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39"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7"/>
        <w:gridCol w:w="6242"/>
      </w:tblGrid>
      <w:tr w:rsidR="004F4AE8" w:rsidRPr="00B665C8" w14:paraId="7D70F3FA" w14:textId="77777777" w:rsidTr="00CE2C07">
        <w:tc>
          <w:tcPr>
            <w:tcW w:w="3397" w:type="dxa"/>
            <w:tcBorders>
              <w:top w:val="nil"/>
              <w:bottom w:val="single" w:sz="4" w:space="0" w:color="auto"/>
            </w:tcBorders>
          </w:tcPr>
          <w:p w14:paraId="74521899" w14:textId="392E8D47" w:rsidR="004F4AE8" w:rsidRPr="00B665C8" w:rsidRDefault="00A533EC" w:rsidP="00CE2C07">
            <w:pPr>
              <w:rPr>
                <w:rFonts w:ascii="KG Broken Vessels Sketch" w:hAnsi="KG Broken Vessels Sketch"/>
              </w:rPr>
            </w:pPr>
            <w:r w:rsidRPr="00A533EC">
              <w:rPr>
                <w:rFonts w:ascii="KG Broken Vessels Sketch" w:hAnsi="KG Broken Vessels Sketch"/>
                <w:b/>
                <w:smallCaps/>
              </w:rPr>
              <w:t xml:space="preserve">Membangun budaya literasi membaca dengan memanfaatkan pojok baca di </w:t>
            </w:r>
            <w:r>
              <w:rPr>
                <w:rFonts w:ascii="KG Broken Vessels Sketch" w:hAnsi="KG Broken Vessels Sketch"/>
                <w:b/>
                <w:smallCaps/>
              </w:rPr>
              <w:t xml:space="preserve">SMP </w:t>
            </w:r>
            <w:r w:rsidRPr="00A533EC">
              <w:rPr>
                <w:rFonts w:ascii="KG Broken Vessels Sketch" w:hAnsi="KG Broken Vessels Sketch"/>
                <w:b/>
                <w:smallCaps/>
              </w:rPr>
              <w:t xml:space="preserve">Khairul Huda, Kecamatan Kaloran Serang. </w:t>
            </w:r>
          </w:p>
          <w:p w14:paraId="0C86A0B1" w14:textId="77777777" w:rsidR="004F4AE8" w:rsidRPr="00B665C8" w:rsidRDefault="004F4AE8" w:rsidP="00CE2C07">
            <w:pPr>
              <w:rPr>
                <w:rFonts w:ascii="KG Broken Vessels Sketch" w:hAnsi="KG Broken Vessels Sketch"/>
              </w:rPr>
            </w:pPr>
          </w:p>
          <w:p w14:paraId="23CF6A90" w14:textId="7D279342" w:rsidR="004F4AE8" w:rsidRPr="00B665C8" w:rsidRDefault="006E4BB1" w:rsidP="00CE2C07">
            <w:pPr>
              <w:rPr>
                <w:rFonts w:ascii="KG Broken Vessels Sketch" w:hAnsi="KG Broken Vessels Sketch"/>
              </w:rPr>
            </w:pPr>
            <w:r>
              <w:rPr>
                <w:rFonts w:ascii="KG Broken Vessels Sketch" w:hAnsi="KG Broken Vessels Sketch"/>
              </w:rPr>
              <w:t>Ombi Romli</w:t>
            </w:r>
            <w:r w:rsidR="004F4AE8" w:rsidRPr="00B665C8">
              <w:rPr>
                <w:rFonts w:ascii="KG Broken Vessels Sketch" w:hAnsi="KG Broken Vessels Sketch"/>
                <w:vertAlign w:val="superscript"/>
                <w:lang w:val="id-ID"/>
              </w:rPr>
              <w:t>1</w:t>
            </w:r>
            <w:r w:rsidR="004F4AE8" w:rsidRPr="00B665C8">
              <w:rPr>
                <w:rFonts w:ascii="KG Broken Vessels Sketch" w:hAnsi="KG Broken Vessels Sketch"/>
                <w:lang w:val="id-ID"/>
              </w:rPr>
              <w:t xml:space="preserve">, </w:t>
            </w:r>
            <w:r>
              <w:rPr>
                <w:rFonts w:ascii="KG Broken Vessels Sketch" w:hAnsi="KG Broken Vessels Sketch"/>
              </w:rPr>
              <w:t>Arta Rusidarma Putra</w:t>
            </w:r>
            <w:r w:rsidR="004F4AE8" w:rsidRPr="00B665C8">
              <w:rPr>
                <w:rFonts w:ascii="KG Broken Vessels Sketch" w:hAnsi="KG Broken Vessels Sketch"/>
                <w:vertAlign w:val="superscript"/>
                <w:lang w:val="id-ID"/>
              </w:rPr>
              <w:t>2</w:t>
            </w:r>
            <w:r w:rsidR="004F4AE8" w:rsidRPr="00B665C8">
              <w:rPr>
                <w:rFonts w:ascii="KG Broken Vessels Sketch" w:hAnsi="KG Broken Vessels Sketch"/>
              </w:rPr>
              <w:t xml:space="preserve"> </w:t>
            </w:r>
          </w:p>
          <w:p w14:paraId="6737DBFE" w14:textId="77777777" w:rsidR="004F4AE8" w:rsidRPr="00B665C8" w:rsidRDefault="004F4AE8" w:rsidP="00CE2C07">
            <w:pPr>
              <w:rPr>
                <w:rFonts w:ascii="KG Broken Vessels Sketch" w:hAnsi="KG Broken Vessels Sketch"/>
              </w:rPr>
            </w:pPr>
          </w:p>
          <w:p w14:paraId="64FF9CA0" w14:textId="2324FF05" w:rsidR="004F4AE8" w:rsidRPr="00B665C8" w:rsidRDefault="004F4AE8" w:rsidP="00CE2C07">
            <w:pPr>
              <w:rPr>
                <w:rFonts w:ascii="KG Broken Vessels Sketch" w:hAnsi="KG Broken Vessels Sketch"/>
              </w:rPr>
            </w:pPr>
            <w:r w:rsidRPr="00B665C8">
              <w:rPr>
                <w:rFonts w:ascii="KG Broken Vessels Sketch" w:hAnsi="KG Broken Vessels Sketch"/>
                <w:vertAlign w:val="superscript"/>
                <w:lang w:val="id-ID"/>
              </w:rPr>
              <w:t>1)</w:t>
            </w:r>
            <w:r w:rsidR="00E02BA4">
              <w:rPr>
                <w:rFonts w:ascii="KG Broken Vessels Sketch" w:hAnsi="KG Broken Vessels Sketch"/>
                <w:vertAlign w:val="superscript"/>
              </w:rPr>
              <w:t>Bina Bangsa University</w:t>
            </w:r>
          </w:p>
          <w:p w14:paraId="3D28A1E8" w14:textId="0962562F" w:rsidR="004F4AE8" w:rsidRPr="00B665C8" w:rsidRDefault="004F4AE8" w:rsidP="00CE2C07">
            <w:pPr>
              <w:rPr>
                <w:rFonts w:ascii="KG Broken Vessels Sketch" w:hAnsi="KG Broken Vessels Sketch"/>
              </w:rPr>
            </w:pPr>
            <w:r w:rsidRPr="00B665C8">
              <w:rPr>
                <w:rFonts w:ascii="KG Broken Vessels Sketch" w:hAnsi="KG Broken Vessels Sketch"/>
                <w:vertAlign w:val="superscript"/>
                <w:lang w:val="id-ID"/>
              </w:rPr>
              <w:t>2)</w:t>
            </w:r>
            <w:r w:rsidR="00E02BA4">
              <w:rPr>
                <w:rFonts w:ascii="KG Broken Vessels Sketch" w:hAnsi="KG Broken Vessels Sketch"/>
                <w:vertAlign w:val="superscript"/>
              </w:rPr>
              <w:t xml:space="preserve"> Bina Bangsa University</w:t>
            </w:r>
          </w:p>
          <w:p w14:paraId="5AD81DD1" w14:textId="77777777" w:rsidR="004F4AE8" w:rsidRPr="00B665C8" w:rsidRDefault="004F4AE8" w:rsidP="00CE2C07">
            <w:pPr>
              <w:rPr>
                <w:rFonts w:ascii="KG Broken Vessels Sketch" w:hAnsi="KG Broken Vessels Sketch"/>
                <w:lang w:val="id-ID"/>
              </w:rPr>
            </w:pPr>
          </w:p>
          <w:p w14:paraId="3AFCE3D6" w14:textId="77777777" w:rsidR="004F4AE8" w:rsidRPr="00B665C8" w:rsidRDefault="004F4AE8" w:rsidP="00CE2C07">
            <w:pPr>
              <w:rPr>
                <w:rFonts w:ascii="KG Broken Vessels Sketch" w:hAnsi="KG Broken Vessels Sketch"/>
              </w:rPr>
            </w:pPr>
            <w:r w:rsidRPr="00B665C8">
              <w:rPr>
                <w:rFonts w:ascii="KG Broken Vessels Sketch" w:hAnsi="KG Broken Vessels Sketch"/>
              </w:rPr>
              <w:t>*Corresponding author</w:t>
            </w:r>
          </w:p>
          <w:p w14:paraId="02AD4BA5" w14:textId="60C1BB6B" w:rsidR="004F4AE8" w:rsidRPr="00E02BA4" w:rsidRDefault="004F4AE8" w:rsidP="00CE2C07">
            <w:pPr>
              <w:rPr>
                <w:rFonts w:ascii="KG Broken Vessels Sketch" w:hAnsi="KG Broken Vessels Sketch"/>
              </w:rPr>
            </w:pPr>
            <w:r w:rsidRPr="00B665C8">
              <w:rPr>
                <w:rFonts w:ascii="KG Broken Vessels Sketch" w:hAnsi="KG Broken Vessels Sketch"/>
                <w:lang w:val="id-ID"/>
              </w:rPr>
              <w:t xml:space="preserve">Email : </w:t>
            </w:r>
            <w:r w:rsidR="006E4BB1" w:rsidRPr="006E4BB1">
              <w:rPr>
                <w:rFonts w:ascii="KG Broken Vessels Sketch" w:hAnsi="KG Broken Vessels Sketch"/>
              </w:rPr>
              <w:t>ombi.romli250282@gmail.com</w:t>
            </w:r>
          </w:p>
          <w:p w14:paraId="2FF5581E" w14:textId="77777777" w:rsidR="004F4AE8" w:rsidRPr="00B665C8" w:rsidRDefault="004F4AE8" w:rsidP="00CE2C07">
            <w:pPr>
              <w:rPr>
                <w:rFonts w:ascii="KG Broken Vessels Sketch" w:hAnsi="KG Broken Vessels Sketch"/>
              </w:rPr>
            </w:pPr>
          </w:p>
          <w:p w14:paraId="4D3BBBED" w14:textId="4181E9DB" w:rsidR="009F73A2" w:rsidRPr="00B665C8" w:rsidRDefault="009F73A2" w:rsidP="00CE2C07">
            <w:pPr>
              <w:rPr>
                <w:rFonts w:ascii="KG Broken Vessels Sketch" w:hAnsi="KG Broken Vessels Sketch"/>
              </w:rPr>
            </w:pPr>
          </w:p>
        </w:tc>
        <w:tc>
          <w:tcPr>
            <w:tcW w:w="6242" w:type="dxa"/>
            <w:tcBorders>
              <w:top w:val="nil"/>
              <w:bottom w:val="single" w:sz="4" w:space="0" w:color="auto"/>
            </w:tcBorders>
          </w:tcPr>
          <w:p w14:paraId="07A55BC7" w14:textId="67220351" w:rsidR="004F4AE8" w:rsidRPr="00B665C8" w:rsidRDefault="004F4AE8" w:rsidP="00CE2C07">
            <w:pPr>
              <w:rPr>
                <w:rFonts w:ascii="KG Broken Vessels Sketch" w:hAnsi="KG Broken Vessels Sketch" w:cs="Times"/>
                <w:b/>
              </w:rPr>
            </w:pPr>
            <w:r w:rsidRPr="00B665C8">
              <w:rPr>
                <w:rFonts w:ascii="KG Broken Vessels Sketch" w:hAnsi="KG Broken Vessels Sketch" w:cs="Times"/>
                <w:b/>
              </w:rPr>
              <w:t>Abstract</w:t>
            </w:r>
          </w:p>
          <w:p w14:paraId="6DBEA241" w14:textId="77777777" w:rsidR="004F4AE8" w:rsidRPr="00B665C8" w:rsidRDefault="004F4AE8" w:rsidP="00CE2C07">
            <w:pPr>
              <w:rPr>
                <w:rFonts w:ascii="KG Broken Vessels Sketch" w:hAnsi="KG Broken Vessels Sketch" w:cs="Times"/>
              </w:rPr>
            </w:pPr>
          </w:p>
          <w:p w14:paraId="17875317" w14:textId="195E992E" w:rsidR="00E02BA4" w:rsidRDefault="00E02BA4" w:rsidP="004F4AE8">
            <w:pPr>
              <w:jc w:val="both"/>
              <w:rPr>
                <w:rFonts w:ascii="KG Broken Vessels Sketch" w:hAnsi="KG Broken Vessels Sketch" w:cs="Times"/>
                <w:i/>
              </w:rPr>
            </w:pPr>
            <w:r w:rsidRPr="00E02BA4">
              <w:rPr>
                <w:rFonts w:ascii="KG Broken Vessels Sketch" w:hAnsi="KG Broken Vessels Sketch" w:cs="Times"/>
                <w:i/>
              </w:rPr>
              <w:t xml:space="preserve">The partner involved in this activity is Khairul Huda Junior High School, Kaloran Serang District. The problem faced by the partner school is low student interest in reading. To overcome this problem, the government has launched the School Literacy Movement (GLS) which is expected to increase students' interest in reading while building a culture of literacy in the school environment. However, not all schools have been able to implement it according to the guidelines provided. Some of the problems faced include inadequate facilities and infrastructure, limited time and reading materials. The solution offered is to create a reading corner to improve student literacy which is expected to attract students to read more often. In addition, by donating textbooks to increase students' enthusiasm for reading. The purpose of this Community Partnership Program (PKM) is to develop students' reading literacy in order to support the School Literacy Movement (GLS) through books and reading trees. Assistance activities in making this classroom reading corner will be carried out by the PKM team together with the grade 2 </w:t>
            </w:r>
            <w:proofErr w:type="gramStart"/>
            <w:r w:rsidRPr="00E02BA4">
              <w:rPr>
                <w:rFonts w:ascii="KG Broken Vessels Sketch" w:hAnsi="KG Broken Vessels Sketch" w:cs="Times"/>
                <w:i/>
              </w:rPr>
              <w:t>teacher</w:t>
            </w:r>
            <w:proofErr w:type="gramEnd"/>
            <w:r w:rsidRPr="00E02BA4">
              <w:rPr>
                <w:rFonts w:ascii="KG Broken Vessels Sketch" w:hAnsi="KG Broken Vessels Sketch" w:cs="Times"/>
                <w:i/>
              </w:rPr>
              <w:t>. Activities include preparing the classroom that will be used as a reading corner, collecting the necessary materials, procuring books to be donated, and the teacher's role in the assistance.</w:t>
            </w:r>
            <w:r>
              <w:t xml:space="preserve"> </w:t>
            </w:r>
            <w:r w:rsidRPr="00E02BA4">
              <w:rPr>
                <w:rFonts w:ascii="KG Broken Vessels Sketch" w:hAnsi="KG Broken Vessels Sketch" w:cs="Times"/>
                <w:i/>
              </w:rPr>
              <w:t>The PKM team also donated books for the junior high education level and learning reference books to fill the bookshelves in the reading corner that will be created. The result of this activity is expected that the reading corner can be an example for other schools to create similar reading corners to increase students' interest in reading. In addition, the donated books are expected to be useful for teachers and students, and make a positive contribution to the school as a whole</w:t>
            </w:r>
          </w:p>
          <w:p w14:paraId="5ECFA834" w14:textId="3D8B4C88" w:rsidR="004F4AE8" w:rsidRPr="00B665C8" w:rsidRDefault="004F4AE8" w:rsidP="004F4AE8">
            <w:pPr>
              <w:jc w:val="both"/>
              <w:rPr>
                <w:rFonts w:ascii="KG Broken Vessels Sketch" w:hAnsi="KG Broken Vessels Sketch" w:cs="Times"/>
                <w:i/>
                <w:lang w:val="id-ID"/>
              </w:rPr>
            </w:pPr>
            <w:r w:rsidRPr="00A27354">
              <w:rPr>
                <w:rFonts w:ascii="KG Broken Vessels Sketch" w:hAnsi="KG Broken Vessels Sketch" w:cs="Times"/>
                <w:b/>
                <w:i/>
              </w:rPr>
              <w:t>Keywords</w:t>
            </w:r>
            <w:r w:rsidRPr="00A27354">
              <w:rPr>
                <w:rFonts w:ascii="KG Broken Vessels Sketch" w:hAnsi="KG Broken Vessels Sketch" w:cs="Times"/>
                <w:b/>
              </w:rPr>
              <w:t xml:space="preserve">: </w:t>
            </w:r>
            <w:r w:rsidR="002E65C2" w:rsidRPr="002E65C2">
              <w:rPr>
                <w:rFonts w:ascii="KG Broken Vessels Sketch" w:hAnsi="KG Broken Vessels Sketch" w:cs="Times"/>
                <w:i/>
              </w:rPr>
              <w:t>Literacy; Reading Corner; Junior High School</w:t>
            </w:r>
          </w:p>
          <w:p w14:paraId="5F8B48BB" w14:textId="77777777" w:rsidR="004F4AE8" w:rsidRPr="00B665C8" w:rsidRDefault="004F4AE8" w:rsidP="00CE2C07">
            <w:pPr>
              <w:jc w:val="both"/>
              <w:rPr>
                <w:rFonts w:ascii="KG Broken Vessels Sketch" w:hAnsi="KG Broken Vessels Sketch" w:cs="Times"/>
              </w:rPr>
            </w:pPr>
          </w:p>
          <w:p w14:paraId="7D7206F2" w14:textId="2A62804D" w:rsidR="004F4AE8" w:rsidRPr="00B665C8" w:rsidRDefault="004F4AE8" w:rsidP="00CE2C07">
            <w:pPr>
              <w:rPr>
                <w:rFonts w:ascii="KG Broken Vessels Sketch" w:hAnsi="KG Broken Vessels Sketch" w:cs="Times"/>
                <w:b/>
                <w:lang w:val="id-ID"/>
              </w:rPr>
            </w:pPr>
            <w:r w:rsidRPr="00B665C8">
              <w:rPr>
                <w:rFonts w:ascii="KG Broken Vessels Sketch" w:hAnsi="KG Broken Vessels Sketch" w:cs="Times"/>
                <w:b/>
              </w:rPr>
              <w:t>Abstrak</w:t>
            </w:r>
          </w:p>
          <w:p w14:paraId="1A816A07" w14:textId="737EFC9D" w:rsidR="004F4AE8" w:rsidRPr="00F93FDD" w:rsidRDefault="00F93FDD" w:rsidP="00F93FDD">
            <w:pPr>
              <w:jc w:val="both"/>
              <w:rPr>
                <w:rFonts w:ascii="KG Broken Vessels Sketch" w:hAnsi="KG Broken Vessels Sketch" w:cs="Times"/>
              </w:rPr>
            </w:pPr>
            <w:r w:rsidRPr="00F93FDD">
              <w:rPr>
                <w:rFonts w:ascii="KG Broken Vessels Sketch" w:hAnsi="KG Broken Vessels Sketch" w:cs="Times"/>
                <w:lang w:val="id-ID"/>
              </w:rPr>
              <w:t>Mitra yang dilibat</w:t>
            </w:r>
            <w:r>
              <w:rPr>
                <w:rFonts w:ascii="KG Broken Vessels Sketch" w:hAnsi="KG Broken Vessels Sketch" w:cs="Times"/>
                <w:lang w:val="id-ID"/>
              </w:rPr>
              <w:t xml:space="preserve">kan dalam kegiatan ini adalah SMP Khairul Huda </w:t>
            </w:r>
            <w:r>
              <w:rPr>
                <w:rFonts w:ascii="KG Broken Vessels Sketch" w:hAnsi="KG Broken Vessels Sketch" w:cs="Times"/>
              </w:rPr>
              <w:t>Kecamatan Kaloran Serang</w:t>
            </w:r>
            <w:r w:rsidRPr="00F93FDD">
              <w:rPr>
                <w:rFonts w:ascii="KG Broken Vessels Sketch" w:hAnsi="KG Broken Vessels Sketch" w:cs="Times"/>
                <w:lang w:val="id-ID"/>
              </w:rPr>
              <w:t xml:space="preserve">. </w:t>
            </w:r>
            <w:r w:rsidRPr="00F93FDD">
              <w:rPr>
                <w:rFonts w:ascii="KG Broken Vessels Sketch" w:hAnsi="KG Broken Vessels Sketch" w:cs="Times"/>
              </w:rPr>
              <w:t>Permasalahan yang dihadapi oleh sekolah mitra adala</w:t>
            </w:r>
            <w:r>
              <w:rPr>
                <w:rFonts w:ascii="KG Broken Vessels Sketch" w:hAnsi="KG Broken Vessels Sketch" w:cs="Times"/>
              </w:rPr>
              <w:t>h rendahnya minat baca siswa</w:t>
            </w:r>
            <w:r w:rsidRPr="00F93FDD">
              <w:rPr>
                <w:rFonts w:ascii="KG Broken Vessels Sketch" w:hAnsi="KG Broken Vessels Sketch" w:cs="Times"/>
              </w:rPr>
              <w:t>. Untuk mengatasi masalah ini, pemerintah telah meluncurkan Gerakan Lit</w:t>
            </w:r>
            <w:r w:rsidR="002E65C2">
              <w:rPr>
                <w:rFonts w:ascii="KG Broken Vessels Sketch" w:hAnsi="KG Broken Vessels Sketch" w:cs="Times"/>
              </w:rPr>
              <w:t xml:space="preserve">erasi Sekolah (GLS) yang </w:t>
            </w:r>
            <w:r w:rsidRPr="00F93FDD">
              <w:rPr>
                <w:rFonts w:ascii="KG Broken Vessels Sketch" w:hAnsi="KG Broken Vessels Sketch" w:cs="Times"/>
              </w:rPr>
              <w:t>diharapkan dapat meningkatkan minat baca siswa sekaligus membangun budaya literasi di lingkungan sekolah.</w:t>
            </w:r>
            <w:r w:rsidRPr="00F93FDD">
              <w:t xml:space="preserve"> </w:t>
            </w:r>
            <w:r w:rsidRPr="00F93FDD">
              <w:rPr>
                <w:rFonts w:ascii="KG Broken Vessels Sketch" w:hAnsi="KG Broken Vessels Sketch" w:cs="Times"/>
              </w:rPr>
              <w:t>Namun, belum semua</w:t>
            </w:r>
            <w:r w:rsidR="002E65C2">
              <w:rPr>
                <w:rFonts w:ascii="KG Broken Vessels Sketch" w:hAnsi="KG Broken Vessels Sketch" w:cs="Times"/>
              </w:rPr>
              <w:t xml:space="preserve"> sekolah mampu melaksanakannya </w:t>
            </w:r>
            <w:r w:rsidRPr="00F93FDD">
              <w:rPr>
                <w:rFonts w:ascii="KG Broken Vessels Sketch" w:hAnsi="KG Broken Vessels Sketch" w:cs="Times"/>
              </w:rPr>
              <w:t xml:space="preserve">sesuai dengan pedoman yang diberikan. Beberapa masalah </w:t>
            </w:r>
            <w:r w:rsidR="002E65C2">
              <w:rPr>
                <w:rFonts w:ascii="KG Broken Vessels Sketch" w:hAnsi="KG Broken Vessels Sketch" w:cs="Times"/>
              </w:rPr>
              <w:t xml:space="preserve">yang dihadapi antara </w:t>
            </w:r>
            <w:proofErr w:type="gramStart"/>
            <w:r w:rsidR="002E65C2">
              <w:rPr>
                <w:rFonts w:ascii="KG Broken Vessels Sketch" w:hAnsi="KG Broken Vessels Sketch" w:cs="Times"/>
              </w:rPr>
              <w:t>lain</w:t>
            </w:r>
            <w:proofErr w:type="gramEnd"/>
            <w:r w:rsidRPr="00F93FDD">
              <w:rPr>
                <w:rFonts w:ascii="KG Broken Vessels Sketch" w:hAnsi="KG Broken Vessels Sketch" w:cs="Times"/>
              </w:rPr>
              <w:t xml:space="preserve"> sarana dan prasarana yang kurang mem</w:t>
            </w:r>
            <w:r>
              <w:rPr>
                <w:rFonts w:ascii="KG Broken Vessels Sketch" w:hAnsi="KG Broken Vessels Sketch" w:cs="Times"/>
              </w:rPr>
              <w:t xml:space="preserve">adai, terbatasnya </w:t>
            </w:r>
            <w:r w:rsidR="002E65C2">
              <w:rPr>
                <w:rFonts w:ascii="KG Broken Vessels Sketch" w:hAnsi="KG Broken Vessels Sketch" w:cs="Times"/>
              </w:rPr>
              <w:t xml:space="preserve">waktu dan </w:t>
            </w:r>
            <w:r>
              <w:rPr>
                <w:rFonts w:ascii="KG Broken Vessels Sketch" w:hAnsi="KG Broken Vessels Sketch" w:cs="Times"/>
              </w:rPr>
              <w:t>bahan bacaan</w:t>
            </w:r>
            <w:r w:rsidRPr="00F93FDD">
              <w:rPr>
                <w:rFonts w:ascii="KG Broken Vessels Sketch" w:hAnsi="KG Broken Vessels Sketch" w:cs="Times"/>
              </w:rPr>
              <w:t xml:space="preserve">. Solusi yang </w:t>
            </w:r>
            <w:r w:rsidR="002E65C2">
              <w:rPr>
                <w:rFonts w:ascii="KG Broken Vessels Sketch" w:hAnsi="KG Broken Vessels Sketch" w:cs="Times"/>
              </w:rPr>
              <w:t xml:space="preserve">ditawarkan adalah </w:t>
            </w:r>
            <w:r w:rsidRPr="00F93FDD">
              <w:rPr>
                <w:rFonts w:ascii="KG Broken Vessels Sketch" w:hAnsi="KG Broken Vessels Sketch" w:cs="Times"/>
              </w:rPr>
              <w:t>membuat pojok baca untuk mening</w:t>
            </w:r>
            <w:r w:rsidR="002E65C2">
              <w:rPr>
                <w:rFonts w:ascii="KG Broken Vessels Sketch" w:hAnsi="KG Broken Vessels Sketch" w:cs="Times"/>
              </w:rPr>
              <w:t xml:space="preserve">katkan literasi siswa </w:t>
            </w:r>
            <w:r w:rsidRPr="00F93FDD">
              <w:rPr>
                <w:rFonts w:ascii="KG Broken Vessels Sketch" w:hAnsi="KG Broken Vessels Sketch" w:cs="Times"/>
              </w:rPr>
              <w:t xml:space="preserve">yang diharapkan mampu menarik minat siswa untuk lebih sering membaca. Selain itu, </w:t>
            </w:r>
            <w:r w:rsidR="002E65C2">
              <w:rPr>
                <w:rFonts w:ascii="KG Broken Vessels Sketch" w:hAnsi="KG Broken Vessels Sketch" w:cs="Times"/>
              </w:rPr>
              <w:t>dengan menyumbangkan buku pelajaran</w:t>
            </w:r>
            <w:r w:rsidRPr="00F93FDD">
              <w:rPr>
                <w:rFonts w:ascii="KG Broken Vessels Sketch" w:hAnsi="KG Broken Vessels Sketch" w:cs="Times"/>
              </w:rPr>
              <w:t xml:space="preserve"> agar </w:t>
            </w:r>
            <w:r w:rsidR="002E65C2">
              <w:rPr>
                <w:rFonts w:ascii="KG Broken Vessels Sketch" w:hAnsi="KG Broken Vessels Sketch" w:cs="Times"/>
              </w:rPr>
              <w:t xml:space="preserve">semangat membaca siswa </w:t>
            </w:r>
            <w:r w:rsidRPr="00F93FDD">
              <w:rPr>
                <w:rFonts w:ascii="KG Broken Vessels Sketch" w:hAnsi="KG Broken Vessels Sketch" w:cs="Times"/>
              </w:rPr>
              <w:t>semakin tinggi.</w:t>
            </w:r>
            <w:r>
              <w:rPr>
                <w:rFonts w:ascii="KG Broken Vessels Sketch" w:hAnsi="KG Broken Vessels Sketch" w:cs="Times"/>
              </w:rPr>
              <w:t xml:space="preserve"> </w:t>
            </w:r>
            <w:r w:rsidRPr="00F93FDD">
              <w:rPr>
                <w:rFonts w:ascii="KG Broken Vessels Sketch" w:hAnsi="KG Broken Vessels Sketch" w:cs="Times"/>
              </w:rPr>
              <w:t>Tujuan dari Program Kemitraan Ma</w:t>
            </w:r>
            <w:r w:rsidR="002E65C2">
              <w:rPr>
                <w:rFonts w:ascii="KG Broken Vessels Sketch" w:hAnsi="KG Broken Vessels Sketch" w:cs="Times"/>
              </w:rPr>
              <w:t xml:space="preserve">syarakat (PKM) ini adalah </w:t>
            </w:r>
            <w:r w:rsidRPr="00F93FDD">
              <w:rPr>
                <w:rFonts w:ascii="KG Broken Vessels Sketch" w:hAnsi="KG Broken Vessels Sketch" w:cs="Times"/>
              </w:rPr>
              <w:t>mengembangkan literasi membaca siswa dalam rangka mendukung Gerakan Literasi</w:t>
            </w:r>
            <w:r w:rsidR="002E65C2">
              <w:rPr>
                <w:rFonts w:ascii="KG Broken Vessels Sketch" w:hAnsi="KG Broken Vessels Sketch" w:cs="Times"/>
              </w:rPr>
              <w:t xml:space="preserve"> Sekolah (GLS) melalui buku dan pohon baca</w:t>
            </w:r>
            <w:r w:rsidRPr="00F93FDD">
              <w:rPr>
                <w:rFonts w:ascii="KG Broken Vessels Sketch" w:hAnsi="KG Broken Vessels Sketch" w:cs="Times"/>
              </w:rPr>
              <w:t>. Kegiatan pendampingan dalam pembuatan pojok baca kelas ini akan dilakukan oleh tim PKM bersama</w:t>
            </w:r>
            <w:r w:rsidR="002E65C2">
              <w:rPr>
                <w:rFonts w:ascii="KG Broken Vessels Sketch" w:hAnsi="KG Broken Vessels Sketch" w:cs="Times"/>
              </w:rPr>
              <w:t xml:space="preserve"> guru kelas 2. Kegiatan </w:t>
            </w:r>
            <w:r w:rsidRPr="00F93FDD">
              <w:rPr>
                <w:rFonts w:ascii="KG Broken Vessels Sketch" w:hAnsi="KG Broken Vessels Sketch" w:cs="Times"/>
              </w:rPr>
              <w:t>meliputi persiapan ruang kelas yang akan dijadikan poj</w:t>
            </w:r>
            <w:r w:rsidR="00E02BA4">
              <w:rPr>
                <w:rFonts w:ascii="KG Broken Vessels Sketch" w:hAnsi="KG Broken Vessels Sketch" w:cs="Times"/>
              </w:rPr>
              <w:t>ok baca, pengumpulan bahan</w:t>
            </w:r>
            <w:r w:rsidRPr="00F93FDD">
              <w:rPr>
                <w:rFonts w:ascii="KG Broken Vessels Sketch" w:hAnsi="KG Broken Vessels Sketch" w:cs="Times"/>
              </w:rPr>
              <w:t xml:space="preserve"> yang</w:t>
            </w:r>
            <w:r w:rsidR="00E02BA4">
              <w:rPr>
                <w:rFonts w:ascii="KG Broken Vessels Sketch" w:hAnsi="KG Broken Vessels Sketch" w:cs="Times"/>
              </w:rPr>
              <w:t xml:space="preserve"> diperlukan, pengadaan buku</w:t>
            </w:r>
            <w:r w:rsidRPr="00F93FDD">
              <w:rPr>
                <w:rFonts w:ascii="KG Broken Vessels Sketch" w:hAnsi="KG Broken Vessels Sketch" w:cs="Times"/>
              </w:rPr>
              <w:t xml:space="preserve"> yang akan disumbangkan, serta peran guru dalam pendampingan tersebut. Tim PKM juga </w:t>
            </w:r>
            <w:r w:rsidR="00E02BA4">
              <w:rPr>
                <w:rFonts w:ascii="KG Broken Vessels Sketch" w:hAnsi="KG Broken Vessels Sketch" w:cs="Times"/>
              </w:rPr>
              <w:t>menyumbangkan buku</w:t>
            </w:r>
            <w:r w:rsidRPr="00F93FDD">
              <w:rPr>
                <w:rFonts w:ascii="KG Broken Vessels Sketch" w:hAnsi="KG Broken Vessels Sketch" w:cs="Times"/>
              </w:rPr>
              <w:t xml:space="preserve"> untuk jenjang pendidika</w:t>
            </w:r>
            <w:r w:rsidR="00E02BA4">
              <w:rPr>
                <w:rFonts w:ascii="KG Broken Vessels Sketch" w:hAnsi="KG Broken Vessels Sketch" w:cs="Times"/>
              </w:rPr>
              <w:t>n menengah pertama dan buku</w:t>
            </w:r>
            <w:r w:rsidRPr="00F93FDD">
              <w:rPr>
                <w:rFonts w:ascii="KG Broken Vessels Sketch" w:hAnsi="KG Broken Vessels Sketch" w:cs="Times"/>
              </w:rPr>
              <w:t xml:space="preserve"> referensi belajar untuk mengisi rak buku di pojok baca yang akan dibuat.</w:t>
            </w:r>
            <w:r w:rsidRPr="00F93FDD">
              <w:rPr>
                <w:sz w:val="24"/>
                <w:szCs w:val="24"/>
                <w:lang w:eastAsia="ko-KR"/>
              </w:rPr>
              <w:t xml:space="preserve"> </w:t>
            </w:r>
            <w:r w:rsidR="002E65C2">
              <w:rPr>
                <w:rFonts w:ascii="KG Broken Vessels Sketch" w:hAnsi="KG Broken Vessels Sketch" w:cs="Times"/>
              </w:rPr>
              <w:t xml:space="preserve">Hasil </w:t>
            </w:r>
            <w:r w:rsidRPr="00F93FDD">
              <w:rPr>
                <w:rFonts w:ascii="KG Broken Vessels Sketch" w:hAnsi="KG Broken Vessels Sketch" w:cs="Times"/>
              </w:rPr>
              <w:t>dari kegiatan ini diharapkan a</w:t>
            </w:r>
            <w:r w:rsidR="00E02BA4">
              <w:rPr>
                <w:rFonts w:ascii="KG Broken Vessels Sketch" w:hAnsi="KG Broken Vessels Sketch" w:cs="Times"/>
              </w:rPr>
              <w:t>gar pojok baca</w:t>
            </w:r>
            <w:r w:rsidRPr="00F93FDD">
              <w:rPr>
                <w:rFonts w:ascii="KG Broken Vessels Sketch" w:hAnsi="KG Broken Vessels Sketch" w:cs="Times"/>
              </w:rPr>
              <w:t xml:space="preserve"> dapat menjadi con</w:t>
            </w:r>
            <w:r w:rsidR="00A27354">
              <w:rPr>
                <w:rFonts w:ascii="KG Broken Vessels Sketch" w:hAnsi="KG Broken Vessels Sketch" w:cs="Times"/>
              </w:rPr>
              <w:t xml:space="preserve">toh bagi sekolah </w:t>
            </w:r>
            <w:proofErr w:type="gramStart"/>
            <w:r w:rsidR="00A27354">
              <w:rPr>
                <w:rFonts w:ascii="KG Broken Vessels Sketch" w:hAnsi="KG Broken Vessels Sketch" w:cs="Times"/>
              </w:rPr>
              <w:t>lain</w:t>
            </w:r>
            <w:proofErr w:type="gramEnd"/>
            <w:r w:rsidR="00E02BA4">
              <w:rPr>
                <w:rFonts w:ascii="KG Broken Vessels Sketch" w:hAnsi="KG Broken Vessels Sketch" w:cs="Times"/>
              </w:rPr>
              <w:t xml:space="preserve"> </w:t>
            </w:r>
            <w:r w:rsidRPr="00F93FDD">
              <w:rPr>
                <w:rFonts w:ascii="KG Broken Vessels Sketch" w:hAnsi="KG Broken Vessels Sketch" w:cs="Times"/>
              </w:rPr>
              <w:t>untuk membuat pojok baca serupa</w:t>
            </w:r>
            <w:r w:rsidR="00E02BA4">
              <w:rPr>
                <w:rFonts w:ascii="KG Broken Vessels Sketch" w:hAnsi="KG Broken Vessels Sketch" w:cs="Times"/>
              </w:rPr>
              <w:t xml:space="preserve"> guna</w:t>
            </w:r>
            <w:r w:rsidR="00A27354">
              <w:rPr>
                <w:rFonts w:ascii="KG Broken Vessels Sketch" w:hAnsi="KG Broken Vessels Sketch" w:cs="Times"/>
              </w:rPr>
              <w:t xml:space="preserve"> meningkatkan minat baca siswa</w:t>
            </w:r>
            <w:r w:rsidR="00E02BA4">
              <w:rPr>
                <w:rFonts w:ascii="KG Broken Vessels Sketch" w:hAnsi="KG Broken Vessels Sketch" w:cs="Times"/>
              </w:rPr>
              <w:t>. Selain itu, buku</w:t>
            </w:r>
            <w:r w:rsidRPr="00F93FDD">
              <w:rPr>
                <w:rFonts w:ascii="KG Broken Vessels Sketch" w:hAnsi="KG Broken Vessels Sketch" w:cs="Times"/>
              </w:rPr>
              <w:t xml:space="preserve"> yang disumbangkan diharapkan bermanfaat bagi guru dan siswa, serta memberikan kontribusi positif bagi sekolah secara keseluruhan</w:t>
            </w:r>
            <w:r w:rsidR="00E02BA4">
              <w:rPr>
                <w:rFonts w:ascii="KG Broken Vessels Sketch" w:hAnsi="KG Broken Vessels Sketch" w:cs="Times"/>
              </w:rPr>
              <w:t>.</w:t>
            </w:r>
          </w:p>
          <w:p w14:paraId="20CF257C" w14:textId="5C8B30E7" w:rsidR="004F4AE8" w:rsidRPr="00B665C8" w:rsidRDefault="004F4AE8" w:rsidP="004F4AE8">
            <w:pPr>
              <w:jc w:val="both"/>
              <w:rPr>
                <w:rFonts w:ascii="KG Broken Vessels Sketch" w:hAnsi="KG Broken Vessels Sketch" w:cs="Times"/>
                <w:iCs/>
              </w:rPr>
            </w:pPr>
            <w:r w:rsidRPr="00A27354">
              <w:rPr>
                <w:rFonts w:ascii="KG Broken Vessels Sketch" w:hAnsi="KG Broken Vessels Sketch" w:cs="Times"/>
                <w:b/>
                <w:iCs/>
              </w:rPr>
              <w:t>Kata Kunci:</w:t>
            </w:r>
            <w:r w:rsidR="00A27354">
              <w:rPr>
                <w:rFonts w:ascii="KG Broken Vessels Sketch" w:hAnsi="KG Broken Vessels Sketch" w:cs="Times"/>
                <w:iCs/>
              </w:rPr>
              <w:t xml:space="preserve"> Literasi; Pojok Baca; Sekolah Menengah Pertama</w:t>
            </w:r>
            <w:r w:rsidRPr="00B665C8">
              <w:rPr>
                <w:rFonts w:ascii="KG Broken Vessels Sketch" w:hAnsi="KG Broken Vessels Sketch" w:cs="Times"/>
                <w:iCs/>
              </w:rPr>
              <w:t xml:space="preserve"> </w:t>
            </w:r>
          </w:p>
          <w:p w14:paraId="3323BF5C" w14:textId="77777777" w:rsidR="004F4AE8" w:rsidRPr="00B665C8" w:rsidRDefault="004F4AE8" w:rsidP="00CE2C07">
            <w:pPr>
              <w:rPr>
                <w:rFonts w:ascii="KG Broken Vessels Sketch" w:hAnsi="KG Broken Vessels Sketch"/>
              </w:rPr>
            </w:pPr>
          </w:p>
        </w:tc>
      </w:tr>
      <w:tr w:rsidR="004F4AE8" w:rsidRPr="00B665C8" w14:paraId="3EC90140" w14:textId="77777777" w:rsidTr="001802E0">
        <w:tc>
          <w:tcPr>
            <w:tcW w:w="9639" w:type="dxa"/>
            <w:gridSpan w:val="2"/>
            <w:tcBorders>
              <w:top w:val="single" w:sz="4" w:space="0" w:color="auto"/>
            </w:tcBorders>
          </w:tcPr>
          <w:p w14:paraId="2512014F" w14:textId="1C1D54C2" w:rsidR="004F4AE8" w:rsidRPr="00B665C8" w:rsidRDefault="004F4AE8" w:rsidP="004F4AE8">
            <w:pPr>
              <w:ind w:firstLine="32"/>
              <w:jc w:val="center"/>
            </w:pPr>
            <w:r w:rsidRPr="00B665C8">
              <w:rPr>
                <w:rFonts w:ascii="Calibri"/>
                <w:i/>
              </w:rPr>
              <w:t>Received: Month day, year / Accepted: Month day, year / Published Online: Month day, year</w:t>
            </w:r>
          </w:p>
        </w:tc>
      </w:tr>
    </w:tbl>
    <w:p w14:paraId="2B24915B" w14:textId="77777777" w:rsidR="00065727" w:rsidRPr="00A20F99" w:rsidRDefault="00065727">
      <w:pPr>
        <w:spacing w:line="200" w:lineRule="exact"/>
        <w:rPr>
          <w:sz w:val="24"/>
          <w:szCs w:val="24"/>
        </w:rPr>
      </w:pPr>
    </w:p>
    <w:p w14:paraId="34E90FAC" w14:textId="77777777" w:rsidR="00065727" w:rsidRPr="00A20F99" w:rsidRDefault="00065727">
      <w:pPr>
        <w:spacing w:line="200" w:lineRule="exact"/>
        <w:rPr>
          <w:sz w:val="24"/>
          <w:szCs w:val="24"/>
        </w:rPr>
      </w:pPr>
    </w:p>
    <w:p w14:paraId="2FE84D01" w14:textId="77777777" w:rsidR="00BE4712" w:rsidRDefault="00BE4712" w:rsidP="001C324D">
      <w:pPr>
        <w:spacing w:before="5"/>
        <w:ind w:left="124"/>
        <w:jc w:val="both"/>
        <w:rPr>
          <w:rFonts w:ascii="KG Broken Vessels Sketch" w:hAnsi="KG Broken Vessels Sketch"/>
          <w:b/>
          <w:bCs/>
          <w:sz w:val="24"/>
          <w:szCs w:val="24"/>
        </w:rPr>
        <w:sectPr w:rsidR="00BE4712" w:rsidSect="009F73A2">
          <w:headerReference w:type="default" r:id="rId9"/>
          <w:footerReference w:type="default" r:id="rId10"/>
          <w:pgSz w:w="11940" w:h="16860"/>
          <w:pgMar w:top="1202" w:right="1202" w:bottom="1202" w:left="1219" w:header="720" w:footer="720" w:gutter="0"/>
          <w:pgNumType w:start="1"/>
          <w:cols w:space="720"/>
        </w:sectPr>
      </w:pPr>
    </w:p>
    <w:p w14:paraId="14B981FE" w14:textId="50E3029E" w:rsidR="001C324D" w:rsidRPr="00276564" w:rsidRDefault="001C324D" w:rsidP="00276564">
      <w:pPr>
        <w:spacing w:line="23" w:lineRule="atLeast"/>
        <w:jc w:val="both"/>
        <w:rPr>
          <w:rFonts w:ascii="KG Broken Vessels Sketch" w:hAnsi="KG Broken Vessels Sketch"/>
          <w:b/>
          <w:bCs/>
          <w:sz w:val="24"/>
          <w:szCs w:val="24"/>
        </w:rPr>
      </w:pPr>
      <w:r w:rsidRPr="00276564">
        <w:rPr>
          <w:rFonts w:ascii="KG Broken Vessels Sketch" w:hAnsi="KG Broken Vessels Sketch"/>
          <w:b/>
          <w:bCs/>
          <w:sz w:val="24"/>
          <w:szCs w:val="24"/>
        </w:rPr>
        <w:lastRenderedPageBreak/>
        <w:t>PENDAHULUAN</w:t>
      </w:r>
    </w:p>
    <w:p w14:paraId="0ED0B179" w14:textId="415BFB01" w:rsidR="00E02BA4" w:rsidRPr="00276564" w:rsidRDefault="001C324D" w:rsidP="00276564">
      <w:pPr>
        <w:tabs>
          <w:tab w:val="left" w:pos="417"/>
        </w:tabs>
        <w:spacing w:line="23" w:lineRule="atLeast"/>
        <w:ind w:firstLine="360"/>
        <w:jc w:val="both"/>
        <w:rPr>
          <w:rFonts w:ascii="KG Broken Vessels Sketch" w:hAnsi="KG Broken Vessels Sketch"/>
          <w:sz w:val="24"/>
          <w:szCs w:val="24"/>
        </w:rPr>
      </w:pPr>
      <w:r w:rsidRPr="00276564">
        <w:rPr>
          <w:rFonts w:ascii="KG Broken Vessels Sketch" w:hAnsi="KG Broken Vessels Sketch"/>
          <w:sz w:val="24"/>
          <w:szCs w:val="24"/>
        </w:rPr>
        <w:tab/>
      </w:r>
      <w:r w:rsidR="00E02BA4" w:rsidRPr="00276564">
        <w:rPr>
          <w:rFonts w:ascii="KG Broken Vessels Sketch" w:hAnsi="KG Broken Vessels Sketch"/>
          <w:sz w:val="24"/>
          <w:szCs w:val="24"/>
        </w:rPr>
        <w:t xml:space="preserve">Pendidikan yang diberikan harus memiliki tujuan untuk menciptakan siswa yang memiliki kemampuan membaca dan memahami informasi sehingga dapat menghadapi tantangan yang </w:t>
      </w:r>
      <w:proofErr w:type="gramStart"/>
      <w:r w:rsidR="00E02BA4" w:rsidRPr="00276564">
        <w:rPr>
          <w:rFonts w:ascii="KG Broken Vessels Sketch" w:hAnsi="KG Broken Vessels Sketch"/>
          <w:sz w:val="24"/>
          <w:szCs w:val="24"/>
        </w:rPr>
        <w:t>akan</w:t>
      </w:r>
      <w:proofErr w:type="gramEnd"/>
      <w:r w:rsidR="00E02BA4" w:rsidRPr="00276564">
        <w:rPr>
          <w:rFonts w:ascii="KG Broken Vessels Sketch" w:hAnsi="KG Broken Vessels Sketch"/>
          <w:sz w:val="24"/>
          <w:szCs w:val="24"/>
        </w:rPr>
        <w:t xml:space="preserve"> dihadapi di masa depan, baik bagi diri mereka sendiri, orang tua mereka, maupun bagi masa depan negara ini. </w:t>
      </w:r>
      <w:proofErr w:type="gramStart"/>
      <w:r w:rsidR="00E02BA4" w:rsidRPr="00276564">
        <w:rPr>
          <w:rFonts w:ascii="KG Broken Vessels Sketch" w:hAnsi="KG Broken Vessels Sketch"/>
          <w:sz w:val="24"/>
          <w:szCs w:val="24"/>
        </w:rPr>
        <w:t>Salah satu langkah untuk memupuk minat baca di kalangan siswa adalah dengan melakukan pengelolaan yang efektif dan konsisten, sehingga membentuk sebuah budaya membaca yang terus menerus berkembang dan dijalankan dengan suasana yang menyenangkan.</w:t>
      </w:r>
      <w:proofErr w:type="gramEnd"/>
      <w:r w:rsidR="004F128F" w:rsidRPr="00276564">
        <w:rPr>
          <w:rFonts w:ascii="KG Broken Vessels Sketch" w:hAnsi="KG Broken Vessels Sketch"/>
          <w:sz w:val="24"/>
          <w:szCs w:val="24"/>
        </w:rPr>
        <w:t xml:space="preserve"> Budaya membaca harus ditingkatkan dengan </w:t>
      </w:r>
      <w:proofErr w:type="gramStart"/>
      <w:r w:rsidR="004F128F" w:rsidRPr="00276564">
        <w:rPr>
          <w:rFonts w:ascii="KG Broken Vessels Sketch" w:hAnsi="KG Broken Vessels Sketch"/>
          <w:sz w:val="24"/>
          <w:szCs w:val="24"/>
        </w:rPr>
        <w:t>cara</w:t>
      </w:r>
      <w:proofErr w:type="gramEnd"/>
      <w:r w:rsidR="004F128F" w:rsidRPr="00276564">
        <w:rPr>
          <w:rFonts w:ascii="KG Broken Vessels Sketch" w:hAnsi="KG Broken Vessels Sketch"/>
          <w:sz w:val="24"/>
          <w:szCs w:val="24"/>
        </w:rPr>
        <w:t xml:space="preserve"> menumbuhkembangkan motivasi siswa dalam membaca dengan dukungan dari berbagai pihak demi mendorong efektivitas belajar mengajar.</w:t>
      </w:r>
      <w:r w:rsidR="00E02BA4" w:rsidRPr="00276564">
        <w:rPr>
          <w:sz w:val="24"/>
          <w:szCs w:val="24"/>
          <w:lang w:eastAsia="ko-KR"/>
        </w:rPr>
        <w:t xml:space="preserve"> </w:t>
      </w:r>
      <w:proofErr w:type="gramStart"/>
      <w:r w:rsidR="004F128F" w:rsidRPr="00276564">
        <w:rPr>
          <w:sz w:val="24"/>
          <w:szCs w:val="24"/>
          <w:lang w:eastAsia="ko-KR"/>
        </w:rPr>
        <w:t xml:space="preserve">Motivasi dapat timbul dari keinginan dan tekad seseorang untuk melakukan suatu aktivitas atau tindakan demi meraih tujuan tertentu </w:t>
      </w:r>
      <w:r w:rsidR="004F128F" w:rsidRPr="00276564">
        <w:rPr>
          <w:color w:val="FF0000"/>
          <w:sz w:val="24"/>
          <w:szCs w:val="24"/>
          <w:lang w:eastAsia="ko-KR"/>
        </w:rPr>
        <w:t>(</w:t>
      </w:r>
      <w:r w:rsidR="009911D4" w:rsidRPr="00276564">
        <w:rPr>
          <w:color w:val="FF0000"/>
          <w:sz w:val="24"/>
          <w:szCs w:val="24"/>
          <w:lang w:eastAsia="ko-KR"/>
        </w:rPr>
        <w:t>Putra, 2023)</w:t>
      </w:r>
      <w:r w:rsidR="004F128F" w:rsidRPr="00276564">
        <w:rPr>
          <w:sz w:val="24"/>
          <w:szCs w:val="24"/>
          <w:lang w:eastAsia="ko-KR"/>
        </w:rPr>
        <w:t>.</w:t>
      </w:r>
      <w:proofErr w:type="gramEnd"/>
      <w:r w:rsidR="009911D4" w:rsidRPr="00276564">
        <w:rPr>
          <w:sz w:val="24"/>
          <w:szCs w:val="24"/>
          <w:lang w:eastAsia="ko-KR"/>
        </w:rPr>
        <w:t xml:space="preserve"> </w:t>
      </w:r>
      <w:r w:rsidR="00E02BA4" w:rsidRPr="00276564">
        <w:rPr>
          <w:rFonts w:ascii="KG Broken Vessels Sketch" w:hAnsi="KG Broken Vessels Sketch"/>
          <w:sz w:val="24"/>
          <w:szCs w:val="24"/>
        </w:rPr>
        <w:t>Penyelenggaraan pendidikan masih menghadapi tantangan dalam mempersiapkan keterampilan literasi abad ke-21, dengan berbagai permasalahan di sekolah, seperti kurangnya ruang yang memadai untuk kegiatan membaca yang mudah diakses dan efisien waktu, kurangnya minat baca di kalangan siswa, kurangnya dukungan dari guru, penilaian yang tidak optimal dari guru terhadap kemampuan siswa dalam membangun budaya membaca, serta kekurangan dalam pemantauan dan evaluasi pelaksanaan program-program untuk membangun budaya literasi guna pengelolaan yang lebih baik.</w:t>
      </w:r>
    </w:p>
    <w:p w14:paraId="32E838B5" w14:textId="2FAFED54" w:rsidR="00534F5D" w:rsidRPr="00276564" w:rsidRDefault="00534F5D" w:rsidP="00276564">
      <w:pPr>
        <w:tabs>
          <w:tab w:val="left" w:pos="417"/>
        </w:tabs>
        <w:spacing w:line="23" w:lineRule="atLeast"/>
        <w:ind w:firstLine="360"/>
        <w:jc w:val="both"/>
        <w:rPr>
          <w:rFonts w:ascii="KG Broken Vessels Sketch" w:hAnsi="KG Broken Vessels Sketch"/>
          <w:sz w:val="24"/>
          <w:szCs w:val="24"/>
        </w:rPr>
      </w:pPr>
      <w:proofErr w:type="gramStart"/>
      <w:r w:rsidRPr="00276564">
        <w:rPr>
          <w:rFonts w:ascii="KG Broken Vessels Sketch" w:hAnsi="KG Broken Vessels Sketch"/>
          <w:sz w:val="24"/>
          <w:szCs w:val="24"/>
        </w:rPr>
        <w:t>Topik tentang minat baca telah banyak dibahas di berbagai media cetak dan online, serta sering menjadi bahan diskusi di seminar, simposium, dan diskusi ilmiah lainnya.</w:t>
      </w:r>
      <w:proofErr w:type="gramEnd"/>
      <w:r w:rsidRPr="00276564">
        <w:rPr>
          <w:rFonts w:ascii="KG Broken Vessels Sketch" w:hAnsi="KG Broken Vessels Sketch"/>
          <w:sz w:val="24"/>
          <w:szCs w:val="24"/>
        </w:rPr>
        <w:t xml:space="preserve"> </w:t>
      </w:r>
      <w:proofErr w:type="gramStart"/>
      <w:r w:rsidRPr="00276564">
        <w:rPr>
          <w:rFonts w:ascii="KG Broken Vessels Sketch" w:hAnsi="KG Broken Vessels Sketch"/>
          <w:sz w:val="24"/>
          <w:szCs w:val="24"/>
        </w:rPr>
        <w:t>Meskipun begitu, topik ini tetap menarik untuk dibicarakan.</w:t>
      </w:r>
      <w:proofErr w:type="gramEnd"/>
      <w:r w:rsidRPr="00276564">
        <w:rPr>
          <w:rFonts w:ascii="KG Broken Vessels Sketch" w:hAnsi="KG Broken Vessels Sketch"/>
          <w:sz w:val="24"/>
          <w:szCs w:val="24"/>
        </w:rPr>
        <w:t xml:space="preserve"> Hal ini disebabkan karena peningkatan minat baca, khususnya di kalangan siswa, masih belum menunjukkan perkembangan yang signifikan, meskipun telah ada berbagai upaya dari pemerintah dan pihak-pihak terkait, seperti guru, pustakawan, penulis, media massa, dan gerakan cinta buku.</w:t>
      </w:r>
      <w:r w:rsidR="006A39D4" w:rsidRPr="00276564">
        <w:rPr>
          <w:rFonts w:ascii="KG Broken Vessels Sketch" w:hAnsi="KG Broken Vessels Sketch"/>
          <w:sz w:val="24"/>
          <w:szCs w:val="24"/>
        </w:rPr>
        <w:t xml:space="preserve"> </w:t>
      </w:r>
      <w:r w:rsidRPr="00276564">
        <w:rPr>
          <w:rFonts w:ascii="KG Broken Vessels Sketch" w:hAnsi="KG Broken Vessels Sketch"/>
          <w:sz w:val="24"/>
          <w:szCs w:val="24"/>
        </w:rPr>
        <w:t xml:space="preserve">Padahal, jika kita </w:t>
      </w:r>
      <w:proofErr w:type="gramStart"/>
      <w:r w:rsidRPr="00276564">
        <w:rPr>
          <w:rFonts w:ascii="KG Broken Vessels Sketch" w:hAnsi="KG Broken Vessels Sketch"/>
          <w:sz w:val="24"/>
          <w:szCs w:val="24"/>
        </w:rPr>
        <w:t>amati</w:t>
      </w:r>
      <w:proofErr w:type="gramEnd"/>
      <w:r w:rsidRPr="00276564">
        <w:rPr>
          <w:rFonts w:ascii="KG Broken Vessels Sketch" w:hAnsi="KG Broken Vessels Sketch"/>
          <w:sz w:val="24"/>
          <w:szCs w:val="24"/>
        </w:rPr>
        <w:t xml:space="preserve">, dalam sepuluh tahun terakhir jumlah majalah dan koran yang diterbitkan telah meningkat tajam. Rendahnya minat baca ini tidak bisa dibiarkan terus menerus karena </w:t>
      </w:r>
      <w:proofErr w:type="gramStart"/>
      <w:r w:rsidRPr="00276564">
        <w:rPr>
          <w:rFonts w:ascii="KG Broken Vessels Sketch" w:hAnsi="KG Broken Vessels Sketch"/>
          <w:sz w:val="24"/>
          <w:szCs w:val="24"/>
        </w:rPr>
        <w:t>akan</w:t>
      </w:r>
      <w:proofErr w:type="gramEnd"/>
      <w:r w:rsidRPr="00276564">
        <w:rPr>
          <w:rFonts w:ascii="KG Broken Vessels Sketch" w:hAnsi="KG Broken Vessels Sketch"/>
          <w:sz w:val="24"/>
          <w:szCs w:val="24"/>
        </w:rPr>
        <w:t xml:space="preserve"> membentuk generasi yang malas dan kurang berpengetahuan. </w:t>
      </w:r>
      <w:proofErr w:type="gramStart"/>
      <w:r w:rsidRPr="00276564">
        <w:rPr>
          <w:rFonts w:ascii="KG Broken Vessels Sketch" w:hAnsi="KG Broken Vessels Sketch"/>
          <w:sz w:val="24"/>
          <w:szCs w:val="24"/>
        </w:rPr>
        <w:t>Budaya membaca harus dipaksakan untuk ditanamkan pada masyarakat Indonesia agar terhindar dari risiko buruk seperti kurangnya wawasan, informasi, dan pengetahuan akibat rendahnya minat baca siswa.</w:t>
      </w:r>
      <w:proofErr w:type="gramEnd"/>
    </w:p>
    <w:p w14:paraId="65DC80C3" w14:textId="3D6941BC" w:rsidR="00534F5D" w:rsidRPr="00276564" w:rsidRDefault="00534F5D" w:rsidP="00276564">
      <w:pPr>
        <w:tabs>
          <w:tab w:val="left" w:pos="417"/>
        </w:tabs>
        <w:spacing w:line="23" w:lineRule="atLeast"/>
        <w:ind w:firstLine="360"/>
        <w:jc w:val="both"/>
        <w:rPr>
          <w:rFonts w:ascii="KG Broken Vessels Sketch" w:hAnsi="KG Broken Vessels Sketch"/>
          <w:sz w:val="24"/>
          <w:szCs w:val="24"/>
        </w:rPr>
      </w:pPr>
      <w:proofErr w:type="gramStart"/>
      <w:r w:rsidRPr="00276564">
        <w:rPr>
          <w:rFonts w:ascii="KG Broken Vessels Sketch" w:hAnsi="KG Broken Vessels Sketch"/>
          <w:sz w:val="24"/>
          <w:szCs w:val="24"/>
        </w:rPr>
        <w:t>Membangun budaya membaca perlu dimulai dari keluarga dan juga lingkungan sekolah, karena sekolah sebagai lembaga pendidikan memiliki peran penting dalam mengembangkan potensi sumber daya manusia.</w:t>
      </w:r>
      <w:proofErr w:type="gramEnd"/>
      <w:r w:rsidRPr="00276564">
        <w:rPr>
          <w:rFonts w:ascii="KG Broken Vessels Sketch" w:hAnsi="KG Broken Vessels Sketch"/>
          <w:sz w:val="24"/>
          <w:szCs w:val="24"/>
        </w:rPr>
        <w:t xml:space="preserve"> </w:t>
      </w:r>
      <w:proofErr w:type="gramStart"/>
      <w:r w:rsidRPr="00276564">
        <w:rPr>
          <w:rFonts w:ascii="KG Broken Vessels Sketch" w:hAnsi="KG Broken Vessels Sketch"/>
          <w:sz w:val="24"/>
          <w:szCs w:val="24"/>
        </w:rPr>
        <w:t>Namun, harus diakui bahwa secara umum, kegiatan membaca dan menulis belum menjadi tradisi di sekolah.</w:t>
      </w:r>
      <w:proofErr w:type="gramEnd"/>
      <w:r w:rsidRPr="00276564">
        <w:rPr>
          <w:rFonts w:ascii="KG Broken Vessels Sketch" w:hAnsi="KG Broken Vessels Sketch"/>
          <w:sz w:val="24"/>
          <w:szCs w:val="24"/>
        </w:rPr>
        <w:t xml:space="preserve"> </w:t>
      </w:r>
      <w:proofErr w:type="gramStart"/>
      <w:r w:rsidRPr="00276564">
        <w:rPr>
          <w:rFonts w:ascii="KG Broken Vessels Sketch" w:hAnsi="KG Broken Vessels Sketch"/>
          <w:sz w:val="24"/>
          <w:szCs w:val="24"/>
        </w:rPr>
        <w:t>Bahkan di lingkungan sekolah, yang seharusnya menjadi komunitas akademik, minat membaca dan menulis di kalangan siswa masih rendah.</w:t>
      </w:r>
      <w:proofErr w:type="gramEnd"/>
    </w:p>
    <w:p w14:paraId="3DC4138F" w14:textId="66FC55E2" w:rsidR="00E02BA4" w:rsidRPr="00276564" w:rsidRDefault="00E02BA4" w:rsidP="00276564">
      <w:pPr>
        <w:tabs>
          <w:tab w:val="left" w:pos="417"/>
        </w:tabs>
        <w:spacing w:line="23" w:lineRule="atLeast"/>
        <w:ind w:firstLine="360"/>
        <w:jc w:val="both"/>
        <w:rPr>
          <w:rFonts w:ascii="KG Broken Vessels Sketch" w:hAnsi="KG Broken Vessels Sketch"/>
          <w:color w:val="FF0000"/>
          <w:sz w:val="24"/>
          <w:szCs w:val="24"/>
        </w:rPr>
      </w:pPr>
      <w:proofErr w:type="gramStart"/>
      <w:r w:rsidRPr="00276564">
        <w:rPr>
          <w:rFonts w:ascii="KG Broken Vessels Sketch" w:hAnsi="KG Broken Vessels Sketch"/>
          <w:sz w:val="24"/>
          <w:szCs w:val="24"/>
        </w:rPr>
        <w:t>Tingkat literasi membaca di Indonesia dianggap sangat rendah, seperti yang diperlihatkan oleh uji literasi yang dilakukan oleh IEA pada tahun 2011, yang dikenal sebagai PIRLS.</w:t>
      </w:r>
      <w:proofErr w:type="gramEnd"/>
      <w:r w:rsidRPr="00276564">
        <w:rPr>
          <w:rFonts w:ascii="KG Broken Vessels Sketch" w:hAnsi="KG Broken Vessels Sketch"/>
          <w:sz w:val="24"/>
          <w:szCs w:val="24"/>
        </w:rPr>
        <w:t xml:space="preserve"> </w:t>
      </w:r>
      <w:proofErr w:type="gramStart"/>
      <w:r w:rsidRPr="00276564">
        <w:rPr>
          <w:rFonts w:ascii="KG Broken Vessels Sketch" w:hAnsi="KG Broken Vessels Sketch"/>
          <w:sz w:val="24"/>
          <w:szCs w:val="24"/>
        </w:rPr>
        <w:t xml:space="preserve">Indonesia menempati peringkat ke-45 dari 48 negara peserta, dengan skor sebesar 428, sementara skor rata-rata untuk semua peserta adalah 500 </w:t>
      </w:r>
      <w:r w:rsidRPr="00276564">
        <w:rPr>
          <w:rFonts w:ascii="KG Broken Vessels Sketch" w:hAnsi="KG Broken Vessels Sketch"/>
          <w:color w:val="FF0000"/>
          <w:sz w:val="24"/>
          <w:szCs w:val="24"/>
        </w:rPr>
        <w:t>(Direktorat Jenderal Pendidikan Dasar dan Menengah Kementrian Pendidika</w:t>
      </w:r>
      <w:r w:rsidR="00085189" w:rsidRPr="00276564">
        <w:rPr>
          <w:rFonts w:ascii="KG Broken Vessels Sketch" w:hAnsi="KG Broken Vessels Sketch"/>
          <w:color w:val="FF0000"/>
          <w:sz w:val="24"/>
          <w:szCs w:val="24"/>
        </w:rPr>
        <w:t>n dan Kebudayaan Tahun 2016:</w:t>
      </w:r>
      <w:r w:rsidRPr="00276564">
        <w:rPr>
          <w:rFonts w:ascii="KG Broken Vessels Sketch" w:hAnsi="KG Broken Vessels Sketch"/>
          <w:color w:val="FF0000"/>
          <w:sz w:val="24"/>
          <w:szCs w:val="24"/>
        </w:rPr>
        <w:t>1).</w:t>
      </w:r>
      <w:proofErr w:type="gramEnd"/>
      <w:r w:rsidR="00085189" w:rsidRPr="00276564">
        <w:rPr>
          <w:sz w:val="24"/>
          <w:szCs w:val="24"/>
        </w:rPr>
        <w:t xml:space="preserve"> </w:t>
      </w:r>
      <w:proofErr w:type="gramStart"/>
      <w:r w:rsidR="00085189" w:rsidRPr="00276564">
        <w:rPr>
          <w:rFonts w:ascii="KG Broken Vessels Sketch" w:hAnsi="KG Broken Vessels Sketch"/>
          <w:sz w:val="24"/>
          <w:szCs w:val="24"/>
        </w:rPr>
        <w:t>Dalam uji literasi membaca menurut data PISA 2009, peserta didik Indonesia menempati peringkat ke-57 dengan skor 396, sedangkan skor rata-rata adalah 493.</w:t>
      </w:r>
      <w:proofErr w:type="gramEnd"/>
      <w:r w:rsidR="00085189" w:rsidRPr="00276564">
        <w:rPr>
          <w:rFonts w:ascii="KG Broken Vessels Sketch" w:hAnsi="KG Broken Vessels Sketch"/>
          <w:sz w:val="24"/>
          <w:szCs w:val="24"/>
        </w:rPr>
        <w:t xml:space="preserve"> Sementara itu, menurut data PISA 2012, peserta didik Indonesia berada pada peringkat ke-64 dengan skor 396, dari rata-rata skor OECD sebesar 496. </w:t>
      </w:r>
      <w:proofErr w:type="gramStart"/>
      <w:r w:rsidR="00085189" w:rsidRPr="00276564">
        <w:rPr>
          <w:rFonts w:ascii="KG Broken Vessels Sketch" w:hAnsi="KG Broken Vessels Sketch"/>
          <w:sz w:val="24"/>
          <w:szCs w:val="24"/>
        </w:rPr>
        <w:t>Pada kedua tahun tersebut, sebanyak 65 negara berpartisipasi dalam uji PISA.</w:t>
      </w:r>
      <w:proofErr w:type="gramEnd"/>
      <w:r w:rsidR="00085189" w:rsidRPr="00276564">
        <w:rPr>
          <w:rFonts w:ascii="KG Broken Vessels Sketch" w:hAnsi="KG Broken Vessels Sketch"/>
          <w:sz w:val="24"/>
          <w:szCs w:val="24"/>
        </w:rPr>
        <w:t xml:space="preserve"> </w:t>
      </w:r>
      <w:proofErr w:type="gramStart"/>
      <w:r w:rsidR="00085189" w:rsidRPr="00276564">
        <w:rPr>
          <w:rFonts w:ascii="KG Broken Vessels Sketch" w:hAnsi="KG Broken Vessels Sketch"/>
          <w:sz w:val="24"/>
          <w:szCs w:val="24"/>
        </w:rPr>
        <w:t xml:space="preserve">500 </w:t>
      </w:r>
      <w:r w:rsidR="00085189" w:rsidRPr="00276564">
        <w:rPr>
          <w:rFonts w:ascii="KG Broken Vessels Sketch" w:hAnsi="KG Broken Vessels Sketch"/>
          <w:color w:val="FF0000"/>
          <w:sz w:val="24"/>
          <w:szCs w:val="24"/>
        </w:rPr>
        <w:t>(Direktorat Jenderal Pendidikan Dasar dan Menengah Kementrian Pendidikan dan Kebudayaan Tahun 2016:2).</w:t>
      </w:r>
      <w:proofErr w:type="gramEnd"/>
    </w:p>
    <w:p w14:paraId="010C725A" w14:textId="49249334" w:rsidR="00276564" w:rsidRPr="00276564" w:rsidRDefault="00085189" w:rsidP="00276564">
      <w:pPr>
        <w:tabs>
          <w:tab w:val="left" w:pos="417"/>
        </w:tabs>
        <w:spacing w:line="23" w:lineRule="atLeast"/>
        <w:ind w:firstLine="360"/>
        <w:jc w:val="both"/>
        <w:rPr>
          <w:rFonts w:ascii="KG Broken Vessels Sketch" w:hAnsi="KG Broken Vessels Sketch"/>
          <w:sz w:val="24"/>
          <w:szCs w:val="24"/>
        </w:rPr>
      </w:pPr>
      <w:r w:rsidRPr="00276564">
        <w:rPr>
          <w:rFonts w:ascii="KG Broken Vessels Sketch" w:hAnsi="KG Broken Vessels Sketch"/>
          <w:sz w:val="24"/>
          <w:szCs w:val="24"/>
        </w:rPr>
        <w:t xml:space="preserve">Berdasarkan data PISA 2015, tingkat literasi di Indonesia masih belum menunjukkan peningkatan yang signifikan, hanya naik 1 poin dari skor 396 pada tahun 2012 menjadi 397 pada tahun 2015. Namun, peningkatan tersebut berhasil meningkatkan posisi Indonesia naik 6 peringkat (menjadi peringkat 62 dari 70 peserta), dibandingkan dengan posisi peringkat kedua dari bawah pada tahun 2012 </w:t>
      </w:r>
      <w:r w:rsidRPr="00276564">
        <w:rPr>
          <w:rFonts w:ascii="KG Broken Vessels Sketch" w:hAnsi="KG Broken Vessels Sketch"/>
          <w:color w:val="FF0000"/>
          <w:sz w:val="24"/>
          <w:szCs w:val="24"/>
        </w:rPr>
        <w:t xml:space="preserve">(OECD, 2015). </w:t>
      </w:r>
      <w:proofErr w:type="gramStart"/>
      <w:r w:rsidRPr="00276564">
        <w:rPr>
          <w:rFonts w:ascii="KG Broken Vessels Sketch" w:hAnsi="KG Broken Vessels Sketch"/>
          <w:sz w:val="24"/>
          <w:szCs w:val="24"/>
        </w:rPr>
        <w:t xml:space="preserve">Meskipun demikian, tingkat literasi di Indonesia </w:t>
      </w:r>
      <w:r w:rsidRPr="00276564">
        <w:rPr>
          <w:rFonts w:ascii="KG Broken Vessels Sketch" w:hAnsi="KG Broken Vessels Sketch"/>
          <w:sz w:val="24"/>
          <w:szCs w:val="24"/>
        </w:rPr>
        <w:lastRenderedPageBreak/>
        <w:t>masih termasuk rendah.</w:t>
      </w:r>
      <w:proofErr w:type="gramEnd"/>
      <w:r w:rsidRPr="00276564">
        <w:rPr>
          <w:rFonts w:ascii="KG Broken Vessels Sketch" w:hAnsi="KG Broken Vessels Sketch"/>
          <w:sz w:val="24"/>
          <w:szCs w:val="24"/>
        </w:rPr>
        <w:t xml:space="preserve"> Hal ini menunjukkan bahwa proses pendidikan di Indonesia belum mampu mengembangkan kompetensi dan minat siswa terhadap pembacaan. </w:t>
      </w:r>
      <w:proofErr w:type="gramStart"/>
      <w:r w:rsidR="004A5179" w:rsidRPr="00276564">
        <w:rPr>
          <w:rFonts w:ascii="KG Broken Vessels Sketch" w:hAnsi="KG Broken Vessels Sketch"/>
          <w:sz w:val="24"/>
          <w:szCs w:val="24"/>
        </w:rPr>
        <w:t xml:space="preserve">Belum ada perhatian serius terhadap pengajaran membaca lanjutan, khususnya membaca dengan pemahaman, dan belum optimalnya fasilitas dan layanan di sekolah sebagai pusat pengembangan kemampuan membaca bagi para siswa </w:t>
      </w:r>
      <w:r w:rsidR="004A5179" w:rsidRPr="00276564">
        <w:rPr>
          <w:rFonts w:ascii="KG Broken Vessels Sketch" w:hAnsi="KG Broken Vessels Sketch"/>
          <w:color w:val="FF0000"/>
          <w:sz w:val="24"/>
          <w:szCs w:val="24"/>
        </w:rPr>
        <w:t>(Tahmidaten, 2020).</w:t>
      </w:r>
      <w:proofErr w:type="gramEnd"/>
      <w:r w:rsidR="004A5179" w:rsidRPr="00276564">
        <w:rPr>
          <w:rFonts w:ascii="KG Broken Vessels Sketch" w:hAnsi="KG Broken Vessels Sketch"/>
          <w:color w:val="FF0000"/>
          <w:sz w:val="24"/>
          <w:szCs w:val="24"/>
        </w:rPr>
        <w:t xml:space="preserve"> </w:t>
      </w:r>
      <w:proofErr w:type="gramStart"/>
      <w:r w:rsidR="00276564" w:rsidRPr="00276564">
        <w:rPr>
          <w:rFonts w:ascii="KG Broken Vessels Sketch" w:hAnsi="KG Broken Vessels Sketch"/>
          <w:sz w:val="24"/>
          <w:szCs w:val="24"/>
        </w:rPr>
        <w:t>Mitra yang diusulkan adalah SMP Khairul Huda di Kecamatan Kaloran Serang.</w:t>
      </w:r>
      <w:proofErr w:type="gramEnd"/>
      <w:r w:rsidR="00276564" w:rsidRPr="00276564">
        <w:rPr>
          <w:rFonts w:ascii="KG Broken Vessels Sketch" w:hAnsi="KG Broken Vessels Sketch"/>
          <w:sz w:val="24"/>
          <w:szCs w:val="24"/>
        </w:rPr>
        <w:t xml:space="preserve"> Permasalahan yang dihadapi mitra dalam pelaksanaan PKM ini antara lain:</w:t>
      </w:r>
    </w:p>
    <w:p w14:paraId="558B98AC" w14:textId="77777777" w:rsidR="00276564" w:rsidRPr="00276564" w:rsidRDefault="00276564" w:rsidP="00276564">
      <w:pPr>
        <w:numPr>
          <w:ilvl w:val="0"/>
          <w:numId w:val="30"/>
        </w:numPr>
        <w:tabs>
          <w:tab w:val="clear" w:pos="720"/>
          <w:tab w:val="left" w:pos="417"/>
        </w:tabs>
        <w:spacing w:line="23" w:lineRule="atLeast"/>
        <w:ind w:left="360"/>
        <w:jc w:val="both"/>
        <w:rPr>
          <w:rFonts w:ascii="KG Broken Vessels Sketch" w:hAnsi="KG Broken Vessels Sketch"/>
          <w:sz w:val="24"/>
          <w:szCs w:val="24"/>
        </w:rPr>
      </w:pPr>
      <w:r w:rsidRPr="00276564">
        <w:rPr>
          <w:rFonts w:ascii="KG Broken Vessels Sketch" w:hAnsi="KG Broken Vessels Sketch"/>
          <w:sz w:val="24"/>
          <w:szCs w:val="24"/>
        </w:rPr>
        <w:t>Kurangnya koleksi di sekolah mitra, dengan buku-buku yang kurang bervariasi dan didominasi oleh buku paket pelajaran, yang membuat siswa kehilangan minat atau kurang tertarik untuk membaca.</w:t>
      </w:r>
    </w:p>
    <w:p w14:paraId="676CDE3E" w14:textId="77777777" w:rsidR="00276564" w:rsidRPr="00276564" w:rsidRDefault="00276564" w:rsidP="00276564">
      <w:pPr>
        <w:numPr>
          <w:ilvl w:val="0"/>
          <w:numId w:val="30"/>
        </w:numPr>
        <w:tabs>
          <w:tab w:val="clear" w:pos="720"/>
          <w:tab w:val="left" w:pos="417"/>
        </w:tabs>
        <w:spacing w:line="23" w:lineRule="atLeast"/>
        <w:ind w:left="360"/>
        <w:jc w:val="both"/>
        <w:rPr>
          <w:rFonts w:ascii="KG Broken Vessels Sketch" w:hAnsi="KG Broken Vessels Sketch"/>
          <w:sz w:val="24"/>
          <w:szCs w:val="24"/>
        </w:rPr>
      </w:pPr>
      <w:r w:rsidRPr="00276564">
        <w:rPr>
          <w:rFonts w:ascii="KG Broken Vessels Sketch" w:hAnsi="KG Broken Vessels Sketch"/>
          <w:sz w:val="24"/>
          <w:szCs w:val="24"/>
        </w:rPr>
        <w:t>Belum adanya fasilitas tempat baca yang nyaman di perpustakaan dan sekolah mitra.</w:t>
      </w:r>
    </w:p>
    <w:p w14:paraId="5696DB12" w14:textId="77777777" w:rsidR="00276564" w:rsidRPr="00276564" w:rsidRDefault="00276564" w:rsidP="00276564">
      <w:pPr>
        <w:numPr>
          <w:ilvl w:val="0"/>
          <w:numId w:val="30"/>
        </w:numPr>
        <w:tabs>
          <w:tab w:val="clear" w:pos="720"/>
          <w:tab w:val="left" w:pos="417"/>
        </w:tabs>
        <w:spacing w:line="23" w:lineRule="atLeast"/>
        <w:ind w:left="360"/>
        <w:jc w:val="both"/>
        <w:rPr>
          <w:rFonts w:ascii="KG Broken Vessels Sketch" w:hAnsi="KG Broken Vessels Sketch"/>
          <w:sz w:val="24"/>
          <w:szCs w:val="24"/>
        </w:rPr>
      </w:pPr>
      <w:r w:rsidRPr="00276564">
        <w:rPr>
          <w:rFonts w:ascii="KG Broken Vessels Sketch" w:hAnsi="KG Broken Vessels Sketch"/>
          <w:sz w:val="24"/>
          <w:szCs w:val="24"/>
        </w:rPr>
        <w:t>Minat siswa di sekolah mitra lebih condong kepada hiburan visual, seperti menonton TV atau video, daripada membaca.</w:t>
      </w:r>
    </w:p>
    <w:p w14:paraId="745F269D" w14:textId="77777777" w:rsidR="00276564" w:rsidRPr="00276564" w:rsidRDefault="00276564" w:rsidP="00276564">
      <w:pPr>
        <w:numPr>
          <w:ilvl w:val="0"/>
          <w:numId w:val="30"/>
        </w:numPr>
        <w:tabs>
          <w:tab w:val="clear" w:pos="720"/>
          <w:tab w:val="left" w:pos="417"/>
        </w:tabs>
        <w:spacing w:line="23" w:lineRule="atLeast"/>
        <w:ind w:left="360"/>
        <w:jc w:val="both"/>
        <w:rPr>
          <w:rFonts w:ascii="KG Broken Vessels Sketch" w:hAnsi="KG Broken Vessels Sketch"/>
          <w:sz w:val="24"/>
          <w:szCs w:val="24"/>
        </w:rPr>
      </w:pPr>
      <w:r w:rsidRPr="00276564">
        <w:rPr>
          <w:rFonts w:ascii="KG Broken Vessels Sketch" w:hAnsi="KG Broken Vessels Sketch"/>
          <w:sz w:val="24"/>
          <w:szCs w:val="24"/>
        </w:rPr>
        <w:t>Kurangnya kegiatan yang konsisten dilakukan oleh para guru, sehingga pembelajaran masih belum mengarah pada penanaman kebiasaan membaca. Hal ini mengakibatkan pembelajaran yang kurang menekankan pada literasi.</w:t>
      </w:r>
    </w:p>
    <w:p w14:paraId="34DEBF7A" w14:textId="0E4E5299" w:rsidR="008248E2" w:rsidRDefault="00276564" w:rsidP="00276564">
      <w:pPr>
        <w:tabs>
          <w:tab w:val="left" w:pos="417"/>
        </w:tabs>
        <w:spacing w:line="23" w:lineRule="atLeast"/>
        <w:ind w:firstLine="360"/>
        <w:jc w:val="both"/>
        <w:rPr>
          <w:rFonts w:ascii="KG Broken Vessels Sketch" w:hAnsi="KG Broken Vessels Sketch"/>
          <w:sz w:val="24"/>
          <w:szCs w:val="24"/>
        </w:rPr>
      </w:pPr>
      <w:r w:rsidRPr="00276564">
        <w:rPr>
          <w:rFonts w:ascii="KG Broken Vessels Sketch" w:hAnsi="KG Broken Vessels Sketch"/>
          <w:sz w:val="24"/>
          <w:szCs w:val="24"/>
        </w:rPr>
        <w:t xml:space="preserve">Oleh karena itu, sebagai respons terhadap permasalahan ini, </w:t>
      </w:r>
      <w:proofErr w:type="gramStart"/>
      <w:r w:rsidRPr="00276564">
        <w:rPr>
          <w:rFonts w:ascii="KG Broken Vessels Sketch" w:hAnsi="KG Broken Vessels Sketch"/>
          <w:sz w:val="24"/>
          <w:szCs w:val="24"/>
        </w:rPr>
        <w:t>tim</w:t>
      </w:r>
      <w:proofErr w:type="gramEnd"/>
      <w:r w:rsidRPr="00276564">
        <w:rPr>
          <w:rFonts w:ascii="KG Broken Vessels Sketch" w:hAnsi="KG Broken Vessels Sketch"/>
          <w:sz w:val="24"/>
          <w:szCs w:val="24"/>
        </w:rPr>
        <w:t xml:space="preserve"> PKM mencoba menghadirkan solusi dengan memperkenalkan dan mendirikan pojok baca di sekolah, di mana siswa dapat </w:t>
      </w:r>
      <w:r>
        <w:rPr>
          <w:rFonts w:ascii="KG Broken Vessels Sketch" w:hAnsi="KG Broken Vessels Sketch"/>
          <w:sz w:val="24"/>
          <w:szCs w:val="24"/>
        </w:rPr>
        <w:t xml:space="preserve">terbiasa dengan budaya membaca. </w:t>
      </w:r>
      <w:proofErr w:type="gramStart"/>
      <w:r w:rsidRPr="00276564">
        <w:rPr>
          <w:rFonts w:ascii="KG Broken Vessels Sketch" w:hAnsi="KG Broken Vessels Sketch"/>
          <w:sz w:val="24"/>
          <w:szCs w:val="24"/>
        </w:rPr>
        <w:t>Program Gerakan Literasi Sekolah (GLS) bertujuan untuk meningkatkan minat baca siswa dan menciptakan iklim literasi yang kondusif di sekolah.</w:t>
      </w:r>
      <w:proofErr w:type="gramEnd"/>
      <w:r w:rsidRPr="00276564">
        <w:rPr>
          <w:rFonts w:ascii="KG Broken Vessels Sketch" w:hAnsi="KG Broken Vessels Sketch"/>
          <w:sz w:val="24"/>
          <w:szCs w:val="24"/>
        </w:rPr>
        <w:t xml:space="preserve"> </w:t>
      </w:r>
      <w:proofErr w:type="gramStart"/>
      <w:r w:rsidRPr="00276564">
        <w:rPr>
          <w:rFonts w:ascii="KG Broken Vessels Sketch" w:hAnsi="KG Broken Vessels Sketch"/>
          <w:sz w:val="24"/>
          <w:szCs w:val="24"/>
        </w:rPr>
        <w:t>Namun, masih ada sekolah yang belum mampu menjalankan GLS sesuai pedoman yang ada, disebabkan oleh kurangnya minat dan dukungan untuk mengatasi masalah saat ini.</w:t>
      </w:r>
      <w:proofErr w:type="gramEnd"/>
      <w:r w:rsidRPr="00276564">
        <w:rPr>
          <w:rFonts w:ascii="KG Broken Vessels Sketch" w:hAnsi="KG Broken Vessels Sketch"/>
          <w:sz w:val="24"/>
          <w:szCs w:val="24"/>
        </w:rPr>
        <w:t xml:space="preserve"> </w:t>
      </w:r>
      <w:proofErr w:type="gramStart"/>
      <w:r w:rsidRPr="00276564">
        <w:rPr>
          <w:rFonts w:ascii="KG Broken Vessels Sketch" w:hAnsi="KG Broken Vessels Sketch"/>
          <w:sz w:val="24"/>
          <w:szCs w:val="24"/>
        </w:rPr>
        <w:t>Salah satu solusi yang diusulkan adalah mengubah pola pikir siswa, terutama dalam bidang pendidikan, dan menyediakan sarana yang memadai agar pendidikan dapat diakses oleh semua kalangan.</w:t>
      </w:r>
      <w:proofErr w:type="gramEnd"/>
    </w:p>
    <w:p w14:paraId="6DC3661C" w14:textId="77777777" w:rsidR="00276564" w:rsidRPr="00276564" w:rsidRDefault="00276564" w:rsidP="00276564">
      <w:pPr>
        <w:tabs>
          <w:tab w:val="left" w:pos="417"/>
        </w:tabs>
        <w:spacing w:line="23" w:lineRule="atLeast"/>
        <w:ind w:firstLine="360"/>
        <w:jc w:val="both"/>
        <w:rPr>
          <w:rFonts w:ascii="KG Broken Vessels Sketch" w:hAnsi="KG Broken Vessels Sketch"/>
          <w:sz w:val="24"/>
          <w:szCs w:val="24"/>
        </w:rPr>
      </w:pPr>
    </w:p>
    <w:p w14:paraId="3A43BB47" w14:textId="20DBE480" w:rsidR="001C324D" w:rsidRPr="00276564" w:rsidRDefault="001C324D" w:rsidP="00276564">
      <w:pPr>
        <w:widowControl w:val="0"/>
        <w:tabs>
          <w:tab w:val="left" w:pos="417"/>
        </w:tabs>
        <w:autoSpaceDE w:val="0"/>
        <w:autoSpaceDN w:val="0"/>
        <w:spacing w:line="23" w:lineRule="atLeast"/>
        <w:jc w:val="both"/>
        <w:rPr>
          <w:rFonts w:ascii="KG Broken Vessels Sketch" w:hAnsi="KG Broken Vessels Sketch"/>
          <w:b/>
          <w:sz w:val="24"/>
          <w:szCs w:val="24"/>
        </w:rPr>
      </w:pPr>
      <w:r w:rsidRPr="00276564">
        <w:rPr>
          <w:rFonts w:ascii="KG Broken Vessels Sketch" w:hAnsi="KG Broken Vessels Sketch"/>
          <w:b/>
          <w:sz w:val="24"/>
          <w:szCs w:val="24"/>
          <w:lang w:val="id-ID"/>
        </w:rPr>
        <w:t xml:space="preserve">METODE </w:t>
      </w:r>
      <w:r w:rsidR="00C56460" w:rsidRPr="00276564">
        <w:rPr>
          <w:rFonts w:ascii="KG Broken Vessels Sketch" w:hAnsi="KG Broken Vessels Sketch"/>
          <w:b/>
          <w:sz w:val="24"/>
          <w:szCs w:val="24"/>
        </w:rPr>
        <w:t>PENGABDIAN</w:t>
      </w:r>
      <w:r w:rsidRPr="00276564">
        <w:rPr>
          <w:rFonts w:ascii="KG Broken Vessels Sketch" w:hAnsi="KG Broken Vessels Sketch"/>
          <w:b/>
          <w:sz w:val="24"/>
          <w:szCs w:val="24"/>
          <w:lang w:val="id-ID"/>
        </w:rPr>
        <w:t xml:space="preserve"> </w:t>
      </w:r>
    </w:p>
    <w:p w14:paraId="057A5F3F" w14:textId="7427FA93" w:rsidR="008248E2" w:rsidRPr="00276564" w:rsidRDefault="008248E2" w:rsidP="00276564">
      <w:pPr>
        <w:tabs>
          <w:tab w:val="left" w:pos="417"/>
        </w:tabs>
        <w:spacing w:line="23" w:lineRule="atLeast"/>
        <w:ind w:firstLine="360"/>
        <w:jc w:val="both"/>
        <w:rPr>
          <w:rFonts w:ascii="KG Broken Vessels Sketch" w:hAnsi="KG Broken Vessels Sketch"/>
          <w:sz w:val="24"/>
          <w:szCs w:val="24"/>
        </w:rPr>
      </w:pPr>
      <w:r w:rsidRPr="00276564">
        <w:rPr>
          <w:rFonts w:ascii="KG Broken Vessels Sketch" w:hAnsi="KG Broken Vessels Sketch"/>
          <w:sz w:val="24"/>
          <w:szCs w:val="24"/>
        </w:rPr>
        <w:t xml:space="preserve">Pendampingan dalam pengenalan dan pembuatan pojok baca kelas melibatkan </w:t>
      </w:r>
      <w:proofErr w:type="gramStart"/>
      <w:r w:rsidRPr="00276564">
        <w:rPr>
          <w:rFonts w:ascii="KG Broken Vessels Sketch" w:hAnsi="KG Broken Vessels Sketch"/>
          <w:sz w:val="24"/>
          <w:szCs w:val="24"/>
        </w:rPr>
        <w:t>lima</w:t>
      </w:r>
      <w:proofErr w:type="gramEnd"/>
      <w:r w:rsidRPr="00276564">
        <w:rPr>
          <w:rFonts w:ascii="KG Broken Vessels Sketch" w:hAnsi="KG Broken Vessels Sketch"/>
          <w:sz w:val="24"/>
          <w:szCs w:val="24"/>
        </w:rPr>
        <w:t xml:space="preserve"> langkah utama, yang disusun sebagai berikut: 1) Sosialisasi; 2) Membaca; 3) Tugas Individu dan Kelompok; 4) Penilaian; dan 5) Refleksi. Waktu pelaksanaan rencana kegiatan ini </w:t>
      </w:r>
      <w:proofErr w:type="gramStart"/>
      <w:r w:rsidRPr="00276564">
        <w:rPr>
          <w:rFonts w:ascii="KG Broken Vessels Sketch" w:hAnsi="KG Broken Vessels Sketch"/>
          <w:sz w:val="24"/>
          <w:szCs w:val="24"/>
        </w:rPr>
        <w:t>akan</w:t>
      </w:r>
      <w:proofErr w:type="gramEnd"/>
      <w:r w:rsidRPr="00276564">
        <w:rPr>
          <w:rFonts w:ascii="KG Broken Vessels Sketch" w:hAnsi="KG Broken Vessels Sketch"/>
          <w:sz w:val="24"/>
          <w:szCs w:val="24"/>
        </w:rPr>
        <w:t xml:space="preserve"> disesuaikan dengan jadwal sekolah dan dapat berlangsung secara berkala selama periode tertentu untuk memastikan pembangunan budaya membaca yang berkelanjutan.</w:t>
      </w:r>
      <w:r w:rsidRPr="00276564">
        <w:rPr>
          <w:sz w:val="24"/>
          <w:szCs w:val="24"/>
        </w:rPr>
        <w:t xml:space="preserve"> </w:t>
      </w:r>
      <w:r w:rsidRPr="00276564">
        <w:rPr>
          <w:rFonts w:ascii="KG Broken Vessels Sketch" w:hAnsi="KG Broken Vessels Sketch"/>
          <w:sz w:val="24"/>
          <w:szCs w:val="24"/>
        </w:rPr>
        <w:t xml:space="preserve">Pendampingan dalam pengenalan dan pembuatan pojok baca kelas melibatkan </w:t>
      </w:r>
      <w:proofErr w:type="gramStart"/>
      <w:r w:rsidRPr="00276564">
        <w:rPr>
          <w:rFonts w:ascii="KG Broken Vessels Sketch" w:hAnsi="KG Broken Vessels Sketch"/>
          <w:sz w:val="24"/>
          <w:szCs w:val="24"/>
        </w:rPr>
        <w:t>lima</w:t>
      </w:r>
      <w:proofErr w:type="gramEnd"/>
      <w:r w:rsidRPr="00276564">
        <w:rPr>
          <w:rFonts w:ascii="KG Broken Vessels Sketch" w:hAnsi="KG Broken Vessels Sketch"/>
          <w:sz w:val="24"/>
          <w:szCs w:val="24"/>
        </w:rPr>
        <w:t xml:space="preserve"> langkah utama, yang disusun sebagai berikut:</w:t>
      </w:r>
    </w:p>
    <w:p w14:paraId="011D5100" w14:textId="7CDCEDAD" w:rsidR="00E12AE4" w:rsidRPr="00276564" w:rsidRDefault="00E12AE4" w:rsidP="00276564">
      <w:pPr>
        <w:pStyle w:val="ListParagraph"/>
        <w:numPr>
          <w:ilvl w:val="0"/>
          <w:numId w:val="29"/>
        </w:numPr>
        <w:tabs>
          <w:tab w:val="left" w:pos="270"/>
        </w:tabs>
        <w:spacing w:line="23" w:lineRule="atLeast"/>
        <w:ind w:left="270" w:hanging="270"/>
        <w:jc w:val="both"/>
        <w:rPr>
          <w:rFonts w:ascii="KG Broken Vessels Sketch" w:hAnsi="KG Broken Vessels Sketch"/>
          <w:sz w:val="24"/>
          <w:szCs w:val="24"/>
        </w:rPr>
      </w:pPr>
      <w:r w:rsidRPr="00276564">
        <w:rPr>
          <w:rFonts w:ascii="KG Broken Vessels Sketch" w:hAnsi="KG Broken Vessels Sketch"/>
          <w:b/>
          <w:bCs/>
          <w:sz w:val="24"/>
          <w:szCs w:val="24"/>
        </w:rPr>
        <w:t>Sosialisasi</w:t>
      </w:r>
      <w:r w:rsidRPr="00276564">
        <w:rPr>
          <w:rFonts w:ascii="KG Broken Vessels Sketch" w:hAnsi="KG Broken Vessels Sketch"/>
          <w:sz w:val="24"/>
          <w:szCs w:val="24"/>
        </w:rPr>
        <w:t xml:space="preserve">: Langkah pertama adalah menyosialisasikan konsep dan pentingnya pojok baca kepada siswa dan guru. Ini termasuk menjelaskan tujuan, manfaat, dan </w:t>
      </w:r>
      <w:proofErr w:type="gramStart"/>
      <w:r w:rsidRPr="00276564">
        <w:rPr>
          <w:rFonts w:ascii="KG Broken Vessels Sketch" w:hAnsi="KG Broken Vessels Sketch"/>
          <w:sz w:val="24"/>
          <w:szCs w:val="24"/>
        </w:rPr>
        <w:t>cara</w:t>
      </w:r>
      <w:proofErr w:type="gramEnd"/>
      <w:r w:rsidRPr="00276564">
        <w:rPr>
          <w:rFonts w:ascii="KG Broken Vessels Sketch" w:hAnsi="KG Broken Vessels Sketch"/>
          <w:sz w:val="24"/>
          <w:szCs w:val="24"/>
        </w:rPr>
        <w:t xml:space="preserve"> penggunaannya.</w:t>
      </w:r>
      <w:r w:rsidR="0021661C" w:rsidRPr="00276564">
        <w:rPr>
          <w:rFonts w:ascii="KG Broken Vessels Sketch" w:hAnsi="KG Broken Vessels Sketch"/>
          <w:sz w:val="24"/>
          <w:szCs w:val="24"/>
        </w:rPr>
        <w:t xml:space="preserve"> Tim melakukan Observasi ke sekolah dilakukan untuk melihat kondisi ketersediaan bahan bacaan selain dari buku pelajaran. Dari pantauan </w:t>
      </w:r>
      <w:proofErr w:type="gramStart"/>
      <w:r w:rsidR="0021661C" w:rsidRPr="00276564">
        <w:rPr>
          <w:rFonts w:ascii="KG Broken Vessels Sketch" w:hAnsi="KG Broken Vessels Sketch"/>
          <w:sz w:val="24"/>
          <w:szCs w:val="24"/>
        </w:rPr>
        <w:t>tim</w:t>
      </w:r>
      <w:proofErr w:type="gramEnd"/>
      <w:r w:rsidR="0021661C" w:rsidRPr="00276564">
        <w:rPr>
          <w:rFonts w:ascii="KG Broken Vessels Sketch" w:hAnsi="KG Broken Vessels Sketch"/>
          <w:sz w:val="24"/>
          <w:szCs w:val="24"/>
        </w:rPr>
        <w:t xml:space="preserve">, ditemukan bahwa terdapat bahan bacaan lain di sekolah, namun pemanfaatannya belum maksimal karena belum adanya program literasi di sekolah tersebut. Selanjutnya, </w:t>
      </w:r>
      <w:proofErr w:type="gramStart"/>
      <w:r w:rsidR="0021661C" w:rsidRPr="00276564">
        <w:rPr>
          <w:rFonts w:ascii="KG Broken Vessels Sketch" w:hAnsi="KG Broken Vessels Sketch"/>
          <w:sz w:val="24"/>
          <w:szCs w:val="24"/>
        </w:rPr>
        <w:t>tim</w:t>
      </w:r>
      <w:proofErr w:type="gramEnd"/>
      <w:r w:rsidR="0021661C" w:rsidRPr="00276564">
        <w:rPr>
          <w:rFonts w:ascii="KG Broken Vessels Sketch" w:hAnsi="KG Broken Vessels Sketch"/>
          <w:sz w:val="24"/>
          <w:szCs w:val="24"/>
        </w:rPr>
        <w:t xml:space="preserve"> membuat materi untuk sosialisasi kepada siswa dan guru di sekolah mengenai literasi, peningkatan minat baca, serta manfaat membaca.</w:t>
      </w:r>
    </w:p>
    <w:p w14:paraId="39D4B542" w14:textId="7932C69B" w:rsidR="00E12AE4" w:rsidRPr="00276564" w:rsidRDefault="00E12AE4" w:rsidP="00276564">
      <w:pPr>
        <w:pStyle w:val="ListParagraph"/>
        <w:numPr>
          <w:ilvl w:val="0"/>
          <w:numId w:val="29"/>
        </w:numPr>
        <w:tabs>
          <w:tab w:val="left" w:pos="270"/>
        </w:tabs>
        <w:spacing w:line="23" w:lineRule="atLeast"/>
        <w:ind w:left="270" w:hanging="270"/>
        <w:jc w:val="both"/>
        <w:rPr>
          <w:rFonts w:ascii="KG Broken Vessels Sketch" w:hAnsi="KG Broken Vessels Sketch"/>
          <w:sz w:val="24"/>
          <w:szCs w:val="24"/>
        </w:rPr>
      </w:pPr>
      <w:r w:rsidRPr="00276564">
        <w:rPr>
          <w:rFonts w:ascii="KG Broken Vessels Sketch" w:hAnsi="KG Broken Vessels Sketch"/>
          <w:b/>
          <w:bCs/>
          <w:sz w:val="24"/>
          <w:szCs w:val="24"/>
        </w:rPr>
        <w:t>Membaca</w:t>
      </w:r>
      <w:r w:rsidRPr="00276564">
        <w:rPr>
          <w:rFonts w:ascii="KG Broken Vessels Sketch" w:hAnsi="KG Broken Vessels Sketch"/>
          <w:sz w:val="24"/>
          <w:szCs w:val="24"/>
        </w:rPr>
        <w:t xml:space="preserve">: Setelah sosialisasi, langkah berikutnya adalah mendorong siswa untuk mulai membaca di pojok baca tersebut. Ini dapat melibatkan pemilihan buku-buku yang menarik dan sesuai dengan minat siswa. Dalam hal ini, Tim PKM dan guru bekerjasama untuk merencanakan </w:t>
      </w:r>
      <w:r w:rsidR="009911D4" w:rsidRPr="00276564">
        <w:rPr>
          <w:rFonts w:ascii="KG Broken Vessels Sketch" w:hAnsi="KG Broken Vessels Sketch"/>
          <w:sz w:val="24"/>
          <w:szCs w:val="24"/>
        </w:rPr>
        <w:t>dan membuat konsep dimana nuansa dan suasana pojok baca agar nyaman dalam kelas dan materi buku bacaan yang sesuai dengan minat dan kebutuhan siswa.</w:t>
      </w:r>
      <w:r w:rsidR="0021661C" w:rsidRPr="00276564">
        <w:rPr>
          <w:sz w:val="24"/>
          <w:szCs w:val="24"/>
        </w:rPr>
        <w:t xml:space="preserve"> </w:t>
      </w:r>
      <w:r w:rsidR="0021661C" w:rsidRPr="00276564">
        <w:rPr>
          <w:rFonts w:ascii="KG Broken Vessels Sketch" w:hAnsi="KG Broken Vessels Sketch"/>
          <w:sz w:val="24"/>
          <w:szCs w:val="24"/>
        </w:rPr>
        <w:t xml:space="preserve">Pembuatan pojok baca ini </w:t>
      </w:r>
      <w:proofErr w:type="gramStart"/>
      <w:r w:rsidR="0021661C" w:rsidRPr="00276564">
        <w:rPr>
          <w:rFonts w:ascii="KG Broken Vessels Sketch" w:hAnsi="KG Broken Vessels Sketch"/>
          <w:sz w:val="24"/>
          <w:szCs w:val="24"/>
        </w:rPr>
        <w:t>akan</w:t>
      </w:r>
      <w:proofErr w:type="gramEnd"/>
      <w:r w:rsidR="0021661C" w:rsidRPr="00276564">
        <w:rPr>
          <w:rFonts w:ascii="KG Broken Vessels Sketch" w:hAnsi="KG Broken Vessels Sketch"/>
          <w:sz w:val="24"/>
          <w:szCs w:val="24"/>
        </w:rPr>
        <w:t xml:space="preserve"> ditempatkan di salah satu sudut ruang kelas dengan dihiasi </w:t>
      </w:r>
      <w:r w:rsidR="0021661C" w:rsidRPr="00276564">
        <w:rPr>
          <w:rFonts w:ascii="KG Broken Vessels Sketch" w:hAnsi="KG Broken Vessels Sketch"/>
          <w:sz w:val="24"/>
          <w:szCs w:val="24"/>
        </w:rPr>
        <w:lastRenderedPageBreak/>
        <w:t xml:space="preserve">dekorasi dinding yang menarik perhatian anak-anak untuk membaca. Pojok baca ini juga </w:t>
      </w:r>
      <w:proofErr w:type="gramStart"/>
      <w:r w:rsidR="0021661C" w:rsidRPr="00276564">
        <w:rPr>
          <w:rFonts w:ascii="KG Broken Vessels Sketch" w:hAnsi="KG Broken Vessels Sketch"/>
          <w:sz w:val="24"/>
          <w:szCs w:val="24"/>
        </w:rPr>
        <w:t>akan</w:t>
      </w:r>
      <w:proofErr w:type="gramEnd"/>
      <w:r w:rsidR="0021661C" w:rsidRPr="00276564">
        <w:rPr>
          <w:rFonts w:ascii="KG Broken Vessels Sketch" w:hAnsi="KG Broken Vessels Sketch"/>
          <w:sz w:val="24"/>
          <w:szCs w:val="24"/>
        </w:rPr>
        <w:t xml:space="preserve"> dilengkapi dengan perlengkapan seperti karpet, rak buku, dan daftar piket.</w:t>
      </w:r>
    </w:p>
    <w:p w14:paraId="5B9D95A8" w14:textId="3FC3B03A" w:rsidR="00E12AE4" w:rsidRPr="00276564" w:rsidRDefault="00E12AE4" w:rsidP="00276564">
      <w:pPr>
        <w:pStyle w:val="ListParagraph"/>
        <w:numPr>
          <w:ilvl w:val="0"/>
          <w:numId w:val="29"/>
        </w:numPr>
        <w:tabs>
          <w:tab w:val="left" w:pos="270"/>
        </w:tabs>
        <w:spacing w:line="23" w:lineRule="atLeast"/>
        <w:ind w:left="270" w:hanging="270"/>
        <w:jc w:val="both"/>
        <w:rPr>
          <w:rFonts w:ascii="KG Broken Vessels Sketch" w:hAnsi="KG Broken Vessels Sketch"/>
          <w:sz w:val="24"/>
          <w:szCs w:val="24"/>
        </w:rPr>
      </w:pPr>
      <w:r w:rsidRPr="00276564">
        <w:rPr>
          <w:rFonts w:ascii="KG Broken Vessels Sketch" w:hAnsi="KG Broken Vessels Sketch"/>
          <w:b/>
          <w:bCs/>
          <w:sz w:val="24"/>
          <w:szCs w:val="24"/>
        </w:rPr>
        <w:t>Tugas Individu dan Kelompok</w:t>
      </w:r>
      <w:r w:rsidRPr="00276564">
        <w:rPr>
          <w:rFonts w:ascii="KG Broken Vessels Sketch" w:hAnsi="KG Broken Vessels Sketch"/>
          <w:sz w:val="24"/>
          <w:szCs w:val="24"/>
        </w:rPr>
        <w:t xml:space="preserve">: Langkah ketiga adalah memberikan tugas-tugas baik secara individu maupun kelompok yang terkait dengan membaca. Ini bertujuan untuk mengaktifkan siswa dalam kegiatan membaca dan memperdalam pemahaman mereka. Pada tahap ini, Tim PKM dan guru bekerjasama membuat sebuah </w:t>
      </w:r>
      <w:r w:rsidR="009911D4" w:rsidRPr="00276564">
        <w:rPr>
          <w:rFonts w:ascii="KG Broken Vessels Sketch" w:hAnsi="KG Broken Vessels Sketch"/>
          <w:sz w:val="24"/>
          <w:szCs w:val="24"/>
        </w:rPr>
        <w:t>kuis atau permainan terkait dengan salah satu tema buku yang ada di pojok baca.</w:t>
      </w:r>
      <w:r w:rsidR="001D4E52" w:rsidRPr="00276564">
        <w:rPr>
          <w:rFonts w:ascii="KG Broken Vessels Sketch" w:hAnsi="KG Broken Vessels Sketch"/>
          <w:sz w:val="24"/>
          <w:szCs w:val="24"/>
        </w:rPr>
        <w:t xml:space="preserve"> Sebagai tindak lanjut, pihak sekolah perlu menyusun jadwal literasi yang dilaksanakan di awal pelajaran. Program literasi ini </w:t>
      </w:r>
      <w:proofErr w:type="gramStart"/>
      <w:r w:rsidR="001D4E52" w:rsidRPr="00276564">
        <w:rPr>
          <w:rFonts w:ascii="KG Broken Vessels Sketch" w:hAnsi="KG Broken Vessels Sketch"/>
          <w:sz w:val="24"/>
          <w:szCs w:val="24"/>
        </w:rPr>
        <w:t>akan</w:t>
      </w:r>
      <w:proofErr w:type="gramEnd"/>
      <w:r w:rsidR="001D4E52" w:rsidRPr="00276564">
        <w:rPr>
          <w:rFonts w:ascii="KG Broken Vessels Sketch" w:hAnsi="KG Broken Vessels Sketch"/>
          <w:sz w:val="24"/>
          <w:szCs w:val="24"/>
        </w:rPr>
        <w:t xml:space="preserve"> diterapkan saat penyusunan jadwal semester yang akan datang. Namun, penggunaan pojok baca tidak perlu dijadwalkan secara khusus, sehingga bisa dimanfaatkan kapan saja saat ada waktu luang.</w:t>
      </w:r>
    </w:p>
    <w:p w14:paraId="74598FE9" w14:textId="667797DF" w:rsidR="00E12AE4" w:rsidRPr="00276564" w:rsidRDefault="00E12AE4" w:rsidP="00276564">
      <w:pPr>
        <w:pStyle w:val="ListParagraph"/>
        <w:numPr>
          <w:ilvl w:val="0"/>
          <w:numId w:val="29"/>
        </w:numPr>
        <w:tabs>
          <w:tab w:val="left" w:pos="270"/>
        </w:tabs>
        <w:spacing w:line="23" w:lineRule="atLeast"/>
        <w:ind w:left="270" w:hanging="270"/>
        <w:jc w:val="both"/>
        <w:rPr>
          <w:rFonts w:ascii="KG Broken Vessels Sketch" w:hAnsi="KG Broken Vessels Sketch"/>
          <w:sz w:val="24"/>
          <w:szCs w:val="24"/>
        </w:rPr>
      </w:pPr>
      <w:r w:rsidRPr="00276564">
        <w:rPr>
          <w:rFonts w:ascii="KG Broken Vessels Sketch" w:hAnsi="KG Broken Vessels Sketch"/>
          <w:b/>
          <w:bCs/>
          <w:sz w:val="24"/>
          <w:szCs w:val="24"/>
        </w:rPr>
        <w:t>Penilaian</w:t>
      </w:r>
      <w:r w:rsidRPr="00276564">
        <w:rPr>
          <w:rFonts w:ascii="KG Broken Vessels Sketch" w:hAnsi="KG Broken Vessels Sketch"/>
          <w:sz w:val="24"/>
          <w:szCs w:val="24"/>
        </w:rPr>
        <w:t xml:space="preserve">: Langkah selanjutnya adalah mengevaluasi kemajuan siswa dalam membaca melalui berbagai </w:t>
      </w:r>
      <w:proofErr w:type="gramStart"/>
      <w:r w:rsidRPr="00276564">
        <w:rPr>
          <w:rFonts w:ascii="KG Broken Vessels Sketch" w:hAnsi="KG Broken Vessels Sketch"/>
          <w:sz w:val="24"/>
          <w:szCs w:val="24"/>
        </w:rPr>
        <w:t>cara</w:t>
      </w:r>
      <w:proofErr w:type="gramEnd"/>
      <w:r w:rsidRPr="00276564">
        <w:rPr>
          <w:rFonts w:ascii="KG Broken Vessels Sketch" w:hAnsi="KG Broken Vessels Sketch"/>
          <w:sz w:val="24"/>
          <w:szCs w:val="24"/>
        </w:rPr>
        <w:t>, seperti ujian, proyek, atau penugasan tertulis. Penilaian ini membantu mengidentifikasi tingkat pemahaman dan perkembangan siswa dalam literasi.</w:t>
      </w:r>
      <w:r w:rsidR="00C31EE1" w:rsidRPr="00276564">
        <w:rPr>
          <w:sz w:val="24"/>
          <w:szCs w:val="24"/>
        </w:rPr>
        <w:t xml:space="preserve"> </w:t>
      </w:r>
      <w:r w:rsidR="00C31EE1" w:rsidRPr="00276564">
        <w:rPr>
          <w:rFonts w:ascii="KG Broken Vessels Sketch" w:hAnsi="KG Broken Vessels Sketch"/>
          <w:sz w:val="24"/>
          <w:szCs w:val="24"/>
        </w:rPr>
        <w:t xml:space="preserve">Tim juga berkontribusi dengan menyumbangkan buku pendidikan menengah pertama dan buku referensi belajar yang </w:t>
      </w:r>
      <w:proofErr w:type="gramStart"/>
      <w:r w:rsidR="00C31EE1" w:rsidRPr="00276564">
        <w:rPr>
          <w:rFonts w:ascii="KG Broken Vessels Sketch" w:hAnsi="KG Broken Vessels Sketch"/>
          <w:sz w:val="24"/>
          <w:szCs w:val="24"/>
        </w:rPr>
        <w:t>akan</w:t>
      </w:r>
      <w:proofErr w:type="gramEnd"/>
      <w:r w:rsidR="00C31EE1" w:rsidRPr="00276564">
        <w:rPr>
          <w:rFonts w:ascii="KG Broken Vessels Sketch" w:hAnsi="KG Broken Vessels Sketch"/>
          <w:sz w:val="24"/>
          <w:szCs w:val="24"/>
        </w:rPr>
        <w:t xml:space="preserve"> disusun dalam rak buku di pojok baca kelas</w:t>
      </w:r>
      <w:r w:rsidR="003D0D6E" w:rsidRPr="00276564">
        <w:rPr>
          <w:rFonts w:ascii="KG Broken Vessels Sketch" w:hAnsi="KG Broken Vessels Sketch"/>
          <w:sz w:val="24"/>
          <w:szCs w:val="24"/>
        </w:rPr>
        <w:t>.</w:t>
      </w:r>
      <w:r w:rsidR="003D0D6E" w:rsidRPr="00276564">
        <w:rPr>
          <w:sz w:val="24"/>
          <w:szCs w:val="24"/>
        </w:rPr>
        <w:t xml:space="preserve"> </w:t>
      </w:r>
      <w:r w:rsidR="003D0D6E" w:rsidRPr="00276564">
        <w:rPr>
          <w:rFonts w:ascii="KG Broken Vessels Sketch" w:hAnsi="KG Broken Vessels Sketch"/>
          <w:sz w:val="24"/>
          <w:szCs w:val="24"/>
        </w:rPr>
        <w:t xml:space="preserve">Tim memberikan </w:t>
      </w:r>
      <w:r w:rsidR="003D0D6E" w:rsidRPr="00276564">
        <w:rPr>
          <w:rFonts w:ascii="KG Broken Vessels Sketch" w:hAnsi="KG Broken Vessels Sketch"/>
          <w:i/>
          <w:sz w:val="24"/>
          <w:szCs w:val="24"/>
        </w:rPr>
        <w:t>post-test</w:t>
      </w:r>
      <w:r w:rsidR="003D0D6E" w:rsidRPr="00276564">
        <w:rPr>
          <w:rFonts w:ascii="KG Broken Vessels Sketch" w:hAnsi="KG Broken Vessels Sketch"/>
          <w:sz w:val="24"/>
          <w:szCs w:val="24"/>
        </w:rPr>
        <w:t xml:space="preserve"> kepada siswa dan guru terkait materi sosialisasi tentang menumbuhkan minat baca serta diskusi tentang permasalahan yang muncul dalam lingkungan sekolah terkait dengan pengadaan buku.</w:t>
      </w:r>
      <w:r w:rsidR="00C037FE">
        <w:rPr>
          <w:rFonts w:ascii="KG Broken Vessels Sketch" w:hAnsi="KG Broken Vessels Sketch"/>
          <w:sz w:val="24"/>
          <w:szCs w:val="24"/>
        </w:rPr>
        <w:t xml:space="preserve"> </w:t>
      </w:r>
    </w:p>
    <w:p w14:paraId="34E8AF7C" w14:textId="471EBD8B" w:rsidR="00E12AE4" w:rsidRDefault="00E12AE4" w:rsidP="00276564">
      <w:pPr>
        <w:pStyle w:val="ListParagraph"/>
        <w:numPr>
          <w:ilvl w:val="0"/>
          <w:numId w:val="29"/>
        </w:numPr>
        <w:tabs>
          <w:tab w:val="left" w:pos="270"/>
        </w:tabs>
        <w:spacing w:line="23" w:lineRule="atLeast"/>
        <w:ind w:left="270" w:hanging="270"/>
        <w:jc w:val="both"/>
        <w:rPr>
          <w:rFonts w:ascii="KG Broken Vessels Sketch" w:hAnsi="KG Broken Vessels Sketch"/>
          <w:sz w:val="24"/>
          <w:szCs w:val="24"/>
        </w:rPr>
      </w:pPr>
      <w:r w:rsidRPr="00276564">
        <w:rPr>
          <w:rFonts w:ascii="KG Broken Vessels Sketch" w:hAnsi="KG Broken Vessels Sketch"/>
          <w:b/>
          <w:bCs/>
          <w:sz w:val="24"/>
          <w:szCs w:val="24"/>
        </w:rPr>
        <w:t>Refleksi</w:t>
      </w:r>
      <w:r w:rsidRPr="00276564">
        <w:rPr>
          <w:rFonts w:ascii="KG Broken Vessels Sketch" w:hAnsi="KG Broken Vessels Sketch"/>
          <w:sz w:val="24"/>
          <w:szCs w:val="24"/>
        </w:rPr>
        <w:t>: Langkah terakhir adalah refleksi, di mana siswa dan guru mempertimbangkan pengalaman membaca mereka, mengevaluasi keberhasilan langkah-langkah sebelumnya, dan merencanakan langkah-langkah selanjutnya untuk terus memperkuat budaya membaca di sekolah.</w:t>
      </w:r>
      <w:r w:rsidR="00C31EE1" w:rsidRPr="00276564">
        <w:rPr>
          <w:sz w:val="24"/>
          <w:szCs w:val="24"/>
        </w:rPr>
        <w:t xml:space="preserve"> </w:t>
      </w:r>
      <w:r w:rsidR="00C31EE1" w:rsidRPr="00276564">
        <w:rPr>
          <w:rFonts w:ascii="KG Broken Vessels Sketch" w:hAnsi="KG Broken Vessels Sketch"/>
          <w:sz w:val="24"/>
          <w:szCs w:val="24"/>
        </w:rPr>
        <w:t>Penilaian atas pembuatan</w:t>
      </w:r>
      <w:bookmarkStart w:id="0" w:name="_GoBack"/>
      <w:bookmarkEnd w:id="0"/>
      <w:r w:rsidR="00C31EE1" w:rsidRPr="00276564">
        <w:rPr>
          <w:rFonts w:ascii="KG Broken Vessels Sketch" w:hAnsi="KG Broken Vessels Sketch"/>
          <w:sz w:val="24"/>
          <w:szCs w:val="24"/>
        </w:rPr>
        <w:t xml:space="preserve"> pojok baca kelas dapat mencakup beberapa aspek, seperti:</w:t>
      </w:r>
      <w:r w:rsidR="00C31EE1" w:rsidRPr="00276564">
        <w:rPr>
          <w:sz w:val="24"/>
          <w:szCs w:val="24"/>
        </w:rPr>
        <w:t xml:space="preserve"> </w:t>
      </w:r>
      <w:r w:rsidR="00764D59" w:rsidRPr="00276564">
        <w:rPr>
          <w:sz w:val="24"/>
          <w:szCs w:val="24"/>
        </w:rPr>
        <w:t>k</w:t>
      </w:r>
      <w:r w:rsidR="00764D59" w:rsidRPr="00276564">
        <w:rPr>
          <w:rFonts w:ascii="KG Broken Vessels Sketch" w:hAnsi="KG Broken Vessels Sketch"/>
          <w:sz w:val="24"/>
          <w:szCs w:val="24"/>
        </w:rPr>
        <w:t>etersediaan bahan b</w:t>
      </w:r>
      <w:r w:rsidR="00C31EE1" w:rsidRPr="00276564">
        <w:rPr>
          <w:rFonts w:ascii="KG Broken Vessels Sketch" w:hAnsi="KG Broken Vessels Sketch"/>
          <w:sz w:val="24"/>
          <w:szCs w:val="24"/>
        </w:rPr>
        <w:t xml:space="preserve">acaan, </w:t>
      </w:r>
      <w:r w:rsidR="00764D59" w:rsidRPr="00276564">
        <w:rPr>
          <w:rFonts w:ascii="KG Broken Vessels Sketch" w:hAnsi="KG Broken Vessels Sketch"/>
          <w:sz w:val="24"/>
          <w:szCs w:val="24"/>
        </w:rPr>
        <w:t>k</w:t>
      </w:r>
      <w:r w:rsidR="00C31EE1" w:rsidRPr="00276564">
        <w:rPr>
          <w:rFonts w:ascii="KG Broken Vessels Sketch" w:hAnsi="KG Broken Vessels Sketch"/>
          <w:sz w:val="24"/>
          <w:szCs w:val="24"/>
        </w:rPr>
        <w:t xml:space="preserve">eteraturan dan </w:t>
      </w:r>
      <w:r w:rsidR="00764D59" w:rsidRPr="00276564">
        <w:rPr>
          <w:rFonts w:ascii="KG Broken Vessels Sketch" w:hAnsi="KG Broken Vessels Sketch"/>
          <w:sz w:val="24"/>
          <w:szCs w:val="24"/>
        </w:rPr>
        <w:t>p</w:t>
      </w:r>
      <w:r w:rsidR="00C31EE1" w:rsidRPr="00276564">
        <w:rPr>
          <w:rFonts w:ascii="KG Broken Vessels Sketch" w:hAnsi="KG Broken Vessels Sketch"/>
          <w:sz w:val="24"/>
          <w:szCs w:val="24"/>
        </w:rPr>
        <w:t xml:space="preserve">enataan, </w:t>
      </w:r>
      <w:r w:rsidR="00764D59" w:rsidRPr="00276564">
        <w:rPr>
          <w:rFonts w:ascii="KG Broken Vessels Sketch" w:hAnsi="KG Broken Vessels Sketch"/>
          <w:sz w:val="24"/>
          <w:szCs w:val="24"/>
        </w:rPr>
        <w:t>kenyamanan dan f</w:t>
      </w:r>
      <w:r w:rsidR="00C31EE1" w:rsidRPr="00276564">
        <w:rPr>
          <w:rFonts w:ascii="KG Broken Vessels Sketch" w:hAnsi="KG Broken Vessels Sketch"/>
          <w:sz w:val="24"/>
          <w:szCs w:val="24"/>
        </w:rPr>
        <w:t xml:space="preserve">ungsionalitas, </w:t>
      </w:r>
      <w:r w:rsidR="00764D59" w:rsidRPr="00276564">
        <w:rPr>
          <w:rFonts w:ascii="KG Broken Vessels Sketch" w:hAnsi="KG Broken Vessels Sketch"/>
          <w:sz w:val="24"/>
          <w:szCs w:val="24"/>
        </w:rPr>
        <w:t>kreativitas dan e</w:t>
      </w:r>
      <w:r w:rsidR="00C31EE1" w:rsidRPr="00276564">
        <w:rPr>
          <w:rFonts w:ascii="KG Broken Vessels Sketch" w:hAnsi="KG Broken Vessels Sketch"/>
          <w:sz w:val="24"/>
          <w:szCs w:val="24"/>
        </w:rPr>
        <w:t xml:space="preserve">stetika dan </w:t>
      </w:r>
      <w:r w:rsidR="00764D59" w:rsidRPr="00276564">
        <w:rPr>
          <w:rFonts w:ascii="KG Broken Vessels Sketch" w:hAnsi="KG Broken Vessels Sketch"/>
          <w:sz w:val="24"/>
          <w:szCs w:val="24"/>
        </w:rPr>
        <w:t>umpan balik siswa dan g</w:t>
      </w:r>
      <w:r w:rsidR="00C31EE1" w:rsidRPr="00276564">
        <w:rPr>
          <w:rFonts w:ascii="KG Broken Vessels Sketch" w:hAnsi="KG Broken Vessels Sketch"/>
          <w:sz w:val="24"/>
          <w:szCs w:val="24"/>
        </w:rPr>
        <w:t>uru.</w:t>
      </w:r>
      <w:r w:rsidR="003D0D6E" w:rsidRPr="00276564">
        <w:rPr>
          <w:rFonts w:ascii="KG Broken Vessels Sketch" w:hAnsi="KG Broken Vessels Sketch"/>
          <w:sz w:val="24"/>
          <w:szCs w:val="24"/>
        </w:rPr>
        <w:t xml:space="preserve"> Dalam konteks program pembelajaran dan kegiatan langsung, penting untuk melakukan refleksi dengan mengkaji tanggapan siswa terhadap program dan kegiatan yang dilakukan. Dukungan dari berbagai pihak yang terkait sangat dibutuhkan, termasuk penyediaan bahan bacaan yang mendukung.</w:t>
      </w:r>
    </w:p>
    <w:p w14:paraId="63983F5B" w14:textId="62C37600" w:rsidR="00B14359" w:rsidRDefault="00B14359" w:rsidP="00B14359">
      <w:pPr>
        <w:pStyle w:val="ListParagraph"/>
        <w:tabs>
          <w:tab w:val="left" w:pos="270"/>
        </w:tabs>
        <w:spacing w:line="23" w:lineRule="atLeast"/>
        <w:ind w:left="270"/>
        <w:jc w:val="center"/>
        <w:rPr>
          <w:rFonts w:ascii="KG Broken Vessels Sketch" w:hAnsi="KG Broken Vessels Sketch"/>
          <w:sz w:val="24"/>
          <w:szCs w:val="24"/>
        </w:rPr>
      </w:pPr>
      <w:r>
        <w:rPr>
          <w:rFonts w:ascii="KG Broken Vessels Sketch" w:hAnsi="KG Broken Vessels Sketch"/>
          <w:noProof/>
          <w:sz w:val="24"/>
          <w:szCs w:val="24"/>
          <w:lang w:eastAsia="ko-KR"/>
        </w:rPr>
        <w:drawing>
          <wp:inline distT="0" distB="0" distL="0" distR="0" wp14:anchorId="7F92C612" wp14:editId="3CC5AC35">
            <wp:extent cx="3436620" cy="1933099"/>
            <wp:effectExtent l="0" t="0" r="0" b="0"/>
            <wp:docPr id="3" name="Picture 3" descr="C:\Users\ICT\Downloads\IMG-20240611-WA0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T\Downloads\IMG-20240611-WA007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5638" cy="1932546"/>
                    </a:xfrm>
                    <a:prstGeom prst="rect">
                      <a:avLst/>
                    </a:prstGeom>
                    <a:noFill/>
                    <a:ln>
                      <a:noFill/>
                    </a:ln>
                  </pic:spPr>
                </pic:pic>
              </a:graphicData>
            </a:graphic>
          </wp:inline>
        </w:drawing>
      </w:r>
    </w:p>
    <w:p w14:paraId="069F550E" w14:textId="55383D8A" w:rsidR="00B14359" w:rsidRPr="00B14359" w:rsidRDefault="00B14359" w:rsidP="00B14359">
      <w:pPr>
        <w:pStyle w:val="BodyText"/>
        <w:spacing w:line="23" w:lineRule="atLeast"/>
        <w:jc w:val="center"/>
        <w:rPr>
          <w:rFonts w:ascii="KG Broken Vessels Sketch" w:hAnsi="KG Broken Vessels Sketch"/>
          <w:sz w:val="24"/>
          <w:szCs w:val="24"/>
        </w:rPr>
      </w:pPr>
      <w:proofErr w:type="gramStart"/>
      <w:r w:rsidRPr="00B14359">
        <w:rPr>
          <w:rFonts w:ascii="KG Broken Vessels Sketch" w:hAnsi="KG Broken Vessels Sketch"/>
          <w:b/>
          <w:sz w:val="24"/>
          <w:szCs w:val="24"/>
        </w:rPr>
        <w:t>Gambar 1.</w:t>
      </w:r>
      <w:proofErr w:type="gramEnd"/>
      <w:r>
        <w:rPr>
          <w:rFonts w:ascii="KG Broken Vessels Sketch" w:hAnsi="KG Broken Vessels Sketch"/>
          <w:sz w:val="24"/>
          <w:szCs w:val="24"/>
        </w:rPr>
        <w:t xml:space="preserve"> </w:t>
      </w:r>
      <w:r>
        <w:rPr>
          <w:rFonts w:ascii="KG Broken Vessels Sketch" w:hAnsi="KG Broken Vessels Sketch"/>
          <w:sz w:val="24"/>
          <w:szCs w:val="24"/>
        </w:rPr>
        <w:t xml:space="preserve"> </w:t>
      </w:r>
      <w:r w:rsidR="00AE3465">
        <w:rPr>
          <w:rFonts w:ascii="KG Broken Vessels Sketch" w:hAnsi="KG Broken Vessels Sketch"/>
          <w:sz w:val="24"/>
          <w:szCs w:val="24"/>
        </w:rPr>
        <w:t xml:space="preserve">Sosialisasi dan </w:t>
      </w:r>
      <w:r>
        <w:rPr>
          <w:rFonts w:ascii="KG Broken Vessels Sketch" w:hAnsi="KG Broken Vessels Sketch"/>
          <w:sz w:val="24"/>
          <w:szCs w:val="24"/>
        </w:rPr>
        <w:t>Foto Bersama Dewan Guru dan Staf Sekolah</w:t>
      </w:r>
    </w:p>
    <w:p w14:paraId="677AF9DE" w14:textId="77777777" w:rsidR="00764D59" w:rsidRPr="00276564" w:rsidRDefault="00764D59" w:rsidP="00276564">
      <w:pPr>
        <w:pStyle w:val="ListParagraph"/>
        <w:tabs>
          <w:tab w:val="left" w:pos="270"/>
        </w:tabs>
        <w:spacing w:line="23" w:lineRule="atLeast"/>
        <w:ind w:left="270"/>
        <w:jc w:val="both"/>
        <w:rPr>
          <w:rFonts w:ascii="KG Broken Vessels Sketch" w:hAnsi="KG Broken Vessels Sketch"/>
          <w:sz w:val="24"/>
          <w:szCs w:val="24"/>
        </w:rPr>
      </w:pPr>
    </w:p>
    <w:p w14:paraId="0BD5B56D" w14:textId="1981D17A" w:rsidR="001C324D" w:rsidRPr="00276564" w:rsidRDefault="00204727" w:rsidP="00276564">
      <w:pPr>
        <w:pStyle w:val="BodyText"/>
        <w:widowControl w:val="0"/>
        <w:autoSpaceDE w:val="0"/>
        <w:autoSpaceDN w:val="0"/>
        <w:spacing w:line="23" w:lineRule="atLeast"/>
        <w:rPr>
          <w:rFonts w:ascii="KG Broken Vessels Sketch" w:hAnsi="KG Broken Vessels Sketch"/>
          <w:b/>
          <w:sz w:val="24"/>
          <w:szCs w:val="24"/>
          <w:lang w:val="id-ID"/>
        </w:rPr>
      </w:pPr>
      <w:r w:rsidRPr="00276564">
        <w:rPr>
          <w:rFonts w:ascii="KG Broken Vessels Sketch" w:hAnsi="KG Broken Vessels Sketch"/>
          <w:b/>
          <w:sz w:val="24"/>
          <w:szCs w:val="24"/>
        </w:rPr>
        <w:t>PELAKSANAAN</w:t>
      </w:r>
      <w:r w:rsidR="001C324D" w:rsidRPr="00276564">
        <w:rPr>
          <w:rFonts w:ascii="KG Broken Vessels Sketch" w:hAnsi="KG Broken Vessels Sketch"/>
          <w:b/>
          <w:sz w:val="24"/>
          <w:szCs w:val="24"/>
          <w:lang w:val="id-ID"/>
        </w:rPr>
        <w:t xml:space="preserve"> DAN PEMBAHASAN </w:t>
      </w:r>
    </w:p>
    <w:p w14:paraId="68424DDB" w14:textId="0BACF086" w:rsidR="002022E2" w:rsidRPr="00276564" w:rsidRDefault="002022E2" w:rsidP="00276564">
      <w:pPr>
        <w:pStyle w:val="BodyText"/>
        <w:spacing w:line="23" w:lineRule="atLeast"/>
        <w:ind w:firstLine="360"/>
        <w:jc w:val="both"/>
        <w:rPr>
          <w:rFonts w:ascii="KG Broken Vessels Sketch" w:hAnsi="KG Broken Vessels Sketch"/>
          <w:sz w:val="24"/>
          <w:szCs w:val="24"/>
        </w:rPr>
      </w:pPr>
      <w:proofErr w:type="gramStart"/>
      <w:r w:rsidRPr="00276564">
        <w:rPr>
          <w:rFonts w:ascii="KG Broken Vessels Sketch" w:hAnsi="KG Broken Vessels Sketch"/>
          <w:sz w:val="24"/>
          <w:szCs w:val="24"/>
        </w:rPr>
        <w:t>Secara keseluruhan, program PKM yang dilaksanakan di SMP Khairul Huda di Kecamatan Kaloran Serang telah selesai sesuai dengan yang diharapkan.</w:t>
      </w:r>
      <w:proofErr w:type="gramEnd"/>
      <w:r w:rsidRPr="00276564">
        <w:rPr>
          <w:rFonts w:ascii="KG Broken Vessels Sketch" w:hAnsi="KG Broken Vessels Sketch"/>
          <w:sz w:val="24"/>
          <w:szCs w:val="24"/>
        </w:rPr>
        <w:t xml:space="preserve"> </w:t>
      </w:r>
      <w:proofErr w:type="gramStart"/>
      <w:r w:rsidRPr="00276564">
        <w:rPr>
          <w:rFonts w:ascii="KG Broken Vessels Sketch" w:hAnsi="KG Broken Vessels Sketch"/>
          <w:sz w:val="24"/>
          <w:szCs w:val="24"/>
        </w:rPr>
        <w:t>Melalui program ini, pojok baca dibuat di sekolah dengan tujuan meningkatkan literasi membaca di kalangan siswa.</w:t>
      </w:r>
      <w:proofErr w:type="gramEnd"/>
      <w:r w:rsidRPr="00276564">
        <w:rPr>
          <w:rFonts w:ascii="KG Broken Vessels Sketch" w:hAnsi="KG Broken Vessels Sketch"/>
          <w:sz w:val="24"/>
          <w:szCs w:val="24"/>
        </w:rPr>
        <w:t xml:space="preserve"> </w:t>
      </w:r>
      <w:proofErr w:type="gramStart"/>
      <w:r w:rsidRPr="00276564">
        <w:rPr>
          <w:rFonts w:ascii="KG Broken Vessels Sketch" w:hAnsi="KG Broken Vessels Sketch"/>
          <w:sz w:val="24"/>
          <w:szCs w:val="24"/>
        </w:rPr>
        <w:t>Kegiatan ini merupakan bagian dari program pengembangan literasi sekolah.</w:t>
      </w:r>
      <w:proofErr w:type="gramEnd"/>
      <w:r w:rsidRPr="00276564">
        <w:rPr>
          <w:rFonts w:ascii="KG Broken Vessels Sketch" w:hAnsi="KG Broken Vessels Sketch"/>
          <w:sz w:val="24"/>
          <w:szCs w:val="24"/>
        </w:rPr>
        <w:t xml:space="preserve"> </w:t>
      </w:r>
      <w:proofErr w:type="gramStart"/>
      <w:r w:rsidRPr="00276564">
        <w:rPr>
          <w:rFonts w:ascii="KG Broken Vessels Sketch" w:hAnsi="KG Broken Vessels Sketch"/>
          <w:sz w:val="24"/>
          <w:szCs w:val="24"/>
        </w:rPr>
        <w:t>Implementasinya melibatkan pemberian "Pohon Buku" yang ditempatkan di pojok kelas atau lokasi strategis lainnya agar siswa dapat dengan mudah mengambil buku dan membacanya.</w:t>
      </w:r>
      <w:proofErr w:type="gramEnd"/>
      <w:r w:rsidRPr="00276564">
        <w:rPr>
          <w:rFonts w:ascii="KG Broken Vessels Sketch" w:hAnsi="KG Broken Vessels Sketch"/>
          <w:sz w:val="24"/>
          <w:szCs w:val="24"/>
        </w:rPr>
        <w:t xml:space="preserve"> </w:t>
      </w:r>
      <w:proofErr w:type="gramStart"/>
      <w:r w:rsidRPr="00276564">
        <w:rPr>
          <w:rFonts w:ascii="KG Broken Vessels Sketch" w:hAnsi="KG Broken Vessels Sketch"/>
          <w:sz w:val="24"/>
          <w:szCs w:val="24"/>
        </w:rPr>
        <w:t xml:space="preserve">Buku-buku yang diberikan mencakup berbagai tema, seperti pendidikan, keagamaan, bahasa, ilmu pengetahuan alam, ilmu pengetahuan sosial, matematika, dan latihan soal-soal </w:t>
      </w:r>
      <w:r w:rsidRPr="00276564">
        <w:rPr>
          <w:rFonts w:ascii="KG Broken Vessels Sketch" w:hAnsi="KG Broken Vessels Sketch"/>
          <w:i/>
          <w:sz w:val="24"/>
          <w:szCs w:val="24"/>
        </w:rPr>
        <w:t>try-out</w:t>
      </w:r>
      <w:r w:rsidRPr="00276564">
        <w:rPr>
          <w:rFonts w:ascii="KG Broken Vessels Sketch" w:hAnsi="KG Broken Vessels Sketch"/>
          <w:sz w:val="24"/>
          <w:szCs w:val="24"/>
        </w:rPr>
        <w:t xml:space="preserve"> persiapan kelulusan.</w:t>
      </w:r>
      <w:proofErr w:type="gramEnd"/>
      <w:r w:rsidRPr="00276564">
        <w:rPr>
          <w:rFonts w:ascii="KG Broken Vessels Sketch" w:hAnsi="KG Broken Vessels Sketch"/>
          <w:sz w:val="24"/>
          <w:szCs w:val="24"/>
        </w:rPr>
        <w:t xml:space="preserve"> </w:t>
      </w:r>
      <w:proofErr w:type="gramStart"/>
      <w:r w:rsidRPr="00276564">
        <w:rPr>
          <w:rFonts w:ascii="KG Broken Vessels Sketch" w:hAnsi="KG Broken Vessels Sketch"/>
          <w:sz w:val="24"/>
          <w:szCs w:val="24"/>
        </w:rPr>
        <w:lastRenderedPageBreak/>
        <w:t>Seleksi buku-buku ini disesuaikan dengan minat baca dan pelajaran siswa.</w:t>
      </w:r>
      <w:proofErr w:type="gramEnd"/>
      <w:r w:rsidRPr="00276564">
        <w:rPr>
          <w:rFonts w:ascii="KG Broken Vessels Sketch" w:hAnsi="KG Broken Vessels Sketch"/>
          <w:sz w:val="24"/>
          <w:szCs w:val="24"/>
        </w:rPr>
        <w:t xml:space="preserve"> </w:t>
      </w:r>
      <w:proofErr w:type="gramStart"/>
      <w:r w:rsidRPr="00276564">
        <w:rPr>
          <w:rFonts w:ascii="KG Broken Vessels Sketch" w:hAnsi="KG Broken Vessels Sketch"/>
          <w:sz w:val="24"/>
          <w:szCs w:val="24"/>
        </w:rPr>
        <w:t>Dengan adanya program ini, diharapkan dapat tercipta lingkungan belajar yang memfasilitasi siswa untuk membaca dengan lebih aktif dan menumbuhkan minat literasi mereka.</w:t>
      </w:r>
      <w:proofErr w:type="gramEnd"/>
    </w:p>
    <w:p w14:paraId="6ABCEF69" w14:textId="2713C449" w:rsidR="006A39D4" w:rsidRPr="00276564" w:rsidRDefault="006A39D4" w:rsidP="00276564">
      <w:pPr>
        <w:pStyle w:val="BodyText"/>
        <w:spacing w:line="23" w:lineRule="atLeast"/>
        <w:ind w:firstLine="360"/>
        <w:jc w:val="both"/>
        <w:rPr>
          <w:rFonts w:ascii="KG Broken Vessels Sketch" w:hAnsi="KG Broken Vessels Sketch"/>
          <w:sz w:val="24"/>
          <w:szCs w:val="24"/>
        </w:rPr>
      </w:pPr>
      <w:proofErr w:type="gramStart"/>
      <w:r w:rsidRPr="00276564">
        <w:rPr>
          <w:rFonts w:ascii="KG Broken Vessels Sketch" w:hAnsi="KG Broken Vessels Sketch"/>
          <w:sz w:val="24"/>
          <w:szCs w:val="24"/>
        </w:rPr>
        <w:t>Kemajuan teknologi informasi saat ini berkembang dengan pesat setiap harinya.</w:t>
      </w:r>
      <w:proofErr w:type="gramEnd"/>
      <w:r w:rsidRPr="00276564">
        <w:rPr>
          <w:rFonts w:ascii="KG Broken Vessels Sketch" w:hAnsi="KG Broken Vessels Sketch"/>
          <w:sz w:val="24"/>
          <w:szCs w:val="24"/>
        </w:rPr>
        <w:t xml:space="preserve"> </w:t>
      </w:r>
      <w:proofErr w:type="gramStart"/>
      <w:r w:rsidRPr="00276564">
        <w:rPr>
          <w:rFonts w:ascii="KG Broken Vessels Sketch" w:hAnsi="KG Broken Vessels Sketch"/>
          <w:sz w:val="24"/>
          <w:szCs w:val="24"/>
        </w:rPr>
        <w:t xml:space="preserve">Salah satu yang paling berkembang adalah internet dan </w:t>
      </w:r>
      <w:r w:rsidRPr="00276564">
        <w:rPr>
          <w:rFonts w:ascii="KG Broken Vessels Sketch" w:hAnsi="KG Broken Vessels Sketch"/>
          <w:i/>
          <w:sz w:val="24"/>
          <w:szCs w:val="24"/>
        </w:rPr>
        <w:t>game</w:t>
      </w:r>
      <w:r w:rsidRPr="00276564">
        <w:rPr>
          <w:rFonts w:ascii="KG Broken Vessels Sketch" w:hAnsi="KG Broken Vessels Sketch"/>
          <w:sz w:val="24"/>
          <w:szCs w:val="24"/>
        </w:rPr>
        <w:t>, yang sudah sangat akrab di kalangan siswa SMP yang beranjak dewasa.</w:t>
      </w:r>
      <w:proofErr w:type="gramEnd"/>
      <w:r w:rsidRPr="00276564">
        <w:rPr>
          <w:rFonts w:ascii="KG Broken Vessels Sketch" w:hAnsi="KG Broken Vessels Sketch"/>
          <w:sz w:val="24"/>
          <w:szCs w:val="24"/>
        </w:rPr>
        <w:t xml:space="preserve"> </w:t>
      </w:r>
      <w:proofErr w:type="gramStart"/>
      <w:r w:rsidRPr="00276564">
        <w:rPr>
          <w:rFonts w:ascii="KG Broken Vessels Sketch" w:hAnsi="KG Broken Vessels Sketch"/>
          <w:sz w:val="24"/>
          <w:szCs w:val="24"/>
        </w:rPr>
        <w:t xml:space="preserve">Mereka menghabiskan banyak waktu untuk berselancar di internet dan bermain </w:t>
      </w:r>
      <w:r w:rsidRPr="00276564">
        <w:rPr>
          <w:rFonts w:ascii="KG Broken Vessels Sketch" w:hAnsi="KG Broken Vessels Sketch"/>
          <w:i/>
          <w:sz w:val="24"/>
          <w:szCs w:val="24"/>
        </w:rPr>
        <w:t>game</w:t>
      </w:r>
      <w:r w:rsidRPr="00276564">
        <w:rPr>
          <w:rFonts w:ascii="KG Broken Vessels Sketch" w:hAnsi="KG Broken Vessels Sketch"/>
          <w:sz w:val="24"/>
          <w:szCs w:val="24"/>
        </w:rPr>
        <w:t>.</w:t>
      </w:r>
      <w:proofErr w:type="gramEnd"/>
      <w:r w:rsidRPr="00276564">
        <w:rPr>
          <w:rFonts w:ascii="KG Broken Vessels Sketch" w:hAnsi="KG Broken Vessels Sketch"/>
          <w:sz w:val="24"/>
          <w:szCs w:val="24"/>
        </w:rPr>
        <w:t xml:space="preserve"> Kini, internet dan </w:t>
      </w:r>
      <w:r w:rsidRPr="00276564">
        <w:rPr>
          <w:rFonts w:ascii="KG Broken Vessels Sketch" w:hAnsi="KG Broken Vessels Sketch"/>
          <w:i/>
          <w:sz w:val="24"/>
          <w:szCs w:val="24"/>
        </w:rPr>
        <w:t>game</w:t>
      </w:r>
      <w:r w:rsidRPr="00276564">
        <w:rPr>
          <w:rFonts w:ascii="KG Broken Vessels Sketch" w:hAnsi="KG Broken Vessels Sketch"/>
          <w:sz w:val="24"/>
          <w:szCs w:val="24"/>
        </w:rPr>
        <w:t xml:space="preserve"> dapat dinikmati melalui Gawai atau </w:t>
      </w:r>
      <w:r w:rsidRPr="00276564">
        <w:rPr>
          <w:rFonts w:ascii="KG Broken Vessels Sketch" w:hAnsi="KG Broken Vessels Sketch"/>
          <w:i/>
          <w:sz w:val="24"/>
          <w:szCs w:val="24"/>
        </w:rPr>
        <w:t>iPad</w:t>
      </w:r>
      <w:r w:rsidRPr="00276564">
        <w:rPr>
          <w:rFonts w:ascii="KG Broken Vessels Sketch" w:hAnsi="KG Broken Vessels Sketch"/>
          <w:sz w:val="24"/>
          <w:szCs w:val="24"/>
        </w:rPr>
        <w:t xml:space="preserve"> yang dilengkapi dengan aplikasi-aplikasi canggih, sehingga memanjakan penggunanya dalam melakukan kegiatan tersebut.</w:t>
      </w:r>
    </w:p>
    <w:p w14:paraId="51ECF5A5" w14:textId="087780B6" w:rsidR="006A39D4" w:rsidRPr="00276564" w:rsidRDefault="006A39D4" w:rsidP="00276564">
      <w:pPr>
        <w:pStyle w:val="BodyText"/>
        <w:spacing w:line="23" w:lineRule="atLeast"/>
        <w:ind w:firstLine="360"/>
        <w:jc w:val="both"/>
        <w:rPr>
          <w:rFonts w:ascii="KG Broken Vessels Sketch" w:hAnsi="KG Broken Vessels Sketch"/>
          <w:sz w:val="24"/>
          <w:szCs w:val="24"/>
        </w:rPr>
      </w:pPr>
      <w:proofErr w:type="gramStart"/>
      <w:r w:rsidRPr="00276564">
        <w:rPr>
          <w:rFonts w:ascii="KG Broken Vessels Sketch" w:hAnsi="KG Broken Vessels Sketch"/>
          <w:sz w:val="24"/>
          <w:szCs w:val="24"/>
        </w:rPr>
        <w:t>Berselancar di internet bisa dianggap sebagai sarana membaca.</w:t>
      </w:r>
      <w:proofErr w:type="gramEnd"/>
      <w:r w:rsidRPr="00276564">
        <w:rPr>
          <w:rFonts w:ascii="KG Broken Vessels Sketch" w:hAnsi="KG Broken Vessels Sketch"/>
          <w:sz w:val="24"/>
          <w:szCs w:val="24"/>
        </w:rPr>
        <w:t xml:space="preserve"> </w:t>
      </w:r>
      <w:proofErr w:type="gramStart"/>
      <w:r w:rsidRPr="00276564">
        <w:rPr>
          <w:rFonts w:ascii="KG Broken Vessels Sketch" w:hAnsi="KG Broken Vessels Sketch"/>
          <w:sz w:val="24"/>
          <w:szCs w:val="24"/>
        </w:rPr>
        <w:t>Namun, yang dilihat bukan hanya tulisan, tetapi juga hal-hal visual lainnya yang terkadang kurang tepat untuk siswa.</w:t>
      </w:r>
      <w:proofErr w:type="gramEnd"/>
      <w:r w:rsidRPr="00276564">
        <w:rPr>
          <w:rFonts w:ascii="KG Broken Vessels Sketch" w:hAnsi="KG Broken Vessels Sketch"/>
          <w:sz w:val="24"/>
          <w:szCs w:val="24"/>
        </w:rPr>
        <w:t xml:space="preserve"> </w:t>
      </w:r>
      <w:proofErr w:type="gramStart"/>
      <w:r w:rsidRPr="00276564">
        <w:rPr>
          <w:rFonts w:ascii="KG Broken Vessels Sketch" w:hAnsi="KG Broken Vessels Sketch"/>
          <w:sz w:val="24"/>
          <w:szCs w:val="24"/>
        </w:rPr>
        <w:t>Oleh karena itu, perlu adanya upaya untuk meningkatkan budaya membaca di kalangan siswa.</w:t>
      </w:r>
      <w:proofErr w:type="gramEnd"/>
      <w:r w:rsidRPr="00276564">
        <w:rPr>
          <w:rFonts w:ascii="KG Broken Vessels Sketch" w:hAnsi="KG Broken Vessels Sketch"/>
          <w:sz w:val="24"/>
          <w:szCs w:val="24"/>
        </w:rPr>
        <w:t xml:space="preserve"> Salah satu </w:t>
      </w:r>
      <w:proofErr w:type="gramStart"/>
      <w:r w:rsidRPr="00276564">
        <w:rPr>
          <w:rFonts w:ascii="KG Broken Vessels Sketch" w:hAnsi="KG Broken Vessels Sketch"/>
          <w:sz w:val="24"/>
          <w:szCs w:val="24"/>
        </w:rPr>
        <w:t>cara</w:t>
      </w:r>
      <w:proofErr w:type="gramEnd"/>
      <w:r w:rsidRPr="00276564">
        <w:rPr>
          <w:rFonts w:ascii="KG Broken Vessels Sketch" w:hAnsi="KG Broken Vessels Sketch"/>
          <w:sz w:val="24"/>
          <w:szCs w:val="24"/>
        </w:rPr>
        <w:t xml:space="preserve"> yang dapat diadopsi adalah budaya yang dikembangkan di Jepang, yaitu membaca selama 20 menit setiap hari. </w:t>
      </w:r>
      <w:proofErr w:type="gramStart"/>
      <w:r w:rsidRPr="00276564">
        <w:rPr>
          <w:rFonts w:ascii="KG Broken Vessels Sketch" w:hAnsi="KG Broken Vessels Sketch"/>
          <w:sz w:val="24"/>
          <w:szCs w:val="24"/>
        </w:rPr>
        <w:t>Setiap warga Jepang wajib membaca buku selama 20 menit sehari sejak mereka masih kecil.</w:t>
      </w:r>
      <w:proofErr w:type="gramEnd"/>
      <w:r w:rsidRPr="00276564">
        <w:rPr>
          <w:rFonts w:ascii="KG Broken Vessels Sketch" w:hAnsi="KG Broken Vessels Sketch"/>
          <w:sz w:val="24"/>
          <w:szCs w:val="24"/>
        </w:rPr>
        <w:t xml:space="preserve"> Jika kita menerapkan hal ini, budaya membaca </w:t>
      </w:r>
      <w:proofErr w:type="gramStart"/>
      <w:r w:rsidRPr="00276564">
        <w:rPr>
          <w:rFonts w:ascii="KG Broken Vessels Sketch" w:hAnsi="KG Broken Vessels Sketch"/>
          <w:sz w:val="24"/>
          <w:szCs w:val="24"/>
        </w:rPr>
        <w:t>akan</w:t>
      </w:r>
      <w:proofErr w:type="gramEnd"/>
      <w:r w:rsidRPr="00276564">
        <w:rPr>
          <w:rFonts w:ascii="KG Broken Vessels Sketch" w:hAnsi="KG Broken Vessels Sketch"/>
          <w:sz w:val="24"/>
          <w:szCs w:val="24"/>
        </w:rPr>
        <w:t xml:space="preserve"> lebih mendarah daging dalam diri kita. </w:t>
      </w:r>
      <w:proofErr w:type="gramStart"/>
      <w:r w:rsidRPr="00276564">
        <w:rPr>
          <w:rFonts w:ascii="KG Broken Vessels Sketch" w:hAnsi="KG Broken Vessels Sketch"/>
          <w:sz w:val="24"/>
          <w:szCs w:val="24"/>
        </w:rPr>
        <w:t>Tujuannya adalah bukan menjadikan membaca sebagai kewajiban, tetapi sebagai kebutuhan.</w:t>
      </w:r>
      <w:proofErr w:type="gramEnd"/>
      <w:r w:rsidRPr="00276564">
        <w:rPr>
          <w:rFonts w:ascii="KG Broken Vessels Sketch" w:hAnsi="KG Broken Vessels Sketch"/>
          <w:sz w:val="24"/>
          <w:szCs w:val="24"/>
        </w:rPr>
        <w:t xml:space="preserve"> </w:t>
      </w:r>
      <w:proofErr w:type="gramStart"/>
      <w:r w:rsidRPr="00276564">
        <w:rPr>
          <w:rFonts w:ascii="KG Broken Vessels Sketch" w:hAnsi="KG Broken Vessels Sketch"/>
          <w:sz w:val="24"/>
          <w:szCs w:val="24"/>
        </w:rPr>
        <w:t>Dengan begitu, terdapat kepuasan batin setelah membaca.</w:t>
      </w:r>
      <w:proofErr w:type="gramEnd"/>
      <w:r w:rsidRPr="00276564">
        <w:rPr>
          <w:rFonts w:ascii="KG Broken Vessels Sketch" w:hAnsi="KG Broken Vessels Sketch"/>
          <w:sz w:val="24"/>
          <w:szCs w:val="24"/>
        </w:rPr>
        <w:t xml:space="preserve"> </w:t>
      </w:r>
      <w:proofErr w:type="gramStart"/>
      <w:r w:rsidRPr="00276564">
        <w:rPr>
          <w:rFonts w:ascii="KG Broken Vessels Sketch" w:hAnsi="KG Broken Vessels Sketch"/>
          <w:sz w:val="24"/>
          <w:szCs w:val="24"/>
        </w:rPr>
        <w:t>Kebiasaan 20 menit membaca ini dapat diimplementasikan di sekolah dengan diwadahi oleh pengadaan Pojok Baca di dalam kelas.</w:t>
      </w:r>
      <w:proofErr w:type="gramEnd"/>
    </w:p>
    <w:p w14:paraId="5288D6B8" w14:textId="7C3138A7" w:rsidR="002022E2" w:rsidRDefault="002022E2" w:rsidP="00276564">
      <w:pPr>
        <w:pStyle w:val="BodyText"/>
        <w:spacing w:line="23" w:lineRule="atLeast"/>
        <w:ind w:firstLine="360"/>
        <w:jc w:val="both"/>
        <w:rPr>
          <w:rFonts w:ascii="KG Broken Vessels Sketch" w:hAnsi="KG Broken Vessels Sketch"/>
          <w:sz w:val="24"/>
          <w:szCs w:val="24"/>
        </w:rPr>
      </w:pPr>
      <w:proofErr w:type="gramStart"/>
      <w:r w:rsidRPr="00276564">
        <w:rPr>
          <w:rFonts w:ascii="KG Broken Vessels Sketch" w:hAnsi="KG Broken Vessels Sketch"/>
          <w:sz w:val="24"/>
          <w:szCs w:val="24"/>
        </w:rPr>
        <w:t xml:space="preserve">Dalam situasi saat ini, memperkenalkan pojok baca langsung oleh siswa SMP di sekolah tersebut tidak </w:t>
      </w:r>
      <w:r w:rsidR="00303C09" w:rsidRPr="00276564">
        <w:rPr>
          <w:rFonts w:ascii="KG Broken Vessels Sketch" w:hAnsi="KG Broken Vessels Sketch"/>
          <w:sz w:val="24"/>
          <w:szCs w:val="24"/>
        </w:rPr>
        <w:t>dapat langsung berjalan dengan yang diharapkan</w:t>
      </w:r>
      <w:r w:rsidRPr="00276564">
        <w:rPr>
          <w:rFonts w:ascii="KG Broken Vessels Sketch" w:hAnsi="KG Broken Vessels Sketch"/>
          <w:sz w:val="24"/>
          <w:szCs w:val="24"/>
        </w:rPr>
        <w:t xml:space="preserve"> karena jadwal yang padat dengan berbagai kegiatan seperti ekstrakurikuler dan pelajaran tambahan yang diadakan setelah jam sekolah.</w:t>
      </w:r>
      <w:proofErr w:type="gramEnd"/>
      <w:r w:rsidRPr="00276564">
        <w:rPr>
          <w:rFonts w:ascii="KG Broken Vessels Sketch" w:hAnsi="KG Broken Vessels Sketch"/>
          <w:sz w:val="24"/>
          <w:szCs w:val="24"/>
        </w:rPr>
        <w:t xml:space="preserve"> Meskipun demikian, upaya untuk memfasilitasi </w:t>
      </w:r>
      <w:r w:rsidR="00303C09" w:rsidRPr="00276564">
        <w:rPr>
          <w:rFonts w:ascii="KG Broken Vessels Sketch" w:hAnsi="KG Broken Vessels Sketch"/>
          <w:sz w:val="24"/>
          <w:szCs w:val="24"/>
        </w:rPr>
        <w:t>siswa</w:t>
      </w:r>
      <w:r w:rsidRPr="00276564">
        <w:rPr>
          <w:rFonts w:ascii="KG Broken Vessels Sketch" w:hAnsi="KG Broken Vessels Sketch"/>
          <w:sz w:val="24"/>
          <w:szCs w:val="24"/>
        </w:rPr>
        <w:t xml:space="preserve"> tetap dilakukan dengan memperkenalkan konsep "pohon baca" dan menyediakan buku </w:t>
      </w:r>
      <w:r w:rsidR="00303C09" w:rsidRPr="00276564">
        <w:rPr>
          <w:rFonts w:ascii="KG Broken Vessels Sketch" w:hAnsi="KG Broken Vessels Sketch"/>
          <w:sz w:val="24"/>
          <w:szCs w:val="24"/>
        </w:rPr>
        <w:t xml:space="preserve">baru dengan berbagai tema </w:t>
      </w:r>
      <w:r w:rsidRPr="00276564">
        <w:rPr>
          <w:rFonts w:ascii="KG Broken Vessels Sketch" w:hAnsi="KG Broken Vessels Sketch"/>
          <w:sz w:val="24"/>
          <w:szCs w:val="24"/>
        </w:rPr>
        <w:t>dalam program pengabdian ini</w:t>
      </w:r>
      <w:r w:rsidR="00303C09" w:rsidRPr="00276564">
        <w:rPr>
          <w:rFonts w:ascii="KG Broken Vessels Sketch" w:hAnsi="KG Broken Vessels Sketch"/>
          <w:sz w:val="24"/>
          <w:szCs w:val="24"/>
        </w:rPr>
        <w:t xml:space="preserve"> dengan tujuan</w:t>
      </w:r>
      <w:r w:rsidRPr="00276564">
        <w:rPr>
          <w:rFonts w:ascii="KG Broken Vessels Sketch" w:hAnsi="KG Broken Vessels Sketch"/>
          <w:sz w:val="24"/>
          <w:szCs w:val="24"/>
        </w:rPr>
        <w:t xml:space="preserve"> untuk meningkatkan motivasi dan minat baca siswa-siswi di SMP tersebut. </w:t>
      </w:r>
      <w:proofErr w:type="gramStart"/>
      <w:r w:rsidRPr="00276564">
        <w:rPr>
          <w:rFonts w:ascii="KG Broken Vessels Sketch" w:hAnsi="KG Broken Vessels Sketch"/>
          <w:sz w:val="24"/>
          <w:szCs w:val="24"/>
        </w:rPr>
        <w:t xml:space="preserve">Meskipun tidak langsung mendirikan </w:t>
      </w:r>
      <w:r w:rsidR="00303C09" w:rsidRPr="00276564">
        <w:rPr>
          <w:rFonts w:ascii="KG Broken Vessels Sketch" w:hAnsi="KG Broken Vessels Sketch"/>
          <w:sz w:val="24"/>
          <w:szCs w:val="24"/>
        </w:rPr>
        <w:t>pojok</w:t>
      </w:r>
      <w:r w:rsidRPr="00276564">
        <w:rPr>
          <w:rFonts w:ascii="KG Broken Vessels Sketch" w:hAnsi="KG Broken Vessels Sketch"/>
          <w:sz w:val="24"/>
          <w:szCs w:val="24"/>
        </w:rPr>
        <w:t xml:space="preserve"> baca, memberikan aksesibilitas terhadap buku-buku dan mengenalkan konsep membaca melalui pohon baca dapat menjadi langkah awal yang efektif dalam menggerakkan minat baca siswa di sekolah tersebut.</w:t>
      </w:r>
      <w:proofErr w:type="gramEnd"/>
    </w:p>
    <w:p w14:paraId="7296EC2D" w14:textId="77777777" w:rsidR="00B14359" w:rsidRDefault="00B14359" w:rsidP="00276564">
      <w:pPr>
        <w:pStyle w:val="BodyText"/>
        <w:spacing w:line="23" w:lineRule="atLeast"/>
        <w:ind w:firstLine="360"/>
        <w:jc w:val="both"/>
        <w:rPr>
          <w:rFonts w:ascii="KG Broken Vessels Sketch" w:hAnsi="KG Broken Vessels Sketch"/>
          <w:sz w:val="24"/>
          <w:szCs w:val="24"/>
        </w:rPr>
      </w:pPr>
    </w:p>
    <w:p w14:paraId="3ADA2F3E" w14:textId="77777777" w:rsidR="001C324D" w:rsidRPr="00276564" w:rsidRDefault="001C324D" w:rsidP="00276564">
      <w:pPr>
        <w:pStyle w:val="BodyText"/>
        <w:widowControl w:val="0"/>
        <w:autoSpaceDE w:val="0"/>
        <w:autoSpaceDN w:val="0"/>
        <w:spacing w:line="23" w:lineRule="atLeast"/>
        <w:rPr>
          <w:rFonts w:ascii="KG Broken Vessels Sketch" w:hAnsi="KG Broken Vessels Sketch"/>
          <w:b/>
          <w:sz w:val="24"/>
          <w:szCs w:val="24"/>
          <w:lang w:val="id-ID"/>
        </w:rPr>
      </w:pPr>
      <w:r w:rsidRPr="00276564">
        <w:rPr>
          <w:rFonts w:ascii="KG Broken Vessels Sketch" w:hAnsi="KG Broken Vessels Sketch"/>
          <w:b/>
          <w:sz w:val="24"/>
          <w:szCs w:val="24"/>
          <w:lang w:val="id-ID"/>
        </w:rPr>
        <w:t xml:space="preserve">KESIMPULAN DAN SARAN </w:t>
      </w:r>
    </w:p>
    <w:p w14:paraId="3FA2A08C" w14:textId="5D1ACBF4" w:rsidR="00FE0CEE" w:rsidRPr="00276564" w:rsidRDefault="00FE0CEE" w:rsidP="00276564">
      <w:pPr>
        <w:pStyle w:val="BodyText"/>
        <w:spacing w:line="23" w:lineRule="atLeast"/>
        <w:ind w:firstLine="360"/>
        <w:jc w:val="both"/>
        <w:rPr>
          <w:rFonts w:ascii="KG Broken Vessels Sketch" w:hAnsi="KG Broken Vessels Sketch"/>
          <w:sz w:val="24"/>
          <w:szCs w:val="24"/>
        </w:rPr>
      </w:pPr>
      <w:proofErr w:type="gramStart"/>
      <w:r w:rsidRPr="00276564">
        <w:rPr>
          <w:rFonts w:ascii="KG Broken Vessels Sketch" w:hAnsi="KG Broken Vessels Sketch"/>
          <w:sz w:val="24"/>
          <w:szCs w:val="24"/>
        </w:rPr>
        <w:t>Membaca adalah sebuah kegiatan yang melibatkan pemahaman, penafsiran, pengingatan, dan pada akhirnya, menyajikan kembali dengan analisis pikiran sendiri.</w:t>
      </w:r>
      <w:proofErr w:type="gramEnd"/>
      <w:r w:rsidRPr="00276564">
        <w:rPr>
          <w:rFonts w:ascii="KG Broken Vessels Sketch" w:hAnsi="KG Broken Vessels Sketch"/>
          <w:sz w:val="24"/>
          <w:szCs w:val="24"/>
        </w:rPr>
        <w:t xml:space="preserve"> Selain itu, membaca juga bisa dianggap sebagai proses kreatif berpikir. </w:t>
      </w:r>
      <w:proofErr w:type="gramStart"/>
      <w:r w:rsidRPr="00276564">
        <w:rPr>
          <w:rFonts w:ascii="KG Broken Vessels Sketch" w:hAnsi="KG Broken Vessels Sketch"/>
          <w:sz w:val="24"/>
          <w:szCs w:val="24"/>
        </w:rPr>
        <w:t>Seharusnya, membaca sudah menjadi bagian dari budaya yang melekat dalam diri setiap individu.</w:t>
      </w:r>
      <w:proofErr w:type="gramEnd"/>
      <w:r w:rsidRPr="00276564">
        <w:rPr>
          <w:rFonts w:ascii="KG Broken Vessels Sketch" w:hAnsi="KG Broken Vessels Sketch"/>
          <w:sz w:val="24"/>
          <w:szCs w:val="24"/>
        </w:rPr>
        <w:t xml:space="preserve"> </w:t>
      </w:r>
      <w:proofErr w:type="gramStart"/>
      <w:r w:rsidRPr="00276564">
        <w:rPr>
          <w:rFonts w:ascii="KG Broken Vessels Sketch" w:hAnsi="KG Broken Vessels Sketch"/>
          <w:sz w:val="24"/>
          <w:szCs w:val="24"/>
        </w:rPr>
        <w:t>Namun, budaya membaca, terutama di kalangan siswa SMP, masih belum berkembang secara memadai.</w:t>
      </w:r>
      <w:proofErr w:type="gramEnd"/>
      <w:r w:rsidRPr="00276564">
        <w:rPr>
          <w:rFonts w:ascii="KG Broken Vessels Sketch" w:hAnsi="KG Broken Vessels Sketch"/>
          <w:sz w:val="24"/>
          <w:szCs w:val="24"/>
        </w:rPr>
        <w:t xml:space="preserve"> </w:t>
      </w:r>
      <w:proofErr w:type="gramStart"/>
      <w:r w:rsidRPr="00276564">
        <w:rPr>
          <w:rFonts w:ascii="KG Broken Vessels Sketch" w:hAnsi="KG Broken Vessels Sketch"/>
          <w:sz w:val="24"/>
          <w:szCs w:val="24"/>
        </w:rPr>
        <w:t>Hanya sedikit persen dari mereka yang benar-benar menyukai kegiatan membaca.</w:t>
      </w:r>
      <w:proofErr w:type="gramEnd"/>
      <w:r w:rsidRPr="00276564">
        <w:rPr>
          <w:rFonts w:ascii="KG Broken Vessels Sketch" w:hAnsi="KG Broken Vessels Sketch"/>
          <w:sz w:val="24"/>
          <w:szCs w:val="24"/>
        </w:rPr>
        <w:t xml:space="preserve"> </w:t>
      </w:r>
      <w:proofErr w:type="gramStart"/>
      <w:r w:rsidRPr="00276564">
        <w:rPr>
          <w:rFonts w:ascii="KG Broken Vessels Sketch" w:hAnsi="KG Broken Vessels Sketch"/>
          <w:sz w:val="24"/>
          <w:szCs w:val="24"/>
        </w:rPr>
        <w:t>Membaca di sini adalah merujuk pada bahan bacaan yang mengandung pengetahuan yang dapat memperluas wawasan seseorang.</w:t>
      </w:r>
      <w:proofErr w:type="gramEnd"/>
    </w:p>
    <w:p w14:paraId="39D4DDE7" w14:textId="680F3025" w:rsidR="00FE0CEE" w:rsidRPr="00276564" w:rsidRDefault="00FE0CEE" w:rsidP="00276564">
      <w:pPr>
        <w:pStyle w:val="BodyText"/>
        <w:spacing w:line="23" w:lineRule="atLeast"/>
        <w:ind w:firstLine="360"/>
        <w:jc w:val="both"/>
        <w:rPr>
          <w:rFonts w:ascii="KG Broken Vessels Sketch" w:hAnsi="KG Broken Vessels Sketch"/>
          <w:sz w:val="24"/>
          <w:szCs w:val="24"/>
        </w:rPr>
      </w:pPr>
      <w:proofErr w:type="gramStart"/>
      <w:r w:rsidRPr="00276564">
        <w:rPr>
          <w:rFonts w:ascii="KG Broken Vessels Sketch" w:hAnsi="KG Broken Vessels Sketch"/>
          <w:sz w:val="24"/>
          <w:szCs w:val="24"/>
        </w:rPr>
        <w:t>Secara keseluruhan, tampaknya budaya membaca di kalangan siswa masih jauh dari harapan.</w:t>
      </w:r>
      <w:proofErr w:type="gramEnd"/>
      <w:r w:rsidRPr="00276564">
        <w:rPr>
          <w:rFonts w:ascii="KG Broken Vessels Sketch" w:hAnsi="KG Broken Vessels Sketch"/>
          <w:sz w:val="24"/>
          <w:szCs w:val="24"/>
        </w:rPr>
        <w:t xml:space="preserve"> </w:t>
      </w:r>
      <w:proofErr w:type="gramStart"/>
      <w:r w:rsidRPr="00276564">
        <w:rPr>
          <w:rFonts w:ascii="KG Broken Vessels Sketch" w:hAnsi="KG Broken Vessels Sketch"/>
          <w:sz w:val="24"/>
          <w:szCs w:val="24"/>
        </w:rPr>
        <w:t>Hal ini menjadi suatu kebutuhan mendesak untuk ditingkatkan.</w:t>
      </w:r>
      <w:proofErr w:type="gramEnd"/>
      <w:r w:rsidRPr="00276564">
        <w:rPr>
          <w:rFonts w:ascii="KG Broken Vessels Sketch" w:hAnsi="KG Broken Vessels Sketch"/>
          <w:sz w:val="24"/>
          <w:szCs w:val="24"/>
        </w:rPr>
        <w:t xml:space="preserve"> Proses ini harus dimulai dari kesadaran siswa itu sendiri untuk mengubah kebiasaan mereka agar lebih dekat dengan buku-buku yang bisa memberikan wawasan baru. Dengan membaca, siswa </w:t>
      </w:r>
      <w:proofErr w:type="gramStart"/>
      <w:r w:rsidRPr="00276564">
        <w:rPr>
          <w:rFonts w:ascii="KG Broken Vessels Sketch" w:hAnsi="KG Broken Vessels Sketch"/>
          <w:sz w:val="24"/>
          <w:szCs w:val="24"/>
        </w:rPr>
        <w:t>akan</w:t>
      </w:r>
      <w:proofErr w:type="gramEnd"/>
      <w:r w:rsidRPr="00276564">
        <w:rPr>
          <w:rFonts w:ascii="KG Broken Vessels Sketch" w:hAnsi="KG Broken Vessels Sketch"/>
          <w:sz w:val="24"/>
          <w:szCs w:val="24"/>
        </w:rPr>
        <w:t xml:space="preserve"> menjadi individu yang lebih berwawasan, menjauh dari kebodohan. Jika siswa jauh dari kebodohan, tentunya mereka juga </w:t>
      </w:r>
      <w:proofErr w:type="gramStart"/>
      <w:r w:rsidRPr="00276564">
        <w:rPr>
          <w:rFonts w:ascii="KG Broken Vessels Sketch" w:hAnsi="KG Broken Vessels Sketch"/>
          <w:sz w:val="24"/>
          <w:szCs w:val="24"/>
        </w:rPr>
        <w:t>akan</w:t>
      </w:r>
      <w:proofErr w:type="gramEnd"/>
      <w:r w:rsidRPr="00276564">
        <w:rPr>
          <w:rFonts w:ascii="KG Broken Vessels Sketch" w:hAnsi="KG Broken Vessels Sketch"/>
          <w:sz w:val="24"/>
          <w:szCs w:val="24"/>
        </w:rPr>
        <w:t xml:space="preserve"> menjauh dari kemiskinan </w:t>
      </w:r>
      <w:r w:rsidRPr="00276564">
        <w:rPr>
          <w:rFonts w:ascii="KG Broken Vessels Sketch" w:hAnsi="KG Broken Vessels Sketch"/>
          <w:color w:val="FF0000"/>
          <w:sz w:val="24"/>
          <w:szCs w:val="24"/>
        </w:rPr>
        <w:t>(Putra, 2023)</w:t>
      </w:r>
      <w:r w:rsidRPr="00276564">
        <w:rPr>
          <w:rFonts w:ascii="KG Broken Vessels Sketch" w:hAnsi="KG Broken Vessels Sketch"/>
          <w:sz w:val="24"/>
          <w:szCs w:val="24"/>
        </w:rPr>
        <w:t xml:space="preserve">. Hal ini </w:t>
      </w:r>
      <w:proofErr w:type="gramStart"/>
      <w:r w:rsidRPr="00276564">
        <w:rPr>
          <w:rFonts w:ascii="KG Broken Vessels Sketch" w:hAnsi="KG Broken Vessels Sketch"/>
          <w:sz w:val="24"/>
          <w:szCs w:val="24"/>
        </w:rPr>
        <w:t>akan</w:t>
      </w:r>
      <w:proofErr w:type="gramEnd"/>
      <w:r w:rsidRPr="00276564">
        <w:rPr>
          <w:rFonts w:ascii="KG Broken Vessels Sketch" w:hAnsi="KG Broken Vessels Sketch"/>
          <w:sz w:val="24"/>
          <w:szCs w:val="24"/>
        </w:rPr>
        <w:t xml:space="preserve"> membawa dampak positif pada kesejahteraan bangsa Indonesia secara keseluruhan.</w:t>
      </w:r>
    </w:p>
    <w:p w14:paraId="583A615C" w14:textId="38FF74E6" w:rsidR="00764D59" w:rsidRPr="00276564" w:rsidRDefault="00764D59" w:rsidP="00276564">
      <w:pPr>
        <w:pStyle w:val="BodyText"/>
        <w:spacing w:line="23" w:lineRule="atLeast"/>
        <w:ind w:firstLine="360"/>
        <w:jc w:val="both"/>
        <w:rPr>
          <w:rFonts w:ascii="KG Broken Vessels Sketch" w:hAnsi="KG Broken Vessels Sketch"/>
          <w:sz w:val="24"/>
          <w:szCs w:val="24"/>
        </w:rPr>
      </w:pPr>
      <w:proofErr w:type="gramStart"/>
      <w:r w:rsidRPr="00276564">
        <w:rPr>
          <w:rFonts w:ascii="KG Broken Vessels Sketch" w:hAnsi="KG Broken Vessels Sketch"/>
          <w:sz w:val="24"/>
          <w:szCs w:val="24"/>
        </w:rPr>
        <w:t>Program Pojok Baca yang diterapkan dalam PKM ini telah berhasil dilaksanakan dengan baik di SMP Khairul Huda di Kecamatan Kaloran Serang.</w:t>
      </w:r>
      <w:proofErr w:type="gramEnd"/>
      <w:r w:rsidRPr="00276564">
        <w:rPr>
          <w:rFonts w:ascii="KG Broken Vessels Sketch" w:hAnsi="KG Broken Vessels Sketch"/>
          <w:sz w:val="24"/>
          <w:szCs w:val="24"/>
        </w:rPr>
        <w:t xml:space="preserve"> </w:t>
      </w:r>
      <w:proofErr w:type="gramStart"/>
      <w:r w:rsidRPr="00276564">
        <w:rPr>
          <w:rFonts w:ascii="KG Broken Vessels Sketch" w:hAnsi="KG Broken Vessels Sketch"/>
          <w:sz w:val="24"/>
          <w:szCs w:val="24"/>
        </w:rPr>
        <w:t xml:space="preserve">Program ini telah berhasil meningkatkan minat </w:t>
      </w:r>
      <w:r w:rsidR="00FE0CEE" w:rsidRPr="00276564">
        <w:rPr>
          <w:rFonts w:ascii="KG Broken Vessels Sketch" w:hAnsi="KG Broken Vessels Sketch"/>
          <w:sz w:val="24"/>
          <w:szCs w:val="24"/>
        </w:rPr>
        <w:t>siswa</w:t>
      </w:r>
      <w:r w:rsidRPr="00276564">
        <w:rPr>
          <w:rFonts w:ascii="KG Broken Vessels Sketch" w:hAnsi="KG Broken Vessels Sketch"/>
          <w:sz w:val="24"/>
          <w:szCs w:val="24"/>
        </w:rPr>
        <w:t>, baik di lingkungan sekolah maupun di kalangan orang tua siswa, untuk turut serta dalam usaha meningkatkan kualitas pendidikan di Indonesia, meskipun dimulai dari lingkup yang terbatas.</w:t>
      </w:r>
      <w:proofErr w:type="gramEnd"/>
    </w:p>
    <w:p w14:paraId="0C275BE7" w14:textId="77777777" w:rsidR="00764D59" w:rsidRPr="00276564" w:rsidRDefault="00764D59" w:rsidP="00276564">
      <w:pPr>
        <w:pStyle w:val="BodyText"/>
        <w:spacing w:line="23" w:lineRule="atLeast"/>
        <w:ind w:firstLine="360"/>
        <w:jc w:val="both"/>
        <w:rPr>
          <w:rFonts w:ascii="KG Broken Vessels Sketch" w:hAnsi="KG Broken Vessels Sketch"/>
          <w:sz w:val="24"/>
          <w:szCs w:val="24"/>
        </w:rPr>
      </w:pPr>
      <w:r w:rsidRPr="00276564">
        <w:rPr>
          <w:rFonts w:ascii="KG Broken Vessels Sketch" w:hAnsi="KG Broken Vessels Sketch"/>
          <w:sz w:val="24"/>
          <w:szCs w:val="24"/>
        </w:rPr>
        <w:lastRenderedPageBreak/>
        <w:t xml:space="preserve">Pojok Baca di SMP Khairul Huda di Kecamatan Kaloran Serang telah berhasil mengumpulkan beragam koleksi buku dengan berbagai tema, termasuk bidang pendidikan, keagamaan, bahasa, ilmu pengetahuan alam, ilmu pengetahuan sosial, matematika, dan latihan soal-soal </w:t>
      </w:r>
      <w:r w:rsidRPr="00276564">
        <w:rPr>
          <w:rFonts w:ascii="KG Broken Vessels Sketch" w:hAnsi="KG Broken Vessels Sketch"/>
          <w:i/>
          <w:sz w:val="24"/>
          <w:szCs w:val="24"/>
        </w:rPr>
        <w:t>try-out</w:t>
      </w:r>
      <w:r w:rsidRPr="00276564">
        <w:rPr>
          <w:rFonts w:ascii="KG Broken Vessels Sketch" w:hAnsi="KG Broken Vessels Sketch"/>
          <w:sz w:val="24"/>
          <w:szCs w:val="24"/>
        </w:rPr>
        <w:t xml:space="preserve"> persiapan kelulusan, sesuai dengan minat siswa. </w:t>
      </w:r>
      <w:proofErr w:type="gramStart"/>
      <w:r w:rsidRPr="00276564">
        <w:rPr>
          <w:rFonts w:ascii="KG Broken Vessels Sketch" w:hAnsi="KG Broken Vessels Sketch"/>
          <w:sz w:val="24"/>
          <w:szCs w:val="24"/>
        </w:rPr>
        <w:t>Hal ini menjadikan Pojok Baca tersebut sebagai suatu tempat belajar yang menyenangkan bagi siswa.</w:t>
      </w:r>
      <w:proofErr w:type="gramEnd"/>
    </w:p>
    <w:p w14:paraId="0D47CBC3" w14:textId="7CE8C05D" w:rsidR="00764D59" w:rsidRDefault="00764D59" w:rsidP="00276564">
      <w:pPr>
        <w:pStyle w:val="BodyText"/>
        <w:spacing w:line="23" w:lineRule="atLeast"/>
        <w:ind w:firstLine="360"/>
        <w:jc w:val="both"/>
        <w:rPr>
          <w:rFonts w:ascii="KG Broken Vessels Sketch" w:hAnsi="KG Broken Vessels Sketch"/>
          <w:sz w:val="24"/>
          <w:szCs w:val="24"/>
        </w:rPr>
      </w:pPr>
      <w:proofErr w:type="gramStart"/>
      <w:r w:rsidRPr="00276564">
        <w:rPr>
          <w:rFonts w:ascii="KG Broken Vessels Sketch" w:hAnsi="KG Broken Vessels Sketch"/>
          <w:sz w:val="24"/>
          <w:szCs w:val="24"/>
        </w:rPr>
        <w:t>Penting juga untuk mencatat bahwa program ini telah berhasil mengenalkan kepada siswa bahwa sudut kelas dapat dimanfaatkan sebagai pojok baca, mengubah persepsi mereka terhadap ruang kelas menjadi lebih dinamis dan bermanfaat untuk meningkatkan minat baca dan pembelajaran mereka.</w:t>
      </w:r>
      <w:proofErr w:type="gramEnd"/>
      <w:r w:rsidR="00C037FE">
        <w:rPr>
          <w:spacing w:val="0"/>
          <w:sz w:val="20"/>
          <w:szCs w:val="20"/>
        </w:rPr>
        <w:t xml:space="preserve"> </w:t>
      </w:r>
      <w:proofErr w:type="gramStart"/>
      <w:r w:rsidR="00C037FE">
        <w:rPr>
          <w:rFonts w:ascii="KG Broken Vessels Sketch" w:hAnsi="KG Broken Vessels Sketch"/>
          <w:sz w:val="24"/>
          <w:szCs w:val="24"/>
        </w:rPr>
        <w:t xml:space="preserve">Seorang guru </w:t>
      </w:r>
      <w:r w:rsidR="00C037FE" w:rsidRPr="00C037FE">
        <w:rPr>
          <w:rFonts w:ascii="KG Broken Vessels Sketch" w:hAnsi="KG Broken Vessels Sketch"/>
          <w:sz w:val="24"/>
          <w:szCs w:val="24"/>
        </w:rPr>
        <w:t xml:space="preserve">perlu memiliki skema dan program membaca yang difokuskan pada peningkatan kemampuan membaca </w:t>
      </w:r>
      <w:r w:rsidR="00C037FE">
        <w:rPr>
          <w:rFonts w:ascii="KG Broken Vessels Sketch" w:hAnsi="KG Broken Vessels Sketch"/>
          <w:sz w:val="24"/>
          <w:szCs w:val="24"/>
        </w:rPr>
        <w:t xml:space="preserve">dan kemampuan analisis </w:t>
      </w:r>
      <w:r w:rsidR="00C037FE" w:rsidRPr="00C037FE">
        <w:rPr>
          <w:rFonts w:ascii="KG Broken Vessels Sketch" w:hAnsi="KG Broken Vessels Sketch"/>
          <w:sz w:val="24"/>
          <w:szCs w:val="24"/>
        </w:rPr>
        <w:t>siswa.</w:t>
      </w:r>
      <w:proofErr w:type="gramEnd"/>
      <w:r w:rsidR="00C037FE" w:rsidRPr="00C037FE">
        <w:rPr>
          <w:rFonts w:ascii="KG Broken Vessels Sketch" w:hAnsi="KG Broken Vessels Sketch"/>
          <w:sz w:val="24"/>
          <w:szCs w:val="24"/>
        </w:rPr>
        <w:t xml:space="preserve"> </w:t>
      </w:r>
      <w:proofErr w:type="gramStart"/>
      <w:r w:rsidR="00C037FE" w:rsidRPr="00C037FE">
        <w:rPr>
          <w:rFonts w:ascii="KG Broken Vessels Sketch" w:hAnsi="KG Broken Vessels Sketch"/>
          <w:sz w:val="24"/>
          <w:szCs w:val="24"/>
        </w:rPr>
        <w:t>Sekolah telah menyusun jadwal membaca bagi siswa setiap hari untuk memperkuat kegiatan literasi di sekolah.</w:t>
      </w:r>
      <w:proofErr w:type="gramEnd"/>
    </w:p>
    <w:p w14:paraId="7F374620" w14:textId="77777777" w:rsidR="00C037FE" w:rsidRDefault="00C037FE" w:rsidP="00276564">
      <w:pPr>
        <w:pStyle w:val="BodyText"/>
        <w:spacing w:line="23" w:lineRule="atLeast"/>
        <w:ind w:firstLine="360"/>
        <w:jc w:val="both"/>
        <w:rPr>
          <w:rFonts w:ascii="KG Broken Vessels Sketch" w:hAnsi="KG Broken Vessels Sketch"/>
          <w:sz w:val="24"/>
          <w:szCs w:val="24"/>
        </w:rPr>
      </w:pPr>
    </w:p>
    <w:p w14:paraId="5001A225" w14:textId="10B4B2AD" w:rsidR="00C037FE" w:rsidRPr="00C037FE" w:rsidRDefault="00C037FE" w:rsidP="00C037FE">
      <w:pPr>
        <w:pStyle w:val="BodyText"/>
        <w:spacing w:line="23" w:lineRule="atLeast"/>
        <w:jc w:val="both"/>
        <w:rPr>
          <w:rFonts w:ascii="KG Broken Vessels Sketch" w:hAnsi="KG Broken Vessels Sketch"/>
          <w:b/>
          <w:sz w:val="24"/>
          <w:szCs w:val="24"/>
        </w:rPr>
      </w:pPr>
      <w:r w:rsidRPr="00C037FE">
        <w:rPr>
          <w:rFonts w:ascii="KG Broken Vessels Sketch" w:hAnsi="KG Broken Vessels Sketch"/>
          <w:b/>
          <w:sz w:val="24"/>
          <w:szCs w:val="24"/>
        </w:rPr>
        <w:t>SARAN</w:t>
      </w:r>
    </w:p>
    <w:p w14:paraId="39B77BC7" w14:textId="77777777" w:rsidR="00C037FE" w:rsidRDefault="00C037FE" w:rsidP="00C037FE">
      <w:pPr>
        <w:pStyle w:val="BodyText"/>
        <w:numPr>
          <w:ilvl w:val="0"/>
          <w:numId w:val="31"/>
        </w:numPr>
        <w:spacing w:line="23" w:lineRule="atLeast"/>
        <w:ind w:left="360"/>
        <w:jc w:val="both"/>
        <w:rPr>
          <w:rFonts w:ascii="KG Broken Vessels Sketch" w:hAnsi="KG Broken Vessels Sketch"/>
          <w:sz w:val="24"/>
          <w:szCs w:val="24"/>
        </w:rPr>
      </w:pPr>
      <w:r w:rsidRPr="00C037FE">
        <w:rPr>
          <w:rFonts w:ascii="KG Broken Vessels Sketch" w:hAnsi="KG Broken Vessels Sketch"/>
          <w:sz w:val="24"/>
          <w:szCs w:val="24"/>
        </w:rPr>
        <w:t xml:space="preserve">Kegiatan pengabdian ini membutuhkan waktu yang cukup lama, namun terkendala oleh keterbatasan </w:t>
      </w:r>
      <w:proofErr w:type="gramStart"/>
      <w:r w:rsidRPr="00C037FE">
        <w:rPr>
          <w:rFonts w:ascii="KG Broken Vessels Sketch" w:hAnsi="KG Broken Vessels Sketch"/>
          <w:sz w:val="24"/>
          <w:szCs w:val="24"/>
        </w:rPr>
        <w:t>dana</w:t>
      </w:r>
      <w:proofErr w:type="gramEnd"/>
      <w:r w:rsidRPr="00C037FE">
        <w:rPr>
          <w:rFonts w:ascii="KG Broken Vessels Sketch" w:hAnsi="KG Broken Vessels Sketch"/>
          <w:sz w:val="24"/>
          <w:szCs w:val="24"/>
        </w:rPr>
        <w:t xml:space="preserve"> untuk melaksanakan kegiatan dengan durasi yang panjang.</w:t>
      </w:r>
    </w:p>
    <w:p w14:paraId="251839C4" w14:textId="77777777" w:rsidR="00C037FE" w:rsidRDefault="00C037FE" w:rsidP="00C037FE">
      <w:pPr>
        <w:pStyle w:val="BodyText"/>
        <w:numPr>
          <w:ilvl w:val="0"/>
          <w:numId w:val="31"/>
        </w:numPr>
        <w:spacing w:line="23" w:lineRule="atLeast"/>
        <w:ind w:left="360"/>
        <w:jc w:val="both"/>
        <w:rPr>
          <w:rFonts w:ascii="KG Broken Vessels Sketch" w:hAnsi="KG Broken Vessels Sketch"/>
          <w:sz w:val="24"/>
          <w:szCs w:val="24"/>
        </w:rPr>
      </w:pPr>
      <w:r w:rsidRPr="00C037FE">
        <w:rPr>
          <w:rFonts w:ascii="KG Broken Vessels Sketch" w:hAnsi="KG Broken Vessels Sketch"/>
          <w:sz w:val="24"/>
          <w:szCs w:val="24"/>
        </w:rPr>
        <w:t xml:space="preserve">Pengabdian dalam Peningkatan Kemampuan Membaca dengan Kegiatan Literasi dan Pojok Perpustakaan bagi Siswa </w:t>
      </w:r>
      <w:r w:rsidRPr="00276564">
        <w:rPr>
          <w:rFonts w:ascii="KG Broken Vessels Sketch" w:hAnsi="KG Broken Vessels Sketch"/>
          <w:sz w:val="24"/>
          <w:szCs w:val="24"/>
        </w:rPr>
        <w:t xml:space="preserve">SMP Khairul Huda di Kecamatan Kaloran Serang </w:t>
      </w:r>
      <w:r w:rsidRPr="00C037FE">
        <w:rPr>
          <w:rFonts w:ascii="KG Broken Vessels Sketch" w:hAnsi="KG Broken Vessels Sketch"/>
          <w:sz w:val="24"/>
          <w:szCs w:val="24"/>
        </w:rPr>
        <w:t>membutuhkan buku penunjang sebagai sarana pembelajaran bagi siswa.</w:t>
      </w:r>
    </w:p>
    <w:p w14:paraId="7D260E5B" w14:textId="7AD193BB" w:rsidR="00764D59" w:rsidRDefault="00C037FE" w:rsidP="00C037FE">
      <w:pPr>
        <w:pStyle w:val="BodyText"/>
        <w:numPr>
          <w:ilvl w:val="0"/>
          <w:numId w:val="31"/>
        </w:numPr>
        <w:spacing w:line="23" w:lineRule="atLeast"/>
        <w:ind w:left="360"/>
        <w:jc w:val="both"/>
        <w:rPr>
          <w:rFonts w:ascii="KG Broken Vessels Sketch" w:hAnsi="KG Broken Vessels Sketch"/>
          <w:sz w:val="24"/>
          <w:szCs w:val="24"/>
        </w:rPr>
      </w:pPr>
      <w:r w:rsidRPr="00C037FE">
        <w:rPr>
          <w:rFonts w:ascii="KG Broken Vessels Sketch" w:hAnsi="KG Broken Vessels Sketch"/>
          <w:sz w:val="24"/>
          <w:szCs w:val="24"/>
        </w:rPr>
        <w:t>Pengabdian ini membutuhkan dukungan kebijakan agar kegiatan literasi dapat terus berlanjut dan berkembang di sekolah-sekola</w:t>
      </w:r>
      <w:r>
        <w:rPr>
          <w:rFonts w:ascii="KG Broken Vessels Sketch" w:hAnsi="KG Broken Vessels Sketch"/>
          <w:sz w:val="24"/>
          <w:szCs w:val="24"/>
        </w:rPr>
        <w:t>h</w:t>
      </w:r>
    </w:p>
    <w:p w14:paraId="44292DDF" w14:textId="77777777" w:rsidR="00C037FE" w:rsidRPr="00C037FE" w:rsidRDefault="00C037FE" w:rsidP="00C037FE">
      <w:pPr>
        <w:pStyle w:val="BodyText"/>
        <w:spacing w:line="23" w:lineRule="atLeast"/>
        <w:jc w:val="both"/>
        <w:rPr>
          <w:rFonts w:ascii="KG Broken Vessels Sketch" w:hAnsi="KG Broken Vessels Sketch"/>
          <w:sz w:val="24"/>
          <w:szCs w:val="24"/>
        </w:rPr>
      </w:pPr>
    </w:p>
    <w:p w14:paraId="2B13A7F6" w14:textId="11A243B8" w:rsidR="00BE4712" w:rsidRPr="00276564" w:rsidRDefault="00764D59" w:rsidP="00276564">
      <w:pPr>
        <w:pStyle w:val="BodyText"/>
        <w:widowControl w:val="0"/>
        <w:autoSpaceDE w:val="0"/>
        <w:autoSpaceDN w:val="0"/>
        <w:spacing w:line="23" w:lineRule="atLeast"/>
        <w:rPr>
          <w:rFonts w:ascii="KG Broken Vessels Sketch" w:hAnsi="KG Broken Vessels Sketch"/>
          <w:b/>
          <w:sz w:val="24"/>
          <w:szCs w:val="24"/>
        </w:rPr>
      </w:pPr>
      <w:r w:rsidRPr="00276564">
        <w:rPr>
          <w:rFonts w:ascii="KG Broken Vessels Sketch" w:hAnsi="KG Broken Vessels Sketch"/>
          <w:b/>
          <w:sz w:val="24"/>
          <w:szCs w:val="24"/>
        </w:rPr>
        <w:t>UCAPAN TERIMA KASIH</w:t>
      </w:r>
    </w:p>
    <w:p w14:paraId="601B4FDA" w14:textId="0DF0DCB2" w:rsidR="00764D59" w:rsidRPr="00276564" w:rsidRDefault="00764D59" w:rsidP="00276564">
      <w:pPr>
        <w:pStyle w:val="BodyText"/>
        <w:widowControl w:val="0"/>
        <w:autoSpaceDE w:val="0"/>
        <w:autoSpaceDN w:val="0"/>
        <w:spacing w:line="23" w:lineRule="atLeast"/>
        <w:ind w:firstLine="360"/>
        <w:jc w:val="both"/>
        <w:rPr>
          <w:rFonts w:ascii="KG Broken Vessels Sketch" w:hAnsi="KG Broken Vessels Sketch"/>
          <w:sz w:val="24"/>
          <w:szCs w:val="24"/>
        </w:rPr>
      </w:pPr>
      <w:r w:rsidRPr="00276564">
        <w:rPr>
          <w:rFonts w:ascii="KG Broken Vessels Sketch" w:hAnsi="KG Broken Vessels Sketch"/>
          <w:sz w:val="24"/>
          <w:szCs w:val="24"/>
        </w:rPr>
        <w:t xml:space="preserve">Ucapan terima kasih yang tulus kepada lembaga mitra pengabdian, dalam hal ini Kepala Sekolah, Dewan Guru dan Staf di SMP Khairul Huda di Kecamatan Kaloran Serang atas dukungan dan kerjasamanya dalam menjalankan kegiatan pengabdian ini dengan baik dan lancar. </w:t>
      </w:r>
      <w:proofErr w:type="gramStart"/>
      <w:r w:rsidRPr="00276564">
        <w:rPr>
          <w:rFonts w:ascii="KG Broken Vessels Sketch" w:hAnsi="KG Broken Vessels Sketch"/>
          <w:sz w:val="24"/>
          <w:szCs w:val="24"/>
        </w:rPr>
        <w:t>Juga, ucapan terima kasih kami sampaikan kepada semua pihak yang telah memberikan dukungan penuh dalam pelaksanaan kegiatan ini.</w:t>
      </w:r>
      <w:proofErr w:type="gramEnd"/>
      <w:r w:rsidRPr="00276564">
        <w:rPr>
          <w:rFonts w:ascii="KG Broken Vessels Sketch" w:hAnsi="KG Broken Vessels Sketch"/>
          <w:sz w:val="24"/>
          <w:szCs w:val="24"/>
        </w:rPr>
        <w:t xml:space="preserve"> Tak lupa, kami mengucapkan terima kasih kepada LPPM Universitas Bina Bangsa yang telah memberikan gagasan, saran, masukan, dan pandangan yang berharga terhadap penyusunan artikel pengabdian ini dalam memperkaya dan meningkatkan kualitas dari ha</w:t>
      </w:r>
      <w:r w:rsidR="00C14026" w:rsidRPr="00276564">
        <w:rPr>
          <w:rFonts w:ascii="KG Broken Vessels Sketch" w:hAnsi="KG Broken Vessels Sketch"/>
          <w:sz w:val="24"/>
          <w:szCs w:val="24"/>
        </w:rPr>
        <w:t>sil pengabdian</w:t>
      </w:r>
      <w:r w:rsidRPr="00276564">
        <w:rPr>
          <w:rFonts w:ascii="KG Broken Vessels Sketch" w:hAnsi="KG Broken Vessels Sketch"/>
          <w:sz w:val="24"/>
          <w:szCs w:val="24"/>
        </w:rPr>
        <w:t>.</w:t>
      </w:r>
    </w:p>
    <w:p w14:paraId="190CA231" w14:textId="77777777" w:rsidR="00764D59" w:rsidRPr="00276564" w:rsidRDefault="00764D59" w:rsidP="00276564">
      <w:pPr>
        <w:pStyle w:val="BodyText"/>
        <w:widowControl w:val="0"/>
        <w:autoSpaceDE w:val="0"/>
        <w:autoSpaceDN w:val="0"/>
        <w:spacing w:line="23" w:lineRule="atLeast"/>
        <w:rPr>
          <w:rFonts w:ascii="KG Broken Vessels Sketch" w:hAnsi="KG Broken Vessels Sketch"/>
          <w:b/>
          <w:sz w:val="24"/>
          <w:szCs w:val="24"/>
        </w:rPr>
      </w:pPr>
    </w:p>
    <w:p w14:paraId="5ACED699" w14:textId="77777777" w:rsidR="001C324D" w:rsidRPr="00276564" w:rsidRDefault="001C324D" w:rsidP="00276564">
      <w:pPr>
        <w:pStyle w:val="BodyText"/>
        <w:widowControl w:val="0"/>
        <w:autoSpaceDE w:val="0"/>
        <w:autoSpaceDN w:val="0"/>
        <w:spacing w:line="23" w:lineRule="atLeast"/>
        <w:rPr>
          <w:rFonts w:ascii="KG Broken Vessels Sketch" w:hAnsi="KG Broken Vessels Sketch"/>
          <w:b/>
          <w:sz w:val="24"/>
          <w:szCs w:val="24"/>
          <w:lang w:val="id-ID"/>
        </w:rPr>
      </w:pPr>
      <w:r w:rsidRPr="00276564">
        <w:rPr>
          <w:rFonts w:ascii="KG Broken Vessels Sketch" w:hAnsi="KG Broken Vessels Sketch"/>
          <w:b/>
          <w:sz w:val="24"/>
          <w:szCs w:val="24"/>
          <w:lang w:val="id-ID"/>
        </w:rPr>
        <w:t xml:space="preserve">DAFTAR PUSTAKA </w:t>
      </w:r>
    </w:p>
    <w:p w14:paraId="27DD9A8A" w14:textId="77777777" w:rsidR="004A5179" w:rsidRDefault="004A5179" w:rsidP="006E4BB1">
      <w:pPr>
        <w:pStyle w:val="BodyText"/>
        <w:spacing w:before="8" w:line="276" w:lineRule="auto"/>
        <w:ind w:left="540" w:hanging="540"/>
        <w:jc w:val="both"/>
        <w:rPr>
          <w:rFonts w:ascii="KG Broken Vessels Sketch" w:hAnsi="KG Broken Vessels Sketch"/>
          <w:sz w:val="24"/>
          <w:szCs w:val="24"/>
        </w:rPr>
      </w:pPr>
      <w:r w:rsidRPr="006E4BB1">
        <w:rPr>
          <w:rFonts w:ascii="KG Broken Vessels Sketch" w:hAnsi="KG Broken Vessels Sketch"/>
          <w:sz w:val="24"/>
          <w:szCs w:val="24"/>
        </w:rPr>
        <w:t xml:space="preserve">Amelia, V. ., &amp; </w:t>
      </w:r>
      <w:proofErr w:type="gramStart"/>
      <w:r w:rsidRPr="006E4BB1">
        <w:rPr>
          <w:rFonts w:ascii="KG Broken Vessels Sketch" w:hAnsi="KG Broken Vessels Sketch"/>
          <w:sz w:val="24"/>
          <w:szCs w:val="24"/>
        </w:rPr>
        <w:t>Lovian ,</w:t>
      </w:r>
      <w:proofErr w:type="gramEnd"/>
      <w:r w:rsidRPr="006E4BB1">
        <w:rPr>
          <w:rFonts w:ascii="KG Broken Vessels Sketch" w:hAnsi="KG Broken Vessels Sketch"/>
          <w:sz w:val="24"/>
          <w:szCs w:val="24"/>
        </w:rPr>
        <w:t xml:space="preserve"> A. A. . </w:t>
      </w:r>
      <w:proofErr w:type="gramStart"/>
      <w:r w:rsidRPr="006E4BB1">
        <w:rPr>
          <w:rFonts w:ascii="KG Broken Vessels Sketch" w:hAnsi="KG Broken Vessels Sketch"/>
          <w:sz w:val="24"/>
          <w:szCs w:val="24"/>
        </w:rPr>
        <w:t>(2024). USER EDUCATION DI PERPUSTAKAN SMKN 1 PERHENTIAN RAJA.</w:t>
      </w:r>
      <w:proofErr w:type="gramEnd"/>
      <w:r w:rsidRPr="006E4BB1">
        <w:rPr>
          <w:rFonts w:ascii="KG Broken Vessels Sketch" w:hAnsi="KG Broken Vessels Sketch"/>
          <w:sz w:val="24"/>
          <w:szCs w:val="24"/>
        </w:rPr>
        <w:t> </w:t>
      </w:r>
      <w:proofErr w:type="gramStart"/>
      <w:r w:rsidRPr="006E4BB1">
        <w:rPr>
          <w:rFonts w:ascii="KG Broken Vessels Sketch" w:hAnsi="KG Broken Vessels Sketch"/>
          <w:i/>
          <w:iCs/>
          <w:sz w:val="24"/>
          <w:szCs w:val="24"/>
        </w:rPr>
        <w:t>Jubaedah :</w:t>
      </w:r>
      <w:proofErr w:type="gramEnd"/>
      <w:r w:rsidRPr="006E4BB1">
        <w:rPr>
          <w:rFonts w:ascii="KG Broken Vessels Sketch" w:hAnsi="KG Broken Vessels Sketch"/>
          <w:i/>
          <w:iCs/>
          <w:sz w:val="24"/>
          <w:szCs w:val="24"/>
        </w:rPr>
        <w:t xml:space="preserve"> Jurnal Pengabdian Dan Edukasi Sekolah (Indonesian Journal of Community Services and School Education)</w:t>
      </w:r>
      <w:r w:rsidRPr="006E4BB1">
        <w:rPr>
          <w:rFonts w:ascii="KG Broken Vessels Sketch" w:hAnsi="KG Broken Vessels Sketch"/>
          <w:sz w:val="24"/>
          <w:szCs w:val="24"/>
        </w:rPr>
        <w:t>, </w:t>
      </w:r>
      <w:r w:rsidRPr="006E4BB1">
        <w:rPr>
          <w:rFonts w:ascii="KG Broken Vessels Sketch" w:hAnsi="KG Broken Vessels Sketch"/>
          <w:i/>
          <w:iCs/>
          <w:sz w:val="24"/>
          <w:szCs w:val="24"/>
        </w:rPr>
        <w:t>4</w:t>
      </w:r>
      <w:r w:rsidRPr="006E4BB1">
        <w:rPr>
          <w:rFonts w:ascii="KG Broken Vessels Sketch" w:hAnsi="KG Broken Vessels Sketch"/>
          <w:sz w:val="24"/>
          <w:szCs w:val="24"/>
        </w:rPr>
        <w:t xml:space="preserve">(1), 117-122. </w:t>
      </w:r>
      <w:hyperlink r:id="rId12" w:history="1">
        <w:r w:rsidRPr="00E5509D">
          <w:rPr>
            <w:rStyle w:val="Hyperlink"/>
            <w:rFonts w:ascii="KG Broken Vessels Sketch" w:hAnsi="KG Broken Vessels Sketch"/>
            <w:sz w:val="24"/>
            <w:szCs w:val="24"/>
          </w:rPr>
          <w:t>https://doi.org/10.46306/jub.v4i1.149</w:t>
        </w:r>
      </w:hyperlink>
    </w:p>
    <w:p w14:paraId="7B7E5AA6" w14:textId="77777777" w:rsidR="004A5179" w:rsidRDefault="004A5179" w:rsidP="006E4BB1">
      <w:pPr>
        <w:pStyle w:val="BodyText"/>
        <w:spacing w:before="8" w:line="276" w:lineRule="auto"/>
        <w:ind w:left="540" w:hanging="540"/>
        <w:jc w:val="both"/>
        <w:rPr>
          <w:rFonts w:ascii="KG Broken Vessels Sketch" w:hAnsi="KG Broken Vessels Sketch"/>
          <w:sz w:val="24"/>
          <w:szCs w:val="24"/>
        </w:rPr>
      </w:pPr>
      <w:r w:rsidRPr="004A5179">
        <w:rPr>
          <w:rFonts w:ascii="KG Broken Vessels Sketch" w:hAnsi="KG Broken Vessels Sketch"/>
          <w:sz w:val="24"/>
          <w:szCs w:val="24"/>
        </w:rPr>
        <w:t>Lilik Tahmidaten dan Wawan Krismanto, "Permasalahan Budaya Membaca Di Indonesia (Studi Pustaka Tentang Problematika &amp; Solusinya)", Scholaria: Jurnal Pendidikan Dan Kebudayaan 10, no.1 (2020), 26</w:t>
      </w:r>
    </w:p>
    <w:p w14:paraId="39688D30" w14:textId="77777777" w:rsidR="004A5179" w:rsidRDefault="004A5179" w:rsidP="006E4BB1">
      <w:pPr>
        <w:pStyle w:val="BodyText"/>
        <w:spacing w:before="8" w:line="276" w:lineRule="auto"/>
        <w:ind w:left="540" w:hanging="540"/>
        <w:jc w:val="both"/>
        <w:rPr>
          <w:rFonts w:ascii="KG Broken Vessels Sketch" w:hAnsi="KG Broken Vessels Sketch"/>
          <w:sz w:val="24"/>
          <w:szCs w:val="24"/>
        </w:rPr>
      </w:pPr>
      <w:proofErr w:type="gramStart"/>
      <w:r w:rsidRPr="006E4BB1">
        <w:rPr>
          <w:rFonts w:ascii="KG Broken Vessels Sketch" w:hAnsi="KG Broken Vessels Sketch"/>
          <w:sz w:val="24"/>
          <w:szCs w:val="24"/>
        </w:rPr>
        <w:t>Mendikbud, 2015.</w:t>
      </w:r>
      <w:proofErr w:type="gramEnd"/>
      <w:r w:rsidRPr="006E4BB1">
        <w:rPr>
          <w:rFonts w:ascii="KG Broken Vessels Sketch" w:hAnsi="KG Broken Vessels Sketch"/>
          <w:sz w:val="24"/>
          <w:szCs w:val="24"/>
        </w:rPr>
        <w:t xml:space="preserve"> Permendikbud No 23 Tahun 2015 tentang Penumbuhan Budi Pekerti, Jakarta</w:t>
      </w:r>
      <w:proofErr w:type="gramStart"/>
      <w:r w:rsidRPr="006E4BB1">
        <w:rPr>
          <w:rFonts w:ascii="KG Broken Vessels Sketch" w:hAnsi="KG Broken Vessels Sketch"/>
          <w:sz w:val="24"/>
          <w:szCs w:val="24"/>
        </w:rPr>
        <w:t>:Departemen</w:t>
      </w:r>
      <w:proofErr w:type="gramEnd"/>
      <w:r w:rsidRPr="006E4BB1">
        <w:rPr>
          <w:rFonts w:ascii="KG Broken Vessels Sketch" w:hAnsi="KG Broken Vessels Sketch"/>
          <w:sz w:val="24"/>
          <w:szCs w:val="24"/>
        </w:rPr>
        <w:t xml:space="preserve"> Pendidikan dan Kebudayaan. </w:t>
      </w:r>
    </w:p>
    <w:p w14:paraId="7AFD4014" w14:textId="77777777" w:rsidR="004A5179" w:rsidRDefault="004A5179" w:rsidP="006E4BB1">
      <w:pPr>
        <w:pStyle w:val="BodyText"/>
        <w:spacing w:before="8" w:line="276" w:lineRule="auto"/>
        <w:ind w:left="540" w:hanging="540"/>
        <w:jc w:val="both"/>
        <w:rPr>
          <w:rFonts w:ascii="KG Broken Vessels Sketch" w:hAnsi="KG Broken Vessels Sketch"/>
          <w:sz w:val="24"/>
          <w:szCs w:val="24"/>
        </w:rPr>
      </w:pPr>
      <w:proofErr w:type="gramStart"/>
      <w:r w:rsidRPr="006E4BB1">
        <w:rPr>
          <w:rFonts w:ascii="KG Broken Vessels Sketch" w:hAnsi="KG Broken Vessels Sketch"/>
          <w:sz w:val="24"/>
          <w:szCs w:val="24"/>
        </w:rPr>
        <w:t>Mendikbud, 2016.</w:t>
      </w:r>
      <w:proofErr w:type="gramEnd"/>
      <w:r w:rsidRPr="006E4BB1">
        <w:rPr>
          <w:rFonts w:ascii="KG Broken Vessels Sketch" w:hAnsi="KG Broken Vessels Sketch"/>
          <w:sz w:val="24"/>
          <w:szCs w:val="24"/>
        </w:rPr>
        <w:t xml:space="preserve"> Permendikbud No 23 Tahun 2016 tentang Standar Penilaian Pendidikan Dasar dan Menengah, Jakarta</w:t>
      </w:r>
      <w:proofErr w:type="gramStart"/>
      <w:r w:rsidRPr="006E4BB1">
        <w:rPr>
          <w:rFonts w:ascii="KG Broken Vessels Sketch" w:hAnsi="KG Broken Vessels Sketch"/>
          <w:sz w:val="24"/>
          <w:szCs w:val="24"/>
        </w:rPr>
        <w:t>:Departemen</w:t>
      </w:r>
      <w:proofErr w:type="gramEnd"/>
      <w:r w:rsidRPr="006E4BB1">
        <w:rPr>
          <w:rFonts w:ascii="KG Broken Vessels Sketch" w:hAnsi="KG Broken Vessels Sketch"/>
          <w:sz w:val="24"/>
          <w:szCs w:val="24"/>
        </w:rPr>
        <w:t xml:space="preserve"> Pendidikan dan Kebudayaan. </w:t>
      </w:r>
    </w:p>
    <w:p w14:paraId="609030B5" w14:textId="77777777" w:rsidR="004A5179" w:rsidRDefault="004A5179" w:rsidP="006E4BB1">
      <w:pPr>
        <w:pStyle w:val="BodyText"/>
        <w:spacing w:before="8" w:line="276" w:lineRule="auto"/>
        <w:ind w:left="540" w:hanging="540"/>
        <w:jc w:val="both"/>
        <w:rPr>
          <w:rFonts w:ascii="KG Broken Vessels Sketch" w:hAnsi="KG Broken Vessels Sketch"/>
          <w:sz w:val="24"/>
          <w:szCs w:val="24"/>
        </w:rPr>
      </w:pPr>
      <w:proofErr w:type="gramStart"/>
      <w:r w:rsidRPr="006E4BB1">
        <w:rPr>
          <w:rFonts w:ascii="KG Broken Vessels Sketch" w:hAnsi="KG Broken Vessels Sketch"/>
          <w:sz w:val="24"/>
          <w:szCs w:val="24"/>
        </w:rPr>
        <w:t>PIRLS 2011 International Report.</w:t>
      </w:r>
      <w:proofErr w:type="gramEnd"/>
      <w:r w:rsidRPr="006E4BB1">
        <w:rPr>
          <w:rFonts w:ascii="KG Broken Vessels Sketch" w:hAnsi="KG Broken Vessels Sketch"/>
          <w:sz w:val="24"/>
          <w:szCs w:val="24"/>
        </w:rPr>
        <w:t xml:space="preserve"> </w:t>
      </w:r>
      <w:proofErr w:type="gramStart"/>
      <w:r w:rsidRPr="006E4BB1">
        <w:rPr>
          <w:rFonts w:ascii="KG Broken Vessels Sketch" w:hAnsi="KG Broken Vessels Sketch"/>
          <w:sz w:val="24"/>
          <w:szCs w:val="24"/>
        </w:rPr>
        <w:t>Performance at the PIRLS 2011.</w:t>
      </w:r>
      <w:proofErr w:type="gramEnd"/>
      <w:r w:rsidRPr="006E4BB1">
        <w:rPr>
          <w:rFonts w:ascii="KG Broken Vessels Sketch" w:hAnsi="KG Broken Vessels Sketch"/>
          <w:sz w:val="24"/>
          <w:szCs w:val="24"/>
        </w:rPr>
        <w:t xml:space="preserve"> International Benchmarks TIMMS &amp; PIRLS Report International Study Center (IEA): Lynch School of Education, Boston College. </w:t>
      </w:r>
    </w:p>
    <w:p w14:paraId="16A969BF" w14:textId="77777777" w:rsidR="004A5179" w:rsidRDefault="004A5179" w:rsidP="006E4BB1">
      <w:pPr>
        <w:pStyle w:val="BodyText"/>
        <w:spacing w:before="8" w:line="276" w:lineRule="auto"/>
        <w:ind w:left="540" w:hanging="540"/>
        <w:jc w:val="both"/>
        <w:rPr>
          <w:rFonts w:ascii="KG Broken Vessels Sketch" w:hAnsi="KG Broken Vessels Sketch"/>
          <w:sz w:val="24"/>
          <w:szCs w:val="24"/>
        </w:rPr>
      </w:pPr>
      <w:proofErr w:type="gramStart"/>
      <w:r w:rsidRPr="006E4BB1">
        <w:rPr>
          <w:rFonts w:ascii="KG Broken Vessels Sketch" w:hAnsi="KG Broken Vessels Sketch"/>
          <w:sz w:val="24"/>
          <w:szCs w:val="24"/>
        </w:rPr>
        <w:lastRenderedPageBreak/>
        <w:t>Presiden Republik Indonesia, 2003.</w:t>
      </w:r>
      <w:proofErr w:type="gramEnd"/>
      <w:r w:rsidRPr="006E4BB1">
        <w:rPr>
          <w:rFonts w:ascii="KG Broken Vessels Sketch" w:hAnsi="KG Broken Vessels Sketch"/>
          <w:sz w:val="24"/>
          <w:szCs w:val="24"/>
        </w:rPr>
        <w:t xml:space="preserve"> Undang-Undang Nomor 20 Tahun 2003 tentang Sistem Pendidikan Nasional, Jakarta: Negara Republik Indonesia </w:t>
      </w:r>
    </w:p>
    <w:p w14:paraId="7C4A7DA1" w14:textId="77777777" w:rsidR="004A5179" w:rsidRDefault="004A5179" w:rsidP="009911D4">
      <w:pPr>
        <w:pStyle w:val="BodyText"/>
        <w:spacing w:before="8" w:line="276" w:lineRule="auto"/>
        <w:ind w:left="540" w:hanging="540"/>
        <w:jc w:val="both"/>
        <w:rPr>
          <w:rFonts w:ascii="KG Broken Vessels Sketch" w:hAnsi="KG Broken Vessels Sketch"/>
          <w:sz w:val="24"/>
          <w:szCs w:val="24"/>
        </w:rPr>
      </w:pPr>
      <w:r w:rsidRPr="009911D4">
        <w:rPr>
          <w:rFonts w:ascii="KG Broken Vessels Sketch" w:hAnsi="KG Broken Vessels Sketch"/>
          <w:sz w:val="24"/>
          <w:szCs w:val="24"/>
        </w:rPr>
        <w:t xml:space="preserve">Putra, A. R. ., &amp; Silfiana, S. (2023). </w:t>
      </w:r>
      <w:proofErr w:type="gramStart"/>
      <w:r w:rsidRPr="009911D4">
        <w:rPr>
          <w:rFonts w:ascii="KG Broken Vessels Sketch" w:hAnsi="KG Broken Vessels Sketch"/>
          <w:sz w:val="24"/>
          <w:szCs w:val="24"/>
        </w:rPr>
        <w:t>Motivasi Orang Tua Dalam Memilih Sekolah di SDIT Banten Islamic School Kramatwatu Serang Banten.</w:t>
      </w:r>
      <w:proofErr w:type="gramEnd"/>
      <w:r w:rsidRPr="009911D4">
        <w:rPr>
          <w:rFonts w:ascii="KG Broken Vessels Sketch" w:hAnsi="KG Broken Vessels Sketch"/>
          <w:sz w:val="24"/>
          <w:szCs w:val="24"/>
        </w:rPr>
        <w:t> </w:t>
      </w:r>
      <w:proofErr w:type="gramStart"/>
      <w:r w:rsidRPr="009911D4">
        <w:rPr>
          <w:rFonts w:ascii="KG Broken Vessels Sketch" w:hAnsi="KG Broken Vessels Sketch"/>
          <w:i/>
          <w:iCs/>
          <w:sz w:val="24"/>
          <w:szCs w:val="24"/>
        </w:rPr>
        <w:t>Miftah :</w:t>
      </w:r>
      <w:proofErr w:type="gramEnd"/>
      <w:r w:rsidRPr="009911D4">
        <w:rPr>
          <w:rFonts w:ascii="KG Broken Vessels Sketch" w:hAnsi="KG Broken Vessels Sketch"/>
          <w:i/>
          <w:iCs/>
          <w:sz w:val="24"/>
          <w:szCs w:val="24"/>
        </w:rPr>
        <w:t xml:space="preserve"> Jurnal Ekonomi Dan Bisnis Islam</w:t>
      </w:r>
      <w:r w:rsidRPr="009911D4">
        <w:rPr>
          <w:rFonts w:ascii="KG Broken Vessels Sketch" w:hAnsi="KG Broken Vessels Sketch"/>
          <w:sz w:val="24"/>
          <w:szCs w:val="24"/>
        </w:rPr>
        <w:t>, </w:t>
      </w:r>
      <w:r w:rsidRPr="009911D4">
        <w:rPr>
          <w:rFonts w:ascii="KG Broken Vessels Sketch" w:hAnsi="KG Broken Vessels Sketch"/>
          <w:i/>
          <w:iCs/>
          <w:sz w:val="24"/>
          <w:szCs w:val="24"/>
        </w:rPr>
        <w:t>1</w:t>
      </w:r>
      <w:r w:rsidRPr="009911D4">
        <w:rPr>
          <w:rFonts w:ascii="KG Broken Vessels Sketch" w:hAnsi="KG Broken Vessels Sketch"/>
          <w:sz w:val="24"/>
          <w:szCs w:val="24"/>
        </w:rPr>
        <w:t xml:space="preserve">(1), 19–29. </w:t>
      </w:r>
      <w:hyperlink r:id="rId13" w:history="1">
        <w:r w:rsidRPr="00126EF2">
          <w:rPr>
            <w:rStyle w:val="Hyperlink"/>
            <w:rFonts w:ascii="KG Broken Vessels Sketch" w:hAnsi="KG Broken Vessels Sketch"/>
            <w:sz w:val="24"/>
            <w:szCs w:val="24"/>
          </w:rPr>
          <w:t>https://doi.org/10.61231/miftah.v1i1.68</w:t>
        </w:r>
      </w:hyperlink>
    </w:p>
    <w:p w14:paraId="50C28100" w14:textId="77777777" w:rsidR="004A5179" w:rsidRDefault="004A5179" w:rsidP="009911D4">
      <w:pPr>
        <w:pStyle w:val="BodyText"/>
        <w:spacing w:before="8" w:line="276" w:lineRule="auto"/>
        <w:ind w:left="540" w:hanging="540"/>
        <w:jc w:val="both"/>
        <w:rPr>
          <w:rFonts w:ascii="KG Broken Vessels Sketch" w:hAnsi="KG Broken Vessels Sketch"/>
          <w:sz w:val="24"/>
          <w:szCs w:val="24"/>
        </w:rPr>
      </w:pPr>
      <w:proofErr w:type="gramStart"/>
      <w:r w:rsidRPr="00FE0CEE">
        <w:rPr>
          <w:rFonts w:ascii="KG Broken Vessels Sketch" w:hAnsi="KG Broken Vessels Sketch"/>
          <w:sz w:val="24"/>
          <w:szCs w:val="24"/>
        </w:rPr>
        <w:t>Putra, A., Silfiana, S., &amp; Afriani, R. I. (2023).</w:t>
      </w:r>
      <w:proofErr w:type="gramEnd"/>
      <w:r w:rsidRPr="00FE0CEE">
        <w:rPr>
          <w:rFonts w:ascii="KG Broken Vessels Sketch" w:hAnsi="KG Broken Vessels Sketch"/>
          <w:sz w:val="24"/>
          <w:szCs w:val="24"/>
        </w:rPr>
        <w:t xml:space="preserve"> REFLEKSI HASIL PEMBANGUNAN DAERAH PROVINSI BANTEN PERIODE 2005 - 2025. </w:t>
      </w:r>
      <w:r w:rsidRPr="00FE0CEE">
        <w:rPr>
          <w:rFonts w:ascii="KG Broken Vessels Sketch" w:hAnsi="KG Broken Vessels Sketch"/>
          <w:i/>
          <w:iCs/>
          <w:sz w:val="24"/>
          <w:szCs w:val="24"/>
        </w:rPr>
        <w:t>Jurnal Kebijakan Pembangunan Daerah</w:t>
      </w:r>
      <w:r w:rsidRPr="00FE0CEE">
        <w:rPr>
          <w:rFonts w:ascii="KG Broken Vessels Sketch" w:hAnsi="KG Broken Vessels Sketch"/>
          <w:sz w:val="24"/>
          <w:szCs w:val="24"/>
        </w:rPr>
        <w:t>, </w:t>
      </w:r>
      <w:r w:rsidRPr="00FE0CEE">
        <w:rPr>
          <w:rFonts w:ascii="KG Broken Vessels Sketch" w:hAnsi="KG Broken Vessels Sketch"/>
          <w:i/>
          <w:iCs/>
          <w:sz w:val="24"/>
          <w:szCs w:val="24"/>
        </w:rPr>
        <w:t>7</w:t>
      </w:r>
      <w:r w:rsidRPr="00FE0CEE">
        <w:rPr>
          <w:rFonts w:ascii="KG Broken Vessels Sketch" w:hAnsi="KG Broken Vessels Sketch"/>
          <w:sz w:val="24"/>
          <w:szCs w:val="24"/>
        </w:rPr>
        <w:t>(2), 182 - 195. https://doi.org/https://doi.org/10.56945/jkpd.v7i2.259</w:t>
      </w:r>
    </w:p>
    <w:p w14:paraId="50DBAC0C" w14:textId="77777777" w:rsidR="004A5179" w:rsidRPr="006E4BB1" w:rsidRDefault="004A5179" w:rsidP="006E4BB1">
      <w:pPr>
        <w:pStyle w:val="BodyText"/>
        <w:spacing w:before="8" w:line="276" w:lineRule="auto"/>
        <w:ind w:left="540" w:hanging="540"/>
        <w:jc w:val="both"/>
        <w:rPr>
          <w:rFonts w:ascii="KG Broken Vessels Sketch" w:hAnsi="KG Broken Vessels Sketch"/>
          <w:sz w:val="24"/>
          <w:szCs w:val="24"/>
        </w:rPr>
      </w:pPr>
      <w:proofErr w:type="gramStart"/>
      <w:r w:rsidRPr="006E4BB1">
        <w:rPr>
          <w:rFonts w:ascii="KG Broken Vessels Sketch" w:hAnsi="KG Broken Vessels Sketch"/>
          <w:sz w:val="24"/>
          <w:szCs w:val="24"/>
        </w:rPr>
        <w:t>Shofaussamawati.</w:t>
      </w:r>
      <w:proofErr w:type="gramEnd"/>
      <w:r w:rsidRPr="006E4BB1">
        <w:rPr>
          <w:rFonts w:ascii="KG Broken Vessels Sketch" w:hAnsi="KG Broken Vessels Sketch"/>
          <w:sz w:val="24"/>
          <w:szCs w:val="24"/>
        </w:rPr>
        <w:t xml:space="preserve"> 2014. Menumbuhkan minat baca dengan pengenalan perpustakaan pada anak sejak dini. J.Perpust. Libr. 2.</w:t>
      </w:r>
    </w:p>
    <w:p w14:paraId="16643A67" w14:textId="77777777" w:rsidR="004A5179" w:rsidRDefault="004A5179" w:rsidP="006E4BB1">
      <w:pPr>
        <w:pStyle w:val="BodyText"/>
        <w:spacing w:before="8" w:line="276" w:lineRule="auto"/>
        <w:ind w:left="540" w:hanging="540"/>
        <w:jc w:val="both"/>
        <w:rPr>
          <w:rStyle w:val="Hyperlink"/>
          <w:rFonts w:ascii="KG Broken Vessels Sketch" w:hAnsi="KG Broken Vessels Sketch"/>
          <w:sz w:val="24"/>
          <w:szCs w:val="24"/>
        </w:rPr>
      </w:pPr>
      <w:r w:rsidRPr="006E4BB1">
        <w:rPr>
          <w:rFonts w:ascii="KG Broken Vessels Sketch" w:hAnsi="KG Broken Vessels Sketch"/>
          <w:sz w:val="24"/>
          <w:szCs w:val="24"/>
        </w:rPr>
        <w:t>Winarto, W. W. A. ., &amp; Mubtadi, N. A</w:t>
      </w:r>
      <w:proofErr w:type="gramStart"/>
      <w:r w:rsidRPr="006E4BB1">
        <w:rPr>
          <w:rFonts w:ascii="KG Broken Vessels Sketch" w:hAnsi="KG Broken Vessels Sketch"/>
          <w:sz w:val="24"/>
          <w:szCs w:val="24"/>
        </w:rPr>
        <w:t>. .</w:t>
      </w:r>
      <w:proofErr w:type="gramEnd"/>
      <w:r w:rsidRPr="006E4BB1">
        <w:rPr>
          <w:rFonts w:ascii="KG Broken Vessels Sketch" w:hAnsi="KG Broken Vessels Sketch"/>
          <w:sz w:val="24"/>
          <w:szCs w:val="24"/>
        </w:rPr>
        <w:t xml:space="preserve"> </w:t>
      </w:r>
      <w:proofErr w:type="gramStart"/>
      <w:r w:rsidRPr="006E4BB1">
        <w:rPr>
          <w:rFonts w:ascii="KG Broken Vessels Sketch" w:hAnsi="KG Broken Vessels Sketch"/>
          <w:sz w:val="24"/>
          <w:szCs w:val="24"/>
        </w:rPr>
        <w:t>(2021). PROGRAM PENINGKATAN LITERASI KEUANGAN DAN LITERASI BISNIS DIGITAL BAGI CALON ENTERPRENEUR DI SMK LEBAK BARANG.</w:t>
      </w:r>
      <w:proofErr w:type="gramEnd"/>
      <w:r w:rsidRPr="006E4BB1">
        <w:rPr>
          <w:rFonts w:ascii="KG Broken Vessels Sketch" w:hAnsi="KG Broken Vessels Sketch"/>
          <w:sz w:val="24"/>
          <w:szCs w:val="24"/>
        </w:rPr>
        <w:t> </w:t>
      </w:r>
      <w:proofErr w:type="gramStart"/>
      <w:r w:rsidRPr="006E4BB1">
        <w:rPr>
          <w:rFonts w:ascii="KG Broken Vessels Sketch" w:hAnsi="KG Broken Vessels Sketch"/>
          <w:i/>
          <w:iCs/>
          <w:sz w:val="24"/>
          <w:szCs w:val="24"/>
        </w:rPr>
        <w:t>Jubaedah :</w:t>
      </w:r>
      <w:proofErr w:type="gramEnd"/>
      <w:r w:rsidRPr="006E4BB1">
        <w:rPr>
          <w:rFonts w:ascii="KG Broken Vessels Sketch" w:hAnsi="KG Broken Vessels Sketch"/>
          <w:i/>
          <w:iCs/>
          <w:sz w:val="24"/>
          <w:szCs w:val="24"/>
        </w:rPr>
        <w:t xml:space="preserve"> Jurnal Pengabdian Dan Edukasi Sekolah (Indonesian Journal of Community Services and School Education)</w:t>
      </w:r>
      <w:r w:rsidRPr="006E4BB1">
        <w:rPr>
          <w:rFonts w:ascii="KG Broken Vessels Sketch" w:hAnsi="KG Broken Vessels Sketch"/>
          <w:sz w:val="24"/>
          <w:szCs w:val="24"/>
        </w:rPr>
        <w:t>, </w:t>
      </w:r>
      <w:r w:rsidRPr="006E4BB1">
        <w:rPr>
          <w:rFonts w:ascii="KG Broken Vessels Sketch" w:hAnsi="KG Broken Vessels Sketch"/>
          <w:i/>
          <w:iCs/>
          <w:sz w:val="24"/>
          <w:szCs w:val="24"/>
        </w:rPr>
        <w:t>1</w:t>
      </w:r>
      <w:r w:rsidRPr="006E4BB1">
        <w:rPr>
          <w:rFonts w:ascii="KG Broken Vessels Sketch" w:hAnsi="KG Broken Vessels Sketch"/>
          <w:sz w:val="24"/>
          <w:szCs w:val="24"/>
        </w:rPr>
        <w:t xml:space="preserve">(2), 147-155. </w:t>
      </w:r>
      <w:hyperlink r:id="rId14" w:history="1">
        <w:r w:rsidRPr="00E5509D">
          <w:rPr>
            <w:rStyle w:val="Hyperlink"/>
            <w:rFonts w:ascii="KG Broken Vessels Sketch" w:hAnsi="KG Broken Vessels Sketch"/>
            <w:sz w:val="24"/>
            <w:szCs w:val="24"/>
          </w:rPr>
          <w:t>https://doi.org/10.46306/jub.v1i2.30</w:t>
        </w:r>
      </w:hyperlink>
    </w:p>
    <w:p w14:paraId="00D991AB" w14:textId="77777777" w:rsidR="00B2322C" w:rsidRPr="001C324D" w:rsidRDefault="00B2322C" w:rsidP="001C324D">
      <w:pPr>
        <w:pStyle w:val="BodyText"/>
        <w:spacing w:before="8"/>
        <w:ind w:left="416"/>
        <w:jc w:val="both"/>
        <w:rPr>
          <w:rFonts w:ascii="KG Broken Vessels Sketch" w:hAnsi="KG Broken Vessels Sketch"/>
          <w:sz w:val="24"/>
          <w:szCs w:val="24"/>
          <w:lang w:val="id-ID"/>
        </w:rPr>
      </w:pPr>
    </w:p>
    <w:sectPr w:rsidR="00B2322C" w:rsidRPr="001C324D">
      <w:headerReference w:type="default" r:id="rId15"/>
      <w:footerReference w:type="default" r:id="rId16"/>
      <w:pgSz w:w="11940" w:h="16860"/>
      <w:pgMar w:top="1220" w:right="1280" w:bottom="280" w:left="1340" w:header="738" w:footer="10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FAAF0" w14:textId="77777777" w:rsidR="000957FB" w:rsidRDefault="000957FB">
      <w:r>
        <w:separator/>
      </w:r>
    </w:p>
  </w:endnote>
  <w:endnote w:type="continuationSeparator" w:id="0">
    <w:p w14:paraId="141FBA5B" w14:textId="77777777" w:rsidR="000957FB" w:rsidRDefault="00095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KG Broken Vessels Sketch">
    <w:altName w:val="Times New Roman"/>
    <w:charset w:val="00"/>
    <w:family w:val="auto"/>
    <w:pitch w:val="variable"/>
    <w:sig w:usb0="00000001" w:usb1="00000000" w:usb2="00000000" w:usb3="00000000" w:csb0="00000003" w:csb1="00000000"/>
  </w:font>
  <w:font w:name="Times">
    <w:panose1 w:val="02020603050405020304"/>
    <w:charset w:val="00"/>
    <w:family w:val="roman"/>
    <w:pitch w:val="variable"/>
    <w:sig w:usb0="E0002AFF" w:usb1="C0007841" w:usb2="00000009" w:usb3="00000000" w:csb0="000001FF" w:csb1="00000000"/>
  </w:font>
  <w:font w:name="Avenir Black">
    <w:altName w:val="Trebuchet MS"/>
    <w:charset w:val="00"/>
    <w:family w:val="auto"/>
    <w:pitch w:val="variable"/>
    <w:sig w:usb0="800000AF" w:usb1="5000204A" w:usb2="00000000" w:usb3="00000000" w:csb0="0000009B" w:csb1="00000000"/>
  </w:font>
  <w:font w:name="Avenir Book">
    <w:altName w:val="Corbel"/>
    <w:charset w:val="00"/>
    <w:family w:val="auto"/>
    <w:pitch w:val="variable"/>
    <w:sig w:usb0="00000001"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BA77F" w14:textId="0AD610C6" w:rsidR="00611013" w:rsidRDefault="00611013" w:rsidP="00611013">
    <w:pPr>
      <w:pStyle w:val="Footer"/>
      <w:jc w:val="center"/>
    </w:pPr>
    <w:r>
      <w:fldChar w:fldCharType="begin"/>
    </w:r>
    <w:r>
      <w:instrText xml:space="preserve"> PAGE   \* MERGEFORMAT </w:instrText>
    </w:r>
    <w:r>
      <w:fldChar w:fldCharType="separate"/>
    </w:r>
    <w:r w:rsidR="00AE3465">
      <w:rPr>
        <w:noProof/>
      </w:rPr>
      <w:t>1</w:t>
    </w:r>
    <w:r>
      <w:rPr>
        <w:noProof/>
      </w:rPr>
      <w:fldChar w:fldCharType="end"/>
    </w:r>
  </w:p>
  <w:p w14:paraId="3ADCFD6F" w14:textId="6983069F" w:rsidR="00F14BD9" w:rsidRPr="00611013" w:rsidRDefault="009F73A2" w:rsidP="00611013">
    <w:pPr>
      <w:pStyle w:val="Footer"/>
    </w:pPr>
    <w:r>
      <w:rPr>
        <w:noProof/>
        <w:lang w:eastAsia="ko-KR"/>
      </w:rPr>
      <w:drawing>
        <wp:inline distT="0" distB="0" distL="0" distR="0" wp14:anchorId="62A1F72C" wp14:editId="0DA5AF88">
          <wp:extent cx="224595" cy="224595"/>
          <wp:effectExtent l="0" t="0" r="444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242156" cy="242156"/>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CD856" w14:textId="10A23C2C" w:rsidR="00F14BD9" w:rsidRDefault="009F73A2">
    <w:pPr>
      <w:spacing w:line="200" w:lineRule="exact"/>
    </w:pPr>
    <w:r>
      <w:rPr>
        <w:noProof/>
        <w:lang w:eastAsia="ko-KR"/>
      </w:rPr>
      <w:drawing>
        <wp:anchor distT="0" distB="0" distL="114300" distR="114300" simplePos="0" relativeHeight="251662336" behindDoc="1" locked="0" layoutInCell="1" allowOverlap="1" wp14:anchorId="4E262AF7" wp14:editId="16EDA939">
          <wp:simplePos x="0" y="0"/>
          <wp:positionH relativeFrom="column">
            <wp:posOffset>5715</wp:posOffset>
          </wp:positionH>
          <wp:positionV relativeFrom="paragraph">
            <wp:posOffset>127000</wp:posOffset>
          </wp:positionV>
          <wp:extent cx="241300" cy="241300"/>
          <wp:effectExtent l="0" t="0" r="635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1300" cy="24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4646F1" w14:textId="2AEAE6BA" w:rsidR="0058326B" w:rsidRDefault="00B66033">
    <w:pPr>
      <w:spacing w:line="200" w:lineRule="exact"/>
    </w:pPr>
    <w:r>
      <w:rPr>
        <w:noProof/>
        <w:lang w:eastAsia="ko-KR"/>
      </w:rPr>
      <mc:AlternateContent>
        <mc:Choice Requires="wps">
          <w:drawing>
            <wp:anchor distT="0" distB="0" distL="114300" distR="114300" simplePos="0" relativeHeight="251658240" behindDoc="1" locked="0" layoutInCell="1" allowOverlap="1" wp14:anchorId="20A911AC" wp14:editId="042E84CD">
              <wp:simplePos x="0" y="0"/>
              <wp:positionH relativeFrom="page">
                <wp:posOffset>3723005</wp:posOffset>
              </wp:positionH>
              <wp:positionV relativeFrom="page">
                <wp:posOffset>9906635</wp:posOffset>
              </wp:positionV>
              <wp:extent cx="220345" cy="165735"/>
              <wp:effectExtent l="0" t="63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67337" w14:textId="77777777" w:rsidR="0058326B" w:rsidRDefault="0058326B">
                          <w:pPr>
                            <w:spacing w:line="240" w:lineRule="exact"/>
                            <w:ind w:left="40"/>
                            <w:rPr>
                              <w:rFonts w:ascii="Calibri" w:eastAsia="Calibri" w:hAnsi="Calibri" w:cs="Calibri"/>
                              <w:sz w:val="22"/>
                              <w:szCs w:val="22"/>
                            </w:rPr>
                          </w:pPr>
                          <w:r>
                            <w:fldChar w:fldCharType="begin"/>
                          </w:r>
                          <w:r w:rsidRPr="00093B7D">
                            <w:rPr>
                              <w:rFonts w:ascii="Calibri" w:eastAsia="Calibri" w:hAnsi="Calibri" w:cs="Calibri"/>
                              <w:position w:val="1"/>
                              <w:sz w:val="22"/>
                              <w:szCs w:val="22"/>
                            </w:rPr>
                            <w:instrText xml:space="preserve"> PAGE </w:instrText>
                          </w:r>
                          <w:r>
                            <w:fldChar w:fldCharType="separate"/>
                          </w:r>
                          <w:r w:rsidR="00AE3465">
                            <w:rPr>
                              <w:rFonts w:ascii="Calibri" w:eastAsia="Calibri" w:hAnsi="Calibri" w:cs="Calibri"/>
                              <w:noProof/>
                              <w:position w:val="1"/>
                              <w:sz w:val="22"/>
                              <w:szCs w:val="22"/>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3.15pt;margin-top:780.05pt;width:17.35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" filled="f" stroked="f">
              <v:textbox inset="0,0,0,0">
                <w:txbxContent>
                  <w:p w14:paraId="2CD67337" w14:textId="77777777" w:rsidR="0058326B" w:rsidRDefault="0058326B">
                    <w:pPr>
                      <w:spacing w:line="240" w:lineRule="exact"/>
                      <w:ind w:left="40"/>
                      <w:rPr>
                        <w:rFonts w:ascii="Calibri" w:eastAsia="Calibri" w:hAnsi="Calibri" w:cs="Calibri"/>
                        <w:sz w:val="22"/>
                        <w:szCs w:val="22"/>
                      </w:rPr>
                    </w:pPr>
                    <w:r>
                      <w:fldChar w:fldCharType="begin"/>
                    </w:r>
                    <w:r w:rsidRPr="00093B7D">
                      <w:rPr>
                        <w:rFonts w:ascii="Calibri" w:eastAsia="Calibri" w:hAnsi="Calibri" w:cs="Calibri"/>
                        <w:position w:val="1"/>
                        <w:sz w:val="22"/>
                        <w:szCs w:val="22"/>
                      </w:rPr>
                      <w:instrText xml:space="preserve"> PAGE </w:instrText>
                    </w:r>
                    <w:r>
                      <w:fldChar w:fldCharType="separate"/>
                    </w:r>
                    <w:r w:rsidR="00AE3465">
                      <w:rPr>
                        <w:rFonts w:ascii="Calibri" w:eastAsia="Calibri" w:hAnsi="Calibri" w:cs="Calibri"/>
                        <w:noProof/>
                        <w:position w:val="1"/>
                        <w:sz w:val="22"/>
                        <w:szCs w:val="22"/>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C904B" w14:textId="77777777" w:rsidR="000957FB" w:rsidRDefault="000957FB">
      <w:r>
        <w:separator/>
      </w:r>
    </w:p>
  </w:footnote>
  <w:footnote w:type="continuationSeparator" w:id="0">
    <w:p w14:paraId="7D3B888C" w14:textId="77777777" w:rsidR="000957FB" w:rsidRDefault="000957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EEAC97" w14:textId="1DFAFE9F" w:rsidR="00A20F99" w:rsidRPr="004F4AE8" w:rsidRDefault="004F4AE8" w:rsidP="004F4AE8">
    <w:pPr>
      <w:pStyle w:val="Header"/>
      <w:tabs>
        <w:tab w:val="left" w:pos="7566"/>
        <w:tab w:val="right" w:pos="9020"/>
      </w:tabs>
      <w:rPr>
        <w:rFonts w:ascii="Avenir Black" w:hAnsi="Avenir Black"/>
      </w:rPr>
    </w:pPr>
    <w:r>
      <w:rPr>
        <w:rFonts w:ascii="Avenir Book" w:hAnsi="Avenir Book"/>
        <w:noProof/>
        <w:lang w:eastAsia="ko-KR"/>
      </w:rPr>
      <mc:AlternateContent>
        <mc:Choice Requires="wps">
          <w:drawing>
            <wp:anchor distT="0" distB="0" distL="114300" distR="114300" simplePos="0" relativeHeight="251664384" behindDoc="0" locked="0" layoutInCell="1" allowOverlap="1" wp14:anchorId="315B5D2D" wp14:editId="654A64C3">
              <wp:simplePos x="0" y="0"/>
              <wp:positionH relativeFrom="column">
                <wp:posOffset>29845</wp:posOffset>
              </wp:positionH>
              <wp:positionV relativeFrom="paragraph">
                <wp:posOffset>-446736</wp:posOffset>
              </wp:positionV>
              <wp:extent cx="6098540" cy="60960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8540" cy="609600"/>
                      </a:xfrm>
                      <a:prstGeom prst="rect">
                        <a:avLst/>
                      </a:prstGeom>
                      <a:pattFill prst="pct90">
                        <a:fgClr>
                          <a:schemeClr val="accent3">
                            <a:lumMod val="50000"/>
                          </a:schemeClr>
                        </a:fgClr>
                        <a:bgClr>
                          <a:schemeClr val="bg1">
                            <a:lumMod val="50000"/>
                          </a:schemeClr>
                        </a:bgClr>
                      </a:pattFill>
                      <a:ln>
                        <a:noFill/>
                      </a:ln>
                    </wps:spPr>
                    <wps:txbx>
                      <w:txbxContent>
                        <w:p w14:paraId="05DA9B7B" w14:textId="62C591B2" w:rsidR="001C324D" w:rsidRDefault="004F4AE8" w:rsidP="004F4AE8">
                          <w:pPr>
                            <w:ind w:right="136"/>
                            <w:rPr>
                              <w:rFonts w:ascii="Arial" w:hAnsi="Arial" w:cs="Arial"/>
                              <w:b/>
                              <w:color w:val="FFFFFF"/>
                              <w:lang w:val="id-ID"/>
                            </w:rPr>
                          </w:pPr>
                          <w:r w:rsidRPr="001C324D">
                            <w:rPr>
                              <w:rFonts w:ascii="Arial" w:hAnsi="Arial" w:cs="Arial"/>
                              <w:b/>
                              <w:color w:val="FFFFFF"/>
                            </w:rPr>
                            <w:t xml:space="preserve"> </w:t>
                          </w:r>
                          <w:r w:rsidRPr="001C324D">
                            <w:rPr>
                              <w:rFonts w:ascii="Arial" w:hAnsi="Arial" w:cs="Arial"/>
                              <w:b/>
                              <w:color w:val="FFFFFF"/>
                              <w:lang w:val="id-ID"/>
                            </w:rPr>
                            <w:t>Jubaedah : Jurnal Pengabdian dan Edukasi Sekolah</w:t>
                          </w:r>
                          <w:r w:rsidRPr="001C324D">
                            <w:rPr>
                              <w:rFonts w:ascii="Arial" w:hAnsi="Arial" w:cs="Arial"/>
                              <w:b/>
                              <w:color w:val="FFFFFF"/>
                              <w:lang w:val="id-ID"/>
                            </w:rPr>
                            <w:tab/>
                          </w:r>
                          <w:r w:rsidR="001C324D">
                            <w:rPr>
                              <w:rFonts w:ascii="Arial" w:hAnsi="Arial" w:cs="Arial"/>
                              <w:b/>
                              <w:color w:val="FFFFFF"/>
                              <w:lang w:val="id-ID"/>
                            </w:rPr>
                            <w:tab/>
                          </w:r>
                          <w:r w:rsidR="001C324D">
                            <w:rPr>
                              <w:rFonts w:ascii="Arial" w:hAnsi="Arial" w:cs="Arial"/>
                              <w:b/>
                              <w:color w:val="FFFFFF"/>
                              <w:lang w:val="id-ID"/>
                            </w:rPr>
                            <w:tab/>
                          </w:r>
                          <w:r w:rsidR="001C324D">
                            <w:rPr>
                              <w:rFonts w:ascii="Arial" w:hAnsi="Arial" w:cs="Arial"/>
                              <w:b/>
                              <w:color w:val="FFFFFF"/>
                              <w:lang w:val="id-ID"/>
                            </w:rPr>
                            <w:tab/>
                          </w:r>
                        </w:p>
                        <w:p w14:paraId="1FD29225" w14:textId="384DB241" w:rsidR="004F4AE8" w:rsidRPr="001C324D" w:rsidRDefault="004F4AE8" w:rsidP="004F4AE8">
                          <w:pPr>
                            <w:ind w:right="136"/>
                            <w:rPr>
                              <w:rFonts w:ascii="Arial" w:hAnsi="Arial" w:cs="Arial"/>
                              <w:b/>
                              <w:color w:val="FFFFFF"/>
                              <w:lang w:val="id-ID"/>
                            </w:rPr>
                          </w:pPr>
                          <w:r w:rsidRPr="001C324D">
                            <w:rPr>
                              <w:rFonts w:ascii="Arial" w:hAnsi="Arial" w:cs="Arial"/>
                              <w:b/>
                              <w:i/>
                              <w:color w:val="FFFFFF"/>
                              <w:sz w:val="18"/>
                              <w:lang w:val="id-ID"/>
                            </w:rPr>
                            <w:t>(Indonesian Journal of Community Services and School Education)</w:t>
                          </w:r>
                          <w:r w:rsidR="001C324D">
                            <w:rPr>
                              <w:rFonts w:ascii="Arial" w:hAnsi="Arial" w:cs="Arial"/>
                              <w:b/>
                              <w:color w:val="FFFFFF"/>
                              <w:sz w:val="18"/>
                            </w:rPr>
                            <w:t xml:space="preserve"> </w:t>
                          </w:r>
                          <w:r w:rsidRPr="001C324D">
                            <w:rPr>
                              <w:rFonts w:ascii="Arial" w:hAnsi="Arial" w:cs="Arial"/>
                              <w:b/>
                              <w:color w:val="FFFFFF"/>
                              <w:sz w:val="18"/>
                            </w:rPr>
                            <w:t>http://jubaedah.lppmbinabangsa.id/index.php/home</w:t>
                          </w:r>
                          <w:r w:rsidR="001C324D">
                            <w:rPr>
                              <w:rFonts w:ascii="Arial" w:hAnsi="Arial" w:cs="Arial"/>
                              <w:b/>
                              <w:color w:val="FFFFFF"/>
                              <w:sz w:val="18"/>
                            </w:rPr>
                            <w:tab/>
                            <w:t xml:space="preserve"> </w:t>
                          </w:r>
                          <w:r w:rsidR="001C324D">
                            <w:rPr>
                              <w:rFonts w:ascii="Arial" w:hAnsi="Arial" w:cs="Arial"/>
                              <w:b/>
                              <w:color w:val="FFFFFF"/>
                              <w:sz w:val="18"/>
                            </w:rPr>
                            <w:tab/>
                          </w:r>
                          <w:r w:rsidR="001C324D">
                            <w:rPr>
                              <w:rFonts w:ascii="Arial" w:hAnsi="Arial" w:cs="Arial"/>
                              <w:b/>
                              <w:color w:val="FFFFFF"/>
                              <w:sz w:val="18"/>
                            </w:rPr>
                            <w:tab/>
                          </w:r>
                          <w:r w:rsidR="001C324D">
                            <w:rPr>
                              <w:rFonts w:ascii="Arial" w:hAnsi="Arial" w:cs="Arial"/>
                              <w:b/>
                              <w:color w:val="FFFFFF"/>
                              <w:sz w:val="18"/>
                            </w:rPr>
                            <w:tab/>
                          </w:r>
                          <w:r w:rsidR="001C324D" w:rsidRPr="001C324D">
                            <w:rPr>
                              <w:rFonts w:ascii="Arial" w:hAnsi="Arial" w:cs="Arial"/>
                              <w:b/>
                              <w:color w:val="FFFFFF"/>
                            </w:rPr>
                            <w:t xml:space="preserve">DOI : </w:t>
                          </w:r>
                          <w:r w:rsidR="001C324D" w:rsidRPr="001C324D">
                            <w:rPr>
                              <w:rFonts w:ascii="Arial" w:hAnsi="Arial" w:cs="Arial"/>
                              <w:b/>
                              <w:color w:val="FFFFFF"/>
                              <w:lang w:val="id-ID"/>
                            </w:rPr>
                            <w:t>10.46306/jub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35pt;margin-top:-35.2pt;width:480.2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" fillcolor="#4e6128 [1606]" stroked="f">
              <v:fill r:id="rId1" o:title="" color2="#7f7f7f [1612]" type="pattern"/>
              <v:textbox>
                <w:txbxContent>
                  <w:p w14:paraId="05DA9B7B" w14:textId="62C591B2" w:rsidR="001C324D" w:rsidRDefault="004F4AE8" w:rsidP="004F4AE8">
                    <w:pPr>
                      <w:ind w:right="136"/>
                      <w:rPr>
                        <w:rFonts w:ascii="Arial" w:hAnsi="Arial" w:cs="Arial"/>
                        <w:b/>
                        <w:color w:val="FFFFFF"/>
                        <w:lang w:val="id-ID"/>
                      </w:rPr>
                    </w:pPr>
                    <w:r w:rsidRPr="001C324D">
                      <w:rPr>
                        <w:rFonts w:ascii="Arial" w:hAnsi="Arial" w:cs="Arial"/>
                        <w:b/>
                        <w:color w:val="FFFFFF"/>
                      </w:rPr>
                      <w:t xml:space="preserve"> </w:t>
                    </w:r>
                    <w:r w:rsidRPr="001C324D">
                      <w:rPr>
                        <w:rFonts w:ascii="Arial" w:hAnsi="Arial" w:cs="Arial"/>
                        <w:b/>
                        <w:color w:val="FFFFFF"/>
                        <w:lang w:val="id-ID"/>
                      </w:rPr>
                      <w:t>Jubaedah : Jurnal Pengabdian dan Edukasi Sekolah</w:t>
                    </w:r>
                    <w:r w:rsidRPr="001C324D">
                      <w:rPr>
                        <w:rFonts w:ascii="Arial" w:hAnsi="Arial" w:cs="Arial"/>
                        <w:b/>
                        <w:color w:val="FFFFFF"/>
                        <w:lang w:val="id-ID"/>
                      </w:rPr>
                      <w:tab/>
                    </w:r>
                    <w:r w:rsidR="001C324D">
                      <w:rPr>
                        <w:rFonts w:ascii="Arial" w:hAnsi="Arial" w:cs="Arial"/>
                        <w:b/>
                        <w:color w:val="FFFFFF"/>
                        <w:lang w:val="id-ID"/>
                      </w:rPr>
                      <w:tab/>
                    </w:r>
                    <w:r w:rsidR="001C324D">
                      <w:rPr>
                        <w:rFonts w:ascii="Arial" w:hAnsi="Arial" w:cs="Arial"/>
                        <w:b/>
                        <w:color w:val="FFFFFF"/>
                        <w:lang w:val="id-ID"/>
                      </w:rPr>
                      <w:tab/>
                    </w:r>
                    <w:r w:rsidR="001C324D">
                      <w:rPr>
                        <w:rFonts w:ascii="Arial" w:hAnsi="Arial" w:cs="Arial"/>
                        <w:b/>
                        <w:color w:val="FFFFFF"/>
                        <w:lang w:val="id-ID"/>
                      </w:rPr>
                      <w:tab/>
                    </w:r>
                  </w:p>
                  <w:p w14:paraId="1FD29225" w14:textId="384DB241" w:rsidR="004F4AE8" w:rsidRPr="001C324D" w:rsidRDefault="004F4AE8" w:rsidP="004F4AE8">
                    <w:pPr>
                      <w:ind w:right="136"/>
                      <w:rPr>
                        <w:rFonts w:ascii="Arial" w:hAnsi="Arial" w:cs="Arial"/>
                        <w:b/>
                        <w:color w:val="FFFFFF"/>
                        <w:lang w:val="id-ID"/>
                      </w:rPr>
                    </w:pPr>
                    <w:r w:rsidRPr="001C324D">
                      <w:rPr>
                        <w:rFonts w:ascii="Arial" w:hAnsi="Arial" w:cs="Arial"/>
                        <w:b/>
                        <w:i/>
                        <w:color w:val="FFFFFF"/>
                        <w:sz w:val="18"/>
                        <w:lang w:val="id-ID"/>
                      </w:rPr>
                      <w:t>(Indonesian Journal of Community Services and School Education)</w:t>
                    </w:r>
                    <w:r w:rsidR="001C324D">
                      <w:rPr>
                        <w:rFonts w:ascii="Arial" w:hAnsi="Arial" w:cs="Arial"/>
                        <w:b/>
                        <w:color w:val="FFFFFF"/>
                        <w:sz w:val="18"/>
                      </w:rPr>
                      <w:t xml:space="preserve"> </w:t>
                    </w:r>
                    <w:r w:rsidRPr="001C324D">
                      <w:rPr>
                        <w:rFonts w:ascii="Arial" w:hAnsi="Arial" w:cs="Arial"/>
                        <w:b/>
                        <w:color w:val="FFFFFF"/>
                        <w:sz w:val="18"/>
                      </w:rPr>
                      <w:t>http://jubaedah.lppmbinabangsa.id/index.php/home</w:t>
                    </w:r>
                    <w:r w:rsidR="001C324D">
                      <w:rPr>
                        <w:rFonts w:ascii="Arial" w:hAnsi="Arial" w:cs="Arial"/>
                        <w:b/>
                        <w:color w:val="FFFFFF"/>
                        <w:sz w:val="18"/>
                      </w:rPr>
                      <w:tab/>
                      <w:t xml:space="preserve"> </w:t>
                    </w:r>
                    <w:r w:rsidR="001C324D">
                      <w:rPr>
                        <w:rFonts w:ascii="Arial" w:hAnsi="Arial" w:cs="Arial"/>
                        <w:b/>
                        <w:color w:val="FFFFFF"/>
                        <w:sz w:val="18"/>
                      </w:rPr>
                      <w:tab/>
                    </w:r>
                    <w:r w:rsidR="001C324D">
                      <w:rPr>
                        <w:rFonts w:ascii="Arial" w:hAnsi="Arial" w:cs="Arial"/>
                        <w:b/>
                        <w:color w:val="FFFFFF"/>
                        <w:sz w:val="18"/>
                      </w:rPr>
                      <w:tab/>
                    </w:r>
                    <w:r w:rsidR="001C324D">
                      <w:rPr>
                        <w:rFonts w:ascii="Arial" w:hAnsi="Arial" w:cs="Arial"/>
                        <w:b/>
                        <w:color w:val="FFFFFF"/>
                        <w:sz w:val="18"/>
                      </w:rPr>
                      <w:tab/>
                    </w:r>
                    <w:r w:rsidR="001C324D" w:rsidRPr="001C324D">
                      <w:rPr>
                        <w:rFonts w:ascii="Arial" w:hAnsi="Arial" w:cs="Arial"/>
                        <w:b/>
                        <w:color w:val="FFFFFF"/>
                      </w:rPr>
                      <w:t xml:space="preserve">DOI : </w:t>
                    </w:r>
                    <w:r w:rsidR="001C324D" w:rsidRPr="001C324D">
                      <w:rPr>
                        <w:rFonts w:ascii="Arial" w:hAnsi="Arial" w:cs="Arial"/>
                        <w:b/>
                        <w:color w:val="FFFFFF"/>
                        <w:lang w:val="id-ID"/>
                      </w:rPr>
                      <w:t>10.46306/jub</w:t>
                    </w:r>
                  </w:p>
                </w:txbxContent>
              </v:textbox>
            </v:rect>
          </w:pict>
        </mc:Fallback>
      </mc:AlternateContent>
    </w:r>
    <w:r>
      <w:rPr>
        <w:rFonts w:ascii="Avenir Black" w:hAnsi="Avenir Black"/>
      </w:rPr>
      <w:tab/>
    </w:r>
    <w:r>
      <w:rPr>
        <w:rFonts w:ascii="Avenir Black" w:hAnsi="Avenir Black"/>
      </w:rPr>
      <w:tab/>
    </w:r>
    <w:r>
      <w:rPr>
        <w:rFonts w:ascii="Avenir Black" w:hAnsi="Avenir Black"/>
      </w:rPr>
      <w:tab/>
    </w:r>
    <w:r>
      <w:rPr>
        <w:rFonts w:ascii="Avenir Black" w:hAnsi="Avenir Black"/>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9A4FC" w14:textId="2175530B" w:rsidR="00A20F99" w:rsidRDefault="001C324D" w:rsidP="00A20F99">
    <w:pPr>
      <w:ind w:left="20"/>
      <w:rPr>
        <w:b/>
        <w:sz w:val="18"/>
      </w:rPr>
    </w:pPr>
    <w:r>
      <w:rPr>
        <w:b/>
        <w:sz w:val="18"/>
      </w:rPr>
      <w:t>Article Title</w:t>
    </w:r>
  </w:p>
  <w:p w14:paraId="609A30D9" w14:textId="48BD1C24" w:rsidR="00A20F99" w:rsidRPr="001C324D" w:rsidRDefault="001C324D" w:rsidP="00A20F99">
    <w:pPr>
      <w:ind w:right="46"/>
      <w:rPr>
        <w:sz w:val="18"/>
      </w:rPr>
    </w:pPr>
    <w:r>
      <w:rPr>
        <w:sz w:val="18"/>
      </w:rPr>
      <w:t>Author</w:t>
    </w:r>
    <w:r w:rsidR="00A20F99" w:rsidRPr="00A20F99">
      <w:rPr>
        <w:sz w:val="18"/>
        <w:lang w:val="id-ID"/>
      </w:rPr>
      <w:t xml:space="preserve">, </w:t>
    </w:r>
    <w:r>
      <w:rPr>
        <w:sz w:val="18"/>
      </w:rPr>
      <w:t>Author</w:t>
    </w:r>
  </w:p>
  <w:p w14:paraId="0D28CA66" w14:textId="74E8B08D" w:rsidR="00A20F99" w:rsidRDefault="00A20F99" w:rsidP="00A20F99">
    <w:pPr>
      <w:ind w:left="20" w:right="80"/>
      <w:rPr>
        <w:sz w:val="18"/>
        <w:szCs w:val="18"/>
      </w:rPr>
    </w:pPr>
    <w:r w:rsidRPr="008F53DF">
      <w:rPr>
        <w:sz w:val="18"/>
      </w:rPr>
      <w:t xml:space="preserve">Volume </w:t>
    </w:r>
    <w:r w:rsidR="001C324D">
      <w:rPr>
        <w:sz w:val="18"/>
      </w:rPr>
      <w:t>xx</w:t>
    </w:r>
    <w:r w:rsidRPr="008F53DF">
      <w:rPr>
        <w:sz w:val="18"/>
      </w:rPr>
      <w:t xml:space="preserve">, No. </w:t>
    </w:r>
    <w:r w:rsidR="001C324D">
      <w:rPr>
        <w:sz w:val="18"/>
      </w:rPr>
      <w:t>xx</w:t>
    </w:r>
    <w:r w:rsidRPr="008F53DF">
      <w:rPr>
        <w:sz w:val="18"/>
      </w:rPr>
      <w:t xml:space="preserve">, </w:t>
    </w:r>
    <w:r w:rsidR="001C324D">
      <w:rPr>
        <w:sz w:val="18"/>
      </w:rPr>
      <w:t>April</w:t>
    </w:r>
    <w:r w:rsidRPr="008F53DF">
      <w:rPr>
        <w:sz w:val="18"/>
      </w:rPr>
      <w:t xml:space="preserve"> </w:t>
    </w:r>
    <w:r w:rsidR="001C324D">
      <w:rPr>
        <w:sz w:val="18"/>
      </w:rPr>
      <w:t>yyyy</w:t>
    </w:r>
    <w:r w:rsidRPr="008F53DF">
      <w:rPr>
        <w:sz w:val="18"/>
      </w:rPr>
      <w:t xml:space="preserve"> hal.</w:t>
    </w:r>
    <w:r w:rsidRPr="008F53DF">
      <w:rPr>
        <w:sz w:val="18"/>
        <w:szCs w:val="18"/>
      </w:rPr>
      <w:t xml:space="preserve">                                                                                               </w:t>
    </w:r>
    <w:r w:rsidRPr="008F53DF">
      <w:rPr>
        <w:sz w:val="18"/>
        <w:szCs w:val="18"/>
      </w:rPr>
      <w:br/>
    </w:r>
    <w:r>
      <w:rPr>
        <w:sz w:val="18"/>
        <w:szCs w:val="18"/>
      </w:rPr>
      <w:t xml:space="preserve">DOI </w:t>
    </w:r>
    <w:proofErr w:type="gramStart"/>
    <w:r>
      <w:rPr>
        <w:sz w:val="18"/>
        <w:szCs w:val="18"/>
      </w:rPr>
      <w:t>Artikel :</w:t>
    </w:r>
    <w:proofErr w:type="gramEnd"/>
    <w:r>
      <w:rPr>
        <w:sz w:val="18"/>
        <w:szCs w:val="18"/>
      </w:rPr>
      <w:t xml:space="preserve"> </w:t>
    </w:r>
    <w:r w:rsidRPr="00C449F4">
      <w:rPr>
        <w:sz w:val="18"/>
        <w:szCs w:val="18"/>
      </w:rPr>
      <w:t>10.46306/</w:t>
    </w:r>
    <w:r w:rsidR="001C324D">
      <w:rPr>
        <w:sz w:val="18"/>
        <w:szCs w:val="18"/>
      </w:rPr>
      <w:t>jub</w:t>
    </w:r>
    <w:r w:rsidRPr="00C449F4">
      <w:rPr>
        <w:sz w:val="18"/>
        <w:szCs w:val="18"/>
      </w:rPr>
      <w:t>.v1i</w:t>
    </w:r>
    <w:r w:rsidR="001C324D">
      <w:rPr>
        <w:sz w:val="18"/>
        <w:szCs w:val="18"/>
      </w:rPr>
      <w:t>1</w:t>
    </w:r>
    <w:r>
      <w:rPr>
        <w:sz w:val="18"/>
        <w:szCs w:val="18"/>
      </w:rPr>
      <w:t>.</w:t>
    </w:r>
    <w:r w:rsidR="001C324D">
      <w:rPr>
        <w:sz w:val="18"/>
        <w:szCs w:val="18"/>
      </w:rPr>
      <w:t>1</w:t>
    </w:r>
  </w:p>
  <w:p w14:paraId="31F21FE7" w14:textId="77777777" w:rsidR="00A20F99" w:rsidRPr="00A20F99" w:rsidRDefault="00A20F99" w:rsidP="00A20F99">
    <w:pPr>
      <w:ind w:left="20" w:right="80"/>
      <w:rPr>
        <w:i/>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9AD"/>
    <w:multiLevelType w:val="hybridMultilevel"/>
    <w:tmpl w:val="E53A8B8A"/>
    <w:lvl w:ilvl="0" w:tplc="5ABC664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0660384A"/>
    <w:multiLevelType w:val="hybridMultilevel"/>
    <w:tmpl w:val="447831FA"/>
    <w:lvl w:ilvl="0" w:tplc="0409000F">
      <w:start w:val="1"/>
      <w:numFmt w:val="decimal"/>
      <w:lvlText w:val="%1."/>
      <w:lvlJc w:val="left"/>
      <w:pPr>
        <w:ind w:left="843" w:hanging="360"/>
      </w:pPr>
    </w:lvl>
    <w:lvl w:ilvl="1" w:tplc="04090019" w:tentative="1">
      <w:start w:val="1"/>
      <w:numFmt w:val="lowerLetter"/>
      <w:lvlText w:val="%2."/>
      <w:lvlJc w:val="left"/>
      <w:pPr>
        <w:ind w:left="1563" w:hanging="360"/>
      </w:pPr>
    </w:lvl>
    <w:lvl w:ilvl="2" w:tplc="0409001B" w:tentative="1">
      <w:start w:val="1"/>
      <w:numFmt w:val="lowerRoman"/>
      <w:lvlText w:val="%3."/>
      <w:lvlJc w:val="right"/>
      <w:pPr>
        <w:ind w:left="2283" w:hanging="180"/>
      </w:pPr>
    </w:lvl>
    <w:lvl w:ilvl="3" w:tplc="0409000F" w:tentative="1">
      <w:start w:val="1"/>
      <w:numFmt w:val="decimal"/>
      <w:lvlText w:val="%4."/>
      <w:lvlJc w:val="left"/>
      <w:pPr>
        <w:ind w:left="3003" w:hanging="360"/>
      </w:pPr>
    </w:lvl>
    <w:lvl w:ilvl="4" w:tplc="04090019" w:tentative="1">
      <w:start w:val="1"/>
      <w:numFmt w:val="lowerLetter"/>
      <w:lvlText w:val="%5."/>
      <w:lvlJc w:val="left"/>
      <w:pPr>
        <w:ind w:left="3723" w:hanging="360"/>
      </w:pPr>
    </w:lvl>
    <w:lvl w:ilvl="5" w:tplc="0409001B" w:tentative="1">
      <w:start w:val="1"/>
      <w:numFmt w:val="lowerRoman"/>
      <w:lvlText w:val="%6."/>
      <w:lvlJc w:val="right"/>
      <w:pPr>
        <w:ind w:left="4443" w:hanging="180"/>
      </w:pPr>
    </w:lvl>
    <w:lvl w:ilvl="6" w:tplc="0409000F" w:tentative="1">
      <w:start w:val="1"/>
      <w:numFmt w:val="decimal"/>
      <w:lvlText w:val="%7."/>
      <w:lvlJc w:val="left"/>
      <w:pPr>
        <w:ind w:left="5163" w:hanging="360"/>
      </w:pPr>
    </w:lvl>
    <w:lvl w:ilvl="7" w:tplc="04090019" w:tentative="1">
      <w:start w:val="1"/>
      <w:numFmt w:val="lowerLetter"/>
      <w:lvlText w:val="%8."/>
      <w:lvlJc w:val="left"/>
      <w:pPr>
        <w:ind w:left="5883" w:hanging="360"/>
      </w:pPr>
    </w:lvl>
    <w:lvl w:ilvl="8" w:tplc="0409001B" w:tentative="1">
      <w:start w:val="1"/>
      <w:numFmt w:val="lowerRoman"/>
      <w:lvlText w:val="%9."/>
      <w:lvlJc w:val="right"/>
      <w:pPr>
        <w:ind w:left="6603" w:hanging="180"/>
      </w:pPr>
    </w:lvl>
  </w:abstractNum>
  <w:abstractNum w:abstractNumId="2">
    <w:nsid w:val="08014A02"/>
    <w:multiLevelType w:val="hybridMultilevel"/>
    <w:tmpl w:val="0D4EA5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178DC"/>
    <w:multiLevelType w:val="multilevel"/>
    <w:tmpl w:val="D3CE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466ACC"/>
    <w:multiLevelType w:val="hybridMultilevel"/>
    <w:tmpl w:val="D63A044A"/>
    <w:lvl w:ilvl="0" w:tplc="C2B66F86">
      <w:start w:val="1"/>
      <w:numFmt w:val="decimal"/>
      <w:lvlText w:val="%1."/>
      <w:lvlJc w:val="left"/>
      <w:pPr>
        <w:ind w:left="364" w:hanging="241"/>
      </w:pPr>
      <w:rPr>
        <w:rFonts w:ascii="Times New Roman" w:eastAsia="Times New Roman" w:hAnsi="Times New Roman" w:cs="Times New Roman" w:hint="default"/>
        <w:b/>
        <w:bCs/>
        <w:spacing w:val="-2"/>
        <w:w w:val="99"/>
        <w:sz w:val="24"/>
        <w:szCs w:val="24"/>
        <w:lang w:eastAsia="en-US" w:bidi="ar-SA"/>
      </w:rPr>
    </w:lvl>
    <w:lvl w:ilvl="1" w:tplc="E5D01364">
      <w:start w:val="1"/>
      <w:numFmt w:val="upperLetter"/>
      <w:lvlText w:val="%2."/>
      <w:lvlJc w:val="left"/>
      <w:pPr>
        <w:ind w:left="416" w:hanging="293"/>
      </w:pPr>
      <w:rPr>
        <w:rFonts w:ascii="Times New Roman" w:eastAsia="Times New Roman" w:hAnsi="Times New Roman" w:cs="Times New Roman" w:hint="default"/>
        <w:b/>
        <w:bCs/>
        <w:spacing w:val="-10"/>
        <w:w w:val="99"/>
        <w:sz w:val="24"/>
        <w:szCs w:val="24"/>
        <w:lang w:eastAsia="en-US" w:bidi="ar-SA"/>
      </w:rPr>
    </w:lvl>
    <w:lvl w:ilvl="2" w:tplc="5FA48ABA">
      <w:numFmt w:val="bullet"/>
      <w:lvlText w:val="•"/>
      <w:lvlJc w:val="left"/>
      <w:pPr>
        <w:ind w:left="1384" w:hanging="293"/>
      </w:pPr>
      <w:rPr>
        <w:rFonts w:hint="default"/>
        <w:lang w:eastAsia="en-US" w:bidi="ar-SA"/>
      </w:rPr>
    </w:lvl>
    <w:lvl w:ilvl="3" w:tplc="93825704">
      <w:numFmt w:val="bullet"/>
      <w:lvlText w:val="•"/>
      <w:lvlJc w:val="left"/>
      <w:pPr>
        <w:ind w:left="2348" w:hanging="293"/>
      </w:pPr>
      <w:rPr>
        <w:rFonts w:hint="default"/>
        <w:lang w:eastAsia="en-US" w:bidi="ar-SA"/>
      </w:rPr>
    </w:lvl>
    <w:lvl w:ilvl="4" w:tplc="8786C4FE">
      <w:numFmt w:val="bullet"/>
      <w:lvlText w:val="•"/>
      <w:lvlJc w:val="left"/>
      <w:pPr>
        <w:ind w:left="3313" w:hanging="293"/>
      </w:pPr>
      <w:rPr>
        <w:rFonts w:hint="default"/>
        <w:lang w:eastAsia="en-US" w:bidi="ar-SA"/>
      </w:rPr>
    </w:lvl>
    <w:lvl w:ilvl="5" w:tplc="D05296FE">
      <w:numFmt w:val="bullet"/>
      <w:lvlText w:val="•"/>
      <w:lvlJc w:val="left"/>
      <w:pPr>
        <w:ind w:left="4277" w:hanging="293"/>
      </w:pPr>
      <w:rPr>
        <w:rFonts w:hint="default"/>
        <w:lang w:eastAsia="en-US" w:bidi="ar-SA"/>
      </w:rPr>
    </w:lvl>
    <w:lvl w:ilvl="6" w:tplc="F62C8A7C">
      <w:numFmt w:val="bullet"/>
      <w:lvlText w:val="•"/>
      <w:lvlJc w:val="left"/>
      <w:pPr>
        <w:ind w:left="5242" w:hanging="293"/>
      </w:pPr>
      <w:rPr>
        <w:rFonts w:hint="default"/>
        <w:lang w:eastAsia="en-US" w:bidi="ar-SA"/>
      </w:rPr>
    </w:lvl>
    <w:lvl w:ilvl="7" w:tplc="5FD860FA">
      <w:numFmt w:val="bullet"/>
      <w:lvlText w:val="•"/>
      <w:lvlJc w:val="left"/>
      <w:pPr>
        <w:ind w:left="6206" w:hanging="293"/>
      </w:pPr>
      <w:rPr>
        <w:rFonts w:hint="default"/>
        <w:lang w:eastAsia="en-US" w:bidi="ar-SA"/>
      </w:rPr>
    </w:lvl>
    <w:lvl w:ilvl="8" w:tplc="BCCEE402">
      <w:numFmt w:val="bullet"/>
      <w:lvlText w:val="•"/>
      <w:lvlJc w:val="left"/>
      <w:pPr>
        <w:ind w:left="7171" w:hanging="293"/>
      </w:pPr>
      <w:rPr>
        <w:rFonts w:hint="default"/>
        <w:lang w:eastAsia="en-US" w:bidi="ar-SA"/>
      </w:rPr>
    </w:lvl>
  </w:abstractNum>
  <w:abstractNum w:abstractNumId="5">
    <w:nsid w:val="0D8E341A"/>
    <w:multiLevelType w:val="multilevel"/>
    <w:tmpl w:val="FB4C5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3E37CF"/>
    <w:multiLevelType w:val="hybridMultilevel"/>
    <w:tmpl w:val="235CEA3E"/>
    <w:lvl w:ilvl="0" w:tplc="65969720">
      <w:start w:val="1"/>
      <w:numFmt w:val="decimal"/>
      <w:lvlText w:val="%1."/>
      <w:lvlJc w:val="left"/>
      <w:pPr>
        <w:ind w:left="720" w:hanging="360"/>
      </w:pPr>
      <w:rPr>
        <w:rFonts w:hint="default"/>
        <w:b/>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6441D5"/>
    <w:multiLevelType w:val="hybridMultilevel"/>
    <w:tmpl w:val="0D4EA5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DC3436"/>
    <w:multiLevelType w:val="hybridMultilevel"/>
    <w:tmpl w:val="CCC40768"/>
    <w:lvl w:ilvl="0" w:tplc="933E4C2A">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F3813D8"/>
    <w:multiLevelType w:val="hybridMultilevel"/>
    <w:tmpl w:val="48BE23F6"/>
    <w:lvl w:ilvl="0" w:tplc="E1A4E10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B2092E"/>
    <w:multiLevelType w:val="hybridMultilevel"/>
    <w:tmpl w:val="BF26BD38"/>
    <w:lvl w:ilvl="0" w:tplc="E3BE73E4">
      <w:start w:val="1"/>
      <w:numFmt w:val="decimal"/>
      <w:lvlText w:val="%1."/>
      <w:lvlJc w:val="left"/>
      <w:pPr>
        <w:ind w:left="862" w:hanging="360"/>
      </w:pPr>
      <w:rPr>
        <w:rFonts w:hint="default"/>
        <w:b w:val="0"/>
        <w:bCs w:val="0"/>
        <w:sz w:val="24"/>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1">
    <w:nsid w:val="436966BE"/>
    <w:multiLevelType w:val="multilevel"/>
    <w:tmpl w:val="A9E434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43902712"/>
    <w:multiLevelType w:val="hybridMultilevel"/>
    <w:tmpl w:val="29B2F442"/>
    <w:lvl w:ilvl="0" w:tplc="432657EA">
      <w:start w:val="1"/>
      <w:numFmt w:val="decimal"/>
      <w:lvlText w:val="%1."/>
      <w:lvlJc w:val="left"/>
      <w:pPr>
        <w:ind w:left="2160" w:hanging="360"/>
      </w:pPr>
      <w:rPr>
        <w:rFonts w:hint="default"/>
        <w:b/>
        <w:bCs/>
        <w:sz w:val="22"/>
        <w:szCs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47323A1"/>
    <w:multiLevelType w:val="hybridMultilevel"/>
    <w:tmpl w:val="6AE2E2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AD1EAE"/>
    <w:multiLevelType w:val="hybridMultilevel"/>
    <w:tmpl w:val="2A6022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025954"/>
    <w:multiLevelType w:val="hybridMultilevel"/>
    <w:tmpl w:val="6FFA4FD2"/>
    <w:lvl w:ilvl="0" w:tplc="00D2B562">
      <w:start w:val="1"/>
      <w:numFmt w:val="decimal"/>
      <w:lvlText w:val="%1."/>
      <w:lvlJc w:val="left"/>
      <w:pPr>
        <w:ind w:left="1440" w:hanging="360"/>
      </w:pPr>
      <w:rPr>
        <w:rFonts w:hint="default"/>
        <w:b/>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C7C6695"/>
    <w:multiLevelType w:val="hybridMultilevel"/>
    <w:tmpl w:val="59825AA6"/>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nsid w:val="4D952402"/>
    <w:multiLevelType w:val="hybridMultilevel"/>
    <w:tmpl w:val="34C860B8"/>
    <w:lvl w:ilvl="0" w:tplc="04090019">
      <w:start w:val="1"/>
      <w:numFmt w:val="lowerLetter"/>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8">
    <w:nsid w:val="4DBE40EF"/>
    <w:multiLevelType w:val="hybridMultilevel"/>
    <w:tmpl w:val="498E4D08"/>
    <w:lvl w:ilvl="0" w:tplc="BD32C65C">
      <w:start w:val="1"/>
      <w:numFmt w:val="decimal"/>
      <w:lvlText w:val="%1."/>
      <w:lvlJc w:val="left"/>
      <w:pPr>
        <w:ind w:left="720" w:hanging="360"/>
      </w:pPr>
      <w:rPr>
        <w:rFonts w:hint="default"/>
        <w:b/>
        <w:bCs/>
        <w:sz w:val="24"/>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307084"/>
    <w:multiLevelType w:val="hybridMultilevel"/>
    <w:tmpl w:val="0D4EA5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2E7174"/>
    <w:multiLevelType w:val="hybridMultilevel"/>
    <w:tmpl w:val="2A6022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C358F4"/>
    <w:multiLevelType w:val="hybridMultilevel"/>
    <w:tmpl w:val="AA62238C"/>
    <w:lvl w:ilvl="0" w:tplc="04090019">
      <w:start w:val="1"/>
      <w:numFmt w:val="lowerLetter"/>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2">
    <w:nsid w:val="603E7F17"/>
    <w:multiLevelType w:val="hybridMultilevel"/>
    <w:tmpl w:val="2FA2D1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E27859"/>
    <w:multiLevelType w:val="hybridMultilevel"/>
    <w:tmpl w:val="ED346910"/>
    <w:lvl w:ilvl="0" w:tplc="1B7E0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B7563C"/>
    <w:multiLevelType w:val="hybridMultilevel"/>
    <w:tmpl w:val="A150EC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A8093E"/>
    <w:multiLevelType w:val="hybridMultilevel"/>
    <w:tmpl w:val="3B98B372"/>
    <w:lvl w:ilvl="0" w:tplc="92C2AF1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AE6B3A"/>
    <w:multiLevelType w:val="hybridMultilevel"/>
    <w:tmpl w:val="A5B8F7EC"/>
    <w:lvl w:ilvl="0" w:tplc="FB22D9E2">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101BAF"/>
    <w:multiLevelType w:val="hybridMultilevel"/>
    <w:tmpl w:val="76AC2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6479B4"/>
    <w:multiLevelType w:val="hybridMultilevel"/>
    <w:tmpl w:val="8B0A7D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7620AE"/>
    <w:multiLevelType w:val="hybridMultilevel"/>
    <w:tmpl w:val="2FA2D1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A272B5"/>
    <w:multiLevelType w:val="hybridMultilevel"/>
    <w:tmpl w:val="0D4EA5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12"/>
  </w:num>
  <w:num w:numId="4">
    <w:abstractNumId w:val="19"/>
  </w:num>
  <w:num w:numId="5">
    <w:abstractNumId w:val="29"/>
  </w:num>
  <w:num w:numId="6">
    <w:abstractNumId w:val="18"/>
  </w:num>
  <w:num w:numId="7">
    <w:abstractNumId w:val="13"/>
  </w:num>
  <w:num w:numId="8">
    <w:abstractNumId w:val="7"/>
  </w:num>
  <w:num w:numId="9">
    <w:abstractNumId w:val="28"/>
  </w:num>
  <w:num w:numId="10">
    <w:abstractNumId w:val="2"/>
  </w:num>
  <w:num w:numId="11">
    <w:abstractNumId w:val="30"/>
  </w:num>
  <w:num w:numId="12">
    <w:abstractNumId w:val="14"/>
  </w:num>
  <w:num w:numId="13">
    <w:abstractNumId w:val="26"/>
  </w:num>
  <w:num w:numId="14">
    <w:abstractNumId w:val="10"/>
  </w:num>
  <w:num w:numId="15">
    <w:abstractNumId w:val="20"/>
  </w:num>
  <w:num w:numId="16">
    <w:abstractNumId w:val="21"/>
  </w:num>
  <w:num w:numId="17">
    <w:abstractNumId w:val="24"/>
  </w:num>
  <w:num w:numId="18">
    <w:abstractNumId w:val="23"/>
  </w:num>
  <w:num w:numId="19">
    <w:abstractNumId w:val="8"/>
  </w:num>
  <w:num w:numId="20">
    <w:abstractNumId w:val="15"/>
  </w:num>
  <w:num w:numId="21">
    <w:abstractNumId w:val="6"/>
  </w:num>
  <w:num w:numId="22">
    <w:abstractNumId w:val="9"/>
  </w:num>
  <w:num w:numId="23">
    <w:abstractNumId w:val="25"/>
  </w:num>
  <w:num w:numId="24">
    <w:abstractNumId w:val="22"/>
  </w:num>
  <w:num w:numId="25">
    <w:abstractNumId w:val="16"/>
  </w:num>
  <w:num w:numId="26">
    <w:abstractNumId w:val="0"/>
  </w:num>
  <w:num w:numId="27">
    <w:abstractNumId w:val="4"/>
  </w:num>
  <w:num w:numId="28">
    <w:abstractNumId w:val="3"/>
  </w:num>
  <w:num w:numId="29">
    <w:abstractNumId w:val="1"/>
  </w:num>
  <w:num w:numId="30">
    <w:abstractNumId w:val="5"/>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727"/>
    <w:rsid w:val="00003DDA"/>
    <w:rsid w:val="00026575"/>
    <w:rsid w:val="0005354C"/>
    <w:rsid w:val="00057EA2"/>
    <w:rsid w:val="00065727"/>
    <w:rsid w:val="00085189"/>
    <w:rsid w:val="000903DD"/>
    <w:rsid w:val="00093B7D"/>
    <w:rsid w:val="000957FB"/>
    <w:rsid w:val="000A5405"/>
    <w:rsid w:val="000D27B3"/>
    <w:rsid w:val="000E0B07"/>
    <w:rsid w:val="000E6685"/>
    <w:rsid w:val="001155E1"/>
    <w:rsid w:val="00134ED4"/>
    <w:rsid w:val="00136E9E"/>
    <w:rsid w:val="00150DEA"/>
    <w:rsid w:val="00156BA4"/>
    <w:rsid w:val="00161650"/>
    <w:rsid w:val="0016565D"/>
    <w:rsid w:val="001A1DE3"/>
    <w:rsid w:val="001A2A15"/>
    <w:rsid w:val="001C1DE1"/>
    <w:rsid w:val="001C324D"/>
    <w:rsid w:val="001C78FB"/>
    <w:rsid w:val="001D4E52"/>
    <w:rsid w:val="001E001C"/>
    <w:rsid w:val="002022E2"/>
    <w:rsid w:val="0020443A"/>
    <w:rsid w:val="00204727"/>
    <w:rsid w:val="002053D8"/>
    <w:rsid w:val="002118DD"/>
    <w:rsid w:val="0021661C"/>
    <w:rsid w:val="00245DCF"/>
    <w:rsid w:val="00276564"/>
    <w:rsid w:val="00282EBF"/>
    <w:rsid w:val="0028683D"/>
    <w:rsid w:val="002A1384"/>
    <w:rsid w:val="002A197E"/>
    <w:rsid w:val="002A58B3"/>
    <w:rsid w:val="002E65C2"/>
    <w:rsid w:val="002F7E1E"/>
    <w:rsid w:val="00303C09"/>
    <w:rsid w:val="00325BC3"/>
    <w:rsid w:val="00334B7A"/>
    <w:rsid w:val="00352C6E"/>
    <w:rsid w:val="00352CE1"/>
    <w:rsid w:val="0037301D"/>
    <w:rsid w:val="003B37DE"/>
    <w:rsid w:val="003B3A34"/>
    <w:rsid w:val="003C050E"/>
    <w:rsid w:val="003D0D6E"/>
    <w:rsid w:val="003D3B66"/>
    <w:rsid w:val="003E7B1D"/>
    <w:rsid w:val="0043214D"/>
    <w:rsid w:val="00434890"/>
    <w:rsid w:val="00436A44"/>
    <w:rsid w:val="00441DBA"/>
    <w:rsid w:val="004456FA"/>
    <w:rsid w:val="00477AC0"/>
    <w:rsid w:val="004A5179"/>
    <w:rsid w:val="004E07F7"/>
    <w:rsid w:val="004F128F"/>
    <w:rsid w:val="004F4AE8"/>
    <w:rsid w:val="00523791"/>
    <w:rsid w:val="00534F5D"/>
    <w:rsid w:val="005523A6"/>
    <w:rsid w:val="005557A4"/>
    <w:rsid w:val="0058326B"/>
    <w:rsid w:val="005E4C2D"/>
    <w:rsid w:val="00611013"/>
    <w:rsid w:val="0062238A"/>
    <w:rsid w:val="00665D96"/>
    <w:rsid w:val="00697693"/>
    <w:rsid w:val="006A39D4"/>
    <w:rsid w:val="006C0324"/>
    <w:rsid w:val="006C6535"/>
    <w:rsid w:val="006E4BB1"/>
    <w:rsid w:val="006F32ED"/>
    <w:rsid w:val="00705347"/>
    <w:rsid w:val="00725982"/>
    <w:rsid w:val="00732EAA"/>
    <w:rsid w:val="00735A9E"/>
    <w:rsid w:val="00740E1E"/>
    <w:rsid w:val="00764D59"/>
    <w:rsid w:val="0077678B"/>
    <w:rsid w:val="007949F8"/>
    <w:rsid w:val="0079593F"/>
    <w:rsid w:val="007C7A95"/>
    <w:rsid w:val="007F1E73"/>
    <w:rsid w:val="008145EC"/>
    <w:rsid w:val="008248E2"/>
    <w:rsid w:val="00836C84"/>
    <w:rsid w:val="008514FB"/>
    <w:rsid w:val="00853FA6"/>
    <w:rsid w:val="00855433"/>
    <w:rsid w:val="00876611"/>
    <w:rsid w:val="008851CE"/>
    <w:rsid w:val="0089735A"/>
    <w:rsid w:val="008D0B78"/>
    <w:rsid w:val="008D1391"/>
    <w:rsid w:val="008E5179"/>
    <w:rsid w:val="008E64C9"/>
    <w:rsid w:val="008E7A66"/>
    <w:rsid w:val="00915597"/>
    <w:rsid w:val="00942801"/>
    <w:rsid w:val="00944DE4"/>
    <w:rsid w:val="00947B21"/>
    <w:rsid w:val="00977D28"/>
    <w:rsid w:val="009852D2"/>
    <w:rsid w:val="009911D4"/>
    <w:rsid w:val="009D7404"/>
    <w:rsid w:val="009E2632"/>
    <w:rsid w:val="009F73A2"/>
    <w:rsid w:val="00A20F99"/>
    <w:rsid w:val="00A23830"/>
    <w:rsid w:val="00A27354"/>
    <w:rsid w:val="00A36C86"/>
    <w:rsid w:val="00A533EC"/>
    <w:rsid w:val="00A67FB6"/>
    <w:rsid w:val="00A7659B"/>
    <w:rsid w:val="00AB6156"/>
    <w:rsid w:val="00AC7622"/>
    <w:rsid w:val="00AE3465"/>
    <w:rsid w:val="00AE38F3"/>
    <w:rsid w:val="00AE5CEA"/>
    <w:rsid w:val="00AF7C36"/>
    <w:rsid w:val="00B00CC5"/>
    <w:rsid w:val="00B017B9"/>
    <w:rsid w:val="00B14359"/>
    <w:rsid w:val="00B2322C"/>
    <w:rsid w:val="00B34E31"/>
    <w:rsid w:val="00B424F8"/>
    <w:rsid w:val="00B6224C"/>
    <w:rsid w:val="00B66033"/>
    <w:rsid w:val="00B665C8"/>
    <w:rsid w:val="00B81A5E"/>
    <w:rsid w:val="00BA5B87"/>
    <w:rsid w:val="00BB2968"/>
    <w:rsid w:val="00BB44AF"/>
    <w:rsid w:val="00BC4EE0"/>
    <w:rsid w:val="00BD093C"/>
    <w:rsid w:val="00BD42F7"/>
    <w:rsid w:val="00BE4712"/>
    <w:rsid w:val="00BE60D4"/>
    <w:rsid w:val="00C037FE"/>
    <w:rsid w:val="00C14026"/>
    <w:rsid w:val="00C2506C"/>
    <w:rsid w:val="00C26A1E"/>
    <w:rsid w:val="00C31EE1"/>
    <w:rsid w:val="00C42802"/>
    <w:rsid w:val="00C44EDB"/>
    <w:rsid w:val="00C56460"/>
    <w:rsid w:val="00C6026C"/>
    <w:rsid w:val="00C7414D"/>
    <w:rsid w:val="00C768AA"/>
    <w:rsid w:val="00CA3FB6"/>
    <w:rsid w:val="00CD0B07"/>
    <w:rsid w:val="00CE1C63"/>
    <w:rsid w:val="00D301E2"/>
    <w:rsid w:val="00D8483B"/>
    <w:rsid w:val="00D85947"/>
    <w:rsid w:val="00DA41DB"/>
    <w:rsid w:val="00DA7958"/>
    <w:rsid w:val="00DB7B78"/>
    <w:rsid w:val="00DD6764"/>
    <w:rsid w:val="00DE554E"/>
    <w:rsid w:val="00E02BA4"/>
    <w:rsid w:val="00E04B0C"/>
    <w:rsid w:val="00E12323"/>
    <w:rsid w:val="00E12957"/>
    <w:rsid w:val="00E12AE4"/>
    <w:rsid w:val="00E172D5"/>
    <w:rsid w:val="00E1745D"/>
    <w:rsid w:val="00E316B8"/>
    <w:rsid w:val="00E31B08"/>
    <w:rsid w:val="00E42A18"/>
    <w:rsid w:val="00E527F8"/>
    <w:rsid w:val="00EA592C"/>
    <w:rsid w:val="00EC3882"/>
    <w:rsid w:val="00EE5EB4"/>
    <w:rsid w:val="00EE7436"/>
    <w:rsid w:val="00EE76DF"/>
    <w:rsid w:val="00EF0CFF"/>
    <w:rsid w:val="00F14BD9"/>
    <w:rsid w:val="00F26621"/>
    <w:rsid w:val="00F92F5F"/>
    <w:rsid w:val="00F93FDD"/>
    <w:rsid w:val="00FA6539"/>
    <w:rsid w:val="00FD1A38"/>
    <w:rsid w:val="00FE0CEE"/>
    <w:rsid w:val="00FE0F2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59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92C"/>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A7659B"/>
    <w:pPr>
      <w:tabs>
        <w:tab w:val="center" w:pos="4680"/>
        <w:tab w:val="right" w:pos="9360"/>
      </w:tabs>
    </w:pPr>
  </w:style>
  <w:style w:type="character" w:customStyle="1" w:styleId="HeaderChar">
    <w:name w:val="Header Char"/>
    <w:basedOn w:val="DefaultParagraphFont"/>
    <w:link w:val="Header"/>
    <w:uiPriority w:val="99"/>
    <w:rsid w:val="00A7659B"/>
  </w:style>
  <w:style w:type="paragraph" w:styleId="Footer">
    <w:name w:val="footer"/>
    <w:basedOn w:val="Normal"/>
    <w:link w:val="FooterChar"/>
    <w:uiPriority w:val="99"/>
    <w:unhideWhenUsed/>
    <w:rsid w:val="00A7659B"/>
    <w:pPr>
      <w:tabs>
        <w:tab w:val="center" w:pos="4680"/>
        <w:tab w:val="right" w:pos="9360"/>
      </w:tabs>
    </w:pPr>
  </w:style>
  <w:style w:type="character" w:customStyle="1" w:styleId="FooterChar">
    <w:name w:val="Footer Char"/>
    <w:basedOn w:val="DefaultParagraphFont"/>
    <w:link w:val="Footer"/>
    <w:uiPriority w:val="99"/>
    <w:rsid w:val="00A7659B"/>
  </w:style>
  <w:style w:type="paragraph" w:styleId="BodyTextIndent">
    <w:name w:val="Body Text Indent"/>
    <w:basedOn w:val="Normal"/>
    <w:link w:val="BodyTextIndentChar"/>
    <w:uiPriority w:val="99"/>
    <w:unhideWhenUsed/>
    <w:rsid w:val="00057EA2"/>
    <w:pPr>
      <w:spacing w:after="120" w:line="360" w:lineRule="auto"/>
      <w:ind w:left="142" w:firstLine="578"/>
      <w:jc w:val="both"/>
    </w:pPr>
    <w:rPr>
      <w:sz w:val="22"/>
      <w:szCs w:val="22"/>
    </w:rPr>
  </w:style>
  <w:style w:type="character" w:customStyle="1" w:styleId="BodyTextIndentChar">
    <w:name w:val="Body Text Indent Char"/>
    <w:basedOn w:val="DefaultParagraphFont"/>
    <w:link w:val="BodyTextIndent"/>
    <w:uiPriority w:val="99"/>
    <w:rsid w:val="00057EA2"/>
    <w:rPr>
      <w:sz w:val="22"/>
      <w:szCs w:val="22"/>
    </w:rPr>
  </w:style>
  <w:style w:type="paragraph" w:styleId="BodyTextIndent2">
    <w:name w:val="Body Text Indent 2"/>
    <w:basedOn w:val="Normal"/>
    <w:link w:val="BodyTextIndent2Char"/>
    <w:uiPriority w:val="99"/>
    <w:unhideWhenUsed/>
    <w:rsid w:val="00057EA2"/>
    <w:pPr>
      <w:spacing w:after="60" w:line="360" w:lineRule="auto"/>
      <w:ind w:left="142"/>
      <w:jc w:val="both"/>
    </w:pPr>
    <w:rPr>
      <w:sz w:val="22"/>
      <w:szCs w:val="22"/>
    </w:rPr>
  </w:style>
  <w:style w:type="character" w:customStyle="1" w:styleId="BodyTextIndent2Char">
    <w:name w:val="Body Text Indent 2 Char"/>
    <w:basedOn w:val="DefaultParagraphFont"/>
    <w:link w:val="BodyTextIndent2"/>
    <w:uiPriority w:val="99"/>
    <w:rsid w:val="00057EA2"/>
    <w:rPr>
      <w:sz w:val="22"/>
      <w:szCs w:val="22"/>
    </w:rPr>
  </w:style>
  <w:style w:type="paragraph" w:styleId="BodyText">
    <w:name w:val="Body Text"/>
    <w:basedOn w:val="Normal"/>
    <w:link w:val="BodyTextChar"/>
    <w:uiPriority w:val="1"/>
    <w:unhideWhenUsed/>
    <w:qFormat/>
    <w:rsid w:val="0043214D"/>
    <w:pPr>
      <w:spacing w:line="360" w:lineRule="auto"/>
    </w:pPr>
    <w:rPr>
      <w:spacing w:val="1"/>
      <w:sz w:val="22"/>
      <w:szCs w:val="22"/>
    </w:rPr>
  </w:style>
  <w:style w:type="character" w:customStyle="1" w:styleId="BodyTextChar">
    <w:name w:val="Body Text Char"/>
    <w:basedOn w:val="DefaultParagraphFont"/>
    <w:link w:val="BodyText"/>
    <w:uiPriority w:val="99"/>
    <w:rsid w:val="0043214D"/>
    <w:rPr>
      <w:spacing w:val="1"/>
      <w:sz w:val="22"/>
      <w:szCs w:val="22"/>
    </w:rPr>
  </w:style>
  <w:style w:type="paragraph" w:styleId="BodyTextIndent3">
    <w:name w:val="Body Text Indent 3"/>
    <w:basedOn w:val="Normal"/>
    <w:link w:val="BodyTextIndent3Char"/>
    <w:uiPriority w:val="99"/>
    <w:unhideWhenUsed/>
    <w:rsid w:val="0043214D"/>
    <w:pPr>
      <w:tabs>
        <w:tab w:val="left" w:pos="426"/>
      </w:tabs>
      <w:spacing w:line="360" w:lineRule="auto"/>
      <w:ind w:left="142"/>
    </w:pPr>
    <w:rPr>
      <w:spacing w:val="1"/>
      <w:sz w:val="22"/>
      <w:szCs w:val="22"/>
    </w:rPr>
  </w:style>
  <w:style w:type="character" w:customStyle="1" w:styleId="BodyTextIndent3Char">
    <w:name w:val="Body Text Indent 3 Char"/>
    <w:basedOn w:val="DefaultParagraphFont"/>
    <w:link w:val="BodyTextIndent3"/>
    <w:uiPriority w:val="99"/>
    <w:rsid w:val="0043214D"/>
    <w:rPr>
      <w:spacing w:val="1"/>
      <w:sz w:val="22"/>
      <w:szCs w:val="22"/>
    </w:rPr>
  </w:style>
  <w:style w:type="paragraph" w:styleId="BlockText">
    <w:name w:val="Block Text"/>
    <w:basedOn w:val="Normal"/>
    <w:uiPriority w:val="99"/>
    <w:unhideWhenUsed/>
    <w:rsid w:val="00AE5CEA"/>
    <w:pPr>
      <w:tabs>
        <w:tab w:val="left" w:pos="9320"/>
      </w:tabs>
      <w:spacing w:line="360" w:lineRule="auto"/>
      <w:ind w:left="100" w:right="-36"/>
      <w:jc w:val="both"/>
    </w:pPr>
    <w:rPr>
      <w:sz w:val="22"/>
      <w:szCs w:val="22"/>
    </w:rPr>
  </w:style>
  <w:style w:type="paragraph" w:styleId="ListParagraph">
    <w:name w:val="List Paragraph"/>
    <w:aliases w:val="Body of text"/>
    <w:basedOn w:val="Normal"/>
    <w:link w:val="ListParagraphChar"/>
    <w:uiPriority w:val="1"/>
    <w:qFormat/>
    <w:rsid w:val="00AE5CEA"/>
    <w:pPr>
      <w:ind w:left="720"/>
      <w:contextualSpacing/>
    </w:pPr>
  </w:style>
  <w:style w:type="paragraph" w:styleId="BodyText2">
    <w:name w:val="Body Text 2"/>
    <w:basedOn w:val="Normal"/>
    <w:link w:val="BodyText2Char"/>
    <w:uiPriority w:val="99"/>
    <w:unhideWhenUsed/>
    <w:rsid w:val="00AE5CEA"/>
    <w:pPr>
      <w:spacing w:line="360" w:lineRule="auto"/>
      <w:jc w:val="both"/>
    </w:pPr>
    <w:rPr>
      <w:sz w:val="22"/>
      <w:szCs w:val="22"/>
    </w:rPr>
  </w:style>
  <w:style w:type="character" w:customStyle="1" w:styleId="BodyText2Char">
    <w:name w:val="Body Text 2 Char"/>
    <w:basedOn w:val="DefaultParagraphFont"/>
    <w:link w:val="BodyText2"/>
    <w:uiPriority w:val="99"/>
    <w:rsid w:val="00AE5CEA"/>
    <w:rPr>
      <w:sz w:val="22"/>
      <w:szCs w:val="22"/>
    </w:rPr>
  </w:style>
  <w:style w:type="table" w:customStyle="1" w:styleId="LightShading1">
    <w:name w:val="Light Shading1"/>
    <w:basedOn w:val="TableNormal"/>
    <w:next w:val="LightShading"/>
    <w:uiPriority w:val="60"/>
    <w:rsid w:val="00853FA6"/>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rsid w:val="00853FA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ListParagraphChar">
    <w:name w:val="List Paragraph Char"/>
    <w:aliases w:val="Body of text Char"/>
    <w:link w:val="ListParagraph"/>
    <w:uiPriority w:val="34"/>
    <w:locked/>
    <w:rsid w:val="00853FA6"/>
  </w:style>
  <w:style w:type="paragraph" w:styleId="BodyText3">
    <w:name w:val="Body Text 3"/>
    <w:basedOn w:val="Normal"/>
    <w:link w:val="BodyText3Char"/>
    <w:uiPriority w:val="99"/>
    <w:unhideWhenUsed/>
    <w:rsid w:val="00853FA6"/>
    <w:pPr>
      <w:tabs>
        <w:tab w:val="left" w:pos="284"/>
        <w:tab w:val="left" w:pos="567"/>
      </w:tabs>
      <w:spacing w:line="360" w:lineRule="auto"/>
      <w:ind w:right="-36"/>
      <w:jc w:val="both"/>
    </w:pPr>
    <w:rPr>
      <w:sz w:val="22"/>
      <w:szCs w:val="22"/>
    </w:rPr>
  </w:style>
  <w:style w:type="character" w:customStyle="1" w:styleId="BodyText3Char">
    <w:name w:val="Body Text 3 Char"/>
    <w:basedOn w:val="DefaultParagraphFont"/>
    <w:link w:val="BodyText3"/>
    <w:uiPriority w:val="99"/>
    <w:rsid w:val="00853FA6"/>
    <w:rPr>
      <w:sz w:val="22"/>
      <w:szCs w:val="22"/>
    </w:rPr>
  </w:style>
  <w:style w:type="table" w:customStyle="1" w:styleId="LightShading2">
    <w:name w:val="Light Shading2"/>
    <w:basedOn w:val="TableNormal"/>
    <w:next w:val="LightShading"/>
    <w:uiPriority w:val="60"/>
    <w:rsid w:val="006C6535"/>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39"/>
    <w:rsid w:val="006C65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next w:val="LightShading"/>
    <w:uiPriority w:val="60"/>
    <w:rsid w:val="006F32ED"/>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
    <w:name w:val="Medium Grid 2"/>
    <w:basedOn w:val="TableNormal"/>
    <w:uiPriority w:val="68"/>
    <w:rsid w:val="00DA41D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Accent4">
    <w:name w:val="Medium Grid 1 Accent 4"/>
    <w:basedOn w:val="TableNormal"/>
    <w:uiPriority w:val="67"/>
    <w:rsid w:val="00DA41D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NoSpacing">
    <w:name w:val="No Spacing"/>
    <w:uiPriority w:val="1"/>
    <w:qFormat/>
    <w:rsid w:val="004E07F7"/>
    <w:pPr>
      <w:ind w:firstLine="760"/>
      <w:jc w:val="both"/>
    </w:pPr>
    <w:rPr>
      <w:rFonts w:eastAsia="Calibri"/>
      <w:sz w:val="24"/>
      <w:szCs w:val="24"/>
    </w:rPr>
  </w:style>
  <w:style w:type="paragraph" w:styleId="BalloonText">
    <w:name w:val="Balloon Text"/>
    <w:basedOn w:val="Normal"/>
    <w:link w:val="BalloonTextChar"/>
    <w:uiPriority w:val="99"/>
    <w:semiHidden/>
    <w:unhideWhenUsed/>
    <w:rsid w:val="004E07F7"/>
    <w:rPr>
      <w:rFonts w:ascii="Tahoma" w:hAnsi="Tahoma" w:cs="Tahoma"/>
      <w:sz w:val="16"/>
      <w:szCs w:val="16"/>
    </w:rPr>
  </w:style>
  <w:style w:type="character" w:customStyle="1" w:styleId="BalloonTextChar">
    <w:name w:val="Balloon Text Char"/>
    <w:basedOn w:val="DefaultParagraphFont"/>
    <w:link w:val="BalloonText"/>
    <w:uiPriority w:val="99"/>
    <w:semiHidden/>
    <w:rsid w:val="004E07F7"/>
    <w:rPr>
      <w:rFonts w:ascii="Tahoma" w:hAnsi="Tahoma" w:cs="Tahoma"/>
      <w:sz w:val="16"/>
      <w:szCs w:val="16"/>
    </w:rPr>
  </w:style>
  <w:style w:type="table" w:customStyle="1" w:styleId="TableGrid1">
    <w:name w:val="Table Grid1"/>
    <w:basedOn w:val="TableNormal"/>
    <w:next w:val="TableGrid"/>
    <w:uiPriority w:val="59"/>
    <w:rsid w:val="004E07F7"/>
    <w:rPr>
      <w:rFonts w:ascii="Calibri" w:eastAsia="MS Mincho" w:hAnsi="Calibri"/>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26A1E"/>
    <w:rPr>
      <w:color w:val="808080"/>
    </w:rPr>
  </w:style>
  <w:style w:type="character" w:styleId="Hyperlink">
    <w:name w:val="Hyperlink"/>
    <w:basedOn w:val="DefaultParagraphFont"/>
    <w:uiPriority w:val="99"/>
    <w:unhideWhenUsed/>
    <w:rsid w:val="00325BC3"/>
    <w:rPr>
      <w:color w:val="0000FF" w:themeColor="hyperlink"/>
      <w:u w:val="single"/>
    </w:rPr>
  </w:style>
  <w:style w:type="paragraph" w:styleId="Bibliography">
    <w:name w:val="Bibliography"/>
    <w:basedOn w:val="Normal"/>
    <w:next w:val="Normal"/>
    <w:uiPriority w:val="37"/>
    <w:unhideWhenUsed/>
    <w:rsid w:val="00436A44"/>
  </w:style>
  <w:style w:type="character" w:customStyle="1" w:styleId="UnresolvedMention">
    <w:name w:val="Unresolved Mention"/>
    <w:basedOn w:val="DefaultParagraphFont"/>
    <w:uiPriority w:val="99"/>
    <w:semiHidden/>
    <w:unhideWhenUsed/>
    <w:rsid w:val="001C324D"/>
    <w:rPr>
      <w:color w:val="605E5C"/>
      <w:shd w:val="clear" w:color="auto" w:fill="E1DFDD"/>
    </w:rPr>
  </w:style>
  <w:style w:type="paragraph" w:styleId="NormalWeb">
    <w:name w:val="Normal (Web)"/>
    <w:basedOn w:val="Normal"/>
    <w:uiPriority w:val="99"/>
    <w:semiHidden/>
    <w:unhideWhenUsed/>
    <w:rsid w:val="00F93FD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92C"/>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A7659B"/>
    <w:pPr>
      <w:tabs>
        <w:tab w:val="center" w:pos="4680"/>
        <w:tab w:val="right" w:pos="9360"/>
      </w:tabs>
    </w:pPr>
  </w:style>
  <w:style w:type="character" w:customStyle="1" w:styleId="HeaderChar">
    <w:name w:val="Header Char"/>
    <w:basedOn w:val="DefaultParagraphFont"/>
    <w:link w:val="Header"/>
    <w:uiPriority w:val="99"/>
    <w:rsid w:val="00A7659B"/>
  </w:style>
  <w:style w:type="paragraph" w:styleId="Footer">
    <w:name w:val="footer"/>
    <w:basedOn w:val="Normal"/>
    <w:link w:val="FooterChar"/>
    <w:uiPriority w:val="99"/>
    <w:unhideWhenUsed/>
    <w:rsid w:val="00A7659B"/>
    <w:pPr>
      <w:tabs>
        <w:tab w:val="center" w:pos="4680"/>
        <w:tab w:val="right" w:pos="9360"/>
      </w:tabs>
    </w:pPr>
  </w:style>
  <w:style w:type="character" w:customStyle="1" w:styleId="FooterChar">
    <w:name w:val="Footer Char"/>
    <w:basedOn w:val="DefaultParagraphFont"/>
    <w:link w:val="Footer"/>
    <w:uiPriority w:val="99"/>
    <w:rsid w:val="00A7659B"/>
  </w:style>
  <w:style w:type="paragraph" w:styleId="BodyTextIndent">
    <w:name w:val="Body Text Indent"/>
    <w:basedOn w:val="Normal"/>
    <w:link w:val="BodyTextIndentChar"/>
    <w:uiPriority w:val="99"/>
    <w:unhideWhenUsed/>
    <w:rsid w:val="00057EA2"/>
    <w:pPr>
      <w:spacing w:after="120" w:line="360" w:lineRule="auto"/>
      <w:ind w:left="142" w:firstLine="578"/>
      <w:jc w:val="both"/>
    </w:pPr>
    <w:rPr>
      <w:sz w:val="22"/>
      <w:szCs w:val="22"/>
    </w:rPr>
  </w:style>
  <w:style w:type="character" w:customStyle="1" w:styleId="BodyTextIndentChar">
    <w:name w:val="Body Text Indent Char"/>
    <w:basedOn w:val="DefaultParagraphFont"/>
    <w:link w:val="BodyTextIndent"/>
    <w:uiPriority w:val="99"/>
    <w:rsid w:val="00057EA2"/>
    <w:rPr>
      <w:sz w:val="22"/>
      <w:szCs w:val="22"/>
    </w:rPr>
  </w:style>
  <w:style w:type="paragraph" w:styleId="BodyTextIndent2">
    <w:name w:val="Body Text Indent 2"/>
    <w:basedOn w:val="Normal"/>
    <w:link w:val="BodyTextIndent2Char"/>
    <w:uiPriority w:val="99"/>
    <w:unhideWhenUsed/>
    <w:rsid w:val="00057EA2"/>
    <w:pPr>
      <w:spacing w:after="60" w:line="360" w:lineRule="auto"/>
      <w:ind w:left="142"/>
      <w:jc w:val="both"/>
    </w:pPr>
    <w:rPr>
      <w:sz w:val="22"/>
      <w:szCs w:val="22"/>
    </w:rPr>
  </w:style>
  <w:style w:type="character" w:customStyle="1" w:styleId="BodyTextIndent2Char">
    <w:name w:val="Body Text Indent 2 Char"/>
    <w:basedOn w:val="DefaultParagraphFont"/>
    <w:link w:val="BodyTextIndent2"/>
    <w:uiPriority w:val="99"/>
    <w:rsid w:val="00057EA2"/>
    <w:rPr>
      <w:sz w:val="22"/>
      <w:szCs w:val="22"/>
    </w:rPr>
  </w:style>
  <w:style w:type="paragraph" w:styleId="BodyText">
    <w:name w:val="Body Text"/>
    <w:basedOn w:val="Normal"/>
    <w:link w:val="BodyTextChar"/>
    <w:uiPriority w:val="1"/>
    <w:unhideWhenUsed/>
    <w:qFormat/>
    <w:rsid w:val="0043214D"/>
    <w:pPr>
      <w:spacing w:line="360" w:lineRule="auto"/>
    </w:pPr>
    <w:rPr>
      <w:spacing w:val="1"/>
      <w:sz w:val="22"/>
      <w:szCs w:val="22"/>
    </w:rPr>
  </w:style>
  <w:style w:type="character" w:customStyle="1" w:styleId="BodyTextChar">
    <w:name w:val="Body Text Char"/>
    <w:basedOn w:val="DefaultParagraphFont"/>
    <w:link w:val="BodyText"/>
    <w:uiPriority w:val="99"/>
    <w:rsid w:val="0043214D"/>
    <w:rPr>
      <w:spacing w:val="1"/>
      <w:sz w:val="22"/>
      <w:szCs w:val="22"/>
    </w:rPr>
  </w:style>
  <w:style w:type="paragraph" w:styleId="BodyTextIndent3">
    <w:name w:val="Body Text Indent 3"/>
    <w:basedOn w:val="Normal"/>
    <w:link w:val="BodyTextIndent3Char"/>
    <w:uiPriority w:val="99"/>
    <w:unhideWhenUsed/>
    <w:rsid w:val="0043214D"/>
    <w:pPr>
      <w:tabs>
        <w:tab w:val="left" w:pos="426"/>
      </w:tabs>
      <w:spacing w:line="360" w:lineRule="auto"/>
      <w:ind w:left="142"/>
    </w:pPr>
    <w:rPr>
      <w:spacing w:val="1"/>
      <w:sz w:val="22"/>
      <w:szCs w:val="22"/>
    </w:rPr>
  </w:style>
  <w:style w:type="character" w:customStyle="1" w:styleId="BodyTextIndent3Char">
    <w:name w:val="Body Text Indent 3 Char"/>
    <w:basedOn w:val="DefaultParagraphFont"/>
    <w:link w:val="BodyTextIndent3"/>
    <w:uiPriority w:val="99"/>
    <w:rsid w:val="0043214D"/>
    <w:rPr>
      <w:spacing w:val="1"/>
      <w:sz w:val="22"/>
      <w:szCs w:val="22"/>
    </w:rPr>
  </w:style>
  <w:style w:type="paragraph" w:styleId="BlockText">
    <w:name w:val="Block Text"/>
    <w:basedOn w:val="Normal"/>
    <w:uiPriority w:val="99"/>
    <w:unhideWhenUsed/>
    <w:rsid w:val="00AE5CEA"/>
    <w:pPr>
      <w:tabs>
        <w:tab w:val="left" w:pos="9320"/>
      </w:tabs>
      <w:spacing w:line="360" w:lineRule="auto"/>
      <w:ind w:left="100" w:right="-36"/>
      <w:jc w:val="both"/>
    </w:pPr>
    <w:rPr>
      <w:sz w:val="22"/>
      <w:szCs w:val="22"/>
    </w:rPr>
  </w:style>
  <w:style w:type="paragraph" w:styleId="ListParagraph">
    <w:name w:val="List Paragraph"/>
    <w:aliases w:val="Body of text"/>
    <w:basedOn w:val="Normal"/>
    <w:link w:val="ListParagraphChar"/>
    <w:uiPriority w:val="1"/>
    <w:qFormat/>
    <w:rsid w:val="00AE5CEA"/>
    <w:pPr>
      <w:ind w:left="720"/>
      <w:contextualSpacing/>
    </w:pPr>
  </w:style>
  <w:style w:type="paragraph" w:styleId="BodyText2">
    <w:name w:val="Body Text 2"/>
    <w:basedOn w:val="Normal"/>
    <w:link w:val="BodyText2Char"/>
    <w:uiPriority w:val="99"/>
    <w:unhideWhenUsed/>
    <w:rsid w:val="00AE5CEA"/>
    <w:pPr>
      <w:spacing w:line="360" w:lineRule="auto"/>
      <w:jc w:val="both"/>
    </w:pPr>
    <w:rPr>
      <w:sz w:val="22"/>
      <w:szCs w:val="22"/>
    </w:rPr>
  </w:style>
  <w:style w:type="character" w:customStyle="1" w:styleId="BodyText2Char">
    <w:name w:val="Body Text 2 Char"/>
    <w:basedOn w:val="DefaultParagraphFont"/>
    <w:link w:val="BodyText2"/>
    <w:uiPriority w:val="99"/>
    <w:rsid w:val="00AE5CEA"/>
    <w:rPr>
      <w:sz w:val="22"/>
      <w:szCs w:val="22"/>
    </w:rPr>
  </w:style>
  <w:style w:type="table" w:customStyle="1" w:styleId="LightShading1">
    <w:name w:val="Light Shading1"/>
    <w:basedOn w:val="TableNormal"/>
    <w:next w:val="LightShading"/>
    <w:uiPriority w:val="60"/>
    <w:rsid w:val="00853FA6"/>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rsid w:val="00853FA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ListParagraphChar">
    <w:name w:val="List Paragraph Char"/>
    <w:aliases w:val="Body of text Char"/>
    <w:link w:val="ListParagraph"/>
    <w:uiPriority w:val="34"/>
    <w:locked/>
    <w:rsid w:val="00853FA6"/>
  </w:style>
  <w:style w:type="paragraph" w:styleId="BodyText3">
    <w:name w:val="Body Text 3"/>
    <w:basedOn w:val="Normal"/>
    <w:link w:val="BodyText3Char"/>
    <w:uiPriority w:val="99"/>
    <w:unhideWhenUsed/>
    <w:rsid w:val="00853FA6"/>
    <w:pPr>
      <w:tabs>
        <w:tab w:val="left" w:pos="284"/>
        <w:tab w:val="left" w:pos="567"/>
      </w:tabs>
      <w:spacing w:line="360" w:lineRule="auto"/>
      <w:ind w:right="-36"/>
      <w:jc w:val="both"/>
    </w:pPr>
    <w:rPr>
      <w:sz w:val="22"/>
      <w:szCs w:val="22"/>
    </w:rPr>
  </w:style>
  <w:style w:type="character" w:customStyle="1" w:styleId="BodyText3Char">
    <w:name w:val="Body Text 3 Char"/>
    <w:basedOn w:val="DefaultParagraphFont"/>
    <w:link w:val="BodyText3"/>
    <w:uiPriority w:val="99"/>
    <w:rsid w:val="00853FA6"/>
    <w:rPr>
      <w:sz w:val="22"/>
      <w:szCs w:val="22"/>
    </w:rPr>
  </w:style>
  <w:style w:type="table" w:customStyle="1" w:styleId="LightShading2">
    <w:name w:val="Light Shading2"/>
    <w:basedOn w:val="TableNormal"/>
    <w:next w:val="LightShading"/>
    <w:uiPriority w:val="60"/>
    <w:rsid w:val="006C6535"/>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39"/>
    <w:rsid w:val="006C65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next w:val="LightShading"/>
    <w:uiPriority w:val="60"/>
    <w:rsid w:val="006F32ED"/>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
    <w:name w:val="Medium Grid 2"/>
    <w:basedOn w:val="TableNormal"/>
    <w:uiPriority w:val="68"/>
    <w:rsid w:val="00DA41D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Accent4">
    <w:name w:val="Medium Grid 1 Accent 4"/>
    <w:basedOn w:val="TableNormal"/>
    <w:uiPriority w:val="67"/>
    <w:rsid w:val="00DA41D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NoSpacing">
    <w:name w:val="No Spacing"/>
    <w:uiPriority w:val="1"/>
    <w:qFormat/>
    <w:rsid w:val="004E07F7"/>
    <w:pPr>
      <w:ind w:firstLine="760"/>
      <w:jc w:val="both"/>
    </w:pPr>
    <w:rPr>
      <w:rFonts w:eastAsia="Calibri"/>
      <w:sz w:val="24"/>
      <w:szCs w:val="24"/>
    </w:rPr>
  </w:style>
  <w:style w:type="paragraph" w:styleId="BalloonText">
    <w:name w:val="Balloon Text"/>
    <w:basedOn w:val="Normal"/>
    <w:link w:val="BalloonTextChar"/>
    <w:uiPriority w:val="99"/>
    <w:semiHidden/>
    <w:unhideWhenUsed/>
    <w:rsid w:val="004E07F7"/>
    <w:rPr>
      <w:rFonts w:ascii="Tahoma" w:hAnsi="Tahoma" w:cs="Tahoma"/>
      <w:sz w:val="16"/>
      <w:szCs w:val="16"/>
    </w:rPr>
  </w:style>
  <w:style w:type="character" w:customStyle="1" w:styleId="BalloonTextChar">
    <w:name w:val="Balloon Text Char"/>
    <w:basedOn w:val="DefaultParagraphFont"/>
    <w:link w:val="BalloonText"/>
    <w:uiPriority w:val="99"/>
    <w:semiHidden/>
    <w:rsid w:val="004E07F7"/>
    <w:rPr>
      <w:rFonts w:ascii="Tahoma" w:hAnsi="Tahoma" w:cs="Tahoma"/>
      <w:sz w:val="16"/>
      <w:szCs w:val="16"/>
    </w:rPr>
  </w:style>
  <w:style w:type="table" w:customStyle="1" w:styleId="TableGrid1">
    <w:name w:val="Table Grid1"/>
    <w:basedOn w:val="TableNormal"/>
    <w:next w:val="TableGrid"/>
    <w:uiPriority w:val="59"/>
    <w:rsid w:val="004E07F7"/>
    <w:rPr>
      <w:rFonts w:ascii="Calibri" w:eastAsia="MS Mincho" w:hAnsi="Calibri"/>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26A1E"/>
    <w:rPr>
      <w:color w:val="808080"/>
    </w:rPr>
  </w:style>
  <w:style w:type="character" w:styleId="Hyperlink">
    <w:name w:val="Hyperlink"/>
    <w:basedOn w:val="DefaultParagraphFont"/>
    <w:uiPriority w:val="99"/>
    <w:unhideWhenUsed/>
    <w:rsid w:val="00325BC3"/>
    <w:rPr>
      <w:color w:val="0000FF" w:themeColor="hyperlink"/>
      <w:u w:val="single"/>
    </w:rPr>
  </w:style>
  <w:style w:type="paragraph" w:styleId="Bibliography">
    <w:name w:val="Bibliography"/>
    <w:basedOn w:val="Normal"/>
    <w:next w:val="Normal"/>
    <w:uiPriority w:val="37"/>
    <w:unhideWhenUsed/>
    <w:rsid w:val="00436A44"/>
  </w:style>
  <w:style w:type="character" w:customStyle="1" w:styleId="UnresolvedMention">
    <w:name w:val="Unresolved Mention"/>
    <w:basedOn w:val="DefaultParagraphFont"/>
    <w:uiPriority w:val="99"/>
    <w:semiHidden/>
    <w:unhideWhenUsed/>
    <w:rsid w:val="001C324D"/>
    <w:rPr>
      <w:color w:val="605E5C"/>
      <w:shd w:val="clear" w:color="auto" w:fill="E1DFDD"/>
    </w:rPr>
  </w:style>
  <w:style w:type="paragraph" w:styleId="NormalWeb">
    <w:name w:val="Normal (Web)"/>
    <w:basedOn w:val="Normal"/>
    <w:uiPriority w:val="99"/>
    <w:semiHidden/>
    <w:unhideWhenUsed/>
    <w:rsid w:val="00F93FD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64617">
      <w:bodyDiv w:val="1"/>
      <w:marLeft w:val="0"/>
      <w:marRight w:val="0"/>
      <w:marTop w:val="0"/>
      <w:marBottom w:val="0"/>
      <w:divBdr>
        <w:top w:val="none" w:sz="0" w:space="0" w:color="auto"/>
        <w:left w:val="none" w:sz="0" w:space="0" w:color="auto"/>
        <w:bottom w:val="none" w:sz="0" w:space="0" w:color="auto"/>
        <w:right w:val="none" w:sz="0" w:space="0" w:color="auto"/>
      </w:divBdr>
      <w:divsChild>
        <w:div w:id="419184905">
          <w:marLeft w:val="0"/>
          <w:marRight w:val="0"/>
          <w:marTop w:val="0"/>
          <w:marBottom w:val="0"/>
          <w:divBdr>
            <w:top w:val="none" w:sz="0" w:space="0" w:color="auto"/>
            <w:left w:val="none" w:sz="0" w:space="0" w:color="auto"/>
            <w:bottom w:val="none" w:sz="0" w:space="0" w:color="auto"/>
            <w:right w:val="none" w:sz="0" w:space="0" w:color="auto"/>
          </w:divBdr>
        </w:div>
      </w:divsChild>
    </w:div>
    <w:div w:id="163908206">
      <w:bodyDiv w:val="1"/>
      <w:marLeft w:val="0"/>
      <w:marRight w:val="0"/>
      <w:marTop w:val="0"/>
      <w:marBottom w:val="0"/>
      <w:divBdr>
        <w:top w:val="none" w:sz="0" w:space="0" w:color="auto"/>
        <w:left w:val="none" w:sz="0" w:space="0" w:color="auto"/>
        <w:bottom w:val="none" w:sz="0" w:space="0" w:color="auto"/>
        <w:right w:val="none" w:sz="0" w:space="0" w:color="auto"/>
      </w:divBdr>
      <w:divsChild>
        <w:div w:id="963467260">
          <w:marLeft w:val="0"/>
          <w:marRight w:val="0"/>
          <w:marTop w:val="0"/>
          <w:marBottom w:val="0"/>
          <w:divBdr>
            <w:top w:val="none" w:sz="0" w:space="0" w:color="auto"/>
            <w:left w:val="none" w:sz="0" w:space="0" w:color="auto"/>
            <w:bottom w:val="none" w:sz="0" w:space="0" w:color="auto"/>
            <w:right w:val="none" w:sz="0" w:space="0" w:color="auto"/>
          </w:divBdr>
        </w:div>
      </w:divsChild>
    </w:div>
    <w:div w:id="237177472">
      <w:bodyDiv w:val="1"/>
      <w:marLeft w:val="0"/>
      <w:marRight w:val="0"/>
      <w:marTop w:val="0"/>
      <w:marBottom w:val="0"/>
      <w:divBdr>
        <w:top w:val="none" w:sz="0" w:space="0" w:color="auto"/>
        <w:left w:val="none" w:sz="0" w:space="0" w:color="auto"/>
        <w:bottom w:val="none" w:sz="0" w:space="0" w:color="auto"/>
        <w:right w:val="none" w:sz="0" w:space="0" w:color="auto"/>
      </w:divBdr>
      <w:divsChild>
        <w:div w:id="1661807426">
          <w:marLeft w:val="0"/>
          <w:marRight w:val="0"/>
          <w:marTop w:val="0"/>
          <w:marBottom w:val="0"/>
          <w:divBdr>
            <w:top w:val="none" w:sz="0" w:space="0" w:color="auto"/>
            <w:left w:val="none" w:sz="0" w:space="0" w:color="auto"/>
            <w:bottom w:val="none" w:sz="0" w:space="0" w:color="auto"/>
            <w:right w:val="none" w:sz="0" w:space="0" w:color="auto"/>
          </w:divBdr>
          <w:divsChild>
            <w:div w:id="661396438">
              <w:marLeft w:val="0"/>
              <w:marRight w:val="0"/>
              <w:marTop w:val="0"/>
              <w:marBottom w:val="0"/>
              <w:divBdr>
                <w:top w:val="none" w:sz="0" w:space="0" w:color="auto"/>
                <w:left w:val="none" w:sz="0" w:space="0" w:color="auto"/>
                <w:bottom w:val="none" w:sz="0" w:space="0" w:color="auto"/>
                <w:right w:val="none" w:sz="0" w:space="0" w:color="auto"/>
              </w:divBdr>
              <w:divsChild>
                <w:div w:id="1688822368">
                  <w:marLeft w:val="0"/>
                  <w:marRight w:val="0"/>
                  <w:marTop w:val="0"/>
                  <w:marBottom w:val="0"/>
                  <w:divBdr>
                    <w:top w:val="none" w:sz="0" w:space="0" w:color="auto"/>
                    <w:left w:val="none" w:sz="0" w:space="0" w:color="auto"/>
                    <w:bottom w:val="none" w:sz="0" w:space="0" w:color="auto"/>
                    <w:right w:val="none" w:sz="0" w:space="0" w:color="auto"/>
                  </w:divBdr>
                  <w:divsChild>
                    <w:div w:id="1244799671">
                      <w:marLeft w:val="0"/>
                      <w:marRight w:val="0"/>
                      <w:marTop w:val="0"/>
                      <w:marBottom w:val="0"/>
                      <w:divBdr>
                        <w:top w:val="none" w:sz="0" w:space="0" w:color="auto"/>
                        <w:left w:val="none" w:sz="0" w:space="0" w:color="auto"/>
                        <w:bottom w:val="none" w:sz="0" w:space="0" w:color="auto"/>
                        <w:right w:val="none" w:sz="0" w:space="0" w:color="auto"/>
                      </w:divBdr>
                      <w:divsChild>
                        <w:div w:id="1821730278">
                          <w:marLeft w:val="0"/>
                          <w:marRight w:val="0"/>
                          <w:marTop w:val="0"/>
                          <w:marBottom w:val="0"/>
                          <w:divBdr>
                            <w:top w:val="none" w:sz="0" w:space="0" w:color="auto"/>
                            <w:left w:val="none" w:sz="0" w:space="0" w:color="auto"/>
                            <w:bottom w:val="none" w:sz="0" w:space="0" w:color="auto"/>
                            <w:right w:val="none" w:sz="0" w:space="0" w:color="auto"/>
                          </w:divBdr>
                          <w:divsChild>
                            <w:div w:id="21066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868534">
      <w:bodyDiv w:val="1"/>
      <w:marLeft w:val="0"/>
      <w:marRight w:val="0"/>
      <w:marTop w:val="0"/>
      <w:marBottom w:val="0"/>
      <w:divBdr>
        <w:top w:val="none" w:sz="0" w:space="0" w:color="auto"/>
        <w:left w:val="none" w:sz="0" w:space="0" w:color="auto"/>
        <w:bottom w:val="none" w:sz="0" w:space="0" w:color="auto"/>
        <w:right w:val="none" w:sz="0" w:space="0" w:color="auto"/>
      </w:divBdr>
      <w:divsChild>
        <w:div w:id="2078438069">
          <w:marLeft w:val="0"/>
          <w:marRight w:val="0"/>
          <w:marTop w:val="0"/>
          <w:marBottom w:val="0"/>
          <w:divBdr>
            <w:top w:val="none" w:sz="0" w:space="0" w:color="auto"/>
            <w:left w:val="none" w:sz="0" w:space="0" w:color="auto"/>
            <w:bottom w:val="none" w:sz="0" w:space="0" w:color="auto"/>
            <w:right w:val="none" w:sz="0" w:space="0" w:color="auto"/>
          </w:divBdr>
          <w:divsChild>
            <w:div w:id="646712627">
              <w:marLeft w:val="0"/>
              <w:marRight w:val="0"/>
              <w:marTop w:val="0"/>
              <w:marBottom w:val="0"/>
              <w:divBdr>
                <w:top w:val="none" w:sz="0" w:space="0" w:color="auto"/>
                <w:left w:val="none" w:sz="0" w:space="0" w:color="auto"/>
                <w:bottom w:val="none" w:sz="0" w:space="0" w:color="auto"/>
                <w:right w:val="none" w:sz="0" w:space="0" w:color="auto"/>
              </w:divBdr>
              <w:divsChild>
                <w:div w:id="1571816296">
                  <w:marLeft w:val="0"/>
                  <w:marRight w:val="0"/>
                  <w:marTop w:val="0"/>
                  <w:marBottom w:val="0"/>
                  <w:divBdr>
                    <w:top w:val="none" w:sz="0" w:space="0" w:color="auto"/>
                    <w:left w:val="none" w:sz="0" w:space="0" w:color="auto"/>
                    <w:bottom w:val="none" w:sz="0" w:space="0" w:color="auto"/>
                    <w:right w:val="none" w:sz="0" w:space="0" w:color="auto"/>
                  </w:divBdr>
                  <w:divsChild>
                    <w:div w:id="170877871">
                      <w:marLeft w:val="0"/>
                      <w:marRight w:val="0"/>
                      <w:marTop w:val="0"/>
                      <w:marBottom w:val="0"/>
                      <w:divBdr>
                        <w:top w:val="none" w:sz="0" w:space="0" w:color="auto"/>
                        <w:left w:val="none" w:sz="0" w:space="0" w:color="auto"/>
                        <w:bottom w:val="none" w:sz="0" w:space="0" w:color="auto"/>
                        <w:right w:val="none" w:sz="0" w:space="0" w:color="auto"/>
                      </w:divBdr>
                      <w:divsChild>
                        <w:div w:id="1826781806">
                          <w:marLeft w:val="0"/>
                          <w:marRight w:val="0"/>
                          <w:marTop w:val="0"/>
                          <w:marBottom w:val="0"/>
                          <w:divBdr>
                            <w:top w:val="none" w:sz="0" w:space="0" w:color="auto"/>
                            <w:left w:val="none" w:sz="0" w:space="0" w:color="auto"/>
                            <w:bottom w:val="none" w:sz="0" w:space="0" w:color="auto"/>
                            <w:right w:val="none" w:sz="0" w:space="0" w:color="auto"/>
                          </w:divBdr>
                          <w:divsChild>
                            <w:div w:id="3320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118775">
      <w:bodyDiv w:val="1"/>
      <w:marLeft w:val="0"/>
      <w:marRight w:val="0"/>
      <w:marTop w:val="0"/>
      <w:marBottom w:val="0"/>
      <w:divBdr>
        <w:top w:val="none" w:sz="0" w:space="0" w:color="auto"/>
        <w:left w:val="none" w:sz="0" w:space="0" w:color="auto"/>
        <w:bottom w:val="none" w:sz="0" w:space="0" w:color="auto"/>
        <w:right w:val="none" w:sz="0" w:space="0" w:color="auto"/>
      </w:divBdr>
      <w:divsChild>
        <w:div w:id="1629822395">
          <w:marLeft w:val="0"/>
          <w:marRight w:val="0"/>
          <w:marTop w:val="0"/>
          <w:marBottom w:val="0"/>
          <w:divBdr>
            <w:top w:val="none" w:sz="0" w:space="0" w:color="auto"/>
            <w:left w:val="none" w:sz="0" w:space="0" w:color="auto"/>
            <w:bottom w:val="none" w:sz="0" w:space="0" w:color="auto"/>
            <w:right w:val="none" w:sz="0" w:space="0" w:color="auto"/>
          </w:divBdr>
          <w:divsChild>
            <w:div w:id="1159804998">
              <w:marLeft w:val="0"/>
              <w:marRight w:val="0"/>
              <w:marTop w:val="0"/>
              <w:marBottom w:val="0"/>
              <w:divBdr>
                <w:top w:val="none" w:sz="0" w:space="0" w:color="auto"/>
                <w:left w:val="none" w:sz="0" w:space="0" w:color="auto"/>
                <w:bottom w:val="none" w:sz="0" w:space="0" w:color="auto"/>
                <w:right w:val="none" w:sz="0" w:space="0" w:color="auto"/>
              </w:divBdr>
              <w:divsChild>
                <w:div w:id="1553152116">
                  <w:marLeft w:val="0"/>
                  <w:marRight w:val="0"/>
                  <w:marTop w:val="0"/>
                  <w:marBottom w:val="0"/>
                  <w:divBdr>
                    <w:top w:val="none" w:sz="0" w:space="0" w:color="auto"/>
                    <w:left w:val="none" w:sz="0" w:space="0" w:color="auto"/>
                    <w:bottom w:val="none" w:sz="0" w:space="0" w:color="auto"/>
                    <w:right w:val="none" w:sz="0" w:space="0" w:color="auto"/>
                  </w:divBdr>
                  <w:divsChild>
                    <w:div w:id="1346394891">
                      <w:marLeft w:val="0"/>
                      <w:marRight w:val="0"/>
                      <w:marTop w:val="0"/>
                      <w:marBottom w:val="0"/>
                      <w:divBdr>
                        <w:top w:val="none" w:sz="0" w:space="0" w:color="auto"/>
                        <w:left w:val="none" w:sz="0" w:space="0" w:color="auto"/>
                        <w:bottom w:val="none" w:sz="0" w:space="0" w:color="auto"/>
                        <w:right w:val="none" w:sz="0" w:space="0" w:color="auto"/>
                      </w:divBdr>
                      <w:divsChild>
                        <w:div w:id="56125936">
                          <w:marLeft w:val="0"/>
                          <w:marRight w:val="0"/>
                          <w:marTop w:val="0"/>
                          <w:marBottom w:val="0"/>
                          <w:divBdr>
                            <w:top w:val="none" w:sz="0" w:space="0" w:color="auto"/>
                            <w:left w:val="none" w:sz="0" w:space="0" w:color="auto"/>
                            <w:bottom w:val="none" w:sz="0" w:space="0" w:color="auto"/>
                            <w:right w:val="none" w:sz="0" w:space="0" w:color="auto"/>
                          </w:divBdr>
                          <w:divsChild>
                            <w:div w:id="10227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013968">
      <w:bodyDiv w:val="1"/>
      <w:marLeft w:val="0"/>
      <w:marRight w:val="0"/>
      <w:marTop w:val="0"/>
      <w:marBottom w:val="0"/>
      <w:divBdr>
        <w:top w:val="none" w:sz="0" w:space="0" w:color="auto"/>
        <w:left w:val="none" w:sz="0" w:space="0" w:color="auto"/>
        <w:bottom w:val="none" w:sz="0" w:space="0" w:color="auto"/>
        <w:right w:val="none" w:sz="0" w:space="0" w:color="auto"/>
      </w:divBdr>
    </w:div>
    <w:div w:id="987248417">
      <w:bodyDiv w:val="1"/>
      <w:marLeft w:val="0"/>
      <w:marRight w:val="0"/>
      <w:marTop w:val="0"/>
      <w:marBottom w:val="0"/>
      <w:divBdr>
        <w:top w:val="none" w:sz="0" w:space="0" w:color="auto"/>
        <w:left w:val="none" w:sz="0" w:space="0" w:color="auto"/>
        <w:bottom w:val="none" w:sz="0" w:space="0" w:color="auto"/>
        <w:right w:val="none" w:sz="0" w:space="0" w:color="auto"/>
      </w:divBdr>
      <w:divsChild>
        <w:div w:id="1532692949">
          <w:marLeft w:val="0"/>
          <w:marRight w:val="0"/>
          <w:marTop w:val="0"/>
          <w:marBottom w:val="0"/>
          <w:divBdr>
            <w:top w:val="none" w:sz="0" w:space="0" w:color="auto"/>
            <w:left w:val="none" w:sz="0" w:space="0" w:color="auto"/>
            <w:bottom w:val="none" w:sz="0" w:space="0" w:color="auto"/>
            <w:right w:val="none" w:sz="0" w:space="0" w:color="auto"/>
          </w:divBdr>
          <w:divsChild>
            <w:div w:id="1442064929">
              <w:marLeft w:val="0"/>
              <w:marRight w:val="0"/>
              <w:marTop w:val="0"/>
              <w:marBottom w:val="0"/>
              <w:divBdr>
                <w:top w:val="none" w:sz="0" w:space="0" w:color="auto"/>
                <w:left w:val="none" w:sz="0" w:space="0" w:color="auto"/>
                <w:bottom w:val="none" w:sz="0" w:space="0" w:color="auto"/>
                <w:right w:val="none" w:sz="0" w:space="0" w:color="auto"/>
              </w:divBdr>
              <w:divsChild>
                <w:div w:id="1700929867">
                  <w:marLeft w:val="0"/>
                  <w:marRight w:val="0"/>
                  <w:marTop w:val="0"/>
                  <w:marBottom w:val="0"/>
                  <w:divBdr>
                    <w:top w:val="none" w:sz="0" w:space="0" w:color="auto"/>
                    <w:left w:val="none" w:sz="0" w:space="0" w:color="auto"/>
                    <w:bottom w:val="none" w:sz="0" w:space="0" w:color="auto"/>
                    <w:right w:val="none" w:sz="0" w:space="0" w:color="auto"/>
                  </w:divBdr>
                  <w:divsChild>
                    <w:div w:id="1355767680">
                      <w:marLeft w:val="0"/>
                      <w:marRight w:val="0"/>
                      <w:marTop w:val="0"/>
                      <w:marBottom w:val="0"/>
                      <w:divBdr>
                        <w:top w:val="none" w:sz="0" w:space="0" w:color="auto"/>
                        <w:left w:val="none" w:sz="0" w:space="0" w:color="auto"/>
                        <w:bottom w:val="none" w:sz="0" w:space="0" w:color="auto"/>
                        <w:right w:val="none" w:sz="0" w:space="0" w:color="auto"/>
                      </w:divBdr>
                      <w:divsChild>
                        <w:div w:id="2033528033">
                          <w:marLeft w:val="0"/>
                          <w:marRight w:val="0"/>
                          <w:marTop w:val="0"/>
                          <w:marBottom w:val="0"/>
                          <w:divBdr>
                            <w:top w:val="none" w:sz="0" w:space="0" w:color="auto"/>
                            <w:left w:val="none" w:sz="0" w:space="0" w:color="auto"/>
                            <w:bottom w:val="none" w:sz="0" w:space="0" w:color="auto"/>
                            <w:right w:val="none" w:sz="0" w:space="0" w:color="auto"/>
                          </w:divBdr>
                          <w:divsChild>
                            <w:div w:id="111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493328">
      <w:bodyDiv w:val="1"/>
      <w:marLeft w:val="0"/>
      <w:marRight w:val="0"/>
      <w:marTop w:val="0"/>
      <w:marBottom w:val="0"/>
      <w:divBdr>
        <w:top w:val="none" w:sz="0" w:space="0" w:color="auto"/>
        <w:left w:val="none" w:sz="0" w:space="0" w:color="auto"/>
        <w:bottom w:val="none" w:sz="0" w:space="0" w:color="auto"/>
        <w:right w:val="none" w:sz="0" w:space="0" w:color="auto"/>
      </w:divBdr>
    </w:div>
    <w:div w:id="1188954210">
      <w:bodyDiv w:val="1"/>
      <w:marLeft w:val="0"/>
      <w:marRight w:val="0"/>
      <w:marTop w:val="0"/>
      <w:marBottom w:val="0"/>
      <w:divBdr>
        <w:top w:val="none" w:sz="0" w:space="0" w:color="auto"/>
        <w:left w:val="none" w:sz="0" w:space="0" w:color="auto"/>
        <w:bottom w:val="none" w:sz="0" w:space="0" w:color="auto"/>
        <w:right w:val="none" w:sz="0" w:space="0" w:color="auto"/>
      </w:divBdr>
    </w:div>
    <w:div w:id="1473523901">
      <w:bodyDiv w:val="1"/>
      <w:marLeft w:val="0"/>
      <w:marRight w:val="0"/>
      <w:marTop w:val="0"/>
      <w:marBottom w:val="0"/>
      <w:divBdr>
        <w:top w:val="none" w:sz="0" w:space="0" w:color="auto"/>
        <w:left w:val="none" w:sz="0" w:space="0" w:color="auto"/>
        <w:bottom w:val="none" w:sz="0" w:space="0" w:color="auto"/>
        <w:right w:val="none" w:sz="0" w:space="0" w:color="auto"/>
      </w:divBdr>
      <w:divsChild>
        <w:div w:id="677849053">
          <w:marLeft w:val="0"/>
          <w:marRight w:val="0"/>
          <w:marTop w:val="0"/>
          <w:marBottom w:val="0"/>
          <w:divBdr>
            <w:top w:val="none" w:sz="0" w:space="0" w:color="auto"/>
            <w:left w:val="none" w:sz="0" w:space="0" w:color="auto"/>
            <w:bottom w:val="none" w:sz="0" w:space="0" w:color="auto"/>
            <w:right w:val="none" w:sz="0" w:space="0" w:color="auto"/>
          </w:divBdr>
        </w:div>
      </w:divsChild>
    </w:div>
    <w:div w:id="1523543776">
      <w:bodyDiv w:val="1"/>
      <w:marLeft w:val="0"/>
      <w:marRight w:val="0"/>
      <w:marTop w:val="0"/>
      <w:marBottom w:val="0"/>
      <w:divBdr>
        <w:top w:val="none" w:sz="0" w:space="0" w:color="auto"/>
        <w:left w:val="none" w:sz="0" w:space="0" w:color="auto"/>
        <w:bottom w:val="none" w:sz="0" w:space="0" w:color="auto"/>
        <w:right w:val="none" w:sz="0" w:space="0" w:color="auto"/>
      </w:divBdr>
    </w:div>
    <w:div w:id="1543248993">
      <w:bodyDiv w:val="1"/>
      <w:marLeft w:val="0"/>
      <w:marRight w:val="0"/>
      <w:marTop w:val="0"/>
      <w:marBottom w:val="0"/>
      <w:divBdr>
        <w:top w:val="none" w:sz="0" w:space="0" w:color="auto"/>
        <w:left w:val="none" w:sz="0" w:space="0" w:color="auto"/>
        <w:bottom w:val="none" w:sz="0" w:space="0" w:color="auto"/>
        <w:right w:val="none" w:sz="0" w:space="0" w:color="auto"/>
      </w:divBdr>
      <w:divsChild>
        <w:div w:id="360016922">
          <w:marLeft w:val="0"/>
          <w:marRight w:val="0"/>
          <w:marTop w:val="0"/>
          <w:marBottom w:val="0"/>
          <w:divBdr>
            <w:top w:val="none" w:sz="0" w:space="0" w:color="auto"/>
            <w:left w:val="none" w:sz="0" w:space="0" w:color="auto"/>
            <w:bottom w:val="none" w:sz="0" w:space="0" w:color="auto"/>
            <w:right w:val="none" w:sz="0" w:space="0" w:color="auto"/>
          </w:divBdr>
        </w:div>
      </w:divsChild>
    </w:div>
    <w:div w:id="1573157840">
      <w:bodyDiv w:val="1"/>
      <w:marLeft w:val="0"/>
      <w:marRight w:val="0"/>
      <w:marTop w:val="0"/>
      <w:marBottom w:val="0"/>
      <w:divBdr>
        <w:top w:val="none" w:sz="0" w:space="0" w:color="auto"/>
        <w:left w:val="none" w:sz="0" w:space="0" w:color="auto"/>
        <w:bottom w:val="none" w:sz="0" w:space="0" w:color="auto"/>
        <w:right w:val="none" w:sz="0" w:space="0" w:color="auto"/>
      </w:divBdr>
    </w:div>
    <w:div w:id="1633318830">
      <w:bodyDiv w:val="1"/>
      <w:marLeft w:val="0"/>
      <w:marRight w:val="0"/>
      <w:marTop w:val="0"/>
      <w:marBottom w:val="0"/>
      <w:divBdr>
        <w:top w:val="none" w:sz="0" w:space="0" w:color="auto"/>
        <w:left w:val="none" w:sz="0" w:space="0" w:color="auto"/>
        <w:bottom w:val="none" w:sz="0" w:space="0" w:color="auto"/>
        <w:right w:val="none" w:sz="0" w:space="0" w:color="auto"/>
      </w:divBdr>
      <w:divsChild>
        <w:div w:id="1637486409">
          <w:marLeft w:val="0"/>
          <w:marRight w:val="0"/>
          <w:marTop w:val="0"/>
          <w:marBottom w:val="0"/>
          <w:divBdr>
            <w:top w:val="none" w:sz="0" w:space="0" w:color="auto"/>
            <w:left w:val="none" w:sz="0" w:space="0" w:color="auto"/>
            <w:bottom w:val="none" w:sz="0" w:space="0" w:color="auto"/>
            <w:right w:val="none" w:sz="0" w:space="0" w:color="auto"/>
          </w:divBdr>
          <w:divsChild>
            <w:div w:id="1818567011">
              <w:marLeft w:val="0"/>
              <w:marRight w:val="0"/>
              <w:marTop w:val="0"/>
              <w:marBottom w:val="0"/>
              <w:divBdr>
                <w:top w:val="none" w:sz="0" w:space="0" w:color="auto"/>
                <w:left w:val="none" w:sz="0" w:space="0" w:color="auto"/>
                <w:bottom w:val="none" w:sz="0" w:space="0" w:color="auto"/>
                <w:right w:val="none" w:sz="0" w:space="0" w:color="auto"/>
              </w:divBdr>
              <w:divsChild>
                <w:div w:id="1960451507">
                  <w:marLeft w:val="0"/>
                  <w:marRight w:val="0"/>
                  <w:marTop w:val="0"/>
                  <w:marBottom w:val="0"/>
                  <w:divBdr>
                    <w:top w:val="none" w:sz="0" w:space="0" w:color="auto"/>
                    <w:left w:val="none" w:sz="0" w:space="0" w:color="auto"/>
                    <w:bottom w:val="none" w:sz="0" w:space="0" w:color="auto"/>
                    <w:right w:val="none" w:sz="0" w:space="0" w:color="auto"/>
                  </w:divBdr>
                  <w:divsChild>
                    <w:div w:id="1623414983">
                      <w:marLeft w:val="0"/>
                      <w:marRight w:val="0"/>
                      <w:marTop w:val="0"/>
                      <w:marBottom w:val="0"/>
                      <w:divBdr>
                        <w:top w:val="none" w:sz="0" w:space="0" w:color="auto"/>
                        <w:left w:val="none" w:sz="0" w:space="0" w:color="auto"/>
                        <w:bottom w:val="none" w:sz="0" w:space="0" w:color="auto"/>
                        <w:right w:val="none" w:sz="0" w:space="0" w:color="auto"/>
                      </w:divBdr>
                      <w:divsChild>
                        <w:div w:id="1290208822">
                          <w:marLeft w:val="0"/>
                          <w:marRight w:val="0"/>
                          <w:marTop w:val="0"/>
                          <w:marBottom w:val="0"/>
                          <w:divBdr>
                            <w:top w:val="none" w:sz="0" w:space="0" w:color="auto"/>
                            <w:left w:val="none" w:sz="0" w:space="0" w:color="auto"/>
                            <w:bottom w:val="none" w:sz="0" w:space="0" w:color="auto"/>
                            <w:right w:val="none" w:sz="0" w:space="0" w:color="auto"/>
                          </w:divBdr>
                          <w:divsChild>
                            <w:div w:id="1155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54321">
      <w:bodyDiv w:val="1"/>
      <w:marLeft w:val="0"/>
      <w:marRight w:val="0"/>
      <w:marTop w:val="0"/>
      <w:marBottom w:val="0"/>
      <w:divBdr>
        <w:top w:val="none" w:sz="0" w:space="0" w:color="auto"/>
        <w:left w:val="none" w:sz="0" w:space="0" w:color="auto"/>
        <w:bottom w:val="none" w:sz="0" w:space="0" w:color="auto"/>
        <w:right w:val="none" w:sz="0" w:space="0" w:color="auto"/>
      </w:divBdr>
    </w:div>
    <w:div w:id="1841458503">
      <w:bodyDiv w:val="1"/>
      <w:marLeft w:val="0"/>
      <w:marRight w:val="0"/>
      <w:marTop w:val="0"/>
      <w:marBottom w:val="0"/>
      <w:divBdr>
        <w:top w:val="none" w:sz="0" w:space="0" w:color="auto"/>
        <w:left w:val="none" w:sz="0" w:space="0" w:color="auto"/>
        <w:bottom w:val="none" w:sz="0" w:space="0" w:color="auto"/>
        <w:right w:val="none" w:sz="0" w:space="0" w:color="auto"/>
      </w:divBdr>
      <w:divsChild>
        <w:div w:id="965962836">
          <w:marLeft w:val="0"/>
          <w:marRight w:val="0"/>
          <w:marTop w:val="0"/>
          <w:marBottom w:val="0"/>
          <w:divBdr>
            <w:top w:val="none" w:sz="0" w:space="0" w:color="auto"/>
            <w:left w:val="none" w:sz="0" w:space="0" w:color="auto"/>
            <w:bottom w:val="none" w:sz="0" w:space="0" w:color="auto"/>
            <w:right w:val="none" w:sz="0" w:space="0" w:color="auto"/>
          </w:divBdr>
        </w:div>
      </w:divsChild>
    </w:div>
    <w:div w:id="1914241248">
      <w:bodyDiv w:val="1"/>
      <w:marLeft w:val="0"/>
      <w:marRight w:val="0"/>
      <w:marTop w:val="0"/>
      <w:marBottom w:val="0"/>
      <w:divBdr>
        <w:top w:val="none" w:sz="0" w:space="0" w:color="auto"/>
        <w:left w:val="none" w:sz="0" w:space="0" w:color="auto"/>
        <w:bottom w:val="none" w:sz="0" w:space="0" w:color="auto"/>
        <w:right w:val="none" w:sz="0" w:space="0" w:color="auto"/>
      </w:divBdr>
      <w:divsChild>
        <w:div w:id="1381393798">
          <w:marLeft w:val="0"/>
          <w:marRight w:val="0"/>
          <w:marTop w:val="0"/>
          <w:marBottom w:val="0"/>
          <w:divBdr>
            <w:top w:val="none" w:sz="0" w:space="0" w:color="auto"/>
            <w:left w:val="none" w:sz="0" w:space="0" w:color="auto"/>
            <w:bottom w:val="none" w:sz="0" w:space="0" w:color="auto"/>
            <w:right w:val="none" w:sz="0" w:space="0" w:color="auto"/>
          </w:divBdr>
        </w:div>
      </w:divsChild>
    </w:div>
    <w:div w:id="1923682842">
      <w:bodyDiv w:val="1"/>
      <w:marLeft w:val="0"/>
      <w:marRight w:val="0"/>
      <w:marTop w:val="0"/>
      <w:marBottom w:val="0"/>
      <w:divBdr>
        <w:top w:val="none" w:sz="0" w:space="0" w:color="auto"/>
        <w:left w:val="none" w:sz="0" w:space="0" w:color="auto"/>
        <w:bottom w:val="none" w:sz="0" w:space="0" w:color="auto"/>
        <w:right w:val="none" w:sz="0" w:space="0" w:color="auto"/>
      </w:divBdr>
    </w:div>
    <w:div w:id="2102795929">
      <w:bodyDiv w:val="1"/>
      <w:marLeft w:val="0"/>
      <w:marRight w:val="0"/>
      <w:marTop w:val="0"/>
      <w:marBottom w:val="0"/>
      <w:divBdr>
        <w:top w:val="none" w:sz="0" w:space="0" w:color="auto"/>
        <w:left w:val="none" w:sz="0" w:space="0" w:color="auto"/>
        <w:bottom w:val="none" w:sz="0" w:space="0" w:color="auto"/>
        <w:right w:val="none" w:sz="0" w:space="0" w:color="auto"/>
      </w:divBdr>
      <w:divsChild>
        <w:div w:id="58988255">
          <w:marLeft w:val="0"/>
          <w:marRight w:val="0"/>
          <w:marTop w:val="0"/>
          <w:marBottom w:val="0"/>
          <w:divBdr>
            <w:top w:val="none" w:sz="0" w:space="0" w:color="auto"/>
            <w:left w:val="none" w:sz="0" w:space="0" w:color="auto"/>
            <w:bottom w:val="none" w:sz="0" w:space="0" w:color="auto"/>
            <w:right w:val="none" w:sz="0" w:space="0" w:color="auto"/>
          </w:divBdr>
          <w:divsChild>
            <w:div w:id="645866191">
              <w:marLeft w:val="0"/>
              <w:marRight w:val="0"/>
              <w:marTop w:val="0"/>
              <w:marBottom w:val="0"/>
              <w:divBdr>
                <w:top w:val="none" w:sz="0" w:space="0" w:color="auto"/>
                <w:left w:val="none" w:sz="0" w:space="0" w:color="auto"/>
                <w:bottom w:val="none" w:sz="0" w:space="0" w:color="auto"/>
                <w:right w:val="none" w:sz="0" w:space="0" w:color="auto"/>
              </w:divBdr>
              <w:divsChild>
                <w:div w:id="1933783488">
                  <w:marLeft w:val="0"/>
                  <w:marRight w:val="0"/>
                  <w:marTop w:val="0"/>
                  <w:marBottom w:val="0"/>
                  <w:divBdr>
                    <w:top w:val="none" w:sz="0" w:space="0" w:color="auto"/>
                    <w:left w:val="none" w:sz="0" w:space="0" w:color="auto"/>
                    <w:bottom w:val="none" w:sz="0" w:space="0" w:color="auto"/>
                    <w:right w:val="none" w:sz="0" w:space="0" w:color="auto"/>
                  </w:divBdr>
                  <w:divsChild>
                    <w:div w:id="1223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5597">
          <w:marLeft w:val="0"/>
          <w:marRight w:val="0"/>
          <w:marTop w:val="0"/>
          <w:marBottom w:val="0"/>
          <w:divBdr>
            <w:top w:val="none" w:sz="0" w:space="0" w:color="auto"/>
            <w:left w:val="none" w:sz="0" w:space="0" w:color="auto"/>
            <w:bottom w:val="none" w:sz="0" w:space="0" w:color="auto"/>
            <w:right w:val="none" w:sz="0" w:space="0" w:color="auto"/>
          </w:divBdr>
          <w:divsChild>
            <w:div w:id="603341367">
              <w:marLeft w:val="0"/>
              <w:marRight w:val="0"/>
              <w:marTop w:val="0"/>
              <w:marBottom w:val="0"/>
              <w:divBdr>
                <w:top w:val="none" w:sz="0" w:space="0" w:color="auto"/>
                <w:left w:val="none" w:sz="0" w:space="0" w:color="auto"/>
                <w:bottom w:val="none" w:sz="0" w:space="0" w:color="auto"/>
                <w:right w:val="none" w:sz="0" w:space="0" w:color="auto"/>
              </w:divBdr>
              <w:divsChild>
                <w:div w:id="1796949294">
                  <w:marLeft w:val="0"/>
                  <w:marRight w:val="0"/>
                  <w:marTop w:val="0"/>
                  <w:marBottom w:val="0"/>
                  <w:divBdr>
                    <w:top w:val="none" w:sz="0" w:space="0" w:color="auto"/>
                    <w:left w:val="none" w:sz="0" w:space="0" w:color="auto"/>
                    <w:bottom w:val="none" w:sz="0" w:space="0" w:color="auto"/>
                    <w:right w:val="none" w:sz="0" w:space="0" w:color="auto"/>
                  </w:divBdr>
                  <w:divsChild>
                    <w:div w:id="17350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622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61231/miftah.v1i1.6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i.org/10.46306/jub.v4i1.14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doi.org/10.46306/jub.v1i2.3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Ast15</b:Tag>
    <b:SourceType>JournalArticle</b:SourceType>
    <b:Guid>{E154366B-E2D5-466C-8AE8-E4096B208BDA}</b:Guid>
    <b:Author>
      <b:Author>
        <b:NameList>
          <b:Person>
            <b:Last>Astuti</b:Last>
            <b:First>Anggraini</b:First>
          </b:Person>
          <b:Person>
            <b:Last>Leonard</b:Last>
          </b:Person>
        </b:NameList>
      </b:Author>
    </b:Author>
    <b:Title>Peran kemampuan komunikasi matematika terhadap prestasi belajar matematika siswa</b:Title>
    <b:JournalName>Formatif</b:JournalName>
    <b:Year>2015</b:Year>
    <b:Pages>hlm.102-110. Retrieved from : http://dx.doi.org/10.30998/formatif.v2i2.91</b:Pages>
    <b:Volume>2</b:Volume>
    <b:Issue>2</b:Issue>
    <b:RefOrder>1</b:RefOrder>
  </b:Source>
  <b:Source>
    <b:Tag>Leo15</b:Tag>
    <b:SourceType>Book</b:SourceType>
    <b:Guid>{F7FC1011-7E93-4B82-987F-30834573370C}</b:Guid>
    <b:Author>
      <b:Author>
        <b:NameList>
          <b:Person>
            <b:Last>Leonard</b:Last>
          </b:Person>
        </b:NameList>
      </b:Author>
    </b:Author>
    <b:Title>EduResearch</b:Title>
    <b:Year>2015</b:Year>
    <b:City>Jakarta</b:City>
    <b:Publisher>Unindra Press</b:Publisher>
    <b:RefOrder>2</b:RefOrder>
  </b:Source>
  <b:Source>
    <b:Tag>Sri16</b:Tag>
    <b:SourceType>JournalArticle</b:SourceType>
    <b:Guid>{8E057E6E-C632-4C77-843B-377717506432}</b:Guid>
    <b:Title>Penerapan model pembelajaran terbimbing untuk meningkatkan hasil belajar matematika siswa kelas I SDN 010 Banjar Panjang Kecamatan Kerumutan</b:Title>
    <b:Year>2016</b:Year>
    <b:Pages>442-450. Retrieved from: https://primary.ejournal.unri.ac.id/index.php/JPFKIP/article/download/3930/3819</b:Pages>
    <b:Author>
      <b:Author>
        <b:NameList>
          <b:Person>
            <b:Last>Nurdiyati</b:Last>
            <b:First>Sri</b:First>
          </b:Person>
        </b:NameList>
      </b:Author>
    </b:Author>
    <b:Volume>5</b:Volume>
    <b:Issue>3</b:Issue>
    <b:JournalName>Primary: Jurnal Pendidikan Guru Sekolah Dasar</b:JournalName>
    <b:RefOrder>3</b:RefOrder>
  </b:Source>
  <b:Source>
    <b:Tag>Fit17</b:Tag>
    <b:SourceType>JournalArticle</b:SourceType>
    <b:Guid>{ACC174A9-608E-46D2-A65E-42403E02D524}</b:Guid>
    <b:Author>
      <b:Author>
        <b:NameList>
          <b:Person>
            <b:Last>Fita</b:Last>
            <b:First>Mei</b:First>
          </b:Person>
          <b:Person>
            <b:Last>Cahyadi</b:Last>
            <b:First>Fajar</b:First>
          </b:Person>
          <b:Person>
            <b:Last>Budiningtyas</b:Last>
            <b:First>Ade</b:First>
            <b:Middle>Kalpila</b:Middle>
          </b:Person>
        </b:NameList>
      </b:Author>
    </b:Author>
    <b:Title>Pengembangan media lagu matematika dalam pembelajaran di kelas V Sekolah Dasar</b:Title>
    <b:JournalName>Jurnal UPI : Mimbar Sekolah Dasar</b:JournalName>
    <b:Year>2017</b:Year>
    <b:Pages>92–105. Retrieved from : https://doi.org/10.23819/mimbar-sd.v4i1.6145</b:Pages>
    <b:Volume>4</b:Volume>
    <b:Issue>1</b:Issue>
    <b:RefOrder>4</b:RefOrder>
  </b:Source>
  <b:Source>
    <b:Tag>Bud13</b:Tag>
    <b:SourceType>JournalArticle</b:SourceType>
    <b:Guid>{2445281F-2284-4BB5-A190-0049E4E55718}</b:Guid>
    <b:Title>Skala pengukuran dan jumlah respon skala likert</b:Title>
    <b:JournalName> Jurnal ilmu pertanian dan perikanan</b:JournalName>
    <b:Year>2013</b:Year>
    <b:Pages>127-133. Retrieved from : http://umbidharma.org/jipp</b:Pages>
    <b:Author>
      <b:Author>
        <b:NameList>
          <b:Person>
            <b:Last>Budiaji</b:Last>
            <b:First>W.</b:First>
          </b:Person>
        </b:NameList>
      </b:Author>
    </b:Author>
    <b:Volume>2</b:Volume>
    <b:Issue>2</b:Issue>
    <b:RefOrder>5</b:RefOrder>
  </b:Source>
  <b:Source>
    <b:Tag>Ela18</b:Tag>
    <b:SourceType>ConferenceProceedings</b:SourceType>
    <b:Guid>{AB15716A-3364-4BCF-B22A-5241817577E9}</b:Guid>
    <b:Title>Optimalisasi fungsi otak kanan melalui media lagu terhadap pencapaian kemampuan komunikasi matematis siswa SMP</b:Title>
    <b:Year>2018</b:Year>
    <b:Pages>160-166. Retrieved from : http://journal.unsika.ac.id/index.php/sesiomadika</b:Pages>
    <b:Author>
      <b:Author>
        <b:NameList>
          <b:Person>
            <b:Last>Elawati</b:Last>
            <b:First>Vina</b:First>
            <b:Middle>Pratiwi</b:Middle>
          </b:Person>
          <b:Person>
            <b:Last>Ramlah</b:Last>
          </b:Person>
          <b:Person>
            <b:Last>Utami</b:Last>
            <b:First>Marsah</b:First>
            <b:Middle>Rahmawati</b:Middle>
          </b:Person>
        </b:NameList>
      </b:Author>
    </b:Author>
    <b:ConferenceName>Prosiding Seminar Nasional Matematika dan Pendidikan Matematika</b:ConferenceName>
    <b:City>Jawa Barat</b:City>
    <b:Publisher>Sesiomadika</b:Publisher>
    <b:RefOrder>6</b:RefOrder>
  </b:Source>
  <b:Source>
    <b:Tag>Zen11</b:Tag>
    <b:SourceType>JournalArticle</b:SourceType>
    <b:Guid>{53FAD59F-3F42-49D1-A799-E034B1437ED9}</b:Guid>
    <b:Title>More than Audio on the Go : uses and gratifications of MP3 players</b:Title>
    <b:Pages>97-108. Retrieved from : http://dx.doi.org/10.1080/08824096.2011.541367</b:Pages>
    <b:Year>2011</b:Year>
    <b:Author>
      <b:Author>
        <b:NameList>
          <b:Person>
            <b:Last>Zeng</b:Last>
            <b:First>Li</b:First>
          </b:Person>
        </b:NameList>
      </b:Author>
    </b:Author>
    <b:JournalName>Communication Research Reports</b:JournalName>
    <b:Volume>28</b:Volume>
    <b:Issue>1</b:Issue>
    <b:RefOrder>7</b:RefOrder>
  </b:Source>
  <b:Source>
    <b:Tag>Nur15</b:Tag>
    <b:SourceType>JournalArticle</b:SourceType>
    <b:Guid>{507BEE80-93A7-47F2-9B9D-0D69E68BD9FD}</b:Guid>
    <b:Author>
      <b:Author>
        <b:NameList>
          <b:Person>
            <b:Last>Nurhayata</b:Last>
            <b:First>I</b:First>
            <b:Middle>Gede</b:Middle>
          </b:Person>
        </b:NameList>
      </b:Author>
    </b:Author>
    <b:Title>Pengembangan prototipe sistem kntrol MP3 player berbasis radio frequency identification pada sistem pelayanan informasi objek museum</b:Title>
    <b:JournalName>Jurnal Sains dan Teknologi</b:JournalName>
    <b:Year>2015</b:Year>
    <b:Pages>487-502. Retrieved from : http://dx.doi.org/10.23887/jst-undiksha.v4i1.4928</b:Pages>
    <b:Volume>4</b:Volume>
    <b:Issue>1</b:Issue>
    <b:RefOrder>8</b:RefOrder>
  </b:Source>
  <b:Source>
    <b:Tag>Kur18</b:Tag>
    <b:SourceType>JournalArticle</b:SourceType>
    <b:Guid>{6C990FAB-71F9-4E25-BFF0-D12FEC2AF2A5}</b:Guid>
    <b:Title>Math comics, vectors , and the strategy of preview , question , read, reflect, recite, review (PQ4R)</b:Title>
    <b:Year>2018</b:Year>
    <b:Author>
      <b:Author>
        <b:NameList>
          <b:Person>
            <b:Last>Kurniati</b:Last>
            <b:First>Kristina</b:First>
          </b:Person>
          <b:Person>
            <b:Last>Prahmana</b:Last>
            <b:First>Rully</b:First>
            <b:Middle>Charitas Indra</b:Middle>
          </b:Person>
          <b:Person>
            <b:Last>Makur</b:Last>
            <b:First>Alberta</b:First>
            <b:Middle>Parinters</b:Middle>
          </b:Person>
          <b:Person>
            <b:Last>Jelatu</b:Last>
            <b:First>Silfanus</b:First>
          </b:Person>
        </b:NameList>
      </b:Author>
    </b:Author>
    <b:JournalName>Formatif : Jurnal Pendidikan MIPA</b:JournalName>
    <b:Pages>159-174. Retrieved from : http://dx.doi.org/10.30998/formatif.v8i3.2716 Math</b:Pages>
    <b:Volume>8</b:Volume>
    <b:Issue>3</b:Issue>
    <b:RefOrder>9</b:RefOrder>
  </b:Source>
  <b:Source>
    <b:Tag>Mus12</b:Tag>
    <b:SourceType>Book</b:SourceType>
    <b:Guid>{18187BA2-8133-4534-8CCD-E3DC76867AEF}</b:Guid>
    <b:Title>Pengantar Metode Penelitian</b:Title>
    <b:Year>2012</b:Year>
    <b:Author>
      <b:Author>
        <b:NameList>
          <b:Person>
            <b:Last>Mustari</b:Last>
            <b:First>Mohamad</b:First>
          </b:Person>
          <b:Person>
            <b:Last>Rahman</b:Last>
            <b:First>M.Taufiq</b:First>
          </b:Person>
        </b:NameList>
      </b:Author>
    </b:Author>
    <b:City>Yogyakarta</b:City>
    <b:Publisher>LaksBang Pressindo</b:Publisher>
    <b:RefOrder>10</b:RefOrder>
  </b:Source>
</b:Sources>
</file>

<file path=customXml/itemProps1.xml><?xml version="1.0" encoding="utf-8"?>
<ds:datastoreItem xmlns:ds="http://schemas.openxmlformats.org/officeDocument/2006/customXml" ds:itemID="{0794836B-5147-4347-A434-64232B2FD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7</Pages>
  <Words>3424</Words>
  <Characters>19523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 Gusti</dc:creator>
  <cp:lastModifiedBy>ICT</cp:lastModifiedBy>
  <cp:revision>36</cp:revision>
  <cp:lastPrinted>2020-10-30T10:11:00Z</cp:lastPrinted>
  <dcterms:created xsi:type="dcterms:W3CDTF">2021-04-12T08:37:00Z</dcterms:created>
  <dcterms:modified xsi:type="dcterms:W3CDTF">2024-06-12T03:10:00Z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amaiarranger@gmail.com@www.mendeley.com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