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4DDE1DD8" w:rsidR="005D0628" w:rsidRDefault="009E61B1" w:rsidP="007C3FC1">
      <w:pPr>
        <w:pStyle w:val="Title"/>
      </w:pPr>
      <w:r>
        <w:t xml:space="preserve">Demo Script: </w:t>
      </w:r>
      <w:r w:rsidR="00383451">
        <w:t xml:space="preserve">ASP.NET Core Docker Multi Container </w:t>
      </w:r>
    </w:p>
    <w:p w14:paraId="29369435" w14:textId="4CF82001" w:rsidR="00854873" w:rsidRDefault="00854873">
      <w:r>
        <w:t>Steve Lasker</w:t>
      </w:r>
    </w:p>
    <w:p w14:paraId="65F0988F" w14:textId="16910E03" w:rsidR="00854873" w:rsidRDefault="004B04C8">
      <w:hyperlink r:id="rId10" w:history="1">
        <w:r w:rsidR="00854873" w:rsidRPr="0080015C">
          <w:rPr>
            <w:rStyle w:val="Hyperlink"/>
          </w:rPr>
          <w:t>Steve.Lasker@Microsoft.com</w:t>
        </w:r>
      </w:hyperlink>
    </w:p>
    <w:p w14:paraId="7399E5E5" w14:textId="11C5371D" w:rsidR="00854873" w:rsidRDefault="004B04C8">
      <w:hyperlink r:id="rId11" w:history="1">
        <w:r w:rsidR="00854873" w:rsidRPr="0080015C">
          <w:rPr>
            <w:rStyle w:val="Hyperlink"/>
          </w:rPr>
          <w:t>http://blogs.msdn.com/SteveLasker</w:t>
        </w:r>
      </w:hyperlink>
    </w:p>
    <w:p w14:paraId="021ED40E" w14:textId="77777777" w:rsidR="00CA2A17" w:rsidRDefault="00CA2A17" w:rsidP="00CA2A17">
      <w:pPr>
        <w:pStyle w:val="Heading1"/>
      </w:pPr>
      <w:bookmarkStart w:id="0" w:name="_GoBack"/>
      <w:bookmarkEnd w:id="0"/>
    </w:p>
    <w:p w14:paraId="269E9D6A" w14:textId="54094166" w:rsidR="00CA2A17" w:rsidRPr="004771E7" w:rsidRDefault="00CA2A17" w:rsidP="00CA2A17">
      <w:pPr>
        <w:pStyle w:val="Heading1"/>
      </w:pPr>
      <w:r w:rsidRPr="004771E7">
        <w:t>Demo environment setup &amp; prereqs</w:t>
      </w:r>
    </w:p>
    <w:p w14:paraId="2E09A248" w14:textId="77777777" w:rsidR="00CA2A17" w:rsidRDefault="00CA2A17" w:rsidP="00CA2A17">
      <w:pPr>
        <w:pStyle w:val="Heading2"/>
      </w:pPr>
      <w:r>
        <w:t>Install and Configure Docker For Windows Beta</w:t>
      </w:r>
    </w:p>
    <w:p w14:paraId="42A37587" w14:textId="77777777" w:rsidR="00CA2A17" w:rsidRDefault="00CA2A17" w:rsidP="00CA2A17">
      <w:pPr>
        <w:pStyle w:val="NormalWeb"/>
        <w:spacing w:before="0" w:beforeAutospacing="0" w:after="0" w:afterAutospacing="0"/>
        <w:rPr>
          <w:rFonts w:ascii="Calibri" w:hAnsi="Calibri"/>
          <w:sz w:val="22"/>
          <w:szCs w:val="22"/>
        </w:rPr>
      </w:pPr>
      <w:hyperlink r:id="rId12" w:anchor="Setting%20Up%20Docker%20For%20Windows%20(D4W)&amp;section-id={3A79CD1D-D9A5-484C-85FE-7B734C48A4F4}&amp;page-id={43D2985A-D59C-455D-A413-69A585BBC0C8}&amp;end&amp;base-path=https://microsoft.sharepoint.com/teams/CPT/AzureTools/Shared%20Documents/Docker/Docker%20Investiga" w:history="1">
        <w:r>
          <w:rPr>
            <w:rStyle w:val="Hyperlink"/>
            <w:rFonts w:ascii="Calibri" w:hAnsi="Calibri"/>
            <w:sz w:val="22"/>
            <w:szCs w:val="22"/>
          </w:rPr>
          <w:t>Setting Up Docker For Windows (D4W)</w:t>
        </w:r>
      </w:hyperlink>
    </w:p>
    <w:p w14:paraId="13E09FED" w14:textId="77777777" w:rsidR="00CA2A17" w:rsidRDefault="00CA2A17" w:rsidP="00CA2A17"/>
    <w:p w14:paraId="2B63FF72" w14:textId="77777777" w:rsidR="00CA2A17" w:rsidRDefault="00CA2A17" w:rsidP="00CA2A17">
      <w:pPr>
        <w:pStyle w:val="Heading1"/>
      </w:pPr>
      <w:r>
        <w:t>Cached Docker Images for ASP.NET</w:t>
      </w:r>
    </w:p>
    <w:p w14:paraId="364B82AB" w14:textId="77777777" w:rsidR="00CA2A17" w:rsidRDefault="00CA2A17" w:rsidP="00CA2A17">
      <w:r>
        <w:t>Run the following in a PowerShell prompt</w:t>
      </w:r>
    </w:p>
    <w:p w14:paraId="09E0B430" w14:textId="77777777" w:rsidR="00CA2A17" w:rsidRDefault="00CA2A17" w:rsidP="00CA2A17">
      <w:pPr>
        <w:pStyle w:val="Heading1"/>
      </w:pPr>
      <w:r>
        <w:t>Demo Reset</w:t>
      </w:r>
    </w:p>
    <w:p w14:paraId="0C6D55A8" w14:textId="77777777" w:rsidR="00CA2A17" w:rsidRDefault="00CA2A17" w:rsidP="00CA2A17">
      <w:pPr>
        <w:rPr>
          <w:rFonts w:ascii="Consolas" w:hAnsi="Consolas"/>
          <w:b/>
        </w:rPr>
      </w:pPr>
      <w:r>
        <w:rPr>
          <w:rFonts w:ascii="Consolas" w:hAnsi="Consolas"/>
          <w:b/>
        </w:rPr>
        <w:t>docker rm</w:t>
      </w:r>
      <w:r w:rsidRPr="00A1091E">
        <w:rPr>
          <w:rFonts w:ascii="Consolas" w:hAnsi="Consolas"/>
          <w:b/>
        </w:rPr>
        <w:t xml:space="preserve"> -f </w:t>
      </w:r>
      <w:r>
        <w:rPr>
          <w:rFonts w:ascii="Consolas" w:hAnsi="Consolas"/>
          <w:b/>
        </w:rPr>
        <w:t>$(docker ps -a -q)</w:t>
      </w:r>
    </w:p>
    <w:p w14:paraId="597BB4B1" w14:textId="77777777" w:rsidR="00CA2A17" w:rsidRDefault="00CA2A17" w:rsidP="00CA2A17">
      <w:pPr>
        <w:rPr>
          <w:rFonts w:ascii="Consolas" w:hAnsi="Consolas"/>
          <w:b/>
        </w:rPr>
      </w:pPr>
    </w:p>
    <w:p w14:paraId="79CFE003" w14:textId="77777777" w:rsidR="00CA2A17" w:rsidRDefault="00CA2A17" w:rsidP="00CA2A17">
      <w:pPr>
        <w:pStyle w:val="Heading2"/>
      </w:pPr>
      <w:r>
        <w:t>Cache Images</w:t>
      </w:r>
    </w:p>
    <w:p w14:paraId="36D1BAA4" w14:textId="77777777" w:rsidR="00CA2A17" w:rsidRDefault="00CA2A17" w:rsidP="00CA2A17">
      <w:pPr>
        <w:rPr>
          <w:rFonts w:ascii="Consolas" w:hAnsi="Consolas"/>
          <w:b/>
        </w:rPr>
      </w:pPr>
      <w:r>
        <w:rPr>
          <w:rFonts w:ascii="Consolas" w:hAnsi="Consolas"/>
          <w:b/>
        </w:rPr>
        <w:t>docker pull microsoft/aspnetcore:1.0.1</w:t>
      </w:r>
    </w:p>
    <w:p w14:paraId="5D3191E0" w14:textId="77777777" w:rsidR="00CA2A17" w:rsidRDefault="00CA2A17">
      <w:pPr>
        <w:rPr>
          <w:rFonts w:asciiTheme="majorHAnsi" w:eastAsiaTheme="majorEastAsia" w:hAnsiTheme="majorHAnsi" w:cstheme="majorBidi"/>
          <w:color w:val="2E74B5" w:themeColor="accent1" w:themeShade="BF"/>
          <w:sz w:val="32"/>
          <w:szCs w:val="32"/>
        </w:rPr>
      </w:pPr>
      <w:r>
        <w:br w:type="page"/>
      </w:r>
    </w:p>
    <w:p w14:paraId="62580D21" w14:textId="7D5C68E8" w:rsidR="009E61B1" w:rsidRDefault="00383451" w:rsidP="00665B29">
      <w:pPr>
        <w:pStyle w:val="Heading1"/>
      </w:pPr>
      <w:r>
        <w:lastRenderedPageBreak/>
        <w:t>Create New Project</w:t>
      </w:r>
    </w:p>
    <w:tbl>
      <w:tblPr>
        <w:tblStyle w:val="TableGrid"/>
        <w:tblW w:w="14575" w:type="dxa"/>
        <w:tblLook w:val="04A0" w:firstRow="1" w:lastRow="0" w:firstColumn="1" w:lastColumn="0" w:noHBand="0" w:noVBand="1"/>
      </w:tblPr>
      <w:tblGrid>
        <w:gridCol w:w="4116"/>
        <w:gridCol w:w="3911"/>
        <w:gridCol w:w="6548"/>
      </w:tblGrid>
      <w:tr w:rsidR="009528E1" w:rsidRPr="009E61B1" w14:paraId="7B4EB207" w14:textId="77777777" w:rsidTr="003F01D9">
        <w:tc>
          <w:tcPr>
            <w:tcW w:w="4116" w:type="dxa"/>
          </w:tcPr>
          <w:p w14:paraId="418DA63A" w14:textId="77777777" w:rsidR="004B04C8" w:rsidRPr="009E61B1" w:rsidRDefault="004B04C8" w:rsidP="004B04C8">
            <w:pPr>
              <w:rPr>
                <w:b/>
              </w:rPr>
            </w:pPr>
          </w:p>
        </w:tc>
        <w:tc>
          <w:tcPr>
            <w:tcW w:w="3911" w:type="dxa"/>
          </w:tcPr>
          <w:p w14:paraId="3BA8B962" w14:textId="728DB60B" w:rsidR="004B04C8" w:rsidRPr="009E61B1" w:rsidRDefault="004B04C8" w:rsidP="004B04C8">
            <w:pPr>
              <w:rPr>
                <w:b/>
              </w:rPr>
            </w:pPr>
            <w:r w:rsidRPr="009E61B1">
              <w:rPr>
                <w:b/>
              </w:rPr>
              <w:t>Demo step</w:t>
            </w:r>
          </w:p>
        </w:tc>
        <w:tc>
          <w:tcPr>
            <w:tcW w:w="6548" w:type="dxa"/>
          </w:tcPr>
          <w:p w14:paraId="52DCCA6E" w14:textId="77777777" w:rsidR="004B04C8" w:rsidRPr="009E61B1" w:rsidRDefault="004B04C8" w:rsidP="004B04C8">
            <w:pPr>
              <w:rPr>
                <w:b/>
              </w:rPr>
            </w:pPr>
            <w:r w:rsidRPr="009E61B1">
              <w:rPr>
                <w:b/>
              </w:rPr>
              <w:t>Talk track &amp; notes</w:t>
            </w:r>
          </w:p>
        </w:tc>
      </w:tr>
      <w:tr w:rsidR="009528E1" w:rsidRPr="0075644E" w14:paraId="3C1A5C53" w14:textId="77777777" w:rsidTr="003F01D9">
        <w:tc>
          <w:tcPr>
            <w:tcW w:w="4116" w:type="dxa"/>
          </w:tcPr>
          <w:p w14:paraId="0B07AB87" w14:textId="77777777" w:rsidR="004B04C8" w:rsidRDefault="004B04C8" w:rsidP="00CD44B4">
            <w:pPr>
              <w:rPr>
                <w:b/>
                <w:i/>
                <w:u w:val="single"/>
              </w:rPr>
            </w:pPr>
          </w:p>
        </w:tc>
        <w:tc>
          <w:tcPr>
            <w:tcW w:w="10459" w:type="dxa"/>
            <w:gridSpan w:val="2"/>
          </w:tcPr>
          <w:p w14:paraId="1510AF1B" w14:textId="722EDE00" w:rsidR="004B04C8" w:rsidRPr="0075644E" w:rsidRDefault="004B04C8" w:rsidP="00CD44B4">
            <w:pPr>
              <w:rPr>
                <w:b/>
                <w:i/>
                <w:u w:val="single"/>
              </w:rPr>
            </w:pPr>
            <w:r>
              <w:rPr>
                <w:b/>
                <w:i/>
                <w:u w:val="single"/>
              </w:rPr>
              <w:t>From Windows</w:t>
            </w:r>
          </w:p>
        </w:tc>
      </w:tr>
      <w:tr w:rsidR="009528E1" w14:paraId="0B16DA33" w14:textId="77777777" w:rsidTr="003F01D9">
        <w:tc>
          <w:tcPr>
            <w:tcW w:w="4116" w:type="dxa"/>
          </w:tcPr>
          <w:p w14:paraId="3EE38DAE" w14:textId="6B5B1899" w:rsidR="004B04C8" w:rsidRPr="004B04C8" w:rsidRDefault="004B04C8" w:rsidP="00093119">
            <w:r>
              <w:rPr>
                <w:noProof/>
              </w:rPr>
              <w:drawing>
                <wp:inline distT="0" distB="0" distL="0" distR="0" wp14:anchorId="20CBA569" wp14:editId="37D0C798">
                  <wp:extent cx="2438400" cy="1227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2926" cy="1244935"/>
                          </a:xfrm>
                          <a:prstGeom prst="rect">
                            <a:avLst/>
                          </a:prstGeom>
                        </pic:spPr>
                      </pic:pic>
                    </a:graphicData>
                  </a:graphic>
                </wp:inline>
              </w:drawing>
            </w:r>
          </w:p>
        </w:tc>
        <w:tc>
          <w:tcPr>
            <w:tcW w:w="3911" w:type="dxa"/>
          </w:tcPr>
          <w:p w14:paraId="289F5E07" w14:textId="404C0188" w:rsidR="004B04C8" w:rsidRPr="004B04C8" w:rsidRDefault="004B04C8" w:rsidP="00093119">
            <w:r w:rsidRPr="004B04C8">
              <w:t>Create New ASP.NET Core Web Project</w:t>
            </w:r>
          </w:p>
          <w:p w14:paraId="71597B21" w14:textId="0BE19B70" w:rsidR="004B04C8" w:rsidRPr="004B04C8" w:rsidRDefault="004B04C8" w:rsidP="00093119">
            <w:pPr>
              <w:rPr>
                <w:b/>
              </w:rPr>
            </w:pPr>
            <w:r w:rsidRPr="004B04C8">
              <w:rPr>
                <w:b/>
              </w:rPr>
              <w:t>Solution: Multi</w:t>
            </w:r>
          </w:p>
          <w:p w14:paraId="11BC69C2" w14:textId="77777777" w:rsidR="004B04C8" w:rsidRPr="004B04C8" w:rsidRDefault="004B04C8" w:rsidP="00093119">
            <w:pPr>
              <w:rPr>
                <w:b/>
              </w:rPr>
            </w:pPr>
            <w:r w:rsidRPr="004B04C8">
              <w:rPr>
                <w:b/>
              </w:rPr>
              <w:t>Project: Web</w:t>
            </w:r>
          </w:p>
          <w:p w14:paraId="5A54BADC" w14:textId="455D519B" w:rsidR="004B04C8" w:rsidRPr="00664C5C" w:rsidRDefault="004B04C8" w:rsidP="00093119">
            <w:pPr>
              <w:rPr>
                <w:rFonts w:ascii="Consolas" w:hAnsi="Consolas"/>
                <w:b/>
              </w:rPr>
            </w:pPr>
            <w:r w:rsidRPr="004B04C8">
              <w:rPr>
                <w:b/>
              </w:rPr>
              <w:t>w/Docker Support</w:t>
            </w:r>
            <w:r w:rsidRPr="004B04C8">
              <w:t xml:space="preserve"> (Checkbox)</w:t>
            </w:r>
          </w:p>
        </w:tc>
        <w:tc>
          <w:tcPr>
            <w:tcW w:w="6548" w:type="dxa"/>
          </w:tcPr>
          <w:p w14:paraId="7EC0260A" w14:textId="77777777" w:rsidR="004B04C8" w:rsidRDefault="004B04C8" w:rsidP="00093119">
            <w:r>
              <w:t xml:space="preserve">We’ll create a new solution, and we’ll separate the solution name from the project. </w:t>
            </w:r>
          </w:p>
          <w:p w14:paraId="7F917A89" w14:textId="4A5511F9" w:rsidR="004B04C8" w:rsidRDefault="004B04C8" w:rsidP="00093119">
            <w:r>
              <w:t>First, we’ll add the web project</w:t>
            </w:r>
          </w:p>
        </w:tc>
      </w:tr>
      <w:tr w:rsidR="009528E1" w14:paraId="0750C31E" w14:textId="77777777" w:rsidTr="003F01D9">
        <w:tc>
          <w:tcPr>
            <w:tcW w:w="4116" w:type="dxa"/>
          </w:tcPr>
          <w:p w14:paraId="532646C1" w14:textId="77777777" w:rsidR="004B04C8" w:rsidRDefault="004B04C8" w:rsidP="00093119">
            <w:pPr>
              <w:rPr>
                <w:rFonts w:ascii="Consolas" w:hAnsi="Consolas"/>
                <w:b/>
              </w:rPr>
            </w:pPr>
          </w:p>
        </w:tc>
        <w:tc>
          <w:tcPr>
            <w:tcW w:w="3911" w:type="dxa"/>
          </w:tcPr>
          <w:p w14:paraId="35A04F93" w14:textId="3ABF2CCB" w:rsidR="004B04C8" w:rsidRDefault="004B04C8" w:rsidP="00093119">
            <w:pPr>
              <w:rPr>
                <w:rFonts w:ascii="Consolas" w:hAnsi="Consolas"/>
                <w:b/>
              </w:rPr>
            </w:pPr>
          </w:p>
        </w:tc>
        <w:tc>
          <w:tcPr>
            <w:tcW w:w="6548" w:type="dxa"/>
          </w:tcPr>
          <w:p w14:paraId="62198002" w14:textId="6B849F5B" w:rsidR="004B04C8" w:rsidRDefault="004B04C8" w:rsidP="00093119">
            <w:r>
              <w:t>Notice we have a new web project, with the docker files already added</w:t>
            </w:r>
          </w:p>
        </w:tc>
      </w:tr>
      <w:tr w:rsidR="009528E1" w14:paraId="6CDED5AC" w14:textId="77777777" w:rsidTr="003F01D9">
        <w:tc>
          <w:tcPr>
            <w:tcW w:w="4116" w:type="dxa"/>
          </w:tcPr>
          <w:p w14:paraId="732E541A" w14:textId="04506FAB" w:rsidR="004B04C8" w:rsidRPr="004B04C8" w:rsidRDefault="004B04C8" w:rsidP="00093119"/>
        </w:tc>
        <w:tc>
          <w:tcPr>
            <w:tcW w:w="3911" w:type="dxa"/>
          </w:tcPr>
          <w:p w14:paraId="13051AA0" w14:textId="7E75403D" w:rsidR="004B04C8" w:rsidRPr="004B04C8" w:rsidRDefault="004B04C8" w:rsidP="00093119">
            <w:r w:rsidRPr="004B04C8">
              <w:t xml:space="preserve">Add New Project </w:t>
            </w:r>
            <w:r>
              <w:t>ASP.Net Core Web</w:t>
            </w:r>
          </w:p>
          <w:p w14:paraId="513C8ACF" w14:textId="23AA67A6" w:rsidR="004B04C8" w:rsidRDefault="004B04C8" w:rsidP="00093119">
            <w:pPr>
              <w:rPr>
                <w:rFonts w:ascii="Consolas" w:hAnsi="Consolas"/>
                <w:b/>
              </w:rPr>
            </w:pPr>
            <w:r>
              <w:t xml:space="preserve">Name: </w:t>
            </w:r>
            <w:r w:rsidRPr="004B04C8">
              <w:rPr>
                <w:b/>
              </w:rPr>
              <w:t>Api</w:t>
            </w:r>
          </w:p>
        </w:tc>
        <w:tc>
          <w:tcPr>
            <w:tcW w:w="6548" w:type="dxa"/>
          </w:tcPr>
          <w:p w14:paraId="1AA5FCC5" w14:textId="6590F7A2" w:rsidR="004B04C8" w:rsidRDefault="004B04C8" w:rsidP="00093119">
            <w:r>
              <w:t>Now, lets add a new Api project, again with Docker enabled</w:t>
            </w:r>
          </w:p>
        </w:tc>
      </w:tr>
      <w:tr w:rsidR="009528E1" w14:paraId="065076A6" w14:textId="77777777" w:rsidTr="003F01D9">
        <w:tc>
          <w:tcPr>
            <w:tcW w:w="4116" w:type="dxa"/>
          </w:tcPr>
          <w:p w14:paraId="0AEC4F76" w14:textId="77777777" w:rsidR="004B04C8" w:rsidRPr="004B04C8" w:rsidRDefault="004B04C8" w:rsidP="00093119"/>
        </w:tc>
        <w:tc>
          <w:tcPr>
            <w:tcW w:w="3911" w:type="dxa"/>
          </w:tcPr>
          <w:p w14:paraId="26B11F29" w14:textId="297BDC72" w:rsidR="004B04C8" w:rsidRPr="004B04C8" w:rsidRDefault="0000753C" w:rsidP="00093119">
            <w:r>
              <w:t>Open Dockerfile</w:t>
            </w:r>
          </w:p>
        </w:tc>
        <w:tc>
          <w:tcPr>
            <w:tcW w:w="6548" w:type="dxa"/>
          </w:tcPr>
          <w:p w14:paraId="60084347" w14:textId="37E61BEF" w:rsidR="004B04C8" w:rsidRDefault="004B04C8" w:rsidP="00093119">
            <w:r>
              <w:t xml:space="preserve">At this point we have two individual projects with docker support. Each has a dockerfile for </w:t>
            </w:r>
            <w:r w:rsidR="0000753C">
              <w:t>its</w:t>
            </w:r>
            <w:r>
              <w:t xml:space="preserve"> image definition. </w:t>
            </w:r>
          </w:p>
          <w:p w14:paraId="5AB0861B" w14:textId="77777777" w:rsidR="004B04C8" w:rsidRDefault="004B04C8" w:rsidP="00093119">
            <w:r>
              <w:t>With Visual Studio, you have a csproj file to define the definition of your project, and how it should build.</w:t>
            </w:r>
          </w:p>
          <w:p w14:paraId="740531B2" w14:textId="7FC24D6C" w:rsidR="004B04C8" w:rsidRDefault="004B04C8" w:rsidP="00093119">
            <w:r>
              <w:t xml:space="preserve">A dockerfile </w:t>
            </w:r>
            <w:r w:rsidR="0000753C">
              <w:t xml:space="preserve">is the environment definition. I defines the OS, the components in the OS, our app, and any other environment information </w:t>
            </w:r>
          </w:p>
        </w:tc>
      </w:tr>
      <w:tr w:rsidR="009528E1" w14:paraId="22AD4EC8" w14:textId="77777777" w:rsidTr="003F01D9">
        <w:tc>
          <w:tcPr>
            <w:tcW w:w="4116" w:type="dxa"/>
          </w:tcPr>
          <w:p w14:paraId="2EE35CEF" w14:textId="77777777" w:rsidR="0000753C" w:rsidRPr="004B04C8" w:rsidRDefault="0000753C" w:rsidP="00093119"/>
        </w:tc>
        <w:tc>
          <w:tcPr>
            <w:tcW w:w="3911" w:type="dxa"/>
          </w:tcPr>
          <w:p w14:paraId="6371032E" w14:textId="0D29F448" w:rsidR="0000753C" w:rsidRPr="004B04C8" w:rsidRDefault="0000753C" w:rsidP="00093119">
            <w:r>
              <w:t>Open docker-compose.yml</w:t>
            </w:r>
          </w:p>
        </w:tc>
        <w:tc>
          <w:tcPr>
            <w:tcW w:w="6548" w:type="dxa"/>
          </w:tcPr>
          <w:p w14:paraId="5931A5B3" w14:textId="77777777" w:rsidR="0000753C" w:rsidRDefault="0000753C" w:rsidP="00093119">
            <w:r>
              <w:t xml:space="preserve">Each project has a docker-compose.yml file. This is where we can define the collection of services we want to instance. </w:t>
            </w:r>
          </w:p>
          <w:p w14:paraId="0193EB0F" w14:textId="542E9636" w:rsidR="0000753C" w:rsidRDefault="0000753C" w:rsidP="00093119">
            <w:r>
              <w:t>You might think we need just one, the one we’re working on here. But, what if we wanted to spin up a sql container, a redis cache. Or, a service another team built for us.</w:t>
            </w:r>
          </w:p>
        </w:tc>
      </w:tr>
    </w:tbl>
    <w:p w14:paraId="7EE1C5B7" w14:textId="275920AF" w:rsidR="00DF4051" w:rsidRDefault="00DF4051"/>
    <w:p w14:paraId="54A5A68D" w14:textId="4CEADE14" w:rsidR="005D0676" w:rsidRDefault="005D0676" w:rsidP="002C1BA6">
      <w:pPr>
        <w:pStyle w:val="Heading1"/>
      </w:pPr>
      <w:r>
        <w:t>Debug Multiple Containers</w:t>
      </w:r>
    </w:p>
    <w:tbl>
      <w:tblPr>
        <w:tblStyle w:val="TableGrid"/>
        <w:tblW w:w="14575" w:type="dxa"/>
        <w:tblLook w:val="04A0" w:firstRow="1" w:lastRow="0" w:firstColumn="1" w:lastColumn="0" w:noHBand="0" w:noVBand="1"/>
      </w:tblPr>
      <w:tblGrid>
        <w:gridCol w:w="4116"/>
        <w:gridCol w:w="3911"/>
        <w:gridCol w:w="6548"/>
      </w:tblGrid>
      <w:tr w:rsidR="005D0676" w14:paraId="578CAB4D" w14:textId="77777777" w:rsidTr="005D0676">
        <w:tc>
          <w:tcPr>
            <w:tcW w:w="4116" w:type="dxa"/>
          </w:tcPr>
          <w:p w14:paraId="01314794" w14:textId="77777777" w:rsidR="005D0676" w:rsidRPr="004B04C8" w:rsidRDefault="005D0676" w:rsidP="005D0676"/>
        </w:tc>
        <w:tc>
          <w:tcPr>
            <w:tcW w:w="3911" w:type="dxa"/>
          </w:tcPr>
          <w:p w14:paraId="5A93AECA" w14:textId="77777777" w:rsidR="005D0676" w:rsidRDefault="005D0676" w:rsidP="005D0676"/>
        </w:tc>
        <w:tc>
          <w:tcPr>
            <w:tcW w:w="6548" w:type="dxa"/>
          </w:tcPr>
          <w:p w14:paraId="6EA553CC" w14:textId="77777777" w:rsidR="005D0676" w:rsidRDefault="005D0676" w:rsidP="005D0676">
            <w:r>
              <w:t xml:space="preserve">Since we’re going to build a 2-service solution, and we want to debug both of these, we’re going to add solution level docker support. </w:t>
            </w:r>
          </w:p>
        </w:tc>
      </w:tr>
      <w:tr w:rsidR="005D0676" w14:paraId="33497702" w14:textId="77777777" w:rsidTr="005D0676">
        <w:tc>
          <w:tcPr>
            <w:tcW w:w="4116" w:type="dxa"/>
          </w:tcPr>
          <w:p w14:paraId="4A947BEB" w14:textId="77777777" w:rsidR="005D0676" w:rsidRPr="004B04C8" w:rsidRDefault="005D0676" w:rsidP="005D0676"/>
        </w:tc>
        <w:tc>
          <w:tcPr>
            <w:tcW w:w="3911" w:type="dxa"/>
          </w:tcPr>
          <w:p w14:paraId="3D62C322" w14:textId="77777777" w:rsidR="005D0676" w:rsidRDefault="005D0676" w:rsidP="005D0676">
            <w:r>
              <w:t xml:space="preserve">Web Project </w:t>
            </w:r>
            <w:r>
              <w:sym w:font="Wingdings" w:char="F0E0"/>
            </w:r>
            <w:r>
              <w:t xml:space="preserve"> Add </w:t>
            </w:r>
            <w:r>
              <w:sym w:font="Wingdings" w:char="F0E0"/>
            </w:r>
            <w:r>
              <w:t xml:space="preserve"> Docker Solution Support</w:t>
            </w:r>
          </w:p>
        </w:tc>
        <w:tc>
          <w:tcPr>
            <w:tcW w:w="6548" w:type="dxa"/>
          </w:tcPr>
          <w:p w14:paraId="10E4C440" w14:textId="77777777" w:rsidR="005D0676" w:rsidRDefault="005D0676" w:rsidP="005D0676">
            <w:r>
              <w:t xml:space="preserve">Adding Docker Solution Support will place our docker-compose files in the solution. We didn’t move them, as you might have unique configurations when running just the single project. </w:t>
            </w:r>
          </w:p>
        </w:tc>
      </w:tr>
      <w:tr w:rsidR="005D0676" w14:paraId="002FD2AB" w14:textId="77777777" w:rsidTr="005D0676">
        <w:tc>
          <w:tcPr>
            <w:tcW w:w="4116" w:type="dxa"/>
          </w:tcPr>
          <w:p w14:paraId="74CB5F1C" w14:textId="77777777" w:rsidR="005D0676" w:rsidRDefault="005D0676" w:rsidP="005D0676">
            <w:pPr>
              <w:rPr>
                <w:noProof/>
              </w:rPr>
            </w:pPr>
          </w:p>
        </w:tc>
        <w:tc>
          <w:tcPr>
            <w:tcW w:w="3911" w:type="dxa"/>
          </w:tcPr>
          <w:p w14:paraId="390CB59A" w14:textId="77777777" w:rsidR="005D0676" w:rsidRDefault="005D0676" w:rsidP="005D0676"/>
        </w:tc>
        <w:tc>
          <w:tcPr>
            <w:tcW w:w="6548" w:type="dxa"/>
          </w:tcPr>
          <w:p w14:paraId="5FD25BDB" w14:textId="62913154" w:rsidR="005D0676" w:rsidRDefault="005D0676" w:rsidP="005D0676">
            <w:r>
              <w:t xml:space="preserve">We also didn’t use the VS Multi project debugging as we’re not actually starting up each project. To remain true to docker, we want to </w:t>
            </w:r>
            <w:r>
              <w:lastRenderedPageBreak/>
              <w:t xml:space="preserve">“compose up” our containers, with the service discovery docker provides. We may also want to instance some additional containers. </w:t>
            </w:r>
          </w:p>
          <w:p w14:paraId="379F954F" w14:textId="28533F57" w:rsidR="005D0676" w:rsidRDefault="005D0676" w:rsidP="005D0676">
            <w:r>
              <w:t xml:space="preserve">We considered deployment projects, but they also didn’t feel consistent with the docker model. It was important we met the tools with the technology, not morph the technology to meet our tools. </w:t>
            </w:r>
          </w:p>
        </w:tc>
      </w:tr>
      <w:tr w:rsidR="005D0676" w14:paraId="0ADAF38C" w14:textId="77777777" w:rsidTr="005D0676">
        <w:tc>
          <w:tcPr>
            <w:tcW w:w="4116" w:type="dxa"/>
          </w:tcPr>
          <w:p w14:paraId="24676491" w14:textId="77777777" w:rsidR="005D0676" w:rsidRPr="004B04C8" w:rsidRDefault="005D0676" w:rsidP="005D0676">
            <w:r>
              <w:rPr>
                <w:noProof/>
              </w:rPr>
              <w:lastRenderedPageBreak/>
              <w:drawing>
                <wp:inline distT="0" distB="0" distL="0" distR="0" wp14:anchorId="370A7BB6" wp14:editId="2838CB5D">
                  <wp:extent cx="2419350" cy="9209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2113" cy="933392"/>
                          </a:xfrm>
                          <a:prstGeom prst="rect">
                            <a:avLst/>
                          </a:prstGeom>
                        </pic:spPr>
                      </pic:pic>
                    </a:graphicData>
                  </a:graphic>
                </wp:inline>
              </w:drawing>
            </w:r>
          </w:p>
        </w:tc>
        <w:tc>
          <w:tcPr>
            <w:tcW w:w="3911" w:type="dxa"/>
          </w:tcPr>
          <w:p w14:paraId="2D89C42D" w14:textId="77777777" w:rsidR="005D0676" w:rsidRDefault="005D0676" w:rsidP="005D0676">
            <w:r>
              <w:t>Open Solution\docker-compose.yml</w:t>
            </w:r>
          </w:p>
        </w:tc>
        <w:tc>
          <w:tcPr>
            <w:tcW w:w="6548" w:type="dxa"/>
          </w:tcPr>
          <w:p w14:paraId="1937C05A" w14:textId="77777777" w:rsidR="005D0676" w:rsidRDefault="005D0676" w:rsidP="005D0676">
            <w:r>
              <w:t>Looking at our solution level compose, we can see it references our web project</w:t>
            </w:r>
          </w:p>
        </w:tc>
      </w:tr>
      <w:tr w:rsidR="005D0676" w14:paraId="56514066" w14:textId="77777777" w:rsidTr="005D0676">
        <w:tc>
          <w:tcPr>
            <w:tcW w:w="4116" w:type="dxa"/>
          </w:tcPr>
          <w:p w14:paraId="0CBDF3D7" w14:textId="77777777" w:rsidR="005D0676" w:rsidRDefault="005D0676" w:rsidP="005D0676">
            <w:pPr>
              <w:rPr>
                <w:noProof/>
              </w:rPr>
            </w:pPr>
            <w:r>
              <w:rPr>
                <w:noProof/>
              </w:rPr>
              <w:drawing>
                <wp:inline distT="0" distB="0" distL="0" distR="0" wp14:anchorId="25DE64E3" wp14:editId="5FD1117C">
                  <wp:extent cx="2327802" cy="86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6812" cy="877577"/>
                          </a:xfrm>
                          <a:prstGeom prst="rect">
                            <a:avLst/>
                          </a:prstGeom>
                        </pic:spPr>
                      </pic:pic>
                    </a:graphicData>
                  </a:graphic>
                </wp:inline>
              </w:drawing>
            </w:r>
          </w:p>
        </w:tc>
        <w:tc>
          <w:tcPr>
            <w:tcW w:w="3911" w:type="dxa"/>
          </w:tcPr>
          <w:p w14:paraId="6E40387F" w14:textId="77777777" w:rsidR="005D0676" w:rsidRDefault="005D0676" w:rsidP="005D0676">
            <w:r>
              <w:t xml:space="preserve">API Project </w:t>
            </w:r>
            <w:r>
              <w:sym w:font="Wingdings" w:char="F0E0"/>
            </w:r>
            <w:r>
              <w:t xml:space="preserve"> Add </w:t>
            </w:r>
            <w:r>
              <w:sym w:font="Wingdings" w:char="F0E0"/>
            </w:r>
            <w:r>
              <w:t xml:space="preserve"> Docker Solution Support</w:t>
            </w:r>
          </w:p>
          <w:p w14:paraId="30C46596" w14:textId="77777777" w:rsidR="005D0676" w:rsidRDefault="005D0676" w:rsidP="005D0676">
            <w:r>
              <w:t>[Yes to All]</w:t>
            </w:r>
          </w:p>
        </w:tc>
        <w:tc>
          <w:tcPr>
            <w:tcW w:w="6548" w:type="dxa"/>
          </w:tcPr>
          <w:p w14:paraId="7979F24C" w14:textId="77777777" w:rsidR="005D0676" w:rsidRDefault="005D0676" w:rsidP="005D0676">
            <w:r>
              <w:t>We’ll do the same thing for our Api project. In this case, we merge the content into the solution.</w:t>
            </w:r>
          </w:p>
        </w:tc>
      </w:tr>
      <w:tr w:rsidR="005D0676" w14:paraId="052F866E" w14:textId="77777777" w:rsidTr="005D0676">
        <w:tc>
          <w:tcPr>
            <w:tcW w:w="4116" w:type="dxa"/>
          </w:tcPr>
          <w:p w14:paraId="06206D63" w14:textId="77777777" w:rsidR="005D0676" w:rsidRDefault="005D0676" w:rsidP="005D0676">
            <w:pPr>
              <w:rPr>
                <w:noProof/>
              </w:rPr>
            </w:pPr>
            <w:r>
              <w:rPr>
                <w:noProof/>
              </w:rPr>
              <w:drawing>
                <wp:inline distT="0" distB="0" distL="0" distR="0" wp14:anchorId="7298A4A6" wp14:editId="64F17601">
                  <wp:extent cx="2345947" cy="255201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209" cy="2579491"/>
                          </a:xfrm>
                          <a:prstGeom prst="rect">
                            <a:avLst/>
                          </a:prstGeom>
                        </pic:spPr>
                      </pic:pic>
                    </a:graphicData>
                  </a:graphic>
                </wp:inline>
              </w:drawing>
            </w:r>
          </w:p>
        </w:tc>
        <w:tc>
          <w:tcPr>
            <w:tcW w:w="3911" w:type="dxa"/>
          </w:tcPr>
          <w:p w14:paraId="25112AC2" w14:textId="77777777" w:rsidR="005D0676" w:rsidRDefault="005D0676" w:rsidP="005D0676"/>
        </w:tc>
        <w:tc>
          <w:tcPr>
            <w:tcW w:w="6548" w:type="dxa"/>
          </w:tcPr>
          <w:p w14:paraId="1EA22C5F" w14:textId="77777777" w:rsidR="005D0676" w:rsidRDefault="005D0676" w:rsidP="005D0676">
            <w:r>
              <w:t>We can now see our two services.</w:t>
            </w:r>
          </w:p>
          <w:p w14:paraId="4E8CEE76" w14:textId="77777777" w:rsidR="005D0676" w:rsidRDefault="005D0676" w:rsidP="005D0676">
            <w:r>
              <w:t>Docker will build these when it doesn’t find the images.</w:t>
            </w:r>
          </w:p>
          <w:p w14:paraId="0FA4F651" w14:textId="77777777" w:rsidR="005D0676" w:rsidRDefault="005D0676" w:rsidP="005D0676">
            <w:r>
              <w:t>VS will call docker-compose up with the -build flag when the files are “dirty”</w:t>
            </w:r>
          </w:p>
          <w:p w14:paraId="468A45E9" w14:textId="77777777" w:rsidR="005D0676" w:rsidRDefault="005D0676" w:rsidP="005D0676">
            <w:r>
              <w:t>We could also add additional images, that might have been built by other teams. Perhaps an Auth service, a caching service, … I don’t need to load all the code here.</w:t>
            </w:r>
          </w:p>
          <w:p w14:paraId="41A8D63C" w14:textId="77777777" w:rsidR="005D0676" w:rsidRDefault="005D0676" w:rsidP="005D0676">
            <w:r>
              <w:t xml:space="preserve">But, that’s getting a bit ahead. Let’s just run these two apps. </w:t>
            </w:r>
          </w:p>
        </w:tc>
      </w:tr>
      <w:tr w:rsidR="005D0676" w14:paraId="0DB745F2" w14:textId="77777777" w:rsidTr="005D0676">
        <w:tc>
          <w:tcPr>
            <w:tcW w:w="4116" w:type="dxa"/>
          </w:tcPr>
          <w:p w14:paraId="0B44DA25" w14:textId="77777777" w:rsidR="005D0676" w:rsidRDefault="005D0676" w:rsidP="005D0676">
            <w:pPr>
              <w:rPr>
                <w:noProof/>
              </w:rPr>
            </w:pPr>
            <w:r>
              <w:rPr>
                <w:noProof/>
              </w:rPr>
              <w:drawing>
                <wp:inline distT="0" distB="0" distL="0" distR="0" wp14:anchorId="1E48EE64" wp14:editId="6EEE26A0">
                  <wp:extent cx="1923810" cy="25714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3810" cy="257143"/>
                          </a:xfrm>
                          <a:prstGeom prst="rect">
                            <a:avLst/>
                          </a:prstGeom>
                        </pic:spPr>
                      </pic:pic>
                    </a:graphicData>
                  </a:graphic>
                </wp:inline>
              </w:drawing>
            </w:r>
          </w:p>
        </w:tc>
        <w:tc>
          <w:tcPr>
            <w:tcW w:w="3911" w:type="dxa"/>
          </w:tcPr>
          <w:p w14:paraId="6B71690C" w14:textId="77777777" w:rsidR="005D0676" w:rsidRDefault="005D0676" w:rsidP="005D0676">
            <w:r>
              <w:t xml:space="preserve">Click </w:t>
            </w:r>
            <w:r w:rsidRPr="00114F8B">
              <w:rPr>
                <w:b/>
              </w:rPr>
              <w:t>Docker: Debug Solution</w:t>
            </w:r>
            <w:r>
              <w:t xml:space="preserve"> </w:t>
            </w:r>
          </w:p>
        </w:tc>
        <w:tc>
          <w:tcPr>
            <w:tcW w:w="6548" w:type="dxa"/>
          </w:tcPr>
          <w:p w14:paraId="78D7E69E" w14:textId="77777777" w:rsidR="005D0676" w:rsidRDefault="005D0676" w:rsidP="005D0676">
            <w:r>
              <w:t>Now that we have our solution configured, let’s start up our solution level compose.</w:t>
            </w:r>
          </w:p>
        </w:tc>
      </w:tr>
      <w:tr w:rsidR="005D0676" w14:paraId="4A302308" w14:textId="77777777" w:rsidTr="005D0676">
        <w:tc>
          <w:tcPr>
            <w:tcW w:w="4116" w:type="dxa"/>
          </w:tcPr>
          <w:p w14:paraId="4B0302D8" w14:textId="77777777" w:rsidR="005D0676" w:rsidRDefault="005D0676" w:rsidP="005D0676">
            <w:pPr>
              <w:rPr>
                <w:noProof/>
              </w:rPr>
            </w:pPr>
            <w:r>
              <w:rPr>
                <w:noProof/>
              </w:rPr>
              <w:t>Output window shows builds</w:t>
            </w:r>
          </w:p>
        </w:tc>
        <w:tc>
          <w:tcPr>
            <w:tcW w:w="3911" w:type="dxa"/>
          </w:tcPr>
          <w:p w14:paraId="4D90FF92" w14:textId="77777777" w:rsidR="005D0676" w:rsidRDefault="005D0676" w:rsidP="005D0676"/>
        </w:tc>
        <w:tc>
          <w:tcPr>
            <w:tcW w:w="6548" w:type="dxa"/>
          </w:tcPr>
          <w:p w14:paraId="4EA95B7B" w14:textId="77777777" w:rsidR="005D0676" w:rsidRDefault="005D0676" w:rsidP="005D0676">
            <w:r>
              <w:t xml:space="preserve">We can see all the docker commands running here in the output window. VS is compiling the code and building an image based on our project dockerfiles. </w:t>
            </w:r>
          </w:p>
          <w:p w14:paraId="5227568C" w14:textId="77777777" w:rsidR="005D0676" w:rsidRDefault="005D0676" w:rsidP="005D0676">
            <w:r>
              <w:t>We then use volume mounted drives from the container to our solution directory. This allows us to edit the files directly from VS.</w:t>
            </w:r>
          </w:p>
        </w:tc>
      </w:tr>
      <w:tr w:rsidR="005D0676" w14:paraId="00F0A10E" w14:textId="77777777" w:rsidTr="005D0676">
        <w:tc>
          <w:tcPr>
            <w:tcW w:w="4116" w:type="dxa"/>
          </w:tcPr>
          <w:p w14:paraId="33BCD282" w14:textId="77777777" w:rsidR="005D0676" w:rsidRDefault="005D0676" w:rsidP="005D0676">
            <w:pPr>
              <w:rPr>
                <w:noProof/>
              </w:rPr>
            </w:pPr>
            <w:r>
              <w:rPr>
                <w:noProof/>
              </w:rPr>
              <w:lastRenderedPageBreak/>
              <w:drawing>
                <wp:inline distT="0" distB="0" distL="0" distR="0" wp14:anchorId="414CC016" wp14:editId="3871DE7D">
                  <wp:extent cx="2207895" cy="552450"/>
                  <wp:effectExtent l="0" t="0" r="1905" b="0"/>
                  <wp:docPr id="7" name="Picture 7" descr="C:\Users\MSSPEA~1\AppData\Local\Temp\SNAGHTMLf377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SPEA~1\AppData\Local\Temp\SNAGHTMLf37774.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50423"/>
                          <a:stretch/>
                        </pic:blipFill>
                        <pic:spPr bwMode="auto">
                          <a:xfrm>
                            <a:off x="0" y="0"/>
                            <a:ext cx="2223176" cy="5562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11" w:type="dxa"/>
          </w:tcPr>
          <w:p w14:paraId="6DE48E94" w14:textId="77777777" w:rsidR="005D0676" w:rsidRDefault="005D0676" w:rsidP="005D0676">
            <w:r>
              <w:t>Click the tabs of the two browser pages</w:t>
            </w:r>
          </w:p>
        </w:tc>
        <w:tc>
          <w:tcPr>
            <w:tcW w:w="6548" w:type="dxa"/>
          </w:tcPr>
          <w:p w14:paraId="743EBD4C" w14:textId="77777777" w:rsidR="005D0676" w:rsidRDefault="005D0676" w:rsidP="005D0676">
            <w:r>
              <w:t xml:space="preserve">As VS launches our app, we can see two browser pages open. </w:t>
            </w:r>
          </w:p>
          <w:p w14:paraId="25F0FE6D" w14:textId="77777777" w:rsidR="005D0676" w:rsidRDefault="005D0676" w:rsidP="005D0676">
            <w:r>
              <w:t xml:space="preserve">One for our Web App, one for our API. </w:t>
            </w:r>
          </w:p>
          <w:p w14:paraId="295D7224" w14:textId="77777777" w:rsidR="005D0676" w:rsidRDefault="005D0676" w:rsidP="005D0676">
            <w:r>
              <w:t>When these are created, we don’t actually know what you want, so we open them both, allowing you to test them.</w:t>
            </w:r>
          </w:p>
        </w:tc>
      </w:tr>
      <w:tr w:rsidR="005D0676" w14:paraId="6035F791" w14:textId="77777777" w:rsidTr="005D0676">
        <w:tc>
          <w:tcPr>
            <w:tcW w:w="4116" w:type="dxa"/>
          </w:tcPr>
          <w:p w14:paraId="2A5F3EA0" w14:textId="77777777" w:rsidR="005D0676" w:rsidRDefault="005D0676" w:rsidP="005D0676">
            <w:pPr>
              <w:rPr>
                <w:noProof/>
              </w:rPr>
            </w:pPr>
            <w:r>
              <w:rPr>
                <w:noProof/>
              </w:rPr>
              <w:drawing>
                <wp:inline distT="0" distB="0" distL="0" distR="0" wp14:anchorId="03713ABB" wp14:editId="29E6B8D4">
                  <wp:extent cx="2409825" cy="4599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3660" cy="474076"/>
                          </a:xfrm>
                          <a:prstGeom prst="rect">
                            <a:avLst/>
                          </a:prstGeom>
                        </pic:spPr>
                      </pic:pic>
                    </a:graphicData>
                  </a:graphic>
                </wp:inline>
              </w:drawing>
            </w:r>
          </w:p>
        </w:tc>
        <w:tc>
          <w:tcPr>
            <w:tcW w:w="3911" w:type="dxa"/>
          </w:tcPr>
          <w:p w14:paraId="22F23DDF" w14:textId="77777777" w:rsidR="005D0676" w:rsidRPr="003B5D7A" w:rsidRDefault="005D0676" w:rsidP="005D0676">
            <w:pPr>
              <w:rPr>
                <w:b/>
              </w:rPr>
            </w:pPr>
            <w:r>
              <w:t xml:space="preserve">Open </w:t>
            </w:r>
            <w:r w:rsidRPr="003B5D7A">
              <w:rPr>
                <w:b/>
              </w:rPr>
              <w:t>Api\Controllers\ValuesController.cs</w:t>
            </w:r>
          </w:p>
          <w:p w14:paraId="423C4667" w14:textId="77777777" w:rsidR="005D0676" w:rsidRDefault="005D0676" w:rsidP="005D0676">
            <w:r>
              <w:t>Set a breakpoint</w:t>
            </w:r>
          </w:p>
        </w:tc>
        <w:tc>
          <w:tcPr>
            <w:tcW w:w="6548" w:type="dxa"/>
          </w:tcPr>
          <w:p w14:paraId="1D65A9F6" w14:textId="77777777" w:rsidR="005D0676" w:rsidRDefault="005D0676" w:rsidP="005D0676">
            <w:r>
              <w:t>If we set a breakpoint in the values controller and refresh the page</w:t>
            </w:r>
          </w:p>
        </w:tc>
      </w:tr>
      <w:tr w:rsidR="005D0676" w14:paraId="61BF4587" w14:textId="77777777" w:rsidTr="005D0676">
        <w:tc>
          <w:tcPr>
            <w:tcW w:w="4116" w:type="dxa"/>
          </w:tcPr>
          <w:p w14:paraId="11674E2B" w14:textId="77777777" w:rsidR="005D0676" w:rsidRDefault="005D0676" w:rsidP="005D0676">
            <w:pPr>
              <w:rPr>
                <w:noProof/>
              </w:rPr>
            </w:pPr>
            <w:r>
              <w:rPr>
                <w:noProof/>
              </w:rPr>
              <w:drawing>
                <wp:inline distT="0" distB="0" distL="0" distR="0" wp14:anchorId="134D6CE4" wp14:editId="1C57326F">
                  <wp:extent cx="2209800" cy="45279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7801" cy="458534"/>
                          </a:xfrm>
                          <a:prstGeom prst="rect">
                            <a:avLst/>
                          </a:prstGeom>
                        </pic:spPr>
                      </pic:pic>
                    </a:graphicData>
                  </a:graphic>
                </wp:inline>
              </w:drawing>
            </w:r>
          </w:p>
        </w:tc>
        <w:tc>
          <w:tcPr>
            <w:tcW w:w="3911" w:type="dxa"/>
          </w:tcPr>
          <w:p w14:paraId="432E8EF4" w14:textId="77777777" w:rsidR="005D0676" w:rsidRDefault="005D0676" w:rsidP="005D0676">
            <w:r>
              <w:t>Refresh the page</w:t>
            </w:r>
          </w:p>
        </w:tc>
        <w:tc>
          <w:tcPr>
            <w:tcW w:w="6548" w:type="dxa"/>
          </w:tcPr>
          <w:p w14:paraId="6C2EFD7B" w14:textId="77777777" w:rsidR="005D0676" w:rsidRDefault="005D0676" w:rsidP="005D0676">
            <w:r>
              <w:t>Notice our breakpoint hits, just as we’d expect it to</w:t>
            </w:r>
          </w:p>
        </w:tc>
      </w:tr>
      <w:tr w:rsidR="005D0676" w14:paraId="4E71FE07" w14:textId="77777777" w:rsidTr="005D0676">
        <w:tc>
          <w:tcPr>
            <w:tcW w:w="4116" w:type="dxa"/>
          </w:tcPr>
          <w:p w14:paraId="01DB30FA" w14:textId="77777777" w:rsidR="005D0676" w:rsidRDefault="005D0676" w:rsidP="005D0676">
            <w:pPr>
              <w:rPr>
                <w:noProof/>
              </w:rPr>
            </w:pPr>
            <w:r>
              <w:rPr>
                <w:noProof/>
              </w:rPr>
              <w:drawing>
                <wp:inline distT="0" distB="0" distL="0" distR="0" wp14:anchorId="58368A5D" wp14:editId="3F66FAE9">
                  <wp:extent cx="619125" cy="264261"/>
                  <wp:effectExtent l="0" t="0" r="0" b="2540"/>
                  <wp:docPr id="11" name="Picture 11" descr="C:\Users\MSSPEA~1\AppData\Local\Temp\SNAGHTMLfc26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SPEA~1\AppData\Local\Temp\SNAGHTMLfc26d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079" cy="265949"/>
                          </a:xfrm>
                          <a:prstGeom prst="rect">
                            <a:avLst/>
                          </a:prstGeom>
                          <a:noFill/>
                          <a:ln>
                            <a:noFill/>
                          </a:ln>
                        </pic:spPr>
                      </pic:pic>
                    </a:graphicData>
                  </a:graphic>
                </wp:inline>
              </w:drawing>
            </w:r>
          </w:p>
        </w:tc>
        <w:tc>
          <w:tcPr>
            <w:tcW w:w="3911" w:type="dxa"/>
          </w:tcPr>
          <w:p w14:paraId="50F28DA2" w14:textId="77777777" w:rsidR="005D0676" w:rsidRDefault="005D0676" w:rsidP="005D0676">
            <w:r>
              <w:t>Stop Debugging</w:t>
            </w:r>
          </w:p>
        </w:tc>
        <w:tc>
          <w:tcPr>
            <w:tcW w:w="6548" w:type="dxa"/>
          </w:tcPr>
          <w:p w14:paraId="04305D25" w14:textId="77777777" w:rsidR="005D0676" w:rsidRDefault="005D0676" w:rsidP="005D0676">
            <w:r>
              <w:t>We’ll stop this debugging session and make this more interesting</w:t>
            </w:r>
          </w:p>
        </w:tc>
      </w:tr>
    </w:tbl>
    <w:p w14:paraId="5D480AD2" w14:textId="25D08D7C" w:rsidR="005D0676" w:rsidRDefault="00CA2A17" w:rsidP="002C1BA6">
      <w:pPr>
        <w:pStyle w:val="Heading1"/>
      </w:pPr>
      <w:r>
        <w:t>Edit &amp; Continue</w:t>
      </w:r>
    </w:p>
    <w:tbl>
      <w:tblPr>
        <w:tblStyle w:val="TableGrid"/>
        <w:tblW w:w="14575" w:type="dxa"/>
        <w:tblLook w:val="04A0" w:firstRow="1" w:lastRow="0" w:firstColumn="1" w:lastColumn="0" w:noHBand="0" w:noVBand="1"/>
      </w:tblPr>
      <w:tblGrid>
        <w:gridCol w:w="4596"/>
        <w:gridCol w:w="3823"/>
        <w:gridCol w:w="6156"/>
      </w:tblGrid>
      <w:tr w:rsidR="005D0676" w14:paraId="0ACC65D8" w14:textId="77777777" w:rsidTr="00CA2A17">
        <w:tc>
          <w:tcPr>
            <w:tcW w:w="4596" w:type="dxa"/>
          </w:tcPr>
          <w:p w14:paraId="2A97B81C" w14:textId="77777777" w:rsidR="005D0676" w:rsidRDefault="005D0676" w:rsidP="005D0676">
            <w:pPr>
              <w:rPr>
                <w:noProof/>
              </w:rPr>
            </w:pPr>
            <w:r>
              <w:rPr>
                <w:noProof/>
              </w:rPr>
              <w:drawing>
                <wp:inline distT="0" distB="0" distL="0" distR="0" wp14:anchorId="12E7487C" wp14:editId="4DD46FEC">
                  <wp:extent cx="1400175" cy="45129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1035" cy="454796"/>
                          </a:xfrm>
                          <a:prstGeom prst="rect">
                            <a:avLst/>
                          </a:prstGeom>
                        </pic:spPr>
                      </pic:pic>
                    </a:graphicData>
                  </a:graphic>
                </wp:inline>
              </w:drawing>
            </w:r>
            <w:r>
              <w:rPr>
                <w:noProof/>
              </w:rPr>
              <w:t xml:space="preserve"> </w:t>
            </w:r>
          </w:p>
        </w:tc>
        <w:tc>
          <w:tcPr>
            <w:tcW w:w="3823" w:type="dxa"/>
          </w:tcPr>
          <w:p w14:paraId="197ED6AD" w14:textId="77777777" w:rsidR="005D0676" w:rsidRDefault="005D0676" w:rsidP="005D0676">
            <w:r>
              <w:t>Double click- API Project Properties</w:t>
            </w:r>
          </w:p>
        </w:tc>
        <w:tc>
          <w:tcPr>
            <w:tcW w:w="6156" w:type="dxa"/>
          </w:tcPr>
          <w:p w14:paraId="31FE7B49" w14:textId="77777777" w:rsidR="005D0676" w:rsidRDefault="005D0676" w:rsidP="005D0676">
            <w:r>
              <w:t>First, we’ll get rid of the 2</w:t>
            </w:r>
            <w:r w:rsidRPr="008B2E18">
              <w:rPr>
                <w:vertAlign w:val="superscript"/>
              </w:rPr>
              <w:t>nd</w:t>
            </w:r>
            <w:r>
              <w:t xml:space="preserve"> API page opening. </w:t>
            </w:r>
          </w:p>
        </w:tc>
      </w:tr>
      <w:tr w:rsidR="005D0676" w14:paraId="70EDAF1E" w14:textId="77777777" w:rsidTr="00CA2A17">
        <w:tc>
          <w:tcPr>
            <w:tcW w:w="4596" w:type="dxa"/>
          </w:tcPr>
          <w:p w14:paraId="5E6BC1C8" w14:textId="77777777" w:rsidR="005D0676" w:rsidRDefault="005D0676" w:rsidP="005D0676">
            <w:pPr>
              <w:rPr>
                <w:noProof/>
              </w:rPr>
            </w:pPr>
            <w:r>
              <w:rPr>
                <w:noProof/>
              </w:rPr>
              <w:drawing>
                <wp:inline distT="0" distB="0" distL="0" distR="0" wp14:anchorId="69D69762" wp14:editId="687A84F5">
                  <wp:extent cx="2476500" cy="41549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flipV="1">
                            <a:off x="0" y="0"/>
                            <a:ext cx="2520217" cy="422828"/>
                          </a:xfrm>
                          <a:prstGeom prst="rect">
                            <a:avLst/>
                          </a:prstGeom>
                        </pic:spPr>
                      </pic:pic>
                    </a:graphicData>
                  </a:graphic>
                </wp:inline>
              </w:drawing>
            </w:r>
          </w:p>
        </w:tc>
        <w:tc>
          <w:tcPr>
            <w:tcW w:w="3823" w:type="dxa"/>
          </w:tcPr>
          <w:p w14:paraId="66F60197" w14:textId="77777777" w:rsidR="005D0676" w:rsidRDefault="005D0676" w:rsidP="005D0676">
            <w:r>
              <w:t>Blank out the Launch URL value</w:t>
            </w:r>
          </w:p>
        </w:tc>
        <w:tc>
          <w:tcPr>
            <w:tcW w:w="6156" w:type="dxa"/>
          </w:tcPr>
          <w:p w14:paraId="06A7DD9E" w14:textId="77777777" w:rsidR="005D0676" w:rsidRDefault="005D0676" w:rsidP="005D0676">
            <w:r>
              <w:t xml:space="preserve">For RC, we need to blank out the launchUrl value. We missed the launchBrowser flag, but we’ll get that fixed. </w:t>
            </w:r>
          </w:p>
        </w:tc>
      </w:tr>
      <w:tr w:rsidR="005D0676" w14:paraId="6DB00266" w14:textId="77777777" w:rsidTr="00CA2A17">
        <w:tc>
          <w:tcPr>
            <w:tcW w:w="4596" w:type="dxa"/>
          </w:tcPr>
          <w:p w14:paraId="6963FEFE" w14:textId="77777777" w:rsidR="005D0676" w:rsidRDefault="005D0676" w:rsidP="005D0676">
            <w:pPr>
              <w:rPr>
                <w:noProof/>
              </w:rPr>
            </w:pPr>
            <w:r>
              <w:rPr>
                <w:noProof/>
              </w:rPr>
              <w:drawing>
                <wp:inline distT="0" distB="0" distL="0" distR="0" wp14:anchorId="3F4B9C98" wp14:editId="52C35B25">
                  <wp:extent cx="2352675" cy="7883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804" cy="798157"/>
                          </a:xfrm>
                          <a:prstGeom prst="rect">
                            <a:avLst/>
                          </a:prstGeom>
                        </pic:spPr>
                      </pic:pic>
                    </a:graphicData>
                  </a:graphic>
                </wp:inline>
              </w:drawing>
            </w:r>
          </w:p>
        </w:tc>
        <w:tc>
          <w:tcPr>
            <w:tcW w:w="3823" w:type="dxa"/>
          </w:tcPr>
          <w:p w14:paraId="3C3A4219" w14:textId="77777777" w:rsidR="005D0676" w:rsidRDefault="005D0676" w:rsidP="005D0676">
            <w:r>
              <w:t>Drag the contents of DemoAssets\Api to the Api Project</w:t>
            </w:r>
          </w:p>
        </w:tc>
        <w:tc>
          <w:tcPr>
            <w:tcW w:w="6156" w:type="dxa"/>
          </w:tcPr>
          <w:p w14:paraId="22067B2C" w14:textId="35622377" w:rsidR="005D0676" w:rsidRDefault="005D0676" w:rsidP="005D0676">
            <w:r>
              <w:t>We have a few files here for predicting the future.</w:t>
            </w:r>
          </w:p>
        </w:tc>
      </w:tr>
      <w:tr w:rsidR="005D0676" w14:paraId="531E7025" w14:textId="77777777" w:rsidTr="00CA2A17">
        <w:tc>
          <w:tcPr>
            <w:tcW w:w="4596" w:type="dxa"/>
          </w:tcPr>
          <w:p w14:paraId="145904D5" w14:textId="77777777" w:rsidR="005D0676" w:rsidRDefault="005D0676" w:rsidP="005D0676">
            <w:pPr>
              <w:rPr>
                <w:noProof/>
              </w:rPr>
            </w:pPr>
            <w:r>
              <w:rPr>
                <w:noProof/>
              </w:rPr>
              <w:drawing>
                <wp:inline distT="0" distB="0" distL="0" distR="0" wp14:anchorId="2B8C71CF" wp14:editId="45F6E419">
                  <wp:extent cx="2362200" cy="81567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1241" cy="825705"/>
                          </a:xfrm>
                          <a:prstGeom prst="rect">
                            <a:avLst/>
                          </a:prstGeom>
                        </pic:spPr>
                      </pic:pic>
                    </a:graphicData>
                  </a:graphic>
                </wp:inline>
              </w:drawing>
            </w:r>
          </w:p>
        </w:tc>
        <w:tc>
          <w:tcPr>
            <w:tcW w:w="3823" w:type="dxa"/>
          </w:tcPr>
          <w:p w14:paraId="361B29EF" w14:textId="77777777" w:rsidR="005D0676" w:rsidRDefault="005D0676" w:rsidP="005D0676">
            <w:r>
              <w:t xml:space="preserve">Drag the contents of </w:t>
            </w:r>
            <w:r w:rsidRPr="009528E1">
              <w:rPr>
                <w:b/>
              </w:rPr>
              <w:t>DemoAssets\Web\Controllers</w:t>
            </w:r>
            <w:r>
              <w:t xml:space="preserve"> to the Web Project</w:t>
            </w:r>
          </w:p>
        </w:tc>
        <w:tc>
          <w:tcPr>
            <w:tcW w:w="6156" w:type="dxa"/>
          </w:tcPr>
          <w:p w14:paraId="4B248566" w14:textId="0EB51A93" w:rsidR="005D0676" w:rsidRDefault="005D0676" w:rsidP="005D0676">
            <w:r>
              <w:t>We’ll add the right files to the web project as well.</w:t>
            </w:r>
          </w:p>
        </w:tc>
      </w:tr>
      <w:tr w:rsidR="005D0676" w14:paraId="5887FF5B" w14:textId="77777777" w:rsidTr="00CA2A17">
        <w:tc>
          <w:tcPr>
            <w:tcW w:w="4596" w:type="dxa"/>
          </w:tcPr>
          <w:p w14:paraId="51C13054" w14:textId="77777777" w:rsidR="005D0676" w:rsidRDefault="005D0676" w:rsidP="005D0676">
            <w:pPr>
              <w:rPr>
                <w:noProof/>
              </w:rPr>
            </w:pPr>
            <w:r>
              <w:rPr>
                <w:noProof/>
              </w:rPr>
              <w:drawing>
                <wp:inline distT="0" distB="0" distL="0" distR="0" wp14:anchorId="2B995B04" wp14:editId="35456A51">
                  <wp:extent cx="2028825" cy="190431"/>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flipV="1">
                            <a:off x="0" y="0"/>
                            <a:ext cx="2056426" cy="193022"/>
                          </a:xfrm>
                          <a:prstGeom prst="rect">
                            <a:avLst/>
                          </a:prstGeom>
                        </pic:spPr>
                      </pic:pic>
                    </a:graphicData>
                  </a:graphic>
                </wp:inline>
              </w:drawing>
            </w:r>
          </w:p>
        </w:tc>
        <w:tc>
          <w:tcPr>
            <w:tcW w:w="3823" w:type="dxa"/>
          </w:tcPr>
          <w:p w14:paraId="7B67EE23" w14:textId="77777777" w:rsidR="005D0676" w:rsidRDefault="005D0676" w:rsidP="005D0676">
            <w:r>
              <w:t xml:space="preserve">Docker: Debug Solution </w:t>
            </w:r>
          </w:p>
        </w:tc>
        <w:tc>
          <w:tcPr>
            <w:tcW w:w="6156" w:type="dxa"/>
          </w:tcPr>
          <w:p w14:paraId="5D27BCEF" w14:textId="2DFC3F24" w:rsidR="005D0676" w:rsidRDefault="005D0676" w:rsidP="005D0676">
            <w:r>
              <w:t>We’ll start up the solution level debugger and give it a try</w:t>
            </w:r>
          </w:p>
        </w:tc>
      </w:tr>
      <w:tr w:rsidR="005D0676" w14:paraId="36B78C29" w14:textId="77777777" w:rsidTr="00CA2A17">
        <w:tc>
          <w:tcPr>
            <w:tcW w:w="4596" w:type="dxa"/>
          </w:tcPr>
          <w:p w14:paraId="745C1A6D" w14:textId="77777777" w:rsidR="005D0676" w:rsidRDefault="005D0676" w:rsidP="005D0676">
            <w:pPr>
              <w:rPr>
                <w:noProof/>
              </w:rPr>
            </w:pPr>
            <w:r>
              <w:rPr>
                <w:noProof/>
              </w:rPr>
              <w:drawing>
                <wp:inline distT="0" distB="0" distL="0" distR="0" wp14:anchorId="430C724D" wp14:editId="4F89DBBF">
                  <wp:extent cx="1990725" cy="3819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8747" cy="385400"/>
                          </a:xfrm>
                          <a:prstGeom prst="rect">
                            <a:avLst/>
                          </a:prstGeom>
                        </pic:spPr>
                      </pic:pic>
                    </a:graphicData>
                  </a:graphic>
                </wp:inline>
              </w:drawing>
            </w:r>
          </w:p>
        </w:tc>
        <w:tc>
          <w:tcPr>
            <w:tcW w:w="3823" w:type="dxa"/>
          </w:tcPr>
          <w:p w14:paraId="0C6EB5AC" w14:textId="77777777" w:rsidR="005D0676" w:rsidRDefault="005D0676" w:rsidP="005D0676">
            <w:r>
              <w:t xml:space="preserve">Click Magic </w:t>
            </w:r>
          </w:p>
        </w:tc>
        <w:tc>
          <w:tcPr>
            <w:tcW w:w="6156" w:type="dxa"/>
          </w:tcPr>
          <w:p w14:paraId="0E3C3485" w14:textId="77777777" w:rsidR="005D0676" w:rsidRDefault="005D0676" w:rsidP="005D0676">
            <w:r>
              <w:t>As we click the magic link, we’ll start things up</w:t>
            </w:r>
          </w:p>
        </w:tc>
      </w:tr>
      <w:tr w:rsidR="005D0676" w14:paraId="7D44B8CA" w14:textId="77777777" w:rsidTr="00CA2A17">
        <w:tc>
          <w:tcPr>
            <w:tcW w:w="4596" w:type="dxa"/>
          </w:tcPr>
          <w:p w14:paraId="3A88E36D" w14:textId="77777777" w:rsidR="005D0676" w:rsidRDefault="005D0676" w:rsidP="005D0676">
            <w:pPr>
              <w:rPr>
                <w:noProof/>
              </w:rPr>
            </w:pPr>
            <w:r>
              <w:rPr>
                <w:noProof/>
              </w:rPr>
              <w:drawing>
                <wp:inline distT="0" distB="0" distL="0" distR="0" wp14:anchorId="76C01E2D" wp14:editId="4352A4DA">
                  <wp:extent cx="2324100" cy="958147"/>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0585" cy="964943"/>
                          </a:xfrm>
                          <a:prstGeom prst="rect">
                            <a:avLst/>
                          </a:prstGeom>
                        </pic:spPr>
                      </pic:pic>
                    </a:graphicData>
                  </a:graphic>
                </wp:inline>
              </w:drawing>
            </w:r>
          </w:p>
        </w:tc>
        <w:tc>
          <w:tcPr>
            <w:tcW w:w="3823" w:type="dxa"/>
          </w:tcPr>
          <w:p w14:paraId="3089A0F8" w14:textId="77777777" w:rsidR="005D0676" w:rsidRDefault="005D0676" w:rsidP="005D0676">
            <w:r>
              <w:t>Point to the missing image</w:t>
            </w:r>
          </w:p>
        </w:tc>
        <w:tc>
          <w:tcPr>
            <w:tcW w:w="6156" w:type="dxa"/>
          </w:tcPr>
          <w:p w14:paraId="2AF111CD" w14:textId="77777777" w:rsidR="005D0676" w:rsidRDefault="005D0676" w:rsidP="005D0676">
            <w:r>
              <w:t xml:space="preserve">The first thing you might notice is we have a missing image. </w:t>
            </w:r>
          </w:p>
        </w:tc>
      </w:tr>
      <w:tr w:rsidR="005D0676" w14:paraId="4E0AE7CC" w14:textId="77777777" w:rsidTr="00CA2A17">
        <w:tc>
          <w:tcPr>
            <w:tcW w:w="4596" w:type="dxa"/>
          </w:tcPr>
          <w:p w14:paraId="50721CFC" w14:textId="77777777" w:rsidR="005D0676" w:rsidRDefault="005D0676" w:rsidP="005D0676">
            <w:pPr>
              <w:rPr>
                <w:noProof/>
              </w:rPr>
            </w:pPr>
            <w:r>
              <w:rPr>
                <w:noProof/>
              </w:rPr>
              <w:lastRenderedPageBreak/>
              <w:drawing>
                <wp:inline distT="0" distB="0" distL="0" distR="0" wp14:anchorId="548B0674" wp14:editId="74836003">
                  <wp:extent cx="2455097" cy="1914525"/>
                  <wp:effectExtent l="0" t="0" r="254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67997" cy="1924585"/>
                          </a:xfrm>
                          <a:prstGeom prst="rect">
                            <a:avLst/>
                          </a:prstGeom>
                        </pic:spPr>
                      </pic:pic>
                    </a:graphicData>
                  </a:graphic>
                </wp:inline>
              </w:drawing>
            </w:r>
          </w:p>
        </w:tc>
        <w:tc>
          <w:tcPr>
            <w:tcW w:w="3823" w:type="dxa"/>
          </w:tcPr>
          <w:p w14:paraId="44CED646" w14:textId="77777777" w:rsidR="005D0676" w:rsidRDefault="005D0676" w:rsidP="005D0676">
            <w:r>
              <w:t xml:space="preserve">Open Folder on </w:t>
            </w:r>
            <w:r w:rsidRPr="009528E1">
              <w:rPr>
                <w:b/>
              </w:rPr>
              <w:t>Web\wwwroot\Images</w:t>
            </w:r>
          </w:p>
        </w:tc>
        <w:tc>
          <w:tcPr>
            <w:tcW w:w="6156" w:type="dxa"/>
          </w:tcPr>
          <w:p w14:paraId="4DFF1664" w14:textId="5B1CB191" w:rsidR="005D0676" w:rsidRDefault="005D0676" w:rsidP="005D0676">
            <w:r>
              <w:t xml:space="preserve">We could drag the files into the project, but I want to show off </w:t>
            </w:r>
            <w:r w:rsidR="00CA2A17">
              <w:t>a little thing that can mean a lot.</w:t>
            </w:r>
          </w:p>
        </w:tc>
      </w:tr>
      <w:tr w:rsidR="005D0676" w14:paraId="1E053D7C" w14:textId="77777777" w:rsidTr="00CA2A17">
        <w:tc>
          <w:tcPr>
            <w:tcW w:w="4596" w:type="dxa"/>
          </w:tcPr>
          <w:p w14:paraId="136B656A" w14:textId="77777777" w:rsidR="005D0676" w:rsidRDefault="005D0676" w:rsidP="005D0676">
            <w:pPr>
              <w:rPr>
                <w:noProof/>
              </w:rPr>
            </w:pPr>
            <w:r>
              <w:rPr>
                <w:noProof/>
              </w:rPr>
              <w:drawing>
                <wp:inline distT="0" distB="0" distL="0" distR="0" wp14:anchorId="6F07450E" wp14:editId="04F10E92">
                  <wp:extent cx="2228850" cy="806528"/>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4972" cy="808743"/>
                          </a:xfrm>
                          <a:prstGeom prst="rect">
                            <a:avLst/>
                          </a:prstGeom>
                        </pic:spPr>
                      </pic:pic>
                    </a:graphicData>
                  </a:graphic>
                </wp:inline>
              </w:drawing>
            </w:r>
          </w:p>
        </w:tc>
        <w:tc>
          <w:tcPr>
            <w:tcW w:w="3823" w:type="dxa"/>
          </w:tcPr>
          <w:p w14:paraId="1A1E40FE" w14:textId="77777777" w:rsidR="005D0676" w:rsidRDefault="005D0676" w:rsidP="005D0676">
            <w:r>
              <w:t xml:space="preserve">Drag </w:t>
            </w:r>
            <w:r w:rsidRPr="009528E1">
              <w:rPr>
                <w:b/>
              </w:rPr>
              <w:t>Demo\Assets\Web\Images</w:t>
            </w:r>
            <w:r>
              <w:t xml:space="preserve"> to </w:t>
            </w:r>
            <w:r w:rsidRPr="009528E1">
              <w:rPr>
                <w:b/>
              </w:rPr>
              <w:t xml:space="preserve">Web\wwwroot\Images </w:t>
            </w:r>
          </w:p>
        </w:tc>
        <w:tc>
          <w:tcPr>
            <w:tcW w:w="6156" w:type="dxa"/>
          </w:tcPr>
          <w:p w14:paraId="328C0F08" w14:textId="77777777" w:rsidR="005D0676" w:rsidRDefault="005D0676" w:rsidP="005D0676">
            <w:r>
              <w:t xml:space="preserve">Lets copy the images to our project directory. Notice we’re doing this in Explorer. We don’t have to drag them into VS so they get added to the .csproj file. The VS 2017 csproj file brought the best parts of xproj and you no longer have to manage merge conflicts. It just works like any other code folder. </w:t>
            </w:r>
          </w:p>
          <w:p w14:paraId="15B00D91" w14:textId="0BD19EFF" w:rsidR="00CA2A17" w:rsidRDefault="00CA2A17" w:rsidP="005D0676">
            <w:r>
              <w:t>It’s the little things that can have such a big impact on mutli-team productivity.</w:t>
            </w:r>
          </w:p>
        </w:tc>
      </w:tr>
      <w:tr w:rsidR="005D0676" w14:paraId="0CE4AA80" w14:textId="77777777" w:rsidTr="00CA2A17">
        <w:tc>
          <w:tcPr>
            <w:tcW w:w="4596" w:type="dxa"/>
          </w:tcPr>
          <w:p w14:paraId="4A146E4D" w14:textId="77777777" w:rsidR="005D0676" w:rsidRDefault="005D0676" w:rsidP="005D0676">
            <w:pPr>
              <w:rPr>
                <w:noProof/>
              </w:rPr>
            </w:pPr>
            <w:r>
              <w:rPr>
                <w:noProof/>
              </w:rPr>
              <w:drawing>
                <wp:inline distT="0" distB="0" distL="0" distR="0" wp14:anchorId="2EC89A7B" wp14:editId="60DB374D">
                  <wp:extent cx="2780409" cy="1533525"/>
                  <wp:effectExtent l="0" t="0" r="127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6709" cy="1537000"/>
                          </a:xfrm>
                          <a:prstGeom prst="rect">
                            <a:avLst/>
                          </a:prstGeom>
                        </pic:spPr>
                      </pic:pic>
                    </a:graphicData>
                  </a:graphic>
                </wp:inline>
              </w:drawing>
            </w:r>
          </w:p>
        </w:tc>
        <w:tc>
          <w:tcPr>
            <w:tcW w:w="3823" w:type="dxa"/>
          </w:tcPr>
          <w:p w14:paraId="0CD858EA" w14:textId="77777777" w:rsidR="005D0676" w:rsidRDefault="005D0676" w:rsidP="005D0676">
            <w:r>
              <w:t>Refresh the browser page</w:t>
            </w:r>
          </w:p>
        </w:tc>
        <w:tc>
          <w:tcPr>
            <w:tcW w:w="6156" w:type="dxa"/>
          </w:tcPr>
          <w:p w14:paraId="62D7D3C9" w14:textId="3B731A29" w:rsidR="005D0676" w:rsidRDefault="005D0676" w:rsidP="005D0676">
            <w:r>
              <w:t xml:space="preserve">Without stopping and restarting, or rebuilding our docker image, we can refresh the page to see our contents. </w:t>
            </w:r>
          </w:p>
        </w:tc>
      </w:tr>
      <w:tr w:rsidR="005D0676" w14:paraId="5EB06022" w14:textId="77777777" w:rsidTr="00CA2A17">
        <w:tc>
          <w:tcPr>
            <w:tcW w:w="4596" w:type="dxa"/>
          </w:tcPr>
          <w:p w14:paraId="3B6DBA3B" w14:textId="77777777" w:rsidR="005D0676" w:rsidRDefault="005D0676" w:rsidP="005D0676">
            <w:pPr>
              <w:rPr>
                <w:noProof/>
              </w:rPr>
            </w:pPr>
          </w:p>
        </w:tc>
        <w:tc>
          <w:tcPr>
            <w:tcW w:w="3823" w:type="dxa"/>
          </w:tcPr>
          <w:p w14:paraId="7B8E3914" w14:textId="77777777" w:rsidR="005D0676" w:rsidRDefault="005D0676" w:rsidP="005D0676"/>
        </w:tc>
        <w:tc>
          <w:tcPr>
            <w:tcW w:w="6156" w:type="dxa"/>
          </w:tcPr>
          <w:p w14:paraId="5A03CBDA" w14:textId="757FA738" w:rsidR="005D0676" w:rsidRDefault="00CA2A17" w:rsidP="005D0676">
            <w:r>
              <w:t>T</w:t>
            </w:r>
            <w:r w:rsidR="005D0676">
              <w:t>he more you learn about containers, the more you can appreciate how much VS j</w:t>
            </w:r>
            <w:r>
              <w:t>ust made things simple for you…</w:t>
            </w:r>
          </w:p>
        </w:tc>
      </w:tr>
    </w:tbl>
    <w:p w14:paraId="7A6C2EAC" w14:textId="6286AF70" w:rsidR="005D0676" w:rsidRDefault="005D0676" w:rsidP="005D0676"/>
    <w:p w14:paraId="64053A2C" w14:textId="00CD8FE8" w:rsidR="00CA2A17" w:rsidRDefault="00CA2A17" w:rsidP="00CA2A17">
      <w:pPr>
        <w:pStyle w:val="Heading1"/>
      </w:pPr>
      <w:r>
        <w:t>Debugging Across Services</w:t>
      </w:r>
    </w:p>
    <w:tbl>
      <w:tblPr>
        <w:tblStyle w:val="TableGrid"/>
        <w:tblW w:w="14575" w:type="dxa"/>
        <w:tblLook w:val="04A0" w:firstRow="1" w:lastRow="0" w:firstColumn="1" w:lastColumn="0" w:noHBand="0" w:noVBand="1"/>
      </w:tblPr>
      <w:tblGrid>
        <w:gridCol w:w="4116"/>
        <w:gridCol w:w="3911"/>
        <w:gridCol w:w="6548"/>
      </w:tblGrid>
      <w:tr w:rsidR="00CA2A17" w14:paraId="19BAA6AD" w14:textId="77777777" w:rsidTr="00961048">
        <w:tc>
          <w:tcPr>
            <w:tcW w:w="4116" w:type="dxa"/>
          </w:tcPr>
          <w:p w14:paraId="5129481F" w14:textId="77777777" w:rsidR="00CA2A17" w:rsidRDefault="00CA2A17" w:rsidP="00961048">
            <w:pPr>
              <w:rPr>
                <w:noProof/>
              </w:rPr>
            </w:pPr>
          </w:p>
        </w:tc>
        <w:tc>
          <w:tcPr>
            <w:tcW w:w="3911" w:type="dxa"/>
          </w:tcPr>
          <w:p w14:paraId="37C09FFC" w14:textId="77777777" w:rsidR="00CA2A17" w:rsidRDefault="00CA2A17" w:rsidP="00961048"/>
        </w:tc>
        <w:tc>
          <w:tcPr>
            <w:tcW w:w="6548" w:type="dxa"/>
          </w:tcPr>
          <w:p w14:paraId="73C64E66" w14:textId="2F853D6A" w:rsidR="00CA2A17" w:rsidRDefault="00CA2A17" w:rsidP="00961048">
            <w:r>
              <w:t>Let’s do a bit more complex… How would we debug across both containers?</w:t>
            </w:r>
          </w:p>
        </w:tc>
      </w:tr>
      <w:tr w:rsidR="00CA2A17" w14:paraId="4292EA9B" w14:textId="77777777" w:rsidTr="00961048">
        <w:tc>
          <w:tcPr>
            <w:tcW w:w="4116" w:type="dxa"/>
          </w:tcPr>
          <w:p w14:paraId="1AA62144" w14:textId="77777777" w:rsidR="00CA2A17" w:rsidRDefault="00CA2A17" w:rsidP="00961048">
            <w:pPr>
              <w:rPr>
                <w:noProof/>
              </w:rPr>
            </w:pPr>
            <w:r>
              <w:rPr>
                <w:noProof/>
              </w:rPr>
              <w:lastRenderedPageBreak/>
              <w:drawing>
                <wp:inline distT="0" distB="0" distL="0" distR="0" wp14:anchorId="64B1BD22" wp14:editId="11B1B771">
                  <wp:extent cx="2476500" cy="1038417"/>
                  <wp:effectExtent l="0" t="0" r="0" b="952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8668" cy="1043519"/>
                          </a:xfrm>
                          <a:prstGeom prst="rect">
                            <a:avLst/>
                          </a:prstGeom>
                        </pic:spPr>
                      </pic:pic>
                    </a:graphicData>
                  </a:graphic>
                </wp:inline>
              </w:drawing>
            </w:r>
          </w:p>
        </w:tc>
        <w:tc>
          <w:tcPr>
            <w:tcW w:w="3911" w:type="dxa"/>
          </w:tcPr>
          <w:p w14:paraId="7256DEA1" w14:textId="77777777" w:rsidR="00CA2A17" w:rsidRDefault="00CA2A17" w:rsidP="00961048">
            <w:r>
              <w:t>Web\Controllers\Magic8BallController.cs</w:t>
            </w:r>
          </w:p>
        </w:tc>
        <w:tc>
          <w:tcPr>
            <w:tcW w:w="6548" w:type="dxa"/>
          </w:tcPr>
          <w:p w14:paraId="09A7B7C9" w14:textId="77777777" w:rsidR="00CA2A17" w:rsidRDefault="00CA2A17" w:rsidP="00961048">
            <w:r>
              <w:t>We can start with our website, where the action starts.</w:t>
            </w:r>
          </w:p>
          <w:p w14:paraId="02423FB6" w14:textId="77777777" w:rsidR="00CA2A17" w:rsidRDefault="00CA2A17" w:rsidP="00961048">
            <w:r>
              <w:t xml:space="preserve">WE can set a breakpoint in the View Controller </w:t>
            </w:r>
            <w:r w:rsidRPr="006A6347">
              <w:rPr>
                <w:i/>
              </w:rPr>
              <w:t>in the website</w:t>
            </w:r>
          </w:p>
        </w:tc>
      </w:tr>
      <w:tr w:rsidR="00CA2A17" w14:paraId="45E9DD3A" w14:textId="77777777" w:rsidTr="00961048">
        <w:tc>
          <w:tcPr>
            <w:tcW w:w="4116" w:type="dxa"/>
          </w:tcPr>
          <w:p w14:paraId="193F0CB6" w14:textId="77777777" w:rsidR="00CA2A17" w:rsidRDefault="00CA2A17" w:rsidP="00961048">
            <w:pPr>
              <w:rPr>
                <w:noProof/>
              </w:rPr>
            </w:pPr>
            <w:r>
              <w:rPr>
                <w:noProof/>
              </w:rPr>
              <w:drawing>
                <wp:inline distT="0" distB="0" distL="0" distR="0" wp14:anchorId="69D727B7" wp14:editId="7E1B841F">
                  <wp:extent cx="2362200" cy="632138"/>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42103" cy="653521"/>
                          </a:xfrm>
                          <a:prstGeom prst="rect">
                            <a:avLst/>
                          </a:prstGeom>
                        </pic:spPr>
                      </pic:pic>
                    </a:graphicData>
                  </a:graphic>
                </wp:inline>
              </w:drawing>
            </w:r>
          </w:p>
        </w:tc>
        <w:tc>
          <w:tcPr>
            <w:tcW w:w="3911" w:type="dxa"/>
          </w:tcPr>
          <w:p w14:paraId="22D768C7" w14:textId="77777777" w:rsidR="00CA2A17" w:rsidRDefault="00CA2A17" w:rsidP="00961048">
            <w:r>
              <w:t>Api\Controllers\Magic8BallApiController</w:t>
            </w:r>
          </w:p>
        </w:tc>
        <w:tc>
          <w:tcPr>
            <w:tcW w:w="6548" w:type="dxa"/>
          </w:tcPr>
          <w:p w14:paraId="3CDB58C9" w14:textId="77777777" w:rsidR="00CA2A17" w:rsidRDefault="00CA2A17" w:rsidP="00961048">
            <w:r>
              <w:t>And another in the Api controller</w:t>
            </w:r>
          </w:p>
        </w:tc>
      </w:tr>
      <w:tr w:rsidR="00CA2A17" w14:paraId="351E0BA2" w14:textId="77777777" w:rsidTr="00961048">
        <w:tc>
          <w:tcPr>
            <w:tcW w:w="4116" w:type="dxa"/>
          </w:tcPr>
          <w:p w14:paraId="37D8DB7A" w14:textId="77777777" w:rsidR="00CA2A17" w:rsidRDefault="00CA2A17" w:rsidP="00961048">
            <w:pPr>
              <w:rPr>
                <w:noProof/>
              </w:rPr>
            </w:pPr>
          </w:p>
        </w:tc>
        <w:tc>
          <w:tcPr>
            <w:tcW w:w="3911" w:type="dxa"/>
          </w:tcPr>
          <w:p w14:paraId="1568B642" w14:textId="77777777" w:rsidR="00CA2A17" w:rsidRDefault="00CA2A17" w:rsidP="00961048">
            <w:r>
              <w:t>Refresh the page</w:t>
            </w:r>
          </w:p>
        </w:tc>
        <w:tc>
          <w:tcPr>
            <w:tcW w:w="6548" w:type="dxa"/>
          </w:tcPr>
          <w:p w14:paraId="6D24BAC5" w14:textId="77777777" w:rsidR="00CA2A17" w:rsidRDefault="00CA2A17" w:rsidP="00961048">
            <w:r>
              <w:t>If we refresh the page, we’ll reload our View controller</w:t>
            </w:r>
          </w:p>
        </w:tc>
      </w:tr>
      <w:tr w:rsidR="00CA2A17" w14:paraId="067D22EA" w14:textId="77777777" w:rsidTr="00961048">
        <w:tc>
          <w:tcPr>
            <w:tcW w:w="4116" w:type="dxa"/>
          </w:tcPr>
          <w:p w14:paraId="5CB10743" w14:textId="77777777" w:rsidR="00CA2A17" w:rsidRDefault="00CA2A17" w:rsidP="00961048">
            <w:pPr>
              <w:rPr>
                <w:noProof/>
              </w:rPr>
            </w:pPr>
            <w:r>
              <w:rPr>
                <w:noProof/>
              </w:rPr>
              <w:drawing>
                <wp:inline distT="0" distB="0" distL="0" distR="0" wp14:anchorId="00A8A801" wp14:editId="6141E2E3">
                  <wp:extent cx="2266950" cy="665601"/>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85594" cy="671075"/>
                          </a:xfrm>
                          <a:prstGeom prst="rect">
                            <a:avLst/>
                          </a:prstGeom>
                        </pic:spPr>
                      </pic:pic>
                    </a:graphicData>
                  </a:graphic>
                </wp:inline>
              </w:drawing>
            </w:r>
          </w:p>
        </w:tc>
        <w:tc>
          <w:tcPr>
            <w:tcW w:w="3911" w:type="dxa"/>
          </w:tcPr>
          <w:p w14:paraId="0E708523" w14:textId="77777777" w:rsidR="00CA2A17" w:rsidRDefault="00CA2A17" w:rsidP="00961048"/>
        </w:tc>
        <w:tc>
          <w:tcPr>
            <w:tcW w:w="6548" w:type="dxa"/>
          </w:tcPr>
          <w:p w14:paraId="0DB0437E" w14:textId="77777777" w:rsidR="00CA2A17" w:rsidRDefault="00CA2A17" w:rsidP="00961048">
            <w:r>
              <w:t>We see our Web controller get hit</w:t>
            </w:r>
          </w:p>
          <w:p w14:paraId="3E19FFF5" w14:textId="77777777" w:rsidR="00CA2A17" w:rsidRDefault="00CA2A17" w:rsidP="00961048">
            <w:r>
              <w:t>We can hover our variables, as you’d expect from VS</w:t>
            </w:r>
          </w:p>
        </w:tc>
      </w:tr>
      <w:tr w:rsidR="00CA2A17" w14:paraId="196968A7" w14:textId="77777777" w:rsidTr="00961048">
        <w:tc>
          <w:tcPr>
            <w:tcW w:w="4116" w:type="dxa"/>
          </w:tcPr>
          <w:p w14:paraId="09B1145F" w14:textId="77777777" w:rsidR="00CA2A17" w:rsidRDefault="00CA2A17" w:rsidP="00961048">
            <w:pPr>
              <w:rPr>
                <w:noProof/>
              </w:rPr>
            </w:pPr>
            <w:r>
              <w:rPr>
                <w:noProof/>
              </w:rPr>
              <w:drawing>
                <wp:inline distT="0" distB="0" distL="0" distR="0" wp14:anchorId="37AA04F8" wp14:editId="108D6F9E">
                  <wp:extent cx="1609524" cy="2571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09524" cy="257143"/>
                          </a:xfrm>
                          <a:prstGeom prst="rect">
                            <a:avLst/>
                          </a:prstGeom>
                        </pic:spPr>
                      </pic:pic>
                    </a:graphicData>
                  </a:graphic>
                </wp:inline>
              </w:drawing>
            </w:r>
          </w:p>
        </w:tc>
        <w:tc>
          <w:tcPr>
            <w:tcW w:w="3911" w:type="dxa"/>
          </w:tcPr>
          <w:p w14:paraId="69673E2D" w14:textId="77777777" w:rsidR="00CA2A17" w:rsidRDefault="00CA2A17" w:rsidP="00961048">
            <w:r>
              <w:t>Continue</w:t>
            </w:r>
          </w:p>
        </w:tc>
        <w:tc>
          <w:tcPr>
            <w:tcW w:w="6548" w:type="dxa"/>
          </w:tcPr>
          <w:p w14:paraId="38C930FF" w14:textId="77777777" w:rsidR="00CA2A17" w:rsidRDefault="00CA2A17" w:rsidP="00961048"/>
        </w:tc>
      </w:tr>
      <w:tr w:rsidR="00CA2A17" w14:paraId="2A8FAB77" w14:textId="77777777" w:rsidTr="00961048">
        <w:tc>
          <w:tcPr>
            <w:tcW w:w="4116" w:type="dxa"/>
          </w:tcPr>
          <w:p w14:paraId="7BE0831D" w14:textId="77777777" w:rsidR="00CA2A17" w:rsidRDefault="00CA2A17" w:rsidP="00961048">
            <w:pPr>
              <w:rPr>
                <w:noProof/>
              </w:rPr>
            </w:pPr>
            <w:r>
              <w:rPr>
                <w:noProof/>
              </w:rPr>
              <w:drawing>
                <wp:inline distT="0" distB="0" distL="0" distR="0" wp14:anchorId="1CFFCBDB" wp14:editId="1C3C40AA">
                  <wp:extent cx="2162175" cy="528331"/>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24889" cy="543655"/>
                          </a:xfrm>
                          <a:prstGeom prst="rect">
                            <a:avLst/>
                          </a:prstGeom>
                        </pic:spPr>
                      </pic:pic>
                    </a:graphicData>
                  </a:graphic>
                </wp:inline>
              </w:drawing>
            </w:r>
          </w:p>
        </w:tc>
        <w:tc>
          <w:tcPr>
            <w:tcW w:w="3911" w:type="dxa"/>
          </w:tcPr>
          <w:p w14:paraId="6F12F56E" w14:textId="77777777" w:rsidR="00CA2A17" w:rsidRDefault="00CA2A17" w:rsidP="00961048"/>
        </w:tc>
        <w:tc>
          <w:tcPr>
            <w:tcW w:w="6548" w:type="dxa"/>
          </w:tcPr>
          <w:p w14:paraId="455E6D94" w14:textId="77777777" w:rsidR="00CA2A17" w:rsidRDefault="00CA2A17" w:rsidP="00961048">
            <w:r>
              <w:t xml:space="preserve">And our Api Controller. </w:t>
            </w:r>
          </w:p>
          <w:p w14:paraId="529EA0E7" w14:textId="77777777" w:rsidR="00CA2A17" w:rsidRDefault="00CA2A17" w:rsidP="00961048">
            <w:r>
              <w:t xml:space="preserve">We’ve just stepped across two completely different containers, running different projects in one debugging session </w:t>
            </w:r>
          </w:p>
        </w:tc>
      </w:tr>
    </w:tbl>
    <w:p w14:paraId="443E905E" w14:textId="77777777" w:rsidR="002C1BA6" w:rsidRDefault="002C1BA6" w:rsidP="00CA2A17">
      <w:pPr>
        <w:pStyle w:val="Heading1"/>
      </w:pPr>
    </w:p>
    <w:sectPr w:rsidR="002C1BA6" w:rsidSect="003F01D9">
      <w:footerReference w:type="default" r:id="rId3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589C2" w14:textId="77777777" w:rsidR="00F679F0" w:rsidRDefault="00F679F0" w:rsidP="00313314">
      <w:pPr>
        <w:spacing w:after="0" w:line="240" w:lineRule="auto"/>
      </w:pPr>
      <w:r>
        <w:separator/>
      </w:r>
    </w:p>
  </w:endnote>
  <w:endnote w:type="continuationSeparator" w:id="0">
    <w:p w14:paraId="227F0E25" w14:textId="77777777" w:rsidR="00F679F0" w:rsidRDefault="00F679F0"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5B8DA23E" w:rsidR="005D0676" w:rsidRDefault="005D0676">
    <w:pPr>
      <w:pStyle w:val="Footer"/>
    </w:pPr>
    <w:r>
      <w:rPr>
        <w:noProof/>
        <w:color w:val="5B9BD5" w:themeColor="accent1"/>
      </w:rPr>
      <mc:AlternateContent>
        <mc:Choice Requires="wps">
          <w:drawing>
            <wp:anchor distT="0" distB="0" distL="114300" distR="114300" simplePos="0" relativeHeight="251659264" behindDoc="0" locked="0" layoutInCell="1" allowOverlap="1" wp14:anchorId="74870A6F" wp14:editId="7BA82B6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4D38D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CA2A17" w:rsidRPr="00CA2A17">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CF077" w14:textId="77777777" w:rsidR="00F679F0" w:rsidRDefault="00F679F0" w:rsidP="00313314">
      <w:pPr>
        <w:spacing w:after="0" w:line="240" w:lineRule="auto"/>
      </w:pPr>
      <w:r>
        <w:separator/>
      </w:r>
    </w:p>
  </w:footnote>
  <w:footnote w:type="continuationSeparator" w:id="0">
    <w:p w14:paraId="181999D6" w14:textId="77777777" w:rsidR="00F679F0" w:rsidRDefault="00F679F0"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A625D"/>
    <w:multiLevelType w:val="hybridMultilevel"/>
    <w:tmpl w:val="956CB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93"/>
    <w:rsid w:val="00005953"/>
    <w:rsid w:val="000066FD"/>
    <w:rsid w:val="00006D06"/>
    <w:rsid w:val="0000753C"/>
    <w:rsid w:val="0001406A"/>
    <w:rsid w:val="00032A73"/>
    <w:rsid w:val="00044271"/>
    <w:rsid w:val="000446C2"/>
    <w:rsid w:val="00044C4B"/>
    <w:rsid w:val="00047ABF"/>
    <w:rsid w:val="00064282"/>
    <w:rsid w:val="00065774"/>
    <w:rsid w:val="00073E70"/>
    <w:rsid w:val="000742F6"/>
    <w:rsid w:val="00093119"/>
    <w:rsid w:val="000A016A"/>
    <w:rsid w:val="000A3280"/>
    <w:rsid w:val="000A3550"/>
    <w:rsid w:val="000A78FA"/>
    <w:rsid w:val="000B0FE2"/>
    <w:rsid w:val="000C5606"/>
    <w:rsid w:val="001022DA"/>
    <w:rsid w:val="001024C6"/>
    <w:rsid w:val="00104643"/>
    <w:rsid w:val="001051E5"/>
    <w:rsid w:val="00107A8E"/>
    <w:rsid w:val="00114F8B"/>
    <w:rsid w:val="001201B4"/>
    <w:rsid w:val="0012197C"/>
    <w:rsid w:val="00123017"/>
    <w:rsid w:val="00124BBD"/>
    <w:rsid w:val="001275C4"/>
    <w:rsid w:val="00131FDD"/>
    <w:rsid w:val="00153C33"/>
    <w:rsid w:val="001551BF"/>
    <w:rsid w:val="00163B3F"/>
    <w:rsid w:val="0017226E"/>
    <w:rsid w:val="00180A63"/>
    <w:rsid w:val="001929A9"/>
    <w:rsid w:val="00194BE8"/>
    <w:rsid w:val="001968E4"/>
    <w:rsid w:val="00196AE3"/>
    <w:rsid w:val="001A56E8"/>
    <w:rsid w:val="001B1C46"/>
    <w:rsid w:val="001C44E7"/>
    <w:rsid w:val="001D3B49"/>
    <w:rsid w:val="001D59A7"/>
    <w:rsid w:val="001E10B1"/>
    <w:rsid w:val="00201973"/>
    <w:rsid w:val="00215B6B"/>
    <w:rsid w:val="002219D6"/>
    <w:rsid w:val="00221DC4"/>
    <w:rsid w:val="00232223"/>
    <w:rsid w:val="00244A1A"/>
    <w:rsid w:val="00257656"/>
    <w:rsid w:val="0026127A"/>
    <w:rsid w:val="002621F1"/>
    <w:rsid w:val="002A5C7E"/>
    <w:rsid w:val="002C07DB"/>
    <w:rsid w:val="002C1BA6"/>
    <w:rsid w:val="002C5B67"/>
    <w:rsid w:val="002C7741"/>
    <w:rsid w:val="002F1BAC"/>
    <w:rsid w:val="002F4E61"/>
    <w:rsid w:val="00313314"/>
    <w:rsid w:val="003144D3"/>
    <w:rsid w:val="00322714"/>
    <w:rsid w:val="00326F4C"/>
    <w:rsid w:val="003345E0"/>
    <w:rsid w:val="0033732B"/>
    <w:rsid w:val="003408F2"/>
    <w:rsid w:val="00355028"/>
    <w:rsid w:val="00361844"/>
    <w:rsid w:val="0037572C"/>
    <w:rsid w:val="00376A44"/>
    <w:rsid w:val="00383451"/>
    <w:rsid w:val="00390E03"/>
    <w:rsid w:val="003964D4"/>
    <w:rsid w:val="003B261B"/>
    <w:rsid w:val="003B50A3"/>
    <w:rsid w:val="003B5D7A"/>
    <w:rsid w:val="003D0E9E"/>
    <w:rsid w:val="003D5672"/>
    <w:rsid w:val="003F01D9"/>
    <w:rsid w:val="00405A02"/>
    <w:rsid w:val="00420FD9"/>
    <w:rsid w:val="004213B3"/>
    <w:rsid w:val="00421F3A"/>
    <w:rsid w:val="00427F99"/>
    <w:rsid w:val="004323C9"/>
    <w:rsid w:val="0044240E"/>
    <w:rsid w:val="00446539"/>
    <w:rsid w:val="0045515B"/>
    <w:rsid w:val="0046524C"/>
    <w:rsid w:val="00466102"/>
    <w:rsid w:val="00467A3D"/>
    <w:rsid w:val="0047026B"/>
    <w:rsid w:val="004771E7"/>
    <w:rsid w:val="00483E17"/>
    <w:rsid w:val="004852F0"/>
    <w:rsid w:val="00490C2B"/>
    <w:rsid w:val="004A1563"/>
    <w:rsid w:val="004A74E1"/>
    <w:rsid w:val="004B04C8"/>
    <w:rsid w:val="004B7B17"/>
    <w:rsid w:val="004B7B34"/>
    <w:rsid w:val="004C7F41"/>
    <w:rsid w:val="004D1FB6"/>
    <w:rsid w:val="004E487F"/>
    <w:rsid w:val="004E5B46"/>
    <w:rsid w:val="004F2875"/>
    <w:rsid w:val="00505115"/>
    <w:rsid w:val="00505A58"/>
    <w:rsid w:val="00506792"/>
    <w:rsid w:val="00507A7B"/>
    <w:rsid w:val="00511135"/>
    <w:rsid w:val="005126A0"/>
    <w:rsid w:val="00514FA1"/>
    <w:rsid w:val="00524623"/>
    <w:rsid w:val="005362B3"/>
    <w:rsid w:val="005522B1"/>
    <w:rsid w:val="00553FD3"/>
    <w:rsid w:val="005854FC"/>
    <w:rsid w:val="00592AD3"/>
    <w:rsid w:val="005A32D0"/>
    <w:rsid w:val="005A6FB7"/>
    <w:rsid w:val="005B050D"/>
    <w:rsid w:val="005B2FF5"/>
    <w:rsid w:val="005D0628"/>
    <w:rsid w:val="005D0676"/>
    <w:rsid w:val="005F747D"/>
    <w:rsid w:val="00603693"/>
    <w:rsid w:val="0060742A"/>
    <w:rsid w:val="0061186F"/>
    <w:rsid w:val="00613344"/>
    <w:rsid w:val="00615213"/>
    <w:rsid w:val="006156CA"/>
    <w:rsid w:val="00616C0B"/>
    <w:rsid w:val="00622225"/>
    <w:rsid w:val="00630C53"/>
    <w:rsid w:val="00642EC0"/>
    <w:rsid w:val="00644823"/>
    <w:rsid w:val="00646F92"/>
    <w:rsid w:val="00664C5C"/>
    <w:rsid w:val="00665B29"/>
    <w:rsid w:val="00666D8E"/>
    <w:rsid w:val="00672E6D"/>
    <w:rsid w:val="00673173"/>
    <w:rsid w:val="00677312"/>
    <w:rsid w:val="00682309"/>
    <w:rsid w:val="006864CF"/>
    <w:rsid w:val="00692EFF"/>
    <w:rsid w:val="006A0F37"/>
    <w:rsid w:val="006A6347"/>
    <w:rsid w:val="006A763A"/>
    <w:rsid w:val="006B7B20"/>
    <w:rsid w:val="006C64AF"/>
    <w:rsid w:val="006D6B90"/>
    <w:rsid w:val="006D6C93"/>
    <w:rsid w:val="006E4FF1"/>
    <w:rsid w:val="006F4F9E"/>
    <w:rsid w:val="006F6C03"/>
    <w:rsid w:val="00700ED2"/>
    <w:rsid w:val="007125B2"/>
    <w:rsid w:val="00732830"/>
    <w:rsid w:val="0073518E"/>
    <w:rsid w:val="0074082C"/>
    <w:rsid w:val="00741235"/>
    <w:rsid w:val="007427DD"/>
    <w:rsid w:val="00743713"/>
    <w:rsid w:val="00745395"/>
    <w:rsid w:val="00751D55"/>
    <w:rsid w:val="0075208E"/>
    <w:rsid w:val="00756328"/>
    <w:rsid w:val="0075644E"/>
    <w:rsid w:val="00756FD5"/>
    <w:rsid w:val="0076061D"/>
    <w:rsid w:val="007640F6"/>
    <w:rsid w:val="007774AC"/>
    <w:rsid w:val="007776DF"/>
    <w:rsid w:val="007A75E0"/>
    <w:rsid w:val="007C3FC1"/>
    <w:rsid w:val="007C727D"/>
    <w:rsid w:val="007E2F14"/>
    <w:rsid w:val="007F2FC9"/>
    <w:rsid w:val="007F6EF7"/>
    <w:rsid w:val="0080335F"/>
    <w:rsid w:val="008128FA"/>
    <w:rsid w:val="0081296B"/>
    <w:rsid w:val="00815278"/>
    <w:rsid w:val="00825C94"/>
    <w:rsid w:val="008263D4"/>
    <w:rsid w:val="0083226B"/>
    <w:rsid w:val="00854873"/>
    <w:rsid w:val="00856444"/>
    <w:rsid w:val="008569A7"/>
    <w:rsid w:val="008614CC"/>
    <w:rsid w:val="00867EAD"/>
    <w:rsid w:val="008923DD"/>
    <w:rsid w:val="008A0D95"/>
    <w:rsid w:val="008A62CB"/>
    <w:rsid w:val="008B2E18"/>
    <w:rsid w:val="008B536E"/>
    <w:rsid w:val="008C3537"/>
    <w:rsid w:val="008C39B7"/>
    <w:rsid w:val="008C48CE"/>
    <w:rsid w:val="008D2763"/>
    <w:rsid w:val="008D2EDA"/>
    <w:rsid w:val="008D3B32"/>
    <w:rsid w:val="008D4B4A"/>
    <w:rsid w:val="008E0EA2"/>
    <w:rsid w:val="008E2CAC"/>
    <w:rsid w:val="008E4FFA"/>
    <w:rsid w:val="008E5F25"/>
    <w:rsid w:val="0091513D"/>
    <w:rsid w:val="00916F0F"/>
    <w:rsid w:val="009205D0"/>
    <w:rsid w:val="00932DDD"/>
    <w:rsid w:val="00937116"/>
    <w:rsid w:val="009378EB"/>
    <w:rsid w:val="00942468"/>
    <w:rsid w:val="009509F1"/>
    <w:rsid w:val="009528E1"/>
    <w:rsid w:val="00954F4C"/>
    <w:rsid w:val="00965EDB"/>
    <w:rsid w:val="0097769D"/>
    <w:rsid w:val="009849EF"/>
    <w:rsid w:val="00984E38"/>
    <w:rsid w:val="009869CC"/>
    <w:rsid w:val="00987A47"/>
    <w:rsid w:val="009951F8"/>
    <w:rsid w:val="009C4812"/>
    <w:rsid w:val="009D2D07"/>
    <w:rsid w:val="009E61B1"/>
    <w:rsid w:val="009F03B4"/>
    <w:rsid w:val="009F1564"/>
    <w:rsid w:val="009F1F49"/>
    <w:rsid w:val="009F6613"/>
    <w:rsid w:val="009F6FF2"/>
    <w:rsid w:val="009F78BE"/>
    <w:rsid w:val="00A1091E"/>
    <w:rsid w:val="00A1185D"/>
    <w:rsid w:val="00A150FC"/>
    <w:rsid w:val="00A16678"/>
    <w:rsid w:val="00A22A11"/>
    <w:rsid w:val="00A41A8B"/>
    <w:rsid w:val="00A47610"/>
    <w:rsid w:val="00A53D57"/>
    <w:rsid w:val="00A56449"/>
    <w:rsid w:val="00A602E0"/>
    <w:rsid w:val="00A750D9"/>
    <w:rsid w:val="00A86646"/>
    <w:rsid w:val="00AA5076"/>
    <w:rsid w:val="00AD04B0"/>
    <w:rsid w:val="00AE32C6"/>
    <w:rsid w:val="00AE3AB3"/>
    <w:rsid w:val="00AE63B9"/>
    <w:rsid w:val="00AF28A8"/>
    <w:rsid w:val="00AF5C6C"/>
    <w:rsid w:val="00AF65A8"/>
    <w:rsid w:val="00B06AB8"/>
    <w:rsid w:val="00B076B5"/>
    <w:rsid w:val="00B13D6E"/>
    <w:rsid w:val="00B141B8"/>
    <w:rsid w:val="00B148F4"/>
    <w:rsid w:val="00B14A97"/>
    <w:rsid w:val="00B20793"/>
    <w:rsid w:val="00B221DB"/>
    <w:rsid w:val="00B24224"/>
    <w:rsid w:val="00B2422C"/>
    <w:rsid w:val="00B42370"/>
    <w:rsid w:val="00B44CA6"/>
    <w:rsid w:val="00B4564C"/>
    <w:rsid w:val="00B54DE2"/>
    <w:rsid w:val="00B5536A"/>
    <w:rsid w:val="00B554C0"/>
    <w:rsid w:val="00B73582"/>
    <w:rsid w:val="00B7774C"/>
    <w:rsid w:val="00B82842"/>
    <w:rsid w:val="00B860B4"/>
    <w:rsid w:val="00B87700"/>
    <w:rsid w:val="00BA4518"/>
    <w:rsid w:val="00BA6276"/>
    <w:rsid w:val="00BB1F74"/>
    <w:rsid w:val="00BC462A"/>
    <w:rsid w:val="00BD4263"/>
    <w:rsid w:val="00BD5046"/>
    <w:rsid w:val="00BE4508"/>
    <w:rsid w:val="00BF2503"/>
    <w:rsid w:val="00C044D7"/>
    <w:rsid w:val="00C05458"/>
    <w:rsid w:val="00C14646"/>
    <w:rsid w:val="00C162C8"/>
    <w:rsid w:val="00C1767C"/>
    <w:rsid w:val="00C2392B"/>
    <w:rsid w:val="00C23D9A"/>
    <w:rsid w:val="00C2560C"/>
    <w:rsid w:val="00C2620F"/>
    <w:rsid w:val="00C35740"/>
    <w:rsid w:val="00C414E5"/>
    <w:rsid w:val="00C42668"/>
    <w:rsid w:val="00C4679D"/>
    <w:rsid w:val="00C74575"/>
    <w:rsid w:val="00C806BE"/>
    <w:rsid w:val="00C81668"/>
    <w:rsid w:val="00C8622A"/>
    <w:rsid w:val="00C9185A"/>
    <w:rsid w:val="00CA2A17"/>
    <w:rsid w:val="00CB7AD8"/>
    <w:rsid w:val="00CD196A"/>
    <w:rsid w:val="00CD3412"/>
    <w:rsid w:val="00CD44B4"/>
    <w:rsid w:val="00D21866"/>
    <w:rsid w:val="00D25112"/>
    <w:rsid w:val="00D327F4"/>
    <w:rsid w:val="00D368BF"/>
    <w:rsid w:val="00D40945"/>
    <w:rsid w:val="00D416AD"/>
    <w:rsid w:val="00D44EBD"/>
    <w:rsid w:val="00D46832"/>
    <w:rsid w:val="00D65331"/>
    <w:rsid w:val="00D805A1"/>
    <w:rsid w:val="00D95F82"/>
    <w:rsid w:val="00D97118"/>
    <w:rsid w:val="00DA41F3"/>
    <w:rsid w:val="00DB466A"/>
    <w:rsid w:val="00DC0A00"/>
    <w:rsid w:val="00DD0F95"/>
    <w:rsid w:val="00DE0753"/>
    <w:rsid w:val="00DE3E96"/>
    <w:rsid w:val="00DF4051"/>
    <w:rsid w:val="00DF7A79"/>
    <w:rsid w:val="00E24B89"/>
    <w:rsid w:val="00E33403"/>
    <w:rsid w:val="00E41C94"/>
    <w:rsid w:val="00E44649"/>
    <w:rsid w:val="00E61671"/>
    <w:rsid w:val="00E622B7"/>
    <w:rsid w:val="00E62C5D"/>
    <w:rsid w:val="00E63DAA"/>
    <w:rsid w:val="00E75BE6"/>
    <w:rsid w:val="00E81E91"/>
    <w:rsid w:val="00E840A5"/>
    <w:rsid w:val="00E87C37"/>
    <w:rsid w:val="00E87E14"/>
    <w:rsid w:val="00EA2431"/>
    <w:rsid w:val="00EA526A"/>
    <w:rsid w:val="00EC5F5B"/>
    <w:rsid w:val="00ED2D20"/>
    <w:rsid w:val="00EE10E2"/>
    <w:rsid w:val="00F1019A"/>
    <w:rsid w:val="00F1686E"/>
    <w:rsid w:val="00F2231C"/>
    <w:rsid w:val="00F32322"/>
    <w:rsid w:val="00F35A3A"/>
    <w:rsid w:val="00F41B03"/>
    <w:rsid w:val="00F475CB"/>
    <w:rsid w:val="00F53973"/>
    <w:rsid w:val="00F63EF1"/>
    <w:rsid w:val="00F64827"/>
    <w:rsid w:val="00F67059"/>
    <w:rsid w:val="00F679F0"/>
    <w:rsid w:val="00F90154"/>
    <w:rsid w:val="00F97044"/>
    <w:rsid w:val="00FB22BF"/>
    <w:rsid w:val="00FC43F5"/>
    <w:rsid w:val="00FD0741"/>
    <w:rsid w:val="00FD3B38"/>
    <w:rsid w:val="00FE0228"/>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 w:type="character" w:styleId="PlaceholderText">
    <w:name w:val="Placeholder Text"/>
    <w:basedOn w:val="DefaultParagraphFont"/>
    <w:uiPriority w:val="99"/>
    <w:semiHidden/>
    <w:rsid w:val="00B141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58247718">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42656327">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1819108946">
      <w:bodyDiv w:val="1"/>
      <w:marLeft w:val="0"/>
      <w:marRight w:val="0"/>
      <w:marTop w:val="0"/>
      <w:marBottom w:val="0"/>
      <w:divBdr>
        <w:top w:val="none" w:sz="0" w:space="0" w:color="auto"/>
        <w:left w:val="none" w:sz="0" w:space="0" w:color="auto"/>
        <w:bottom w:val="none" w:sz="0" w:space="0" w:color="auto"/>
        <w:right w:val="none" w:sz="0" w:space="0" w:color="auto"/>
      </w:divBdr>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hyperlink" Target="onenote:Pi&#241;ata.on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s.msdn.com/SteveLasker"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mailto:Steve.Lasker@Microsoft.co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gq7o xmlns="8e8c4003-89fe-4492-a337-2cdcb00edeb3" xsi:nil="true"/>
    <New_x0020_Owner xmlns="8e8c4003-89fe-4492-a337-2cdcb00edeb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32893138124346B620E6DEB5F287E4" ma:contentTypeVersion="7" ma:contentTypeDescription="Create a new document." ma:contentTypeScope="" ma:versionID="85055e95c8e3d7590c1bb62d13fa6fbd">
  <xsd:schema xmlns:xsd="http://www.w3.org/2001/XMLSchema" xmlns:xs="http://www.w3.org/2001/XMLSchema" xmlns:p="http://schemas.microsoft.com/office/2006/metadata/properties" xmlns:ns2="8e8c4003-89fe-4492-a337-2cdcb00edeb3" xmlns:ns3="2e9464aa-c916-4ea8-aede-f7988d205450" xmlns:ns4="2ea8513e-ca77-4223-91d5-a99abe791793" targetNamespace="http://schemas.microsoft.com/office/2006/metadata/properties" ma:root="true" ma:fieldsID="54ed00de0a7096bc8f320d6d4e3aa9db" ns2:_="" ns3:_="" ns4:_="">
    <xsd:import namespace="8e8c4003-89fe-4492-a337-2cdcb00edeb3"/>
    <xsd:import namespace="2e9464aa-c916-4ea8-aede-f7988d205450"/>
    <xsd:import namespace="2ea8513e-ca77-4223-91d5-a99abe791793"/>
    <xsd:element name="properties">
      <xsd:complexType>
        <xsd:sequence>
          <xsd:element name="documentManagement">
            <xsd:complexType>
              <xsd:all>
                <xsd:element ref="ns2:gq7o" minOccurs="0"/>
                <xsd:element ref="ns2:New_x0020_Owner" minOccurs="0"/>
                <xsd:element ref="ns3:SharedWithUsers" minOccurs="0"/>
                <xsd:element ref="ns4:SharingHintHash" minOccurs="0"/>
                <xsd:element ref="ns4:SharedWithDetails" minOccurs="0"/>
                <xsd:element ref="ns3: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c4003-89fe-4492-a337-2cdcb00edeb3" elementFormDefault="qualified">
    <xsd:import namespace="http://schemas.microsoft.com/office/2006/documentManagement/types"/>
    <xsd:import namespace="http://schemas.microsoft.com/office/infopath/2007/PartnerControls"/>
    <xsd:element name="gq7o" ma:index="8" nillable="true" ma:displayName="Previous Owner" ma:internalName="gq7o">
      <xsd:simpleType>
        <xsd:restriction base="dms:Text">
          <xsd:maxLength value="255"/>
        </xsd:restriction>
      </xsd:simpleType>
    </xsd:element>
    <xsd:element name="New_x0020_Owner" ma:index="9" nillable="true" ma:displayName="New Owner" ma:internalName="New_x0020_Own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9464aa-c916-4ea8-aede-f7988d20545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3"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a8513e-ca77-4223-91d5-a99abe791793" elementFormDefault="qualified">
    <xsd:import namespace="http://schemas.microsoft.com/office/2006/documentManagement/types"/>
    <xsd:import namespace="http://schemas.microsoft.com/office/infopath/2007/PartnerControls"/>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5D1D37-8D1F-451B-B23D-031CEC24A351}">
  <ds:schemaRefs>
    <ds:schemaRef ds:uri="http://schemas.microsoft.com/office/2006/metadata/properties"/>
    <ds:schemaRef ds:uri="http://schemas.microsoft.com/office/infopath/2007/PartnerControls"/>
    <ds:schemaRef ds:uri="8e8c4003-89fe-4492-a337-2cdcb00edeb3"/>
  </ds:schemaRefs>
</ds:datastoreItem>
</file>

<file path=customXml/itemProps2.xml><?xml version="1.0" encoding="utf-8"?>
<ds:datastoreItem xmlns:ds="http://schemas.openxmlformats.org/officeDocument/2006/customXml" ds:itemID="{1C3B3420-7403-4D03-AD13-965433652E7F}">
  <ds:schemaRefs>
    <ds:schemaRef ds:uri="http://schemas.microsoft.com/sharepoint/v3/contenttype/forms"/>
  </ds:schemaRefs>
</ds:datastoreItem>
</file>

<file path=customXml/itemProps3.xml><?xml version="1.0" encoding="utf-8"?>
<ds:datastoreItem xmlns:ds="http://schemas.openxmlformats.org/officeDocument/2006/customXml" ds:itemID="{DE0BD23C-CE02-407D-9CE3-AE541CC5F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c4003-89fe-4492-a337-2cdcb00edeb3"/>
    <ds:schemaRef ds:uri="2e9464aa-c916-4ea8-aede-f7988d205450"/>
    <ds:schemaRef ds:uri="2ea8513e-ca77-4223-91d5-a99abe791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6</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Steve Lasker</cp:lastModifiedBy>
  <cp:revision>10</cp:revision>
  <cp:lastPrinted>2016-09-12T15:39:00Z</cp:lastPrinted>
  <dcterms:created xsi:type="dcterms:W3CDTF">2016-09-12T05:00:00Z</dcterms:created>
  <dcterms:modified xsi:type="dcterms:W3CDTF">2016-11-08T06:16:00Z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0x0101006B32893138124346B620E6DEB5F287E4</vt:lpwstr>
  </property>
</Properties>
</file>