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170C" w14:textId="77777777" w:rsidR="00C26C9C" w:rsidRPr="00201777" w:rsidRDefault="00C26C9C" w:rsidP="00C26C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 до лабораторної роботи</w:t>
      </w:r>
    </w:p>
    <w:p w14:paraId="4BD50F70" w14:textId="77777777" w:rsidR="00C26C9C" w:rsidRPr="00201777" w:rsidRDefault="00C26C9C" w:rsidP="00C26C9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201777">
        <w:rPr>
          <w:rFonts w:ascii="Times New Roman" w:hAnsi="Times New Roman" w:cs="Times New Roman"/>
          <w:sz w:val="28"/>
          <w:szCs w:val="28"/>
          <w:lang w:val="uk-UA"/>
        </w:rPr>
        <w:t xml:space="preserve"> Шифрування даних у </w:t>
      </w:r>
      <w:proofErr w:type="spellStart"/>
      <w:r w:rsidRPr="00201777">
        <w:rPr>
          <w:rFonts w:ascii="Times New Roman" w:hAnsi="Times New Roman" w:cs="Times New Roman"/>
          <w:sz w:val="28"/>
          <w:szCs w:val="28"/>
          <w:lang w:val="uk-UA"/>
        </w:rPr>
        <w:t>web</w:t>
      </w:r>
      <w:proofErr w:type="spellEnd"/>
      <w:r w:rsidRPr="00201777">
        <w:rPr>
          <w:rFonts w:ascii="Times New Roman" w:hAnsi="Times New Roman" w:cs="Times New Roman"/>
          <w:sz w:val="28"/>
          <w:szCs w:val="28"/>
          <w:lang w:val="uk-UA"/>
        </w:rPr>
        <w:noBreakHyphen/>
        <w:t>застосунках.</w:t>
      </w:r>
    </w:p>
    <w:p w14:paraId="61B73470" w14:textId="4B60AB5D" w:rsidR="00C26C9C" w:rsidRPr="00201777" w:rsidRDefault="00C26C9C" w:rsidP="00C26C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="00DA0B23" w:rsidRPr="0020177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01777">
        <w:rPr>
          <w:rFonts w:ascii="Times New Roman" w:hAnsi="Times New Roman" w:cs="Times New Roman"/>
          <w:sz w:val="28"/>
          <w:szCs w:val="28"/>
          <w:lang w:val="uk-UA"/>
        </w:rPr>
        <w:t>Застосувати симетричне/асиметричне шифрування для захисту даних користувачів на практиці.</w:t>
      </w:r>
    </w:p>
    <w:p w14:paraId="4C639C8E" w14:textId="77777777" w:rsidR="00C26C9C" w:rsidRPr="00201777" w:rsidRDefault="00C26C9C" w:rsidP="00C26C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2479D4B2" w14:textId="77777777" w:rsidR="00C26C9C" w:rsidRPr="00201777" w:rsidRDefault="00C26C9C" w:rsidP="00C26C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sz w:val="28"/>
          <w:szCs w:val="28"/>
          <w:lang w:val="uk-UA"/>
        </w:rPr>
        <w:t xml:space="preserve">3 сторінки: авторизація, </w:t>
      </w:r>
      <w:proofErr w:type="spellStart"/>
      <w:r w:rsidRPr="00201777">
        <w:rPr>
          <w:rFonts w:ascii="Times New Roman" w:hAnsi="Times New Roman" w:cs="Times New Roman"/>
          <w:sz w:val="28"/>
          <w:szCs w:val="28"/>
          <w:lang w:val="uk-UA"/>
        </w:rPr>
        <w:t>адмін</w:t>
      </w:r>
      <w:proofErr w:type="spellEnd"/>
      <w:r w:rsidRPr="00201777">
        <w:rPr>
          <w:rFonts w:ascii="Times New Roman" w:hAnsi="Times New Roman" w:cs="Times New Roman"/>
          <w:sz w:val="28"/>
          <w:szCs w:val="28"/>
          <w:lang w:val="uk-UA"/>
        </w:rPr>
        <w:t>, користувач.</w:t>
      </w:r>
    </w:p>
    <w:p w14:paraId="70E173B9" w14:textId="77777777" w:rsidR="00C26C9C" w:rsidRPr="00201777" w:rsidRDefault="00C26C9C" w:rsidP="00C26C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01777">
        <w:rPr>
          <w:rFonts w:ascii="Times New Roman" w:hAnsi="Times New Roman" w:cs="Times New Roman"/>
          <w:sz w:val="28"/>
          <w:szCs w:val="28"/>
          <w:lang w:val="uk-UA"/>
        </w:rPr>
        <w:t>Адмін</w:t>
      </w:r>
      <w:proofErr w:type="spellEnd"/>
      <w:r w:rsidRPr="00201777">
        <w:rPr>
          <w:rFonts w:ascii="Times New Roman" w:hAnsi="Times New Roman" w:cs="Times New Roman"/>
          <w:sz w:val="28"/>
          <w:szCs w:val="28"/>
          <w:lang w:val="uk-UA"/>
        </w:rPr>
        <w:t xml:space="preserve"> у «БД», користувачі — у </w:t>
      </w:r>
      <w:proofErr w:type="spellStart"/>
      <w:r w:rsidRPr="00201777">
        <w:rPr>
          <w:rFonts w:ascii="Times New Roman" w:hAnsi="Times New Roman" w:cs="Times New Roman"/>
          <w:sz w:val="28"/>
          <w:szCs w:val="28"/>
          <w:lang w:val="uk-UA"/>
        </w:rPr>
        <w:t>LocalStorage</w:t>
      </w:r>
      <w:proofErr w:type="spellEnd"/>
      <w:r w:rsidRPr="00201777">
        <w:rPr>
          <w:rFonts w:ascii="Times New Roman" w:hAnsi="Times New Roman" w:cs="Times New Roman"/>
          <w:sz w:val="28"/>
          <w:szCs w:val="28"/>
          <w:lang w:val="uk-UA"/>
        </w:rPr>
        <w:t xml:space="preserve"> (шифровано).</w:t>
      </w:r>
    </w:p>
    <w:p w14:paraId="14216FDA" w14:textId="77777777" w:rsidR="00C26C9C" w:rsidRPr="00201777" w:rsidRDefault="00C26C9C" w:rsidP="00C26C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01777">
        <w:rPr>
          <w:rFonts w:ascii="Times New Roman" w:hAnsi="Times New Roman" w:cs="Times New Roman"/>
          <w:sz w:val="28"/>
          <w:szCs w:val="28"/>
          <w:lang w:val="uk-UA"/>
        </w:rPr>
        <w:t>Адмін</w:t>
      </w:r>
      <w:proofErr w:type="spellEnd"/>
      <w:r w:rsidRPr="00201777">
        <w:rPr>
          <w:rFonts w:ascii="Times New Roman" w:hAnsi="Times New Roman" w:cs="Times New Roman"/>
          <w:sz w:val="28"/>
          <w:szCs w:val="28"/>
          <w:lang w:val="uk-UA"/>
        </w:rPr>
        <w:t xml:space="preserve"> бачить дешифровану таблицю.</w:t>
      </w:r>
    </w:p>
    <w:p w14:paraId="61CCCA8C" w14:textId="77777777" w:rsidR="00C26C9C" w:rsidRPr="00201777" w:rsidRDefault="00C26C9C" w:rsidP="00C26C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sz w:val="28"/>
          <w:szCs w:val="28"/>
          <w:lang w:val="uk-UA"/>
        </w:rPr>
        <w:t>Користувач — теорію про симетричне шифрування.</w:t>
      </w:r>
    </w:p>
    <w:p w14:paraId="08833A39" w14:textId="77777777" w:rsidR="00C26C9C" w:rsidRPr="00201777" w:rsidRDefault="00C26C9C" w:rsidP="00C26C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Скріншоти</w:t>
      </w:r>
    </w:p>
    <w:p w14:paraId="6B50E595" w14:textId="028FB804" w:rsidR="00C26C9C" w:rsidRPr="00201777" w:rsidRDefault="00C26C9C" w:rsidP="00C26C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5E933410" wp14:editId="17AFC690">
            <wp:extent cx="5943600" cy="4060825"/>
            <wp:effectExtent l="0" t="0" r="0" b="0"/>
            <wp:docPr id="2052619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190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A5E1" w14:textId="5A12C1E0" w:rsidR="00C26C9C" w:rsidRPr="00201777" w:rsidRDefault="00C26C9C" w:rsidP="00C26C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1CA4A643" wp14:editId="06D41557">
            <wp:extent cx="5943600" cy="3519805"/>
            <wp:effectExtent l="0" t="0" r="0" b="4445"/>
            <wp:docPr id="1738228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284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8CAD" w14:textId="253A22D0" w:rsidR="005773D6" w:rsidRPr="00201777" w:rsidRDefault="005773D6" w:rsidP="00C26C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42565BCE" wp14:editId="21375FEE">
            <wp:extent cx="5943600" cy="3044190"/>
            <wp:effectExtent l="0" t="0" r="0" b="3810"/>
            <wp:docPr id="1539212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129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A0B4" w14:textId="77777777" w:rsidR="00C26C9C" w:rsidRPr="00201777" w:rsidRDefault="00C26C9C" w:rsidP="00C26C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DDD8641" w14:textId="77777777" w:rsidR="00C26C9C" w:rsidRPr="00201777" w:rsidRDefault="00C26C9C" w:rsidP="00C26C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Відповіді на контрольні питання</w:t>
      </w:r>
    </w:p>
    <w:p w14:paraId="06743532" w14:textId="77777777" w:rsidR="00C26C9C" w:rsidRPr="00201777" w:rsidRDefault="00C26C9C" w:rsidP="00C26C9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sz w:val="28"/>
          <w:szCs w:val="28"/>
          <w:lang w:val="uk-UA"/>
        </w:rPr>
        <w:lastRenderedPageBreak/>
        <w:t>Симетричне шифрування: один секретний ключ для шифрування/дешифрування.</w:t>
      </w:r>
    </w:p>
    <w:p w14:paraId="332980E1" w14:textId="77777777" w:rsidR="00C26C9C" w:rsidRPr="00201777" w:rsidRDefault="00C26C9C" w:rsidP="00C26C9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sz w:val="28"/>
          <w:szCs w:val="28"/>
          <w:lang w:val="uk-UA"/>
        </w:rPr>
        <w:t>Асиметричне: пара публічний/приватний; секрет не передається каналом.</w:t>
      </w:r>
    </w:p>
    <w:p w14:paraId="5A41F6AD" w14:textId="77777777" w:rsidR="00C26C9C" w:rsidRPr="00201777" w:rsidRDefault="00C26C9C" w:rsidP="00C26C9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01777">
        <w:rPr>
          <w:rFonts w:ascii="Times New Roman" w:hAnsi="Times New Roman" w:cs="Times New Roman"/>
          <w:sz w:val="28"/>
          <w:szCs w:val="28"/>
          <w:lang w:val="uk-UA"/>
        </w:rPr>
        <w:t>Конфузія</w:t>
      </w:r>
      <w:proofErr w:type="spellEnd"/>
      <w:r w:rsidRPr="00201777">
        <w:rPr>
          <w:rFonts w:ascii="Times New Roman" w:hAnsi="Times New Roman" w:cs="Times New Roman"/>
          <w:sz w:val="28"/>
          <w:szCs w:val="28"/>
          <w:lang w:val="uk-UA"/>
        </w:rPr>
        <w:t>/дифузія: заплутування залежності від ключа / розсіювання властивостей відкритого тексту.</w:t>
      </w:r>
    </w:p>
    <w:p w14:paraId="2FA13ADE" w14:textId="77777777" w:rsidR="00C26C9C" w:rsidRPr="00201777" w:rsidRDefault="00C26C9C" w:rsidP="00C26C9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sz w:val="28"/>
          <w:szCs w:val="28"/>
          <w:lang w:val="uk-UA"/>
        </w:rPr>
        <w:t xml:space="preserve">Критерії: </w:t>
      </w:r>
      <w:proofErr w:type="spellStart"/>
      <w:r w:rsidRPr="00201777">
        <w:rPr>
          <w:rFonts w:ascii="Times New Roman" w:hAnsi="Times New Roman" w:cs="Times New Roman"/>
          <w:sz w:val="28"/>
          <w:szCs w:val="28"/>
          <w:lang w:val="uk-UA"/>
        </w:rPr>
        <w:t>криптостійкість</w:t>
      </w:r>
      <w:proofErr w:type="spellEnd"/>
      <w:r w:rsidRPr="00201777">
        <w:rPr>
          <w:rFonts w:ascii="Times New Roman" w:hAnsi="Times New Roman" w:cs="Times New Roman"/>
          <w:sz w:val="28"/>
          <w:szCs w:val="28"/>
          <w:lang w:val="uk-UA"/>
        </w:rPr>
        <w:t>, відсутність відомих атак, коректні режими, ефективність, безпечна реалізація.</w:t>
      </w:r>
    </w:p>
    <w:p w14:paraId="575C1F54" w14:textId="77777777" w:rsidR="00C26C9C" w:rsidRPr="00201777" w:rsidRDefault="00C26C9C" w:rsidP="00C26C9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sz w:val="28"/>
          <w:szCs w:val="28"/>
          <w:lang w:val="uk-UA"/>
        </w:rPr>
        <w:t>Ключ шифрування: секрет, що визначає перетворення; має бути достатньо довгим/випадковим.</w:t>
      </w:r>
    </w:p>
    <w:p w14:paraId="042ABAB4" w14:textId="77777777" w:rsidR="00C26C9C" w:rsidRPr="00201777" w:rsidRDefault="00C26C9C" w:rsidP="00C26C9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sz w:val="28"/>
          <w:szCs w:val="28"/>
          <w:lang w:val="uk-UA"/>
        </w:rPr>
        <w:t>Стійкість: сила алгоритму, довжина/якість ключа, генератори випадкових чисел, реалізація і керування ключами.</w:t>
      </w:r>
    </w:p>
    <w:p w14:paraId="76492F0E" w14:textId="77777777" w:rsidR="00C26C9C" w:rsidRPr="00201777" w:rsidRDefault="00C26C9C" w:rsidP="00C26C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7B6D13B8" w14:textId="10E85021" w:rsidR="009B1F78" w:rsidRPr="00201777" w:rsidRDefault="00C26C9C" w:rsidP="00C26C9C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01777">
        <w:rPr>
          <w:rFonts w:ascii="Times New Roman" w:hAnsi="Times New Roman" w:cs="Times New Roman"/>
          <w:sz w:val="28"/>
          <w:szCs w:val="28"/>
          <w:lang w:val="uk-UA"/>
        </w:rPr>
        <w:t xml:space="preserve">Реалізовано клієнтський застосунок із шифруванням користувачів у </w:t>
      </w:r>
      <w:proofErr w:type="spellStart"/>
      <w:r w:rsidRPr="00201777">
        <w:rPr>
          <w:rFonts w:ascii="Times New Roman" w:hAnsi="Times New Roman" w:cs="Times New Roman"/>
          <w:sz w:val="28"/>
          <w:szCs w:val="28"/>
          <w:lang w:val="uk-UA"/>
        </w:rPr>
        <w:t>LocalStorage</w:t>
      </w:r>
      <w:proofErr w:type="spellEnd"/>
      <w:r w:rsidRPr="00201777">
        <w:rPr>
          <w:rFonts w:ascii="Times New Roman" w:hAnsi="Times New Roman" w:cs="Times New Roman"/>
          <w:sz w:val="28"/>
          <w:szCs w:val="28"/>
          <w:lang w:val="uk-UA"/>
        </w:rPr>
        <w:t xml:space="preserve"> (AES</w:t>
      </w:r>
      <w:r w:rsidRPr="00201777">
        <w:rPr>
          <w:rFonts w:ascii="Times New Roman" w:hAnsi="Times New Roman" w:cs="Times New Roman"/>
          <w:sz w:val="28"/>
          <w:szCs w:val="28"/>
          <w:lang w:val="uk-UA"/>
        </w:rPr>
        <w:noBreakHyphen/>
        <w:t xml:space="preserve">GCM). </w:t>
      </w:r>
      <w:proofErr w:type="spellStart"/>
      <w:r w:rsidRPr="00201777">
        <w:rPr>
          <w:rFonts w:ascii="Times New Roman" w:hAnsi="Times New Roman" w:cs="Times New Roman"/>
          <w:sz w:val="28"/>
          <w:szCs w:val="28"/>
          <w:lang w:val="uk-UA"/>
        </w:rPr>
        <w:t>Адмін</w:t>
      </w:r>
      <w:proofErr w:type="spellEnd"/>
      <w:r w:rsidRPr="00201777">
        <w:rPr>
          <w:rFonts w:ascii="Times New Roman" w:hAnsi="Times New Roman" w:cs="Times New Roman"/>
          <w:sz w:val="28"/>
          <w:szCs w:val="28"/>
          <w:lang w:val="uk-UA"/>
        </w:rPr>
        <w:t xml:space="preserve"> переглядає дані після дешифрування.</w:t>
      </w:r>
    </w:p>
    <w:sectPr w:rsidR="009B1F78" w:rsidRPr="00201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A0461"/>
    <w:multiLevelType w:val="multilevel"/>
    <w:tmpl w:val="4F1C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62562"/>
    <w:multiLevelType w:val="multilevel"/>
    <w:tmpl w:val="D5A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D6604"/>
    <w:multiLevelType w:val="multilevel"/>
    <w:tmpl w:val="051C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808846">
    <w:abstractNumId w:val="1"/>
  </w:num>
  <w:num w:numId="2" w16cid:durableId="1766732751">
    <w:abstractNumId w:val="2"/>
  </w:num>
  <w:num w:numId="3" w16cid:durableId="142811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9C"/>
    <w:rsid w:val="00201777"/>
    <w:rsid w:val="002E681C"/>
    <w:rsid w:val="0030343B"/>
    <w:rsid w:val="005773D6"/>
    <w:rsid w:val="009B1F78"/>
    <w:rsid w:val="00C26C9C"/>
    <w:rsid w:val="00DA0B23"/>
    <w:rsid w:val="00E7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4ACB"/>
  <w15:chartTrackingRefBased/>
  <w15:docId w15:val="{171A9D0B-2EA1-4CBB-83E4-75A86677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585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190664131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94781370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19993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5936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51453982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94785371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121</Words>
  <Characters>967</Characters>
  <Application>Microsoft Office Word</Application>
  <DocSecurity>0</DocSecurity>
  <Lines>30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Pobihailenko</dc:creator>
  <cp:keywords/>
  <dc:description/>
  <cp:lastModifiedBy>Maksym Pobihailenko</cp:lastModifiedBy>
  <cp:revision>3</cp:revision>
  <dcterms:created xsi:type="dcterms:W3CDTF">2025-11-05T08:18:00Z</dcterms:created>
  <dcterms:modified xsi:type="dcterms:W3CDTF">2025-11-05T08:35:00Z</dcterms:modified>
</cp:coreProperties>
</file>