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A1917" w14:textId="77777777" w:rsidR="00F126E9" w:rsidRPr="00F126E9" w:rsidRDefault="00F126E9" w:rsidP="00F126E9">
      <w:r w:rsidRPr="00F126E9">
        <w:t>Gini Index vs. Entropy: A Quick Comparison</w:t>
      </w:r>
    </w:p>
    <w:p w14:paraId="39415189" w14:textId="77777777" w:rsidR="00F126E9" w:rsidRPr="00F126E9" w:rsidRDefault="00F126E9" w:rsidP="00F126E9">
      <w:r w:rsidRPr="00F126E9">
        <w:t>As mentioned, both Gini Impurity and Entropy are used to measure the impurity of a node and guide the splitting process in Decision Trees. How do they compare?</w:t>
      </w:r>
    </w:p>
    <w:p w14:paraId="19E1C7DE" w14:textId="77777777" w:rsidR="00F126E9" w:rsidRPr="00F126E9" w:rsidRDefault="00F126E9" w:rsidP="00F126E9">
      <w:pPr>
        <w:numPr>
          <w:ilvl w:val="0"/>
          <w:numId w:val="1"/>
        </w:numPr>
      </w:pPr>
      <w:r w:rsidRPr="00F126E9">
        <w:rPr>
          <w:b/>
          <w:bCs/>
        </w:rPr>
        <w:t>Similarity:</w:t>
      </w:r>
      <w:r w:rsidRPr="00F126E9">
        <w:t> Most of the time, using either Gini or Entropy </w:t>
      </w:r>
      <w:r w:rsidRPr="00F126E9">
        <w:rPr>
          <w:b/>
          <w:bCs/>
        </w:rPr>
        <w:t>does not make a big difference</w:t>
      </w:r>
      <w:r w:rsidRPr="00F126E9">
        <w:t> in the final tree structure or performance. They often lead to very similar trees.</w:t>
      </w:r>
    </w:p>
    <w:p w14:paraId="05BD53FD" w14:textId="77777777" w:rsidR="00F126E9" w:rsidRPr="00F126E9" w:rsidRDefault="00F126E9" w:rsidP="00F126E9">
      <w:pPr>
        <w:numPr>
          <w:ilvl w:val="0"/>
          <w:numId w:val="1"/>
        </w:numPr>
      </w:pPr>
      <w:r w:rsidRPr="00F126E9">
        <w:rPr>
          <w:b/>
          <w:bCs/>
        </w:rPr>
        <w:t>Computational Speed:</w:t>
      </w:r>
      <w:r w:rsidRPr="00F126E9">
        <w:t> </w:t>
      </w:r>
      <w:r w:rsidRPr="00F126E9">
        <w:rPr>
          <w:b/>
          <w:bCs/>
        </w:rPr>
        <w:t>Gini impurity is slightly faster to compute</w:t>
      </w:r>
      <w:r w:rsidRPr="00F126E9">
        <w:t> because it only involves squaring probabilities, whereas Entropy involves calculating logarithms. This makes Gini a common default choice in many libraries (like scikit-learn).</w:t>
      </w:r>
    </w:p>
    <w:p w14:paraId="4B4BB733" w14:textId="77777777" w:rsidR="00F126E9" w:rsidRPr="00F126E9" w:rsidRDefault="00F126E9" w:rsidP="00F126E9">
      <w:pPr>
        <w:numPr>
          <w:ilvl w:val="0"/>
          <w:numId w:val="1"/>
        </w:numPr>
      </w:pPr>
      <w:r w:rsidRPr="00F126E9">
        <w:rPr>
          <w:b/>
          <w:bCs/>
        </w:rPr>
        <w:t>Splitting Behavior (Subtle Difference):</w:t>
      </w:r>
      <w:r w:rsidRPr="00F126E9">
        <w:t> When the results </w:t>
      </w:r>
      <w:r w:rsidRPr="00F126E9">
        <w:rPr>
          <w:i/>
          <w:iCs/>
        </w:rPr>
        <w:t>do</w:t>
      </w:r>
      <w:r w:rsidRPr="00F126E9">
        <w:t> differ slightly, studies suggest:</w:t>
      </w:r>
    </w:p>
    <w:p w14:paraId="32BFF266" w14:textId="77777777" w:rsidR="00F126E9" w:rsidRPr="00F126E9" w:rsidRDefault="00F126E9" w:rsidP="00F126E9">
      <w:pPr>
        <w:numPr>
          <w:ilvl w:val="1"/>
          <w:numId w:val="1"/>
        </w:numPr>
      </w:pPr>
      <w:r w:rsidRPr="00F126E9">
        <w:rPr>
          <w:b/>
          <w:bCs/>
        </w:rPr>
        <w:t>Gini impurity</w:t>
      </w:r>
      <w:r w:rsidRPr="00F126E9">
        <w:t> tends to favor splits that isolate the </w:t>
      </w:r>
      <w:r w:rsidRPr="00F126E9">
        <w:rPr>
          <w:b/>
          <w:bCs/>
        </w:rPr>
        <w:t>most frequent class</w:t>
      </w:r>
      <w:r w:rsidRPr="00F126E9">
        <w:t> into its own branch.</w:t>
      </w:r>
    </w:p>
    <w:p w14:paraId="08C308DA" w14:textId="77777777" w:rsidR="00F126E9" w:rsidRPr="00F126E9" w:rsidRDefault="00F126E9" w:rsidP="00F126E9">
      <w:pPr>
        <w:numPr>
          <w:ilvl w:val="1"/>
          <w:numId w:val="1"/>
        </w:numPr>
      </w:pPr>
      <w:r w:rsidRPr="00F126E9">
        <w:rPr>
          <w:b/>
          <w:bCs/>
        </w:rPr>
        <w:t>Entropy</w:t>
      </w:r>
      <w:r w:rsidRPr="00F126E9">
        <w:t> (or maximizing Information Gain) tends to produce </w:t>
      </w:r>
      <w:r w:rsidRPr="00F126E9">
        <w:rPr>
          <w:b/>
          <w:bCs/>
        </w:rPr>
        <w:t>slightly more balanced trees</w:t>
      </w:r>
      <w:r w:rsidRPr="00F126E9">
        <w:t> in terms of the size of the resulting child nodes.</w:t>
      </w:r>
    </w:p>
    <w:p w14:paraId="3D3745D9" w14:textId="77777777" w:rsidR="00F126E9" w:rsidRPr="00F126E9" w:rsidRDefault="00F126E9" w:rsidP="00F126E9">
      <w:r w:rsidRPr="00F126E9">
        <w:t>In practice, the choice between them is often less critical than tuning other hyperparameters related to tree structure (pruning).</w:t>
      </w:r>
    </w:p>
    <w:p w14:paraId="0C7F6795" w14:textId="77777777" w:rsidR="00F126E9" w:rsidRPr="00F126E9" w:rsidRDefault="00F126E9" w:rsidP="00F126E9">
      <w:r w:rsidRPr="00F126E9">
        <w:pict w14:anchorId="62B8230E">
          <v:rect id="_x0000_i1037" style="width:0;height:1.5pt" o:hralign="center" o:hrstd="t" o:hrnoshade="t" o:hr="t" fillcolor="#e0e0e0" stroked="f"/>
        </w:pict>
      </w:r>
    </w:p>
    <w:p w14:paraId="0EB57920" w14:textId="77777777" w:rsidR="00F126E9" w:rsidRPr="00F126E9" w:rsidRDefault="00F126E9" w:rsidP="00F126E9">
      <w:r w:rsidRPr="00F126E9">
        <w:t>Decision Tree: Advantages and Disadvantages</w:t>
      </w:r>
    </w:p>
    <w:p w14:paraId="62F48ABA" w14:textId="77777777" w:rsidR="00F126E9" w:rsidRPr="00F126E9" w:rsidRDefault="00F126E9" w:rsidP="00F126E9">
      <w:r w:rsidRPr="00F126E9">
        <w:t>Decision Trees are powerful and popular, but like any algorithm, they come with their own set of pros and cons.</w:t>
      </w:r>
    </w:p>
    <w:p w14:paraId="5A7AF40F" w14:textId="77777777" w:rsidR="00F126E9" w:rsidRPr="00F126E9" w:rsidRDefault="00F126E9" w:rsidP="00F126E9">
      <w:r w:rsidRPr="00F126E9">
        <w:rPr>
          <w:b/>
          <w:bCs/>
        </w:rPr>
        <w:t>Advantages:</w:t>
      </w:r>
    </w:p>
    <w:p w14:paraId="39F1D245" w14:textId="77777777" w:rsidR="00F126E9" w:rsidRPr="00F126E9" w:rsidRDefault="00F126E9" w:rsidP="00F126E9">
      <w:pPr>
        <w:numPr>
          <w:ilvl w:val="0"/>
          <w:numId w:val="2"/>
        </w:numPr>
      </w:pPr>
      <w:r w:rsidRPr="00F126E9">
        <w:rPr>
          <w:b/>
          <w:bCs/>
        </w:rPr>
        <w:t>Easily Interpretable:</w:t>
      </w:r>
      <w:r w:rsidRPr="00F126E9">
        <w:t> Trees can be visualized, making the decision logic transparent and easy to explain ("White Box" model).</w:t>
      </w:r>
    </w:p>
    <w:p w14:paraId="0D1C6D59" w14:textId="77777777" w:rsidR="00F126E9" w:rsidRPr="00F126E9" w:rsidRDefault="00F126E9" w:rsidP="00F126E9">
      <w:pPr>
        <w:numPr>
          <w:ilvl w:val="0"/>
          <w:numId w:val="2"/>
        </w:numPr>
      </w:pPr>
      <w:r w:rsidRPr="00F126E9">
        <w:rPr>
          <w:b/>
          <w:bCs/>
        </w:rPr>
        <w:t>Feature Importance Indication:</w:t>
      </w:r>
      <w:r w:rsidRPr="00F126E9">
        <w:t> The structure often implicitly ranks features, as splits higher up the tree generally involve more "important" attributes that achieve better separation of the data.</w:t>
      </w:r>
    </w:p>
    <w:p w14:paraId="169B9F5D" w14:textId="77777777" w:rsidR="00F126E9" w:rsidRPr="00F126E9" w:rsidRDefault="00F126E9" w:rsidP="00F126E9">
      <w:pPr>
        <w:numPr>
          <w:ilvl w:val="0"/>
          <w:numId w:val="2"/>
        </w:numPr>
      </w:pPr>
      <w:r w:rsidRPr="00F126E9">
        <w:rPr>
          <w:b/>
          <w:bCs/>
        </w:rPr>
        <w:t>Handles Categorical Data:</w:t>
      </w:r>
      <w:r w:rsidRPr="00F126E9">
        <w:t> Can naturally handle categorical features without requiring explicit dummy variable creation (though underlying libraries might still prefer numerical input, the conceptual model handles categories directly via branching).</w:t>
      </w:r>
    </w:p>
    <w:p w14:paraId="6B3D76D1" w14:textId="77777777" w:rsidR="00F126E9" w:rsidRPr="00F126E9" w:rsidRDefault="00F126E9" w:rsidP="00F126E9">
      <w:pPr>
        <w:numPr>
          <w:ilvl w:val="0"/>
          <w:numId w:val="2"/>
        </w:numPr>
      </w:pPr>
      <w:r w:rsidRPr="00F126E9">
        <w:rPr>
          <w:b/>
          <w:bCs/>
        </w:rPr>
        <w:lastRenderedPageBreak/>
        <w:t>No Need for Normalization/Standardization:</w:t>
      </w:r>
      <w:r w:rsidRPr="00F126E9">
        <w:t> Decision Trees do not require input features to be scaled, as they work based on splitting thresholds within individual features.</w:t>
      </w:r>
    </w:p>
    <w:p w14:paraId="30042D6F" w14:textId="77777777" w:rsidR="00F126E9" w:rsidRPr="00F126E9" w:rsidRDefault="00F126E9" w:rsidP="00F126E9">
      <w:pPr>
        <w:numPr>
          <w:ilvl w:val="0"/>
          <w:numId w:val="2"/>
        </w:numPr>
      </w:pPr>
      <w:r w:rsidRPr="00F126E9">
        <w:rPr>
          <w:b/>
          <w:bCs/>
        </w:rPr>
        <w:t>Few Assumptions on Input Data:</w:t>
      </w:r>
      <w:r w:rsidRPr="00F126E9">
        <w:t> They don't make strong assumptions about the distribution of the data (unlike, e.g., the normality assumption for OLS inference or Gaussian assumption for GaussianNB). They can ingest various data types (numeric, categorical, boolean).</w:t>
      </w:r>
    </w:p>
    <w:p w14:paraId="2B4FB864" w14:textId="77777777" w:rsidR="00F126E9" w:rsidRPr="00F126E9" w:rsidRDefault="00F126E9" w:rsidP="00F126E9">
      <w:r w:rsidRPr="00F126E9">
        <w:rPr>
          <w:b/>
          <w:bCs/>
        </w:rPr>
        <w:t>Disadvantages:</w:t>
      </w:r>
    </w:p>
    <w:p w14:paraId="2C61AF98" w14:textId="77777777" w:rsidR="00F126E9" w:rsidRPr="00F126E9" w:rsidRDefault="00F126E9" w:rsidP="00F126E9">
      <w:pPr>
        <w:numPr>
          <w:ilvl w:val="0"/>
          <w:numId w:val="3"/>
        </w:numPr>
      </w:pPr>
      <w:r w:rsidRPr="00F126E9">
        <w:rPr>
          <w:b/>
          <w:bCs/>
        </w:rPr>
        <w:t>Prone to Overfitting:</w:t>
      </w:r>
      <w:r w:rsidRPr="00F126E9">
        <w:t> Decision Trees, especially deep ones, are highly prone to overfitting the training data if left uncontrolled. They can keep splitting until each leaf node is perfectly pure for the training set, creating overly complex models that don't generalize well to unseen data.</w:t>
      </w:r>
    </w:p>
    <w:p w14:paraId="3A9A16D6" w14:textId="77777777" w:rsidR="00F126E9" w:rsidRPr="00F126E9" w:rsidRDefault="00F126E9" w:rsidP="00F126E9">
      <w:pPr>
        <w:numPr>
          <w:ilvl w:val="0"/>
          <w:numId w:val="3"/>
        </w:numPr>
      </w:pPr>
      <w:r w:rsidRPr="00F126E9">
        <w:rPr>
          <w:b/>
          <w:bCs/>
        </w:rPr>
        <w:t>High Variance / Instability:</w:t>
      </w:r>
      <w:r w:rsidRPr="00F126E9">
        <w:t> Overfitting leads to high variance. This means that minor changes or noise in the input training data can lead to significantly different tree structures being learned. The model can be unstable.</w:t>
      </w:r>
    </w:p>
    <w:p w14:paraId="446AE78F" w14:textId="77777777" w:rsidR="00F126E9" w:rsidRPr="00F126E9" w:rsidRDefault="00F126E9" w:rsidP="00F126E9">
      <w:pPr>
        <w:numPr>
          <w:ilvl w:val="0"/>
          <w:numId w:val="3"/>
        </w:numPr>
      </w:pPr>
      <w:r w:rsidRPr="00F126E9">
        <w:rPr>
          <w:b/>
          <w:bCs/>
        </w:rPr>
        <w:t>Bias towards Features with More Levels:</w:t>
      </w:r>
      <w:r w:rsidRPr="00F126E9">
        <w:t> For categorical features with many levels, impurity measures might be biased towards selecting those features for splitting.</w:t>
      </w:r>
    </w:p>
    <w:p w14:paraId="54422E4B" w14:textId="77777777" w:rsidR="00F126E9" w:rsidRPr="00F126E9" w:rsidRDefault="00F126E9" w:rsidP="00F126E9">
      <w:pPr>
        <w:numPr>
          <w:ilvl w:val="0"/>
          <w:numId w:val="3"/>
        </w:numPr>
      </w:pPr>
      <w:r w:rsidRPr="00F126E9">
        <w:rPr>
          <w:b/>
          <w:bCs/>
        </w:rPr>
        <w:t>Greedy Algorithm:</w:t>
      </w:r>
      <w:r w:rsidRPr="00F126E9">
        <w:t> The process of building the tree is greedy – it makes the locally optimal split at each node but doesn't guarantee finding the globally optimal tree.</w:t>
      </w:r>
    </w:p>
    <w:p w14:paraId="09F6C8D1" w14:textId="77777777" w:rsidR="00F126E9" w:rsidRPr="00F126E9" w:rsidRDefault="00F126E9" w:rsidP="00F126E9">
      <w:r w:rsidRPr="00F126E9">
        <w:pict w14:anchorId="4D25AAE6">
          <v:rect id="_x0000_i1038" style="width:0;height:1.5pt" o:hralign="center" o:hrstd="t" o:hrnoshade="t" o:hr="t" fillcolor="#e0e0e0" stroked="f"/>
        </w:pict>
      </w:r>
    </w:p>
    <w:p w14:paraId="5B82BE09" w14:textId="77777777" w:rsidR="00F126E9" w:rsidRPr="00F126E9" w:rsidRDefault="00F126E9" w:rsidP="00F126E9">
      <w:r w:rsidRPr="00F126E9">
        <w:t>Tree Pruning / Constraining Hyperparameters (Regularization)</w:t>
      </w:r>
    </w:p>
    <w:p w14:paraId="41C13D61" w14:textId="77777777" w:rsidR="00F126E9" w:rsidRPr="00F126E9" w:rsidRDefault="00F126E9" w:rsidP="00F126E9">
      <w:r w:rsidRPr="00F126E9">
        <w:t>The major disadvantage of Decision Trees is their tendency to overfit. To combat this, we use techniques collectively known as </w:t>
      </w:r>
      <w:r w:rsidRPr="00F126E9">
        <w:rPr>
          <w:b/>
          <w:bCs/>
        </w:rPr>
        <w:t>Pruning</w:t>
      </w:r>
      <w:r w:rsidRPr="00F126E9">
        <w:t>, which is essentially </w:t>
      </w:r>
      <w:r w:rsidRPr="00F126E9">
        <w:rPr>
          <w:b/>
          <w:bCs/>
        </w:rPr>
        <w:t>Regularization</w:t>
      </w:r>
      <w:r w:rsidRPr="00F126E9">
        <w:t> for Decision Trees. Pruning limits the complexity and growth of the tree, preventing it from perfectly fitting the noise in the training data.</w:t>
      </w:r>
    </w:p>
    <w:p w14:paraId="2D5C9179" w14:textId="77777777" w:rsidR="00F126E9" w:rsidRPr="00F126E9" w:rsidRDefault="00F126E9" w:rsidP="00F126E9">
      <w:r w:rsidRPr="00F126E9">
        <w:t>The goal is to simplify the tree, reduce its variance, and improve its ability to </w:t>
      </w:r>
      <w:r w:rsidRPr="00F126E9">
        <w:rPr>
          <w:b/>
          <w:bCs/>
        </w:rPr>
        <w:t>generalize</w:t>
      </w:r>
      <w:r w:rsidRPr="00F126E9">
        <w:t> to new data, often leading to better </w:t>
      </w:r>
      <w:r w:rsidRPr="00F126E9">
        <w:rPr>
          <w:b/>
          <w:bCs/>
        </w:rPr>
        <w:t>test accuracy</w:t>
      </w:r>
      <w:r w:rsidRPr="00F126E9">
        <w:t>.</w:t>
      </w:r>
    </w:p>
    <w:p w14:paraId="5345A3A0" w14:textId="77777777" w:rsidR="00F126E9" w:rsidRPr="00F126E9" w:rsidRDefault="00F126E9" w:rsidP="00F126E9">
      <w:r w:rsidRPr="00F126E9">
        <w:t>This limitation of tree growth is achieved by setting constraints through various </w:t>
      </w:r>
      <w:r w:rsidRPr="00F126E9">
        <w:rPr>
          <w:b/>
          <w:bCs/>
        </w:rPr>
        <w:t>Hyperparameters</w:t>
      </w:r>
      <w:r w:rsidRPr="00F126E9">
        <w:t>:</w:t>
      </w:r>
    </w:p>
    <w:p w14:paraId="31A314B5" w14:textId="77777777" w:rsidR="00F126E9" w:rsidRPr="00F126E9" w:rsidRDefault="00F126E9" w:rsidP="00F126E9">
      <w:pPr>
        <w:numPr>
          <w:ilvl w:val="0"/>
          <w:numId w:val="4"/>
        </w:numPr>
      </w:pPr>
      <w:r w:rsidRPr="00F126E9">
        <w:rPr>
          <w:b/>
          <w:bCs/>
        </w:rPr>
        <w:t>min_samples_split:</w:t>
      </w:r>
    </w:p>
    <w:p w14:paraId="585E2697" w14:textId="77777777" w:rsidR="00F126E9" w:rsidRPr="00F126E9" w:rsidRDefault="00F126E9" w:rsidP="00F126E9">
      <w:pPr>
        <w:numPr>
          <w:ilvl w:val="1"/>
          <w:numId w:val="4"/>
        </w:numPr>
      </w:pPr>
      <w:r w:rsidRPr="00F126E9">
        <w:t>Specifies the </w:t>
      </w:r>
      <w:r w:rsidRPr="00F126E9">
        <w:rPr>
          <w:b/>
          <w:bCs/>
        </w:rPr>
        <w:t>minimum number of samples</w:t>
      </w:r>
      <w:r w:rsidRPr="00F126E9">
        <w:t> a node must contain </w:t>
      </w:r>
      <w:r w:rsidRPr="00F126E9">
        <w:rPr>
          <w:i/>
          <w:iCs/>
        </w:rPr>
        <w:t>before</w:t>
      </w:r>
      <w:r w:rsidRPr="00F126E9">
        <w:t> it can be considered for splitting.</w:t>
      </w:r>
    </w:p>
    <w:p w14:paraId="2EFB4998" w14:textId="77777777" w:rsidR="00F126E9" w:rsidRPr="00F126E9" w:rsidRDefault="00F126E9" w:rsidP="00F126E9">
      <w:pPr>
        <w:numPr>
          <w:ilvl w:val="1"/>
          <w:numId w:val="4"/>
        </w:numPr>
      </w:pPr>
      <w:r w:rsidRPr="00F126E9">
        <w:lastRenderedPageBreak/>
        <w:t>If a node has fewer samples than this threshold, it will not be split further and will become a leaf node.</w:t>
      </w:r>
    </w:p>
    <w:p w14:paraId="794324C8" w14:textId="77777777" w:rsidR="00F126E9" w:rsidRPr="00F126E9" w:rsidRDefault="00F126E9" w:rsidP="00F126E9">
      <w:pPr>
        <w:numPr>
          <w:ilvl w:val="1"/>
          <w:numId w:val="4"/>
        </w:numPr>
      </w:pPr>
      <w:r w:rsidRPr="00F126E9">
        <w:t>Increasing this value prevents the tree from creating splits based on very small groups of samples, thus reducing overfitting.</w:t>
      </w:r>
    </w:p>
    <w:p w14:paraId="1FE70152" w14:textId="77777777" w:rsidR="00F126E9" w:rsidRPr="00F126E9" w:rsidRDefault="00F126E9" w:rsidP="00F126E9">
      <w:pPr>
        <w:numPr>
          <w:ilvl w:val="0"/>
          <w:numId w:val="4"/>
        </w:numPr>
      </w:pPr>
      <w:r w:rsidRPr="00F126E9">
        <w:rPr>
          <w:b/>
          <w:bCs/>
        </w:rPr>
        <w:t>max_leaf_nodes:</w:t>
      </w:r>
    </w:p>
    <w:p w14:paraId="7C2A7995" w14:textId="77777777" w:rsidR="00F126E9" w:rsidRPr="00F126E9" w:rsidRDefault="00F126E9" w:rsidP="00F126E9">
      <w:pPr>
        <w:numPr>
          <w:ilvl w:val="1"/>
          <w:numId w:val="4"/>
        </w:numPr>
      </w:pPr>
      <w:r w:rsidRPr="00F126E9">
        <w:t>Limits the </w:t>
      </w:r>
      <w:r w:rsidRPr="00F126E9">
        <w:rPr>
          <w:b/>
          <w:bCs/>
        </w:rPr>
        <w:t>maximum total number of leaf nodes</w:t>
      </w:r>
      <w:r w:rsidRPr="00F126E9">
        <w:t> the tree can have.</w:t>
      </w:r>
    </w:p>
    <w:p w14:paraId="04873E52" w14:textId="77777777" w:rsidR="00F126E9" w:rsidRPr="00F126E9" w:rsidRDefault="00F126E9" w:rsidP="00F126E9">
      <w:pPr>
        <w:numPr>
          <w:ilvl w:val="1"/>
          <w:numId w:val="4"/>
        </w:numPr>
      </w:pPr>
      <w:r w:rsidRPr="00F126E9">
        <w:t>The tree grows in a way that maximizes impurity reduction </w:t>
      </w:r>
      <w:r w:rsidRPr="00F126E9">
        <w:rPr>
          <w:i/>
          <w:iCs/>
        </w:rPr>
        <w:t>subject to</w:t>
      </w:r>
      <w:r w:rsidRPr="00F126E9">
        <w:t> not exceeding this number of leaves.</w:t>
      </w:r>
    </w:p>
    <w:p w14:paraId="536E8690" w14:textId="77777777" w:rsidR="00F126E9" w:rsidRPr="00F126E9" w:rsidRDefault="00F126E9" w:rsidP="00F126E9">
      <w:pPr>
        <w:numPr>
          <w:ilvl w:val="0"/>
          <w:numId w:val="4"/>
        </w:numPr>
      </w:pPr>
      <w:r w:rsidRPr="00F126E9">
        <w:rPr>
          <w:b/>
          <w:bCs/>
        </w:rPr>
        <w:t>max_depth:</w:t>
      </w:r>
    </w:p>
    <w:p w14:paraId="522D13AF" w14:textId="77777777" w:rsidR="00F126E9" w:rsidRPr="00F126E9" w:rsidRDefault="00F126E9" w:rsidP="00F126E9">
      <w:pPr>
        <w:numPr>
          <w:ilvl w:val="1"/>
          <w:numId w:val="4"/>
        </w:numPr>
      </w:pPr>
      <w:r w:rsidRPr="00F126E9">
        <w:t>Restricts the </w:t>
      </w:r>
      <w:r w:rsidRPr="00F126E9">
        <w:rPr>
          <w:b/>
          <w:bCs/>
        </w:rPr>
        <w:t>maximum depth</w:t>
      </w:r>
      <w:r w:rsidRPr="00F126E9">
        <w:t> (number of levels from the root to the furthest leaf) of the tree.</w:t>
      </w:r>
    </w:p>
    <w:p w14:paraId="26590475" w14:textId="77777777" w:rsidR="00F126E9" w:rsidRPr="00F126E9" w:rsidRDefault="00F126E9" w:rsidP="00F126E9">
      <w:pPr>
        <w:numPr>
          <w:ilvl w:val="1"/>
          <w:numId w:val="4"/>
        </w:numPr>
      </w:pPr>
      <w:r w:rsidRPr="00F126E9">
        <w:t>A very common way to control complexity; shallower trees are less likely to overfit.</w:t>
      </w:r>
    </w:p>
    <w:p w14:paraId="400CB4DA" w14:textId="77777777" w:rsidR="00F126E9" w:rsidRPr="00F126E9" w:rsidRDefault="00F126E9" w:rsidP="00F126E9">
      <w:pPr>
        <w:numPr>
          <w:ilvl w:val="0"/>
          <w:numId w:val="4"/>
        </w:numPr>
      </w:pPr>
      <w:r w:rsidRPr="00F126E9">
        <w:rPr>
          <w:b/>
          <w:bCs/>
        </w:rPr>
        <w:t>min_samples_leaf:</w:t>
      </w:r>
    </w:p>
    <w:p w14:paraId="4282D973" w14:textId="77777777" w:rsidR="00F126E9" w:rsidRPr="00F126E9" w:rsidRDefault="00F126E9" w:rsidP="00F126E9">
      <w:pPr>
        <w:numPr>
          <w:ilvl w:val="1"/>
          <w:numId w:val="4"/>
        </w:numPr>
      </w:pPr>
      <w:r w:rsidRPr="00F126E9">
        <w:t>Specifies the </w:t>
      </w:r>
      <w:r w:rsidRPr="00F126E9">
        <w:rPr>
          <w:b/>
          <w:bCs/>
        </w:rPr>
        <w:t>minimum number of samples</w:t>
      </w:r>
      <w:r w:rsidRPr="00F126E9">
        <w:t> that must reside in a </w:t>
      </w:r>
      <w:r w:rsidRPr="00F126E9">
        <w:rPr>
          <w:b/>
          <w:bCs/>
        </w:rPr>
        <w:t>leaf node</w:t>
      </w:r>
      <w:r w:rsidRPr="00F126E9">
        <w:t> </w:t>
      </w:r>
      <w:r w:rsidRPr="00F126E9">
        <w:rPr>
          <w:i/>
          <w:iCs/>
        </w:rPr>
        <w:t>after</w:t>
      </w:r>
      <w:r w:rsidRPr="00F126E9">
        <w:t> a split has occurred.</w:t>
      </w:r>
    </w:p>
    <w:p w14:paraId="30DCEAD8" w14:textId="77777777" w:rsidR="00F126E9" w:rsidRPr="00F126E9" w:rsidRDefault="00F126E9" w:rsidP="00F126E9">
      <w:pPr>
        <w:numPr>
          <w:ilvl w:val="1"/>
          <w:numId w:val="4"/>
        </w:numPr>
      </w:pPr>
      <w:r w:rsidRPr="00F126E9">
        <w:t>A split will only be considered valid if it leaves at least min_samples_leaf training samples in each of the resulting left and right branches (child nodes).</w:t>
      </w:r>
    </w:p>
    <w:p w14:paraId="262A20AF" w14:textId="77777777" w:rsidR="00F126E9" w:rsidRPr="00F126E9" w:rsidRDefault="00F126E9" w:rsidP="00F126E9">
      <w:pPr>
        <w:numPr>
          <w:ilvl w:val="1"/>
          <w:numId w:val="4"/>
        </w:numPr>
      </w:pPr>
      <w:r w:rsidRPr="00F126E9">
        <w:t>Similar to min_samples_split, this prevents leaves from containing too few samples, smoothing the model.</w:t>
      </w:r>
    </w:p>
    <w:p w14:paraId="3934A69A" w14:textId="77777777" w:rsidR="00F126E9" w:rsidRPr="00F126E9" w:rsidRDefault="00F126E9" w:rsidP="00F126E9">
      <w:pPr>
        <w:numPr>
          <w:ilvl w:val="0"/>
          <w:numId w:val="4"/>
        </w:numPr>
      </w:pPr>
      <w:r w:rsidRPr="00F126E9">
        <w:rPr>
          <w:b/>
          <w:bCs/>
        </w:rPr>
        <w:t>max_features:</w:t>
      </w:r>
    </w:p>
    <w:p w14:paraId="33E8314C" w14:textId="77777777" w:rsidR="00F126E9" w:rsidRPr="00F126E9" w:rsidRDefault="00F126E9" w:rsidP="00F126E9">
      <w:pPr>
        <w:numPr>
          <w:ilvl w:val="1"/>
          <w:numId w:val="4"/>
        </w:numPr>
      </w:pPr>
      <w:r w:rsidRPr="00F126E9">
        <w:t>Controls the </w:t>
      </w:r>
      <w:r w:rsidRPr="00F126E9">
        <w:rPr>
          <w:b/>
          <w:bCs/>
        </w:rPr>
        <w:t>maximum number of features</w:t>
      </w:r>
      <w:r w:rsidRPr="00F126E9">
        <w:t> that are randomly considered when looking for the best split at each node.</w:t>
      </w:r>
    </w:p>
    <w:p w14:paraId="6DB7F1CB" w14:textId="77777777" w:rsidR="00F126E9" w:rsidRPr="00F126E9" w:rsidRDefault="00F126E9" w:rsidP="00F126E9">
      <w:pPr>
        <w:numPr>
          <w:ilvl w:val="1"/>
          <w:numId w:val="4"/>
        </w:numPr>
      </w:pPr>
      <w:r w:rsidRPr="00F126E9">
        <w:t>Instead of evaluating all features, only a random subset is checked. This can help reduce variance and is particularly important in ensemble methods like Random Forests.</w:t>
      </w:r>
    </w:p>
    <w:p w14:paraId="44C3F9FF" w14:textId="77777777" w:rsidR="00F126E9" w:rsidRPr="00F126E9" w:rsidRDefault="00F126E9" w:rsidP="00F126E9">
      <w:r w:rsidRPr="00F126E9">
        <w:t>By carefully tuning these hyperparameters (often using techniques like cross-validation), we can find a balance between fitting the training data well and creating a simpler, more generalizable Decision Tree model.</w:t>
      </w:r>
    </w:p>
    <w:p w14:paraId="07651068" w14:textId="77777777" w:rsidR="00F126E9" w:rsidRDefault="00F126E9"/>
    <w:sectPr w:rsidR="00F126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BB6"/>
    <w:multiLevelType w:val="multilevel"/>
    <w:tmpl w:val="EC3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8104E"/>
    <w:multiLevelType w:val="multilevel"/>
    <w:tmpl w:val="62C6B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64410"/>
    <w:multiLevelType w:val="multilevel"/>
    <w:tmpl w:val="C65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D0248"/>
    <w:multiLevelType w:val="multilevel"/>
    <w:tmpl w:val="595EE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397287">
    <w:abstractNumId w:val="3"/>
  </w:num>
  <w:num w:numId="2" w16cid:durableId="1149441589">
    <w:abstractNumId w:val="0"/>
  </w:num>
  <w:num w:numId="3" w16cid:durableId="922571915">
    <w:abstractNumId w:val="2"/>
  </w:num>
  <w:num w:numId="4" w16cid:durableId="56218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9"/>
    <w:rsid w:val="00360E1D"/>
    <w:rsid w:val="00F126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1A2F"/>
  <w15:chartTrackingRefBased/>
  <w15:docId w15:val="{D078F2D9-A5FC-4462-8D38-A3929527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6E9"/>
    <w:rPr>
      <w:rFonts w:eastAsiaTheme="majorEastAsia" w:cstheme="majorBidi"/>
      <w:color w:val="272727" w:themeColor="text1" w:themeTint="D8"/>
    </w:rPr>
  </w:style>
  <w:style w:type="paragraph" w:styleId="Title">
    <w:name w:val="Title"/>
    <w:basedOn w:val="Normal"/>
    <w:next w:val="Normal"/>
    <w:link w:val="TitleChar"/>
    <w:uiPriority w:val="10"/>
    <w:qFormat/>
    <w:rsid w:val="00F12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6E9"/>
    <w:pPr>
      <w:spacing w:before="160"/>
      <w:jc w:val="center"/>
    </w:pPr>
    <w:rPr>
      <w:i/>
      <w:iCs/>
      <w:color w:val="404040" w:themeColor="text1" w:themeTint="BF"/>
    </w:rPr>
  </w:style>
  <w:style w:type="character" w:customStyle="1" w:styleId="QuoteChar">
    <w:name w:val="Quote Char"/>
    <w:basedOn w:val="DefaultParagraphFont"/>
    <w:link w:val="Quote"/>
    <w:uiPriority w:val="29"/>
    <w:rsid w:val="00F126E9"/>
    <w:rPr>
      <w:i/>
      <w:iCs/>
      <w:color w:val="404040" w:themeColor="text1" w:themeTint="BF"/>
    </w:rPr>
  </w:style>
  <w:style w:type="paragraph" w:styleId="ListParagraph">
    <w:name w:val="List Paragraph"/>
    <w:basedOn w:val="Normal"/>
    <w:uiPriority w:val="34"/>
    <w:qFormat/>
    <w:rsid w:val="00F126E9"/>
    <w:pPr>
      <w:ind w:left="720"/>
      <w:contextualSpacing/>
    </w:pPr>
  </w:style>
  <w:style w:type="character" w:styleId="IntenseEmphasis">
    <w:name w:val="Intense Emphasis"/>
    <w:basedOn w:val="DefaultParagraphFont"/>
    <w:uiPriority w:val="21"/>
    <w:qFormat/>
    <w:rsid w:val="00F126E9"/>
    <w:rPr>
      <w:i/>
      <w:iCs/>
      <w:color w:val="0F4761" w:themeColor="accent1" w:themeShade="BF"/>
    </w:rPr>
  </w:style>
  <w:style w:type="paragraph" w:styleId="IntenseQuote">
    <w:name w:val="Intense Quote"/>
    <w:basedOn w:val="Normal"/>
    <w:next w:val="Normal"/>
    <w:link w:val="IntenseQuoteChar"/>
    <w:uiPriority w:val="30"/>
    <w:qFormat/>
    <w:rsid w:val="00F12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6E9"/>
    <w:rPr>
      <w:i/>
      <w:iCs/>
      <w:color w:val="0F4761" w:themeColor="accent1" w:themeShade="BF"/>
    </w:rPr>
  </w:style>
  <w:style w:type="character" w:styleId="IntenseReference">
    <w:name w:val="Intense Reference"/>
    <w:basedOn w:val="DefaultParagraphFont"/>
    <w:uiPriority w:val="32"/>
    <w:qFormat/>
    <w:rsid w:val="00F12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741874">
      <w:bodyDiv w:val="1"/>
      <w:marLeft w:val="0"/>
      <w:marRight w:val="0"/>
      <w:marTop w:val="0"/>
      <w:marBottom w:val="0"/>
      <w:divBdr>
        <w:top w:val="none" w:sz="0" w:space="0" w:color="auto"/>
        <w:left w:val="none" w:sz="0" w:space="0" w:color="auto"/>
        <w:bottom w:val="none" w:sz="0" w:space="0" w:color="auto"/>
        <w:right w:val="none" w:sz="0" w:space="0" w:color="auto"/>
      </w:divBdr>
    </w:div>
    <w:div w:id="16493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2025-09-24T07:50:00Z</dcterms:created>
  <dcterms:modified xsi:type="dcterms:W3CDTF">2025-09-24T07:51:00Z</dcterms:modified>
</cp:coreProperties>
</file>