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98A32" w14:textId="77777777" w:rsidR="001A7AFB" w:rsidRPr="001A7AFB" w:rsidRDefault="001A7AFB" w:rsidP="001A7AFB">
      <w:r w:rsidRPr="001A7AFB">
        <w:t>Module: Understanding Support Vector Machines</w:t>
      </w:r>
    </w:p>
    <w:p w14:paraId="2DD78CBD" w14:textId="77777777" w:rsidR="001A7AFB" w:rsidRPr="001A7AFB" w:rsidRDefault="001A7AFB" w:rsidP="001A7AFB">
      <w:r w:rsidRPr="001A7AFB">
        <w:t>Welcome to the module on Support Vector Machines (SVM)! We've explored several classification algorithms, and now we turn to SVMs, which are known for their effectiveness, particularly in high-dimensional spaces and complex classification tasks. They approach classification by trying to find the "best" boundary that separates different classes.</w:t>
      </w:r>
    </w:p>
    <w:p w14:paraId="413EE9B4" w14:textId="77777777" w:rsidR="001A7AFB" w:rsidRPr="001A7AFB" w:rsidRDefault="001A7AFB" w:rsidP="001A7AFB">
      <w:r w:rsidRPr="001A7AFB">
        <w:t>Structure of this Module</w:t>
      </w:r>
    </w:p>
    <w:p w14:paraId="25987D54" w14:textId="77777777" w:rsidR="001A7AFB" w:rsidRPr="001A7AFB" w:rsidRDefault="001A7AFB" w:rsidP="001A7AFB">
      <w:r w:rsidRPr="001A7AFB">
        <w:t>Here's what we will explore:</w:t>
      </w:r>
    </w:p>
    <w:p w14:paraId="660CB84F" w14:textId="77777777" w:rsidR="001A7AFB" w:rsidRPr="001A7AFB" w:rsidRDefault="001A7AFB" w:rsidP="001A7AFB">
      <w:pPr>
        <w:numPr>
          <w:ilvl w:val="0"/>
          <w:numId w:val="1"/>
        </w:numPr>
      </w:pPr>
      <w:r w:rsidRPr="001A7AFB">
        <w:rPr>
          <w:b/>
          <w:bCs/>
        </w:rPr>
        <w:t>Introduction to Support Vector Machine</w:t>
      </w:r>
      <w:r w:rsidRPr="001A7AFB">
        <w:t> </w:t>
      </w:r>
      <w:r w:rsidRPr="001A7AFB">
        <w:rPr>
          <w:i/>
          <w:iCs/>
        </w:rPr>
        <w:t>(Current Section)</w:t>
      </w:r>
    </w:p>
    <w:p w14:paraId="1107A2C4" w14:textId="77777777" w:rsidR="001A7AFB" w:rsidRPr="001A7AFB" w:rsidRDefault="001A7AFB" w:rsidP="001A7AFB">
      <w:pPr>
        <w:numPr>
          <w:ilvl w:val="0"/>
          <w:numId w:val="1"/>
        </w:numPr>
      </w:pPr>
      <w:r w:rsidRPr="001A7AFB">
        <w:rPr>
          <w:b/>
          <w:bCs/>
        </w:rPr>
        <w:t>Linear SVM Classifications</w:t>
      </w:r>
      <w:r w:rsidRPr="001A7AFB">
        <w:t> </w:t>
      </w:r>
      <w:r w:rsidRPr="001A7AFB">
        <w:rPr>
          <w:i/>
          <w:iCs/>
        </w:rPr>
        <w:t>(Current Section)</w:t>
      </w:r>
    </w:p>
    <w:p w14:paraId="6CFBFA8A" w14:textId="77777777" w:rsidR="001A7AFB" w:rsidRPr="001A7AFB" w:rsidRDefault="001A7AFB" w:rsidP="001A7AFB">
      <w:pPr>
        <w:numPr>
          <w:ilvl w:val="0"/>
          <w:numId w:val="1"/>
        </w:numPr>
      </w:pPr>
      <w:r w:rsidRPr="001A7AFB">
        <w:t>Non-linear SVM Classification</w:t>
      </w:r>
    </w:p>
    <w:p w14:paraId="19C768F6" w14:textId="77777777" w:rsidR="001A7AFB" w:rsidRPr="001A7AFB" w:rsidRDefault="001A7AFB" w:rsidP="001A7AFB">
      <w:pPr>
        <w:numPr>
          <w:ilvl w:val="0"/>
          <w:numId w:val="1"/>
        </w:numPr>
      </w:pPr>
      <w:r w:rsidRPr="001A7AFB">
        <w:t>Polynomial Kernel Trick</w:t>
      </w:r>
    </w:p>
    <w:p w14:paraId="12125D57" w14:textId="77777777" w:rsidR="001A7AFB" w:rsidRPr="001A7AFB" w:rsidRDefault="001A7AFB" w:rsidP="001A7AFB">
      <w:pPr>
        <w:numPr>
          <w:ilvl w:val="0"/>
          <w:numId w:val="1"/>
        </w:numPr>
      </w:pPr>
      <w:r w:rsidRPr="001A7AFB">
        <w:t>Adding Similarity Features</w:t>
      </w:r>
    </w:p>
    <w:p w14:paraId="6593A061" w14:textId="77777777" w:rsidR="001A7AFB" w:rsidRPr="001A7AFB" w:rsidRDefault="001A7AFB" w:rsidP="001A7AFB">
      <w:pPr>
        <w:numPr>
          <w:ilvl w:val="0"/>
          <w:numId w:val="1"/>
        </w:numPr>
      </w:pPr>
      <w:r w:rsidRPr="001A7AFB">
        <w:t>Gaussian RBF Kernel</w:t>
      </w:r>
    </w:p>
    <w:p w14:paraId="6B7C97E8" w14:textId="77777777" w:rsidR="001A7AFB" w:rsidRPr="001A7AFB" w:rsidRDefault="001A7AFB" w:rsidP="001A7AFB">
      <w:r w:rsidRPr="001A7AFB">
        <w:pict w14:anchorId="5419EBC4">
          <v:rect id="_x0000_i1043" style="width:0;height:1.5pt" o:hralign="center" o:hrstd="t" o:hrnoshade="t" o:hr="t" fillcolor="#e0e0e0" stroked="f"/>
        </w:pict>
      </w:r>
    </w:p>
    <w:p w14:paraId="25DC83FD" w14:textId="77777777" w:rsidR="001A7AFB" w:rsidRPr="001A7AFB" w:rsidRDefault="001A7AFB" w:rsidP="001A7AFB">
      <w:r w:rsidRPr="001A7AFB">
        <w:t>Introduction to Support Vector Machine (SVM)</w:t>
      </w:r>
    </w:p>
    <w:p w14:paraId="17C0392F" w14:textId="77777777" w:rsidR="001A7AFB" w:rsidRPr="001A7AFB" w:rsidRDefault="001A7AFB" w:rsidP="001A7AFB">
      <w:pPr>
        <w:numPr>
          <w:ilvl w:val="0"/>
          <w:numId w:val="2"/>
        </w:numPr>
      </w:pPr>
      <w:r w:rsidRPr="001A7AFB">
        <w:rPr>
          <w:b/>
          <w:bCs/>
        </w:rPr>
        <w:t>Definition:</w:t>
      </w:r>
      <w:r w:rsidRPr="001A7AFB">
        <w:t> A </w:t>
      </w:r>
      <w:r w:rsidRPr="001A7AFB">
        <w:rPr>
          <w:b/>
          <w:bCs/>
        </w:rPr>
        <w:t>Support Vector Machine (SVM)</w:t>
      </w:r>
      <w:r w:rsidRPr="001A7AFB">
        <w:t> is a very powerful and versatile supervised Machine Learning model.</w:t>
      </w:r>
    </w:p>
    <w:p w14:paraId="445E835C" w14:textId="77777777" w:rsidR="001A7AFB" w:rsidRPr="001A7AFB" w:rsidRDefault="001A7AFB" w:rsidP="001A7AFB">
      <w:pPr>
        <w:numPr>
          <w:ilvl w:val="0"/>
          <w:numId w:val="2"/>
        </w:numPr>
      </w:pPr>
      <w:r w:rsidRPr="001A7AFB">
        <w:rPr>
          <w:b/>
          <w:bCs/>
        </w:rPr>
        <w:t>Capabilities:</w:t>
      </w:r>
      <w:r w:rsidRPr="001A7AFB">
        <w:t xml:space="preserve"> SVMs </w:t>
      </w:r>
      <w:proofErr w:type="gramStart"/>
      <w:r w:rsidRPr="001A7AFB">
        <w:t>are capable of performing</w:t>
      </w:r>
      <w:proofErr w:type="gramEnd"/>
      <w:r w:rsidRPr="001A7AFB">
        <w:t>:</w:t>
      </w:r>
    </w:p>
    <w:p w14:paraId="78E23E9B" w14:textId="77777777" w:rsidR="001A7AFB" w:rsidRPr="001A7AFB" w:rsidRDefault="001A7AFB" w:rsidP="001A7AFB">
      <w:pPr>
        <w:numPr>
          <w:ilvl w:val="1"/>
          <w:numId w:val="2"/>
        </w:numPr>
      </w:pPr>
      <w:r w:rsidRPr="001A7AFB">
        <w:t>Linear Classification</w:t>
      </w:r>
    </w:p>
    <w:p w14:paraId="1A88A683" w14:textId="77777777" w:rsidR="001A7AFB" w:rsidRPr="001A7AFB" w:rsidRDefault="001A7AFB" w:rsidP="001A7AFB">
      <w:pPr>
        <w:numPr>
          <w:ilvl w:val="1"/>
          <w:numId w:val="2"/>
        </w:numPr>
      </w:pPr>
      <w:r w:rsidRPr="001A7AFB">
        <w:t>Nonlinear Classification</w:t>
      </w:r>
    </w:p>
    <w:p w14:paraId="0768C024" w14:textId="77777777" w:rsidR="001A7AFB" w:rsidRPr="001A7AFB" w:rsidRDefault="001A7AFB" w:rsidP="001A7AFB">
      <w:pPr>
        <w:numPr>
          <w:ilvl w:val="1"/>
          <w:numId w:val="2"/>
        </w:numPr>
      </w:pPr>
      <w:r w:rsidRPr="001A7AFB">
        <w:t>Regression (Support Vector Regression - SVR)</w:t>
      </w:r>
    </w:p>
    <w:p w14:paraId="589FE2AB" w14:textId="77777777" w:rsidR="001A7AFB" w:rsidRPr="001A7AFB" w:rsidRDefault="001A7AFB" w:rsidP="001A7AFB">
      <w:pPr>
        <w:numPr>
          <w:ilvl w:val="1"/>
          <w:numId w:val="2"/>
        </w:numPr>
      </w:pPr>
      <w:r w:rsidRPr="001A7AFB">
        <w:t>Outlier detection.</w:t>
      </w:r>
    </w:p>
    <w:p w14:paraId="08C79FCD" w14:textId="77777777" w:rsidR="001A7AFB" w:rsidRPr="001A7AFB" w:rsidRDefault="001A7AFB" w:rsidP="001A7AFB">
      <w:pPr>
        <w:numPr>
          <w:ilvl w:val="0"/>
          <w:numId w:val="2"/>
        </w:numPr>
      </w:pPr>
      <w:r w:rsidRPr="001A7AFB">
        <w:rPr>
          <w:b/>
          <w:bCs/>
        </w:rPr>
        <w:t>Popularity:</w:t>
      </w:r>
      <w:r w:rsidRPr="001A7AFB">
        <w:t> It is one of the most popular and effective models in Machine Learning, making it essential knowledge for anyone interested in the field.</w:t>
      </w:r>
    </w:p>
    <w:p w14:paraId="6D4A419A" w14:textId="77777777" w:rsidR="001A7AFB" w:rsidRPr="001A7AFB" w:rsidRDefault="001A7AFB" w:rsidP="001A7AFB">
      <w:pPr>
        <w:numPr>
          <w:ilvl w:val="0"/>
          <w:numId w:val="2"/>
        </w:numPr>
      </w:pPr>
      <w:r w:rsidRPr="001A7AFB">
        <w:rPr>
          <w:b/>
          <w:bCs/>
        </w:rPr>
        <w:t>Strengths:</w:t>
      </w:r>
      <w:r w:rsidRPr="001A7AFB">
        <w:t> SVMs are particularly well-suited for the classification of </w:t>
      </w:r>
      <w:r w:rsidRPr="001A7AFB">
        <w:rPr>
          <w:b/>
          <w:bCs/>
        </w:rPr>
        <w:t>complex but small or medium-sized datasets</w:t>
      </w:r>
      <w:r w:rsidRPr="001A7AFB">
        <w:t>. They often perform well in high-dimensional spaces (datasets with many features).</w:t>
      </w:r>
    </w:p>
    <w:p w14:paraId="54C3B1BF" w14:textId="77777777" w:rsidR="001A7AFB" w:rsidRPr="001A7AFB" w:rsidRDefault="001A7AFB" w:rsidP="001A7AFB">
      <w:r w:rsidRPr="001A7AFB">
        <w:pict w14:anchorId="01769426">
          <v:rect id="_x0000_i1044" style="width:0;height:1.5pt" o:hralign="center" o:hrstd="t" o:hrnoshade="t" o:hr="t" fillcolor="#e0e0e0" stroked="f"/>
        </w:pict>
      </w:r>
    </w:p>
    <w:p w14:paraId="7286CF84" w14:textId="77777777" w:rsidR="001A7AFB" w:rsidRPr="001A7AFB" w:rsidRDefault="001A7AFB" w:rsidP="001A7AFB">
      <w:r w:rsidRPr="001A7AFB">
        <w:t>Linear SVM Classifications: Large Margin Classification</w:t>
      </w:r>
    </w:p>
    <w:p w14:paraId="38D3E0B5" w14:textId="77777777" w:rsidR="001A7AFB" w:rsidRPr="001A7AFB" w:rsidRDefault="001A7AFB" w:rsidP="001A7AFB">
      <w:r w:rsidRPr="001A7AFB">
        <w:lastRenderedPageBreak/>
        <w:t>The fundamental idea behind SVM classification is to find a boundary that best separates the classes in the feature space.</w:t>
      </w:r>
    </w:p>
    <w:p w14:paraId="33604D02" w14:textId="77777777" w:rsidR="001A7AFB" w:rsidRPr="001A7AFB" w:rsidRDefault="001A7AFB" w:rsidP="001A7AFB">
      <w:pPr>
        <w:numPr>
          <w:ilvl w:val="0"/>
          <w:numId w:val="3"/>
        </w:numPr>
      </w:pPr>
      <w:r w:rsidRPr="001A7AFB">
        <w:rPr>
          <w:b/>
          <w:bCs/>
        </w:rPr>
        <w:t>The Goal:</w:t>
      </w:r>
      <w:r w:rsidRPr="001A7AFB">
        <w:t> For linearly separable data (where classes </w:t>
      </w:r>
      <w:r w:rsidRPr="001A7AFB">
        <w:rPr>
          <w:i/>
          <w:iCs/>
        </w:rPr>
        <w:t>can</w:t>
      </w:r>
      <w:r w:rsidRPr="001A7AFB">
        <w:t> be separated by a straight line or hyperplane), the objective of SVM is not just to find </w:t>
      </w:r>
      <w:r w:rsidRPr="001A7AFB">
        <w:rPr>
          <w:i/>
          <w:iCs/>
        </w:rPr>
        <w:t>any</w:t>
      </w:r>
      <w:r w:rsidRPr="001A7AFB">
        <w:t> separating line, but to find the </w:t>
      </w:r>
      <w:r w:rsidRPr="001A7AFB">
        <w:rPr>
          <w:b/>
          <w:bCs/>
        </w:rPr>
        <w:t>optimal separating hyperplane</w:t>
      </w:r>
      <w:r w:rsidRPr="001A7AFB">
        <w:t>. This optimal hyperplane is the one that has the </w:t>
      </w:r>
      <w:r w:rsidRPr="001A7AFB">
        <w:rPr>
          <w:b/>
          <w:bCs/>
        </w:rPr>
        <w:t>largest margin</w:t>
      </w:r>
      <w:r w:rsidRPr="001A7AFB">
        <w:t> – meaning it defines the </w:t>
      </w:r>
      <w:r w:rsidRPr="001A7AFB">
        <w:rPr>
          <w:b/>
          <w:bCs/>
        </w:rPr>
        <w:t>widest possible "street"</w:t>
      </w:r>
      <w:r w:rsidRPr="001A7AFB">
        <w:t> between the classes.</w:t>
      </w:r>
    </w:p>
    <w:p w14:paraId="1077039F" w14:textId="77777777" w:rsidR="001A7AFB" w:rsidRPr="001A7AFB" w:rsidRDefault="001A7AFB" w:rsidP="001A7AFB">
      <w:pPr>
        <w:numPr>
          <w:ilvl w:val="0"/>
          <w:numId w:val="3"/>
        </w:numPr>
      </w:pPr>
      <w:r w:rsidRPr="001A7AFB">
        <w:rPr>
          <w:b/>
          <w:bCs/>
        </w:rPr>
        <w:t>"Large-Margin Classification":</w:t>
      </w:r>
      <w:r w:rsidRPr="001A7AFB">
        <w:t> This approach of maximizing the margin between the classes is called large-margin classification. The intuition is that a larger margin leads to better generalization performance on unseen data.</w:t>
      </w:r>
    </w:p>
    <w:p w14:paraId="40D29F96" w14:textId="77777777" w:rsidR="001A7AFB" w:rsidRPr="001A7AFB" w:rsidRDefault="001A7AFB" w:rsidP="001A7AFB">
      <w:pPr>
        <w:numPr>
          <w:ilvl w:val="0"/>
          <w:numId w:val="3"/>
        </w:numPr>
      </w:pPr>
      <w:r w:rsidRPr="001A7AFB">
        <w:rPr>
          <w:b/>
          <w:bCs/>
        </w:rPr>
        <w:t>Decision Boundary:</w:t>
      </w:r>
      <w:r w:rsidRPr="001A7AFB">
        <w:t> The bold line (or hyperplane in higher dimensions) in the middle of the "street" that separates the classes is the </w:t>
      </w:r>
      <w:r w:rsidRPr="001A7AFB">
        <w:rPr>
          <w:b/>
          <w:bCs/>
        </w:rPr>
        <w:t>decision boundary</w:t>
      </w:r>
      <w:r w:rsidRPr="001A7AFB">
        <w:t>. Predictions for new data points are based on which side of this boundary they fall.</w:t>
      </w:r>
    </w:p>
    <w:p w14:paraId="6B411980" w14:textId="77777777" w:rsidR="001A7AFB" w:rsidRPr="001A7AFB" w:rsidRDefault="001A7AFB" w:rsidP="001A7AFB">
      <w:pPr>
        <w:numPr>
          <w:ilvl w:val="0"/>
          <w:numId w:val="3"/>
        </w:numPr>
      </w:pPr>
      <w:r w:rsidRPr="001A7AFB">
        <w:rPr>
          <w:b/>
          <w:bCs/>
        </w:rPr>
        <w:t>Support Vectors:</w:t>
      </w:r>
      <w:r w:rsidRPr="001A7AFB">
        <w:t> Notice that the width and position of the street (and therefore the decision boundary) are entirely determined or "supported" by the data points located exactly on the </w:t>
      </w:r>
      <w:r w:rsidRPr="001A7AFB">
        <w:rPr>
          <w:b/>
          <w:bCs/>
        </w:rPr>
        <w:t>edge of the street</w:t>
      </w:r>
      <w:r w:rsidRPr="001A7AFB">
        <w:t> (on the dashed lines). These critical data points are called the </w:t>
      </w:r>
      <w:r w:rsidRPr="001A7AFB">
        <w:rPr>
          <w:b/>
          <w:bCs/>
        </w:rPr>
        <w:t>support vectors</w:t>
      </w:r>
      <w:r w:rsidRPr="001A7AFB">
        <w:t>. Adding more training instances "off the street" (far away from the boundary) will not affect the decision boundary at all. SVMs are sensitive only to the support vectors.</w:t>
      </w:r>
    </w:p>
    <w:p w14:paraId="3B7C45CD" w14:textId="77777777" w:rsidR="001A7AFB" w:rsidRPr="001A7AFB" w:rsidRDefault="001A7AFB" w:rsidP="001A7AFB">
      <w:r w:rsidRPr="001A7AFB">
        <w:t>Sensitivity to Feature Scales</w:t>
      </w:r>
    </w:p>
    <w:p w14:paraId="298E9E85" w14:textId="77777777" w:rsidR="001A7AFB" w:rsidRPr="001A7AFB" w:rsidRDefault="001A7AFB" w:rsidP="001A7AFB">
      <w:pPr>
        <w:numPr>
          <w:ilvl w:val="0"/>
          <w:numId w:val="4"/>
        </w:numPr>
      </w:pPr>
      <w:r w:rsidRPr="001A7AFB">
        <w:rPr>
          <w:b/>
          <w:bCs/>
        </w:rPr>
        <w:t>Problem:</w:t>
      </w:r>
      <w:r w:rsidRPr="001A7AFB">
        <w:t> SVMs try to fit the largest possible "street" between the classes. If the features have very different scales, the SVM will tend to prioritize separation along the axis with the larger scale, potentially leading to a suboptimal margin in the overall feature space.</w:t>
      </w:r>
    </w:p>
    <w:p w14:paraId="5F640E02" w14:textId="77777777" w:rsidR="001A7AFB" w:rsidRPr="001A7AFB" w:rsidRDefault="001A7AFB" w:rsidP="001A7AFB">
      <w:pPr>
        <w:numPr>
          <w:ilvl w:val="0"/>
          <w:numId w:val="4"/>
        </w:numPr>
      </w:pPr>
      <w:r w:rsidRPr="001A7AFB">
        <w:rPr>
          <w:b/>
          <w:bCs/>
        </w:rPr>
        <w:t>Example:</w:t>
      </w:r>
      <w:r w:rsidRPr="001A7AFB">
        <w:t> In the "Unscaled" plot, the vertical scale (X₁) is much larger than the horizontal scale (X₀). As a result, the widest possible street is almost horizontal, highly influenced by the larger scale of X₁. In the "Scaled" plot, after features are brought to a similar scale (e.g., using Standardization), the SVM finds a boundary with a much better margin relative to both axes.</w:t>
      </w:r>
    </w:p>
    <w:p w14:paraId="1C7A5DB0" w14:textId="77777777" w:rsidR="001A7AFB" w:rsidRPr="001A7AFB" w:rsidRDefault="001A7AFB" w:rsidP="001A7AFB">
      <w:pPr>
        <w:numPr>
          <w:ilvl w:val="0"/>
          <w:numId w:val="4"/>
        </w:numPr>
      </w:pPr>
      <w:r w:rsidRPr="001A7AFB">
        <w:rPr>
          <w:b/>
          <w:bCs/>
        </w:rPr>
        <w:t>Conclusion:</w:t>
      </w:r>
      <w:r w:rsidRPr="001A7AFB">
        <w:t> It is crucial to </w:t>
      </w:r>
      <w:r w:rsidRPr="001A7AFB">
        <w:rPr>
          <w:b/>
          <w:bCs/>
        </w:rPr>
        <w:t>scale your data</w:t>
      </w:r>
      <w:r w:rsidRPr="001A7AFB">
        <w:t> (e.g., using </w:t>
      </w:r>
      <w:proofErr w:type="spellStart"/>
      <w:r w:rsidRPr="001A7AFB">
        <w:t>StandardScaler</w:t>
      </w:r>
      <w:proofErr w:type="spellEnd"/>
      <w:r w:rsidRPr="001A7AFB">
        <w:t> from scikit-learn) </w:t>
      </w:r>
      <w:r w:rsidRPr="001A7AFB">
        <w:rPr>
          <w:i/>
          <w:iCs/>
        </w:rPr>
        <w:t>before</w:t>
      </w:r>
      <w:r w:rsidRPr="001A7AFB">
        <w:t> training an SVM.</w:t>
      </w:r>
    </w:p>
    <w:p w14:paraId="1D68DF30" w14:textId="77777777" w:rsidR="001A7AFB" w:rsidRPr="001A7AFB" w:rsidRDefault="001A7AFB" w:rsidP="001A7AFB">
      <w:r w:rsidRPr="001A7AFB">
        <w:pict w14:anchorId="3D1E3665">
          <v:rect id="_x0000_i1045" style="width:0;height:1.5pt" o:hralign="center" o:hrstd="t" o:hrnoshade="t" o:hr="t" fillcolor="#e0e0e0" stroked="f"/>
        </w:pict>
      </w:r>
    </w:p>
    <w:p w14:paraId="5B46FB65" w14:textId="77777777" w:rsidR="001A7AFB" w:rsidRPr="001A7AFB" w:rsidRDefault="001A7AFB" w:rsidP="001A7AFB">
      <w:r w:rsidRPr="001A7AFB">
        <w:t>Handling Non-Separable Data and Outliers</w:t>
      </w:r>
    </w:p>
    <w:p w14:paraId="4D272C0E" w14:textId="77777777" w:rsidR="001A7AFB" w:rsidRPr="001A7AFB" w:rsidRDefault="001A7AFB" w:rsidP="001A7AFB">
      <w:r w:rsidRPr="001A7AFB">
        <w:t>The initial idea of maximizing the margin works perfectly only if the data is strictly linearly separable. What if it's not, or if there are outliers?</w:t>
      </w:r>
    </w:p>
    <w:p w14:paraId="72D1F12C" w14:textId="77777777" w:rsidR="001A7AFB" w:rsidRPr="001A7AFB" w:rsidRDefault="001A7AFB" w:rsidP="001A7AFB">
      <w:r w:rsidRPr="001A7AFB">
        <w:lastRenderedPageBreak/>
        <w:t>Hard Margin Classification</w:t>
      </w:r>
    </w:p>
    <w:p w14:paraId="7B1E07E3" w14:textId="77777777" w:rsidR="001A7AFB" w:rsidRPr="001A7AFB" w:rsidRDefault="001A7AFB" w:rsidP="001A7AFB">
      <w:pPr>
        <w:numPr>
          <w:ilvl w:val="0"/>
          <w:numId w:val="5"/>
        </w:numPr>
      </w:pPr>
      <w:r w:rsidRPr="001A7AFB">
        <w:rPr>
          <w:b/>
          <w:bCs/>
        </w:rPr>
        <w:t>Concept:</w:t>
      </w:r>
      <w:r w:rsidRPr="001A7AFB">
        <w:t> This is the original SVM formulation where we </w:t>
      </w:r>
      <w:r w:rsidRPr="001A7AFB">
        <w:rPr>
          <w:b/>
          <w:bCs/>
        </w:rPr>
        <w:t>strictly impose</w:t>
      </w:r>
      <w:r w:rsidRPr="001A7AFB">
        <w:t> that all training instances must be correctly classified and stay </w:t>
      </w:r>
      <w:r w:rsidRPr="001A7AFB">
        <w:rPr>
          <w:i/>
          <w:iCs/>
        </w:rPr>
        <w:t>off</w:t>
      </w:r>
      <w:r w:rsidRPr="001A7AFB">
        <w:t> the street (i.e., outside the margin boundaries).</w:t>
      </w:r>
    </w:p>
    <w:p w14:paraId="4A2186AD" w14:textId="77777777" w:rsidR="001A7AFB" w:rsidRPr="001A7AFB" w:rsidRDefault="001A7AFB" w:rsidP="001A7AFB">
      <w:pPr>
        <w:numPr>
          <w:ilvl w:val="0"/>
          <w:numId w:val="5"/>
        </w:numPr>
      </w:pPr>
      <w:r w:rsidRPr="001A7AFB">
        <w:rPr>
          <w:b/>
          <w:bCs/>
        </w:rPr>
        <w:t>Limitations:</w:t>
      </w:r>
    </w:p>
    <w:p w14:paraId="03387464" w14:textId="77777777" w:rsidR="001A7AFB" w:rsidRPr="001A7AFB" w:rsidRDefault="001A7AFB" w:rsidP="001A7AFB">
      <w:pPr>
        <w:numPr>
          <w:ilvl w:val="1"/>
          <w:numId w:val="5"/>
        </w:numPr>
      </w:pPr>
      <w:r w:rsidRPr="001A7AFB">
        <w:rPr>
          <w:b/>
          <w:bCs/>
        </w:rPr>
        <w:t>Only works if the data is perfectly linearly separable.</w:t>
      </w:r>
      <w:r w:rsidRPr="001A7AFB">
        <w:t> If the classes overlap even slightly, no such hard margin can be found.</w:t>
      </w:r>
    </w:p>
    <w:p w14:paraId="27D5D621" w14:textId="77777777" w:rsidR="001A7AFB" w:rsidRPr="001A7AFB" w:rsidRDefault="001A7AFB" w:rsidP="001A7AFB">
      <w:pPr>
        <w:numPr>
          <w:ilvl w:val="1"/>
          <w:numId w:val="5"/>
        </w:numPr>
      </w:pPr>
      <w:r w:rsidRPr="001A7AFB">
        <w:rPr>
          <w:b/>
          <w:bCs/>
        </w:rPr>
        <w:t>Extremely sensitive to outliers.</w:t>
      </w:r>
      <w:r w:rsidRPr="001A7AFB">
        <w:t> A single outlier near the boundary can dramatically change the position and orientation of the optimal hyperplane, likely leading to poor generalization.</w:t>
      </w:r>
    </w:p>
    <w:p w14:paraId="51847380" w14:textId="77777777" w:rsidR="001A7AFB" w:rsidRPr="001A7AFB" w:rsidRDefault="001A7AFB" w:rsidP="001A7AFB">
      <w:r w:rsidRPr="001A7AFB">
        <w:t>The figure shows that adding just one outlier can make finding a hard margin impossible (left) or lead to a decision boundary that doesn't generalize well (right).</w:t>
      </w:r>
    </w:p>
    <w:p w14:paraId="614FD93A" w14:textId="77777777" w:rsidR="001A7AFB" w:rsidRPr="001A7AFB" w:rsidRDefault="001A7AFB" w:rsidP="001A7AFB">
      <w:r w:rsidRPr="001A7AFB">
        <w:t>Soft Margin Classification</w:t>
      </w:r>
    </w:p>
    <w:p w14:paraId="4F4D7D35" w14:textId="77777777" w:rsidR="001A7AFB" w:rsidRPr="001A7AFB" w:rsidRDefault="001A7AFB" w:rsidP="001A7AFB">
      <w:r w:rsidRPr="001A7AFB">
        <w:t>To address the limitations of hard margin classification, SVMs typically use a more flexible approach called </w:t>
      </w:r>
      <w:r w:rsidRPr="001A7AFB">
        <w:rPr>
          <w:b/>
          <w:bCs/>
        </w:rPr>
        <w:t>soft margin classification</w:t>
      </w:r>
      <w:r w:rsidRPr="001A7AFB">
        <w:t>.</w:t>
      </w:r>
    </w:p>
    <w:p w14:paraId="6AC92CBF" w14:textId="77777777" w:rsidR="001A7AFB" w:rsidRPr="001A7AFB" w:rsidRDefault="001A7AFB" w:rsidP="001A7AFB">
      <w:pPr>
        <w:numPr>
          <w:ilvl w:val="0"/>
          <w:numId w:val="6"/>
        </w:numPr>
      </w:pPr>
      <w:r w:rsidRPr="001A7AFB">
        <w:rPr>
          <w:b/>
          <w:bCs/>
        </w:rPr>
        <w:t>Objective:</w:t>
      </w:r>
      <w:r w:rsidRPr="001A7AFB">
        <w:t> Find a </w:t>
      </w:r>
      <w:r w:rsidRPr="001A7AFB">
        <w:rPr>
          <w:b/>
          <w:bCs/>
        </w:rPr>
        <w:t>good balance</w:t>
      </w:r>
      <w:r w:rsidRPr="001A7AFB">
        <w:t> between two conflicting goals:</w:t>
      </w:r>
    </w:p>
    <w:p w14:paraId="42C69B11" w14:textId="77777777" w:rsidR="001A7AFB" w:rsidRPr="001A7AFB" w:rsidRDefault="001A7AFB" w:rsidP="001A7AFB">
      <w:pPr>
        <w:numPr>
          <w:ilvl w:val="1"/>
          <w:numId w:val="6"/>
        </w:numPr>
      </w:pPr>
      <w:r w:rsidRPr="001A7AFB">
        <w:t>Keeping the "street" (margin) as </w:t>
      </w:r>
      <w:r w:rsidRPr="001A7AFB">
        <w:rPr>
          <w:b/>
          <w:bCs/>
        </w:rPr>
        <w:t>large as possible</w:t>
      </w:r>
      <w:r w:rsidRPr="001A7AFB">
        <w:t>.</w:t>
      </w:r>
    </w:p>
    <w:p w14:paraId="5837A26E" w14:textId="77777777" w:rsidR="001A7AFB" w:rsidRPr="001A7AFB" w:rsidRDefault="001A7AFB" w:rsidP="001A7AFB">
      <w:pPr>
        <w:numPr>
          <w:ilvl w:val="1"/>
          <w:numId w:val="6"/>
        </w:numPr>
      </w:pPr>
      <w:r w:rsidRPr="001A7AFB">
        <w:rPr>
          <w:b/>
          <w:bCs/>
        </w:rPr>
        <w:t>Limiting the margin violations</w:t>
      </w:r>
      <w:r w:rsidRPr="001A7AFB">
        <w:t>. Margin violations are instances that end up </w:t>
      </w:r>
      <w:r w:rsidRPr="001A7AFB">
        <w:rPr>
          <w:i/>
          <w:iCs/>
        </w:rPr>
        <w:t>inside</w:t>
      </w:r>
      <w:r w:rsidRPr="001A7AFB">
        <w:t> the street or even on the </w:t>
      </w:r>
      <w:r w:rsidRPr="001A7AFB">
        <w:rPr>
          <w:i/>
          <w:iCs/>
        </w:rPr>
        <w:t>wrong side</w:t>
      </w:r>
      <w:r w:rsidRPr="001A7AFB">
        <w:t> of the decision boundary.</w:t>
      </w:r>
    </w:p>
    <w:p w14:paraId="695F4C32" w14:textId="77777777" w:rsidR="001A7AFB" w:rsidRPr="001A7AFB" w:rsidRDefault="001A7AFB" w:rsidP="001A7AFB">
      <w:pPr>
        <w:numPr>
          <w:ilvl w:val="0"/>
          <w:numId w:val="6"/>
        </w:numPr>
      </w:pPr>
      <w:r w:rsidRPr="001A7AFB">
        <w:rPr>
          <w:b/>
          <w:bCs/>
        </w:rPr>
        <w:t>Trade-off:</w:t>
      </w:r>
      <w:r w:rsidRPr="001A7AFB">
        <w:t> This approach allows some misclassifications or points within the margin in exchange for a potentially wider margin that might generalize better to new data. It's a trade-off between model bias (allowing errors on training data) and variance (having a more stable, wider margin).</w:t>
      </w:r>
    </w:p>
    <w:p w14:paraId="07FB0C22" w14:textId="77777777" w:rsidR="001A7AFB" w:rsidRPr="001A7AFB" w:rsidRDefault="001A7AFB" w:rsidP="001A7AFB">
      <w:r w:rsidRPr="001A7AFB">
        <w:t>The 'C' Hyperparameter: Controlling the Trade-off</w:t>
      </w:r>
    </w:p>
    <w:p w14:paraId="450D3264" w14:textId="77777777" w:rsidR="001A7AFB" w:rsidRPr="001A7AFB" w:rsidRDefault="001A7AFB" w:rsidP="001A7AFB">
      <w:r w:rsidRPr="001A7AFB">
        <w:t>In scikit-</w:t>
      </w:r>
      <w:proofErr w:type="spellStart"/>
      <w:r w:rsidRPr="001A7AFB">
        <w:t>learn's</w:t>
      </w:r>
      <w:proofErr w:type="spellEnd"/>
      <w:r w:rsidRPr="001A7AFB">
        <w:t xml:space="preserve"> SVM implementations (like SVC or </w:t>
      </w:r>
      <w:proofErr w:type="spellStart"/>
      <w:r w:rsidRPr="001A7AFB">
        <w:t>LinearSVC</w:t>
      </w:r>
      <w:proofErr w:type="spellEnd"/>
      <w:r w:rsidRPr="001A7AFB">
        <w:t>), this balance between margin width and margin violations is controlled by the </w:t>
      </w:r>
      <w:r w:rsidRPr="001A7AFB">
        <w:rPr>
          <w:b/>
          <w:bCs/>
        </w:rPr>
        <w:t>C hyperparameter</w:t>
      </w:r>
      <w:r w:rsidRPr="001A7AFB">
        <w:t>.</w:t>
      </w:r>
    </w:p>
    <w:p w14:paraId="26530F74" w14:textId="77777777" w:rsidR="001A7AFB" w:rsidRPr="001A7AFB" w:rsidRDefault="001A7AFB" w:rsidP="001A7AFB">
      <w:pPr>
        <w:numPr>
          <w:ilvl w:val="0"/>
          <w:numId w:val="7"/>
        </w:numPr>
      </w:pPr>
      <w:r w:rsidRPr="001A7AFB">
        <w:rPr>
          <w:b/>
          <w:bCs/>
        </w:rPr>
        <w:t>C is like an inverse regularization parameter:</w:t>
      </w:r>
    </w:p>
    <w:p w14:paraId="5B84A8E9" w14:textId="77777777" w:rsidR="001A7AFB" w:rsidRPr="001A7AFB" w:rsidRDefault="001A7AFB" w:rsidP="001A7AFB">
      <w:pPr>
        <w:numPr>
          <w:ilvl w:val="1"/>
          <w:numId w:val="7"/>
        </w:numPr>
      </w:pPr>
      <w:r w:rsidRPr="001A7AFB">
        <w:rPr>
          <w:b/>
          <w:bCs/>
        </w:rPr>
        <w:t>Small C value:</w:t>
      </w:r>
      <w:r w:rsidRPr="001A7AFB">
        <w:t> Leads to a </w:t>
      </w:r>
      <w:r w:rsidRPr="001A7AFB">
        <w:rPr>
          <w:b/>
          <w:bCs/>
        </w:rPr>
        <w:t>wider street</w:t>
      </w:r>
      <w:r w:rsidRPr="001A7AFB">
        <w:t> (larger margin) but tolerates </w:t>
      </w:r>
      <w:r w:rsidRPr="001A7AFB">
        <w:rPr>
          <w:b/>
          <w:bCs/>
        </w:rPr>
        <w:t>more margin violations</w:t>
      </w:r>
      <w:r w:rsidRPr="001A7AFB">
        <w:t>. This corresponds to </w:t>
      </w:r>
      <w:r w:rsidRPr="001A7AFB">
        <w:rPr>
          <w:i/>
          <w:iCs/>
        </w:rPr>
        <w:t>stronger</w:t>
      </w:r>
      <w:r w:rsidRPr="001A7AFB">
        <w:t> regularization, simplifying the model.</w:t>
      </w:r>
    </w:p>
    <w:p w14:paraId="0B50CF56" w14:textId="77777777" w:rsidR="001A7AFB" w:rsidRPr="001A7AFB" w:rsidRDefault="001A7AFB" w:rsidP="001A7AFB">
      <w:pPr>
        <w:numPr>
          <w:ilvl w:val="1"/>
          <w:numId w:val="7"/>
        </w:numPr>
      </w:pPr>
      <w:r w:rsidRPr="001A7AFB">
        <w:rPr>
          <w:b/>
          <w:bCs/>
        </w:rPr>
        <w:t>Large C value:</w:t>
      </w:r>
      <w:r w:rsidRPr="001A7AFB">
        <w:t> Leads to a </w:t>
      </w:r>
      <w:r w:rsidRPr="001A7AFB">
        <w:rPr>
          <w:b/>
          <w:bCs/>
        </w:rPr>
        <w:t>narrower street</w:t>
      </w:r>
      <w:r w:rsidRPr="001A7AFB">
        <w:t> (smaller margin) and tries to </w:t>
      </w:r>
      <w:r w:rsidRPr="001A7AFB">
        <w:rPr>
          <w:b/>
          <w:bCs/>
        </w:rPr>
        <w:t>minimize margin violations</w:t>
      </w:r>
      <w:r w:rsidRPr="001A7AFB">
        <w:t>. The model tries harder to classify all training points correctly. This corresponds to </w:t>
      </w:r>
      <w:r w:rsidRPr="001A7AFB">
        <w:rPr>
          <w:i/>
          <w:iCs/>
        </w:rPr>
        <w:t>weaker</w:t>
      </w:r>
      <w:r w:rsidRPr="001A7AFB">
        <w:t> regularization.</w:t>
      </w:r>
    </w:p>
    <w:p w14:paraId="362EBDCE" w14:textId="77777777" w:rsidR="001A7AFB" w:rsidRPr="001A7AFB" w:rsidRDefault="001A7AFB" w:rsidP="001A7AFB">
      <w:pPr>
        <w:numPr>
          <w:ilvl w:val="0"/>
          <w:numId w:val="7"/>
        </w:numPr>
      </w:pPr>
      <w:r w:rsidRPr="001A7AFB">
        <w:rPr>
          <w:b/>
          <w:bCs/>
        </w:rPr>
        <w:lastRenderedPageBreak/>
        <w:t>Interpretation:</w:t>
      </w:r>
    </w:p>
    <w:p w14:paraId="3A345E14" w14:textId="77777777" w:rsidR="001A7AFB" w:rsidRPr="001A7AFB" w:rsidRDefault="001A7AFB" w:rsidP="001A7AFB">
      <w:pPr>
        <w:numPr>
          <w:ilvl w:val="1"/>
          <w:numId w:val="7"/>
        </w:numPr>
      </w:pPr>
      <w:r w:rsidRPr="001A7AFB">
        <w:t>The diagram shows that with a low C (e.g., C=1), the margin is wider, but several points (Iris-Versicolor) are inside the margin or even misclassified.</w:t>
      </w:r>
    </w:p>
    <w:p w14:paraId="060A01BB" w14:textId="77777777" w:rsidR="001A7AFB" w:rsidRPr="001A7AFB" w:rsidRDefault="001A7AFB" w:rsidP="001A7AFB">
      <w:pPr>
        <w:numPr>
          <w:ilvl w:val="1"/>
          <w:numId w:val="7"/>
        </w:numPr>
      </w:pPr>
      <w:r w:rsidRPr="001A7AFB">
        <w:t>With a high C (e.g., C=100), the margin is much narrower, and the classifier makes fewer margin violations on the training data.</w:t>
      </w:r>
    </w:p>
    <w:p w14:paraId="48F11BF4" w14:textId="77777777" w:rsidR="001A7AFB" w:rsidRPr="001A7AFB" w:rsidRDefault="001A7AFB" w:rsidP="001A7AFB">
      <w:pPr>
        <w:numPr>
          <w:ilvl w:val="0"/>
          <w:numId w:val="7"/>
        </w:numPr>
      </w:pPr>
      <w:r w:rsidRPr="001A7AFB">
        <w:rPr>
          <w:b/>
          <w:bCs/>
        </w:rPr>
        <w:t>Generalization:</w:t>
      </w:r>
      <w:r w:rsidRPr="001A7AFB">
        <w:t> A model with a very high C might overfit the training data (especially if it's noisy), while a model with a very low C might underfit (be too simple). Finding the right C (often via techniques like cross-validation) is key to achieving good generalization performance. The diagram suggests that the classifier with the lower C (wider margin) might generalize better in this case, as many of the margin violations seem to be correctly classified overall despite being within the margin boundaries.</w:t>
      </w:r>
    </w:p>
    <w:p w14:paraId="64CA423F" w14:textId="77777777" w:rsidR="001A7AFB" w:rsidRPr="001A7AFB" w:rsidRDefault="001A7AFB" w:rsidP="001A7AFB">
      <w:r w:rsidRPr="001A7AFB">
        <w:t xml:space="preserve">Soft margin classification with the </w:t>
      </w:r>
      <w:proofErr w:type="spellStart"/>
      <w:r w:rsidRPr="001A7AFB">
        <w:t>tunable</w:t>
      </w:r>
      <w:proofErr w:type="spellEnd"/>
      <w:r w:rsidRPr="001A7AFB">
        <w:t> C parameter makes SVMs applicable to a much wider range of real-world datasets that are not perfectly linearly separable.</w:t>
      </w:r>
    </w:p>
    <w:p w14:paraId="1803F05F" w14:textId="77777777" w:rsidR="001A7AFB" w:rsidRDefault="001A7AFB"/>
    <w:sectPr w:rsidR="001A7A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58D6"/>
    <w:multiLevelType w:val="multilevel"/>
    <w:tmpl w:val="A7529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2228D"/>
    <w:multiLevelType w:val="multilevel"/>
    <w:tmpl w:val="4A3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75D97"/>
    <w:multiLevelType w:val="multilevel"/>
    <w:tmpl w:val="8BA6D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546C9"/>
    <w:multiLevelType w:val="multilevel"/>
    <w:tmpl w:val="8998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E14BAB"/>
    <w:multiLevelType w:val="multilevel"/>
    <w:tmpl w:val="24401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557090"/>
    <w:multiLevelType w:val="multilevel"/>
    <w:tmpl w:val="0D42F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816F3"/>
    <w:multiLevelType w:val="multilevel"/>
    <w:tmpl w:val="2CD2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7801763">
    <w:abstractNumId w:val="3"/>
  </w:num>
  <w:num w:numId="2" w16cid:durableId="1696733836">
    <w:abstractNumId w:val="2"/>
  </w:num>
  <w:num w:numId="3" w16cid:durableId="729306033">
    <w:abstractNumId w:val="1"/>
  </w:num>
  <w:num w:numId="4" w16cid:durableId="678972313">
    <w:abstractNumId w:val="6"/>
  </w:num>
  <w:num w:numId="5" w16cid:durableId="1668556361">
    <w:abstractNumId w:val="5"/>
  </w:num>
  <w:num w:numId="6" w16cid:durableId="1271742583">
    <w:abstractNumId w:val="0"/>
  </w:num>
  <w:num w:numId="7" w16cid:durableId="1040785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FB"/>
    <w:rsid w:val="000876D5"/>
    <w:rsid w:val="001A7A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68D6"/>
  <w15:chartTrackingRefBased/>
  <w15:docId w15:val="{7B6AF1B8-AA05-4BED-8C45-C52B1AB0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AFB"/>
    <w:rPr>
      <w:rFonts w:eastAsiaTheme="majorEastAsia" w:cstheme="majorBidi"/>
      <w:color w:val="272727" w:themeColor="text1" w:themeTint="D8"/>
    </w:rPr>
  </w:style>
  <w:style w:type="paragraph" w:styleId="Title">
    <w:name w:val="Title"/>
    <w:basedOn w:val="Normal"/>
    <w:next w:val="Normal"/>
    <w:link w:val="TitleChar"/>
    <w:uiPriority w:val="10"/>
    <w:qFormat/>
    <w:rsid w:val="001A7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AFB"/>
    <w:pPr>
      <w:spacing w:before="160"/>
      <w:jc w:val="center"/>
    </w:pPr>
    <w:rPr>
      <w:i/>
      <w:iCs/>
      <w:color w:val="404040" w:themeColor="text1" w:themeTint="BF"/>
    </w:rPr>
  </w:style>
  <w:style w:type="character" w:customStyle="1" w:styleId="QuoteChar">
    <w:name w:val="Quote Char"/>
    <w:basedOn w:val="DefaultParagraphFont"/>
    <w:link w:val="Quote"/>
    <w:uiPriority w:val="29"/>
    <w:rsid w:val="001A7AFB"/>
    <w:rPr>
      <w:i/>
      <w:iCs/>
      <w:color w:val="404040" w:themeColor="text1" w:themeTint="BF"/>
    </w:rPr>
  </w:style>
  <w:style w:type="paragraph" w:styleId="ListParagraph">
    <w:name w:val="List Paragraph"/>
    <w:basedOn w:val="Normal"/>
    <w:uiPriority w:val="34"/>
    <w:qFormat/>
    <w:rsid w:val="001A7AFB"/>
    <w:pPr>
      <w:ind w:left="720"/>
      <w:contextualSpacing/>
    </w:pPr>
  </w:style>
  <w:style w:type="character" w:styleId="IntenseEmphasis">
    <w:name w:val="Intense Emphasis"/>
    <w:basedOn w:val="DefaultParagraphFont"/>
    <w:uiPriority w:val="21"/>
    <w:qFormat/>
    <w:rsid w:val="001A7AFB"/>
    <w:rPr>
      <w:i/>
      <w:iCs/>
      <w:color w:val="0F4761" w:themeColor="accent1" w:themeShade="BF"/>
    </w:rPr>
  </w:style>
  <w:style w:type="paragraph" w:styleId="IntenseQuote">
    <w:name w:val="Intense Quote"/>
    <w:basedOn w:val="Normal"/>
    <w:next w:val="Normal"/>
    <w:link w:val="IntenseQuoteChar"/>
    <w:uiPriority w:val="30"/>
    <w:qFormat/>
    <w:rsid w:val="001A7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AFB"/>
    <w:rPr>
      <w:i/>
      <w:iCs/>
      <w:color w:val="0F4761" w:themeColor="accent1" w:themeShade="BF"/>
    </w:rPr>
  </w:style>
  <w:style w:type="character" w:styleId="IntenseReference">
    <w:name w:val="Intense Reference"/>
    <w:basedOn w:val="DefaultParagraphFont"/>
    <w:uiPriority w:val="32"/>
    <w:qFormat/>
    <w:rsid w:val="001A7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488548">
      <w:bodyDiv w:val="1"/>
      <w:marLeft w:val="0"/>
      <w:marRight w:val="0"/>
      <w:marTop w:val="0"/>
      <w:marBottom w:val="0"/>
      <w:divBdr>
        <w:top w:val="none" w:sz="0" w:space="0" w:color="auto"/>
        <w:left w:val="none" w:sz="0" w:space="0" w:color="auto"/>
        <w:bottom w:val="none" w:sz="0" w:space="0" w:color="auto"/>
        <w:right w:val="none" w:sz="0" w:space="0" w:color="auto"/>
      </w:divBdr>
    </w:div>
    <w:div w:id="120547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2</cp:revision>
  <dcterms:created xsi:type="dcterms:W3CDTF">2025-09-29T07:54:00Z</dcterms:created>
  <dcterms:modified xsi:type="dcterms:W3CDTF">2025-09-29T07:55:00Z</dcterms:modified>
</cp:coreProperties>
</file>