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aoc5w2wrvcl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b w:val="1"/>
        </w:rPr>
      </w:pPr>
      <w:bookmarkStart w:colFirst="0" w:colLast="0" w:name="_l36q82kdi0g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Software de Gestión de propiedad horizontal del conjunto Puerta de la Alameda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Sistema de gestión Valhalla</w:t>
      </w:r>
    </w:p>
    <w:p w:rsidR="00000000" w:rsidDel="00000000" w:rsidP="00000000" w:rsidRDefault="00000000" w:rsidRPr="00000000" w14:paraId="00000009">
      <w:pPr>
        <w:pStyle w:val="Title"/>
        <w:jc w:val="center"/>
        <w:rPr>
          <w:sz w:val="38"/>
          <w:szCs w:val="38"/>
        </w:rPr>
      </w:pPr>
      <w:bookmarkStart w:colFirst="0" w:colLast="0" w:name="_yie4234zsaa0" w:id="2"/>
      <w:bookmarkEnd w:id="2"/>
      <w:r w:rsidDel="00000000" w:rsidR="00000000" w:rsidRPr="00000000">
        <w:rPr>
          <w:sz w:val="38"/>
          <w:szCs w:val="38"/>
          <w:rtl w:val="0"/>
        </w:rPr>
        <w:t xml:space="preserve"> DOCUMENTO PROYECTO</w:t>
      </w:r>
    </w:p>
    <w:p w:rsidR="00000000" w:rsidDel="00000000" w:rsidP="00000000" w:rsidRDefault="00000000" w:rsidRPr="00000000" w14:paraId="0000000A">
      <w:pPr>
        <w:spacing w:after="160" w:line="259" w:lineRule="auto"/>
        <w:jc w:val="right"/>
        <w:rPr/>
      </w:pPr>
      <w:r w:rsidDel="00000000" w:rsidR="00000000" w:rsidRPr="00000000">
        <w:rPr>
          <w:rtl w:val="0"/>
        </w:rPr>
        <w:t xml:space="preserve">Equipo de Desarrollo:</w:t>
      </w:r>
    </w:p>
    <w:p w:rsidR="00000000" w:rsidDel="00000000" w:rsidP="00000000" w:rsidRDefault="00000000" w:rsidRPr="00000000" w14:paraId="0000000B">
      <w:pPr>
        <w:spacing w:after="160" w:line="259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right"/>
        <w:rPr/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Maria Alejandra Lozano Bojacá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right"/>
        <w:rPr/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Sebastian Arturo Sotelo Moreno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right"/>
        <w:rPr/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Johan Steven González Monroy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right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Aldair José Narváez Vergara</w:t>
      </w:r>
    </w:p>
    <w:p w:rsidR="00000000" w:rsidDel="00000000" w:rsidP="00000000" w:rsidRDefault="00000000" w:rsidRPr="00000000" w14:paraId="00000010">
      <w:pPr>
        <w:spacing w:after="160" w:line="259" w:lineRule="auto"/>
        <w:jc w:val="right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Cristian Mauricio Arboleda Vargas  </w:t>
      </w:r>
    </w:p>
    <w:p w:rsidR="00000000" w:rsidDel="00000000" w:rsidP="00000000" w:rsidRDefault="00000000" w:rsidRPr="00000000" w14:paraId="00000011">
      <w:pPr>
        <w:spacing w:after="120" w:line="259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59" w:lineRule="auto"/>
        <w:jc w:val="right"/>
        <w:rPr/>
      </w:pPr>
      <w:r w:rsidDel="00000000" w:rsidR="00000000" w:rsidRPr="00000000">
        <w:rPr>
          <w:b w:val="1"/>
          <w:rtl w:val="0"/>
        </w:rPr>
        <w:t xml:space="preserve">Presentado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59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59" w:lineRule="auto"/>
        <w:jc w:val="right"/>
        <w:rPr>
          <w:b w:val="1"/>
        </w:rPr>
      </w:pPr>
      <w:r w:rsidDel="00000000" w:rsidR="00000000" w:rsidRPr="00000000">
        <w:rPr>
          <w:rtl w:val="0"/>
        </w:rPr>
        <w:t xml:space="preserve">&lt;Instructor&gt;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6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FICHA NUMERO:</w:t>
      </w:r>
      <w:r w:rsidDel="00000000" w:rsidR="00000000" w:rsidRPr="00000000">
        <w:rPr>
          <w:sz w:val="24"/>
          <w:szCs w:val="24"/>
          <w:rtl w:val="0"/>
        </w:rPr>
        <w:t xml:space="preserve"> 3102803</w:t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TECNOLOGO EN ANALISIS Y DESARROLLO DE                                                                                SOFTWARE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SENA CENTRO DE ELECTRICIDAD, ELECTRÓNICA Y TELECOMUNICACIONES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jc w:val="center"/>
        <w:rPr/>
      </w:pPr>
      <w:bookmarkStart w:colFirst="0" w:colLast="0" w:name="_n4zqusqn4h45" w:id="3"/>
      <w:bookmarkEnd w:id="3"/>
      <w:r w:rsidDel="00000000" w:rsidR="00000000" w:rsidRPr="00000000">
        <w:rPr>
          <w:rtl w:val="0"/>
        </w:rPr>
        <w:t xml:space="preserve">TABLA DE CONTENIDO</w:t>
      </w:r>
    </w:p>
    <w:sdt>
      <w:sdtPr>
        <w:id w:val="5047427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ie4234zsaa0">
            <w:r w:rsidDel="00000000" w:rsidR="00000000" w:rsidRPr="00000000">
              <w:rPr>
                <w:b w:val="1"/>
                <w:rtl w:val="0"/>
              </w:rPr>
              <w:t xml:space="preserve">DOCUMENTO PROYECTO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n4zqusqn4h45">
            <w:r w:rsidDel="00000000" w:rsidR="00000000" w:rsidRPr="00000000">
              <w:rPr>
                <w:b w:val="1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jwy85zilvrp4">
            <w:r w:rsidDel="00000000" w:rsidR="00000000" w:rsidRPr="00000000">
              <w:rPr>
                <w:rtl w:val="0"/>
              </w:rPr>
              <w:t xml:space="preserve">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k56cw1g3ljev">
            <w:r w:rsidDel="00000000" w:rsidR="00000000" w:rsidRPr="00000000">
              <w:rPr>
                <w:rtl w:val="0"/>
              </w:rPr>
              <w:t xml:space="preserve">Aspectos Generales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915mnqu65g9r">
            <w:r w:rsidDel="00000000" w:rsidR="00000000" w:rsidRPr="00000000">
              <w:rPr>
                <w:rtl w:val="0"/>
              </w:rPr>
              <w:t xml:space="preserve">Planteamiento Del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9dkrse9aob8">
            <w:r w:rsidDel="00000000" w:rsidR="00000000" w:rsidRPr="00000000">
              <w:rPr>
                <w:rtl w:val="0"/>
              </w:rPr>
              <w:t xml:space="preserve">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vjkb0vfgkqx6">
            <w:r w:rsidDel="00000000" w:rsidR="00000000" w:rsidRPr="00000000">
              <w:rPr>
                <w:rtl w:val="0"/>
              </w:rPr>
              <w:t xml:space="preserve">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tscroibep16g">
            <w:r w:rsidDel="00000000" w:rsidR="00000000" w:rsidRPr="00000000">
              <w:rPr>
                <w:rtl w:val="0"/>
              </w:rPr>
              <w:t xml:space="preserve">Justificación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xbqfknt9qfg7">
            <w:r w:rsidDel="00000000" w:rsidR="00000000" w:rsidRPr="00000000">
              <w:rPr>
                <w:rtl w:val="0"/>
              </w:rPr>
              <w:t xml:space="preserve">Pregunta Problema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1ez5cn6uu27x">
            <w:r w:rsidDel="00000000" w:rsidR="00000000" w:rsidRPr="00000000">
              <w:rPr>
                <w:rtl w:val="0"/>
              </w:rPr>
              <w:t xml:space="preserve">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/>
          </w:pPr>
          <w:hyperlink w:anchor="_j5dovbnuuinw">
            <w:r w:rsidDel="00000000" w:rsidR="00000000" w:rsidRPr="00000000">
              <w:rPr>
                <w:rtl w:val="0"/>
              </w:rPr>
              <w:t xml:space="preserve">Beneficios para los administradores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/>
          </w:pPr>
          <w:hyperlink w:anchor="_544y0n479pl1">
            <w:r w:rsidDel="00000000" w:rsidR="00000000" w:rsidRPr="00000000">
              <w:rPr>
                <w:rtl w:val="0"/>
              </w:rPr>
              <w:t xml:space="preserve">Beneficios para los residentes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ay6zekyge976">
            <w:r w:rsidDel="00000000" w:rsidR="00000000" w:rsidRPr="00000000">
              <w:rPr>
                <w:rtl w:val="0"/>
              </w:rPr>
              <w:t xml:space="preserve">Gestión presupuestal anual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y22blkdk52fk">
            <w:r w:rsidDel="00000000" w:rsidR="00000000" w:rsidRPr="00000000">
              <w:rPr>
                <w:rtl w:val="0"/>
              </w:rPr>
              <w:t xml:space="preserve">Tabla de presupuesto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x99n4t2tij6n">
            <w:r w:rsidDel="00000000" w:rsidR="00000000" w:rsidRPr="00000000">
              <w:rPr>
                <w:rtl w:val="0"/>
              </w:rPr>
              <w:t xml:space="preserve">Documento presupuesto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line="240" w:lineRule="auto"/>
        <w:rPr>
          <w:b w:val="1"/>
        </w:rPr>
      </w:pPr>
      <w:bookmarkStart w:colFirst="0" w:colLast="0" w:name="_jwy85zilvrp4" w:id="4"/>
      <w:bookmarkEnd w:id="4"/>
      <w:r w:rsidDel="00000000" w:rsidR="00000000" w:rsidRPr="00000000">
        <w:rPr>
          <w:b w:val="1"/>
          <w:rtl w:val="0"/>
        </w:rPr>
        <w:t xml:space="preserve">Resumen Ejecutivo</w:t>
      </w:r>
    </w:p>
    <w:p w:rsidR="00000000" w:rsidDel="00000000" w:rsidP="00000000" w:rsidRDefault="00000000" w:rsidRPr="00000000" w14:paraId="00000045">
      <w:pPr>
        <w:spacing w:after="240" w:before="24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conjunto residencial Puerta de la Alameda enfrenta varios desafíos en su gestión interna, administrativa y la experiencia de cada residente, viéndose reflejados en la baja eficiencia en el control de visitantes, la reserva de espacios comunes, la comunicación de información o notificaciones con los residentes, la gestión de las plazas de parqueaderos y el control de información de las mascotas. Para solucionar estos problemas, se propone la implementación del sistema de gestión Valhalla.</w:t>
      </w:r>
    </w:p>
    <w:p w:rsidR="00000000" w:rsidDel="00000000" w:rsidP="00000000" w:rsidRDefault="00000000" w:rsidRPr="00000000" w14:paraId="00000046">
      <w:pPr>
        <w:spacing w:after="240" w:before="24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Valhalla será una solución digitalizada que centralizará los datos y sistematizará estos procesos, mejorando la experiencia de los residentes del conjunto y del área administrativa . Entre sus funcionalidades destacan el control de acceso para los visitantes, la gestión de parqueaderos, el pago en línea de la administración y otros cobros, la reserva de espacios comunes, la mejora en la comunicación de información a los residentes y el control de información de las mascotas.</w:t>
      </w:r>
    </w:p>
    <w:p w:rsidR="00000000" w:rsidDel="00000000" w:rsidP="00000000" w:rsidRDefault="00000000" w:rsidRPr="00000000" w14:paraId="00000047">
      <w:pPr>
        <w:tabs>
          <w:tab w:val="left" w:leader="none" w:pos="1590"/>
        </w:tabs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tabs>
          <w:tab w:val="left" w:leader="none" w:pos="1590"/>
        </w:tabs>
        <w:spacing w:line="240" w:lineRule="auto"/>
        <w:jc w:val="both"/>
        <w:rPr>
          <w:b w:val="1"/>
          <w:sz w:val="28"/>
          <w:szCs w:val="28"/>
        </w:rPr>
      </w:pPr>
      <w:bookmarkStart w:colFirst="0" w:colLast="0" w:name="_k56cw1g3ljev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Aspectos Generales Del Proyecto</w:t>
      </w:r>
    </w:p>
    <w:p w:rsidR="00000000" w:rsidDel="00000000" w:rsidP="00000000" w:rsidRDefault="00000000" w:rsidRPr="00000000" w14:paraId="00000049">
      <w:pPr>
        <w:pStyle w:val="Heading3"/>
        <w:tabs>
          <w:tab w:val="left" w:leader="none" w:pos="1590"/>
        </w:tabs>
        <w:ind w:left="720" w:firstLine="0"/>
        <w:rPr>
          <w:b w:val="1"/>
          <w:color w:val="000000"/>
          <w:sz w:val="24"/>
          <w:szCs w:val="24"/>
        </w:rPr>
      </w:pPr>
      <w:bookmarkStart w:colFirst="0" w:colLast="0" w:name="_915mnqu65g9r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Planteamiento Del Problema</w:t>
      </w:r>
    </w:p>
    <w:p w:rsidR="00000000" w:rsidDel="00000000" w:rsidP="00000000" w:rsidRDefault="00000000" w:rsidRPr="00000000" w14:paraId="0000004A">
      <w:pPr>
        <w:spacing w:after="240" w:before="240"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conjunto residencial Puerta de la Alameda enfrenta una serie de desafíos relacionados con su gestión interna, los cuales afectan tanto la operatividad como la experiencia de los residentes.</w:t>
      </w:r>
    </w:p>
    <w:p w:rsidR="00000000" w:rsidDel="00000000" w:rsidP="00000000" w:rsidRDefault="00000000" w:rsidRPr="00000000" w14:paraId="0000004B">
      <w:pPr>
        <w:spacing w:after="240" w:before="240"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Control de visitantes</w:t>
      </w:r>
      <w:r w:rsidDel="00000000" w:rsidR="00000000" w:rsidRPr="00000000">
        <w:rPr>
          <w:sz w:val="24"/>
          <w:szCs w:val="24"/>
          <w:rtl w:val="0"/>
        </w:rPr>
        <w:t xml:space="preserve">: Actualmente, el registro de los visitantes se realiza de forma manual, lo que genera varios inconvenientes, como la dificultad para llevar un control preciso de las entradas y salidas, el riesgo de pérdida o deterioro de los registros físicos y la imposibilidad de realizar búsquedas rápidas y eficientes. Además, este sistema no permite una comunicación directa y fluida entre los residentes y los visitantes.</w:t>
      </w:r>
    </w:p>
    <w:p w:rsidR="00000000" w:rsidDel="00000000" w:rsidP="00000000" w:rsidRDefault="00000000" w:rsidRPr="00000000" w14:paraId="0000004C">
      <w:pPr>
        <w:spacing w:after="240" w:before="240"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Reserva de áreas comunes</w:t>
      </w:r>
      <w:r w:rsidDel="00000000" w:rsidR="00000000" w:rsidRPr="00000000">
        <w:rPr>
          <w:sz w:val="24"/>
          <w:szCs w:val="24"/>
          <w:rtl w:val="0"/>
        </w:rPr>
        <w:t xml:space="preserve">: La organización de las reservas de las áreas comunes también es deficiente. Los residentes a menudo se confunden con las fechas, lo que genera problemas cuando desean hacer uso de los espacios, afectando la experiencia general.</w:t>
      </w:r>
    </w:p>
    <w:p w:rsidR="00000000" w:rsidDel="00000000" w:rsidP="00000000" w:rsidRDefault="00000000" w:rsidRPr="00000000" w14:paraId="0000004D">
      <w:pPr>
        <w:spacing w:after="240" w:before="240"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Gestión de parqueaderos</w:t>
      </w:r>
      <w:r w:rsidDel="00000000" w:rsidR="00000000" w:rsidRPr="00000000">
        <w:rPr>
          <w:sz w:val="24"/>
          <w:szCs w:val="24"/>
          <w:rtl w:val="0"/>
        </w:rPr>
        <w:t xml:space="preserve">: La selección de parqueaderos se realiza a través de la solicitud de documentos por parte de los residentes. Sin embargo, la forma de hacer el registro y la asignación de parqueaderos a cada propietario es lenta y  tardía.</w:t>
      </w:r>
    </w:p>
    <w:p w:rsidR="00000000" w:rsidDel="00000000" w:rsidP="00000000" w:rsidRDefault="00000000" w:rsidRPr="00000000" w14:paraId="0000004E">
      <w:pPr>
        <w:spacing w:after="240" w:before="240"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Notificación de anuncios</w:t>
      </w:r>
      <w:r w:rsidDel="00000000" w:rsidR="00000000" w:rsidRPr="00000000">
        <w:rPr>
          <w:sz w:val="24"/>
          <w:szCs w:val="24"/>
          <w:rtl w:val="0"/>
        </w:rPr>
        <w:t xml:space="preserve">: El procedimiento actual de comunicar anuncios es mediante un cuadro el cual no es efectivo, ya que no todos los residentes lo ven. Esto da lugar a malentendidos y falta de información adecuada entre los habitantes.</w:t>
      </w:r>
    </w:p>
    <w:p w:rsidR="00000000" w:rsidDel="00000000" w:rsidP="00000000" w:rsidRDefault="00000000" w:rsidRPr="00000000" w14:paraId="0000004F">
      <w:pPr>
        <w:spacing w:after="240" w:before="240"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Gestión de quejas y reclamos</w:t>
      </w:r>
      <w:r w:rsidDel="00000000" w:rsidR="00000000" w:rsidRPr="00000000">
        <w:rPr>
          <w:sz w:val="24"/>
          <w:szCs w:val="24"/>
          <w:rtl w:val="0"/>
        </w:rPr>
        <w:t xml:space="preserve">: Actualmente, la única vía para presentar quejas es a través de un chat de WhatsApp, lo que no permite un seguimiento adecuado de los casos. Esto puede llevar a que algunos problemas se acumulen o se olviden.</w:t>
      </w:r>
    </w:p>
    <w:p w:rsidR="00000000" w:rsidDel="00000000" w:rsidP="00000000" w:rsidRDefault="00000000" w:rsidRPr="00000000" w14:paraId="00000050">
      <w:pPr>
        <w:spacing w:after="240" w:before="240" w:line="259" w:lineRule="auto"/>
        <w:ind w:left="720" w:firstLine="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Mecanismo de pago</w:t>
      </w:r>
      <w:r w:rsidDel="00000000" w:rsidR="00000000" w:rsidRPr="00000000">
        <w:rPr>
          <w:sz w:val="24"/>
          <w:szCs w:val="24"/>
          <w:rtl w:val="0"/>
        </w:rPr>
        <w:t xml:space="preserve">: Los residentes deben solicitar citas previas en horarios limitados para realizar pagos, lo que resulta poco flexible. Además, el registro de pagos se lleva a cabo manualmente en hojas de cálculo, lo que dificulta el seguimiento y la consulta del estado de las cuentas. La falta de un sistema digitalizado impide a los residentes ver detalles de sus gastos o consultar el estado de sus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>
          <w:b w:val="1"/>
          <w:color w:val="000000"/>
        </w:rPr>
      </w:pPr>
      <w:bookmarkStart w:colFirst="0" w:colLast="0" w:name="_9dkrse9aob8" w:id="7"/>
      <w:bookmarkEnd w:id="7"/>
      <w:r w:rsidDel="00000000" w:rsidR="00000000" w:rsidRPr="00000000">
        <w:rPr>
          <w:b w:val="1"/>
          <w:color w:val="000000"/>
          <w:rtl w:val="0"/>
        </w:rPr>
        <w:t xml:space="preserve">Objetivo General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Diseñar, desarrollar e implementar el software de gestión de propiedad horizontal Valhalla en el conjunto residencial Puerta de la Alameda, para la gestión integral que permita sistematizar los datos, agilizar los procesos y optimizar la gestión interna de los propietarios y administradores.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2bchobregb5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>
          <w:b w:val="1"/>
          <w:color w:val="000000"/>
        </w:rPr>
      </w:pPr>
      <w:bookmarkStart w:colFirst="0" w:colLast="0" w:name="_vjkb0vfgkqx6" w:id="9"/>
      <w:bookmarkEnd w:id="9"/>
      <w:r w:rsidDel="00000000" w:rsidR="00000000" w:rsidRPr="00000000">
        <w:rPr>
          <w:b w:val="1"/>
          <w:color w:val="000000"/>
          <w:rtl w:val="0"/>
        </w:rPr>
        <w:t xml:space="preserve">Objetivos Específicos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Realizar el levantamiento de requerimientos y modelarlos utilizando herramientas UML,</w:t>
      </w:r>
      <w:r w:rsidDel="00000000" w:rsidR="00000000" w:rsidRPr="00000000">
        <w:rPr>
          <w:sz w:val="24"/>
          <w:szCs w:val="24"/>
          <w:rtl w:val="0"/>
        </w:rPr>
        <w:t xml:space="preserve"> para definir claramente el alcance y funcionalidad del sistema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Diseñar un prototipo no funcional del software</w:t>
      </w:r>
      <w:r w:rsidDel="00000000" w:rsidR="00000000" w:rsidRPr="00000000">
        <w:rPr>
          <w:sz w:val="24"/>
          <w:szCs w:val="24"/>
          <w:rtl w:val="0"/>
        </w:rPr>
        <w:t xml:space="preserve"> basándose en los mockups para garantizar una mejor experiencia de usuario y la estructura funcional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Elaborar una estimación detallada de los costos</w:t>
      </w:r>
      <w:r w:rsidDel="00000000" w:rsidR="00000000" w:rsidRPr="00000000">
        <w:rPr>
          <w:sz w:val="24"/>
          <w:szCs w:val="24"/>
          <w:rtl w:val="0"/>
        </w:rPr>
        <w:t xml:space="preserve"> asociados al desarrollo, implementación y mantenimiento del software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Diseñar, desarrollar e implementar una base de datos estructurada </w:t>
      </w:r>
      <w:r w:rsidDel="00000000" w:rsidR="00000000" w:rsidRPr="00000000">
        <w:rPr>
          <w:sz w:val="24"/>
          <w:szCs w:val="24"/>
          <w:rtl w:val="0"/>
        </w:rPr>
        <w:t xml:space="preserve">y optimizada para gestionar eficientemente la información del sistema, garantizando su integridad y disponibilidad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Desarrollar e implementar una interfaz de usuario intuitiva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accesible y de fácil navegación, asegurando una experiencia satisfactoria y eficiente para residentes y administradores.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Aplicar un módulo integral de gestión de estacionamientos</w:t>
      </w:r>
      <w:r w:rsidDel="00000000" w:rsidR="00000000" w:rsidRPr="00000000">
        <w:rPr>
          <w:sz w:val="24"/>
          <w:szCs w:val="24"/>
          <w:rtl w:val="0"/>
        </w:rPr>
        <w:t xml:space="preserve">, que incluya control de acceso, asignación de espacios y seguimiento de entradas y salidas.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Desarrollar de manera funcional los siguientes módulos: </w:t>
      </w:r>
      <w:r w:rsidDel="00000000" w:rsidR="00000000" w:rsidRPr="00000000">
        <w:rPr>
          <w:sz w:val="24"/>
          <w:szCs w:val="24"/>
          <w:rtl w:val="0"/>
        </w:rPr>
        <w:t xml:space="preserve">gestión de residentes, gestión de espacios comunes, gestión de parqueaderos, canal de notificaciones, gestión de peticiones, quejas, reclamos y sugerencias (PQRS), gestión de apartamentos y vigilantes.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Integrar un sistema de pagos en línea seguro y eficiente</w:t>
      </w:r>
      <w:r w:rsidDel="00000000" w:rsidR="00000000" w:rsidRPr="00000000">
        <w:rPr>
          <w:sz w:val="24"/>
          <w:szCs w:val="24"/>
          <w:rtl w:val="0"/>
        </w:rPr>
        <w:t xml:space="preserve"> que permita a los residentes realizar pagos de manera rápida y cómoda, con un seguimiento adecuado de los mismos.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Implementar la API de PAYU para la pasarela de pagos.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Implementar y configurar el entorno de producción para el despliegue del aplicativo </w:t>
      </w:r>
      <w:r w:rsidDel="00000000" w:rsidR="00000000" w:rsidRPr="00000000">
        <w:rPr>
          <w:sz w:val="24"/>
          <w:szCs w:val="24"/>
          <w:rtl w:val="0"/>
        </w:rPr>
        <w:t xml:space="preserve">Valhalla, garantizando su correcta operatividad, seguridad y disponibilidad, mediante el uso de buenas prácticas en servidores, bases de datos y gestión de versiones.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Diseñar y ejecutar un plan exhaustivo de pruebas de software </w:t>
      </w:r>
      <w:r w:rsidDel="00000000" w:rsidR="00000000" w:rsidRPr="00000000">
        <w:rPr>
          <w:sz w:val="24"/>
          <w:szCs w:val="24"/>
          <w:rtl w:val="0"/>
        </w:rPr>
        <w:t xml:space="preserve">que permita validar la calidad, funcionalidad, rendimiento y seguridad del sistema.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Diseñar un manual de usuario detallado</w:t>
      </w:r>
      <w:r w:rsidDel="00000000" w:rsidR="00000000" w:rsidRPr="00000000">
        <w:rPr>
          <w:sz w:val="24"/>
          <w:szCs w:val="24"/>
          <w:rtl w:val="0"/>
        </w:rPr>
        <w:t xml:space="preserve"> que facilite la comprensión y utilización del aplicativo Valhalla, asegurando que incluya guías paso a paso, solución de problemas comunes y buenas prácticas.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Elaborar y ejecutar un plan integral de capacitaciones</w:t>
      </w:r>
      <w:r w:rsidDel="00000000" w:rsidR="00000000" w:rsidRPr="00000000">
        <w:rPr>
          <w:sz w:val="24"/>
          <w:szCs w:val="24"/>
          <w:rtl w:val="0"/>
        </w:rPr>
        <w:t xml:space="preserve"> para formar a los usuarios en el uso adecuado del software, asegurando un enfoque práctico que optimice el aprendizaje y fomente la adopción eficaz de la herramienta.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line="240" w:lineRule="auto"/>
        <w:jc w:val="both"/>
        <w:rPr>
          <w:b w:val="1"/>
          <w:color w:val="000000"/>
        </w:rPr>
      </w:pPr>
      <w:bookmarkStart w:colFirst="0" w:colLast="0" w:name="_tscroibep16g" w:id="10"/>
      <w:bookmarkEnd w:id="10"/>
      <w:r w:rsidDel="00000000" w:rsidR="00000000" w:rsidRPr="00000000">
        <w:rPr>
          <w:b w:val="1"/>
          <w:color w:val="000000"/>
          <w:rtl w:val="0"/>
        </w:rPr>
        <w:t xml:space="preserve">Justificación del Proyecto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Valhalla será una solución tecnológica diseñada para abordar los desafíos iniciales de gestión en el conjunto residencial Puerta de la Alameda. Este sistema buscará sistematizar procesos básicos y centralizar información clave brindando seguridad, disponibilidad y calidad de dicha información, facilitando así la operación diaria del conjunto. Al enfocarse en las necesidades actuales, Valhalla establecerá las bases para una administración más organizada, eficiente y accesible, permitiendo futuras mejoras conforme evolucione el proyecto y las demandas de la comunidad.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line="240" w:lineRule="auto"/>
        <w:jc w:val="both"/>
        <w:rPr>
          <w:b w:val="1"/>
          <w:color w:val="000000"/>
        </w:rPr>
      </w:pPr>
      <w:bookmarkStart w:colFirst="0" w:colLast="0" w:name="_xbqfknt9qfg7" w:id="11"/>
      <w:bookmarkEnd w:id="11"/>
      <w:r w:rsidDel="00000000" w:rsidR="00000000" w:rsidRPr="00000000">
        <w:rPr>
          <w:b w:val="1"/>
          <w:color w:val="000000"/>
          <w:rtl w:val="0"/>
        </w:rPr>
        <w:t xml:space="preserve">Pregunta Problema</w:t>
      </w:r>
    </w:p>
    <w:p w:rsidR="00000000" w:rsidDel="00000000" w:rsidP="00000000" w:rsidRDefault="00000000" w:rsidRPr="00000000" w14:paraId="00000068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el desarrollo e implementación de un sistema de gestión de propiedad horizontal puede optimizar los procesos administrativos e internos y centralizar, asegurar y disponer la información del conjunto residencial Puerta de la Alameda?</w:t>
      </w:r>
    </w:p>
    <w:p w:rsidR="00000000" w:rsidDel="00000000" w:rsidP="00000000" w:rsidRDefault="00000000" w:rsidRPr="00000000" w14:paraId="00000069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line="240" w:lineRule="auto"/>
        <w:jc w:val="both"/>
        <w:rPr>
          <w:b w:val="1"/>
          <w:color w:val="000000"/>
        </w:rPr>
      </w:pPr>
      <w:bookmarkStart w:colFirst="0" w:colLast="0" w:name="_1ez5cn6uu27x" w:id="12"/>
      <w:bookmarkEnd w:id="12"/>
      <w:r w:rsidDel="00000000" w:rsidR="00000000" w:rsidRPr="00000000">
        <w:rPr>
          <w:b w:val="1"/>
          <w:color w:val="000000"/>
          <w:rtl w:val="0"/>
        </w:rPr>
        <w:t xml:space="preserve">Alcance</w:t>
      </w:r>
    </w:p>
    <w:p w:rsidR="00000000" w:rsidDel="00000000" w:rsidP="00000000" w:rsidRDefault="00000000" w:rsidRPr="00000000" w14:paraId="0000006B">
      <w:pPr>
        <w:spacing w:after="240" w:before="240" w:line="259" w:lineRule="auto"/>
        <w:jc w:val="both"/>
        <w:rPr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El sistema de gestión Valhalla diseñará, desarrollará e implementará los distintos procesos administrativos y operativos del conjunto residencial Puerta de la Alameda, el cual tiene las siguientes funciones: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Control de acceso de visitantes</w:t>
      </w:r>
      <w:r w:rsidDel="00000000" w:rsidR="00000000" w:rsidRPr="00000000">
        <w:rPr>
          <w:sz w:val="24"/>
          <w:szCs w:val="24"/>
          <w:rtl w:val="0"/>
        </w:rPr>
        <w:t xml:space="preserve">: Registro digital y sistematizado de entradas y salidas, incluyendo pre-registro de visitantes por parte de los residentes. Este sistema permitirá una gestión más eficiente y segura de los visitantes, facilitando el acceso y la identificación de personas en el conjunto residencial.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Gestión de parqueaderos</w:t>
      </w:r>
      <w:r w:rsidDel="00000000" w:rsidR="00000000" w:rsidRPr="00000000">
        <w:rPr>
          <w:sz w:val="24"/>
          <w:szCs w:val="24"/>
          <w:rtl w:val="0"/>
        </w:rPr>
        <w:t xml:space="preserve">: Sistema de asignación y seguimiento de parqueaderos, permitiendo la reserva de parqueaderos y el pago en línea. Esta funcionalidad optimizará el uso de los parqueaderos, evitará conflictos y facilitará la rotación de espacios.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Integración de sistema de pagos</w:t>
      </w:r>
      <w:r w:rsidDel="00000000" w:rsidR="00000000" w:rsidRPr="00000000">
        <w:rPr>
          <w:sz w:val="24"/>
          <w:szCs w:val="24"/>
          <w:rtl w:val="0"/>
        </w:rPr>
        <w:t xml:space="preserve">: Habilitación de pagos en línea de expensas, arriendos y otros conceptos, con integración con plataformas de pago existentes y generación automática de recibos y comprobantes. Los residentes podrán realizar pagos de forma cómoda y segura desde cualquier lugar, sin necesidad de desplazarse ni manejar efectivo.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Notificaciones y anuncios</w:t>
      </w:r>
      <w:r w:rsidDel="00000000" w:rsidR="00000000" w:rsidRPr="00000000">
        <w:rPr>
          <w:sz w:val="24"/>
          <w:szCs w:val="24"/>
          <w:rtl w:val="0"/>
        </w:rPr>
        <w:t xml:space="preserve">: Canal digital para avisos importantes, con segmentación de anuncios por tipo de destinatario y envío de notificaciones a través de SMS, correo electrónico y aplicaciones móviles. La administración podrá comunicarse de manera rápida y efectiva con los residentes, informando sobre novedades, eventos, recordatorios y cualquier otra información relevante.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Reserva de zonas comunes</w:t>
      </w:r>
      <w:r w:rsidDel="00000000" w:rsidR="00000000" w:rsidRPr="00000000">
        <w:rPr>
          <w:sz w:val="24"/>
          <w:szCs w:val="24"/>
          <w:rtl w:val="0"/>
        </w:rPr>
        <w:t xml:space="preserve">: Gestión digital de la reserva de espacios comunes, incluyendo la posibilidad de establecer horarios de reserva, límites de tiempo, envío de recordatorios y gestión de cancelaciones. Los residentes podrán reservar salones sociales, gimnasios, zonas de BBQ y otros espacios de forma sencilla y organizada, evitando confusiones y garantizando el uso equitativo de las instalaciones.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Registro de quejas y reclamos (PQRS)</w:t>
      </w:r>
      <w:r w:rsidDel="00000000" w:rsidR="00000000" w:rsidRPr="00000000">
        <w:rPr>
          <w:sz w:val="24"/>
          <w:szCs w:val="24"/>
          <w:rtl w:val="0"/>
        </w:rPr>
        <w:t xml:space="preserve">: Sistema automatizado para el manejo eficiente de solicitudes, quejas, reclamos y sugerencias de los residentes, con seguimiento de las PQRS y asignación de responsables para su resolución. Los residentes podrán registrar sus inquietudes de forma fácil y la administración podrá gestionarlas de manera oportuna y transparente, mejorando la satisfacción y la comunicación.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Gestión de mascotas</w:t>
      </w:r>
      <w:r w:rsidDel="00000000" w:rsidR="00000000" w:rsidRPr="00000000">
        <w:rPr>
          <w:sz w:val="24"/>
          <w:szCs w:val="24"/>
          <w:rtl w:val="0"/>
        </w:rPr>
        <w:t xml:space="preserve">: Registro y control de las mascotas dentro del conjunto residencial, incluyendo información sobre nombre, raza y vacunas, y posible uso para el control de acceso a zonas específicas. Esta funcionalidad permitirá una mejor gestión de las mascotas, asegurando el cumplimiento de las normas y previniendo problemas de convivencia.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Administración y seguimiento de residentes</w:t>
      </w:r>
      <w:r w:rsidDel="00000000" w:rsidR="00000000" w:rsidRPr="00000000">
        <w:rPr>
          <w:sz w:val="24"/>
          <w:szCs w:val="24"/>
          <w:rtl w:val="0"/>
        </w:rPr>
        <w:t xml:space="preserve">: Herramientas para registrar y consultar información actualizada de los residentes, incluyendo datos de contacto e historial de pagos, con acceso a los residentes a su propia información. La administración podrá gestionar de forma eficiente la información de los residentes, lo que facilitará la comunicación, el cobro de expensas y otras tareas administrativas.</w:t>
        <w:br w:type="textWrapping"/>
      </w:r>
    </w:p>
    <w:p w:rsidR="00000000" w:rsidDel="00000000" w:rsidP="00000000" w:rsidRDefault="00000000" w:rsidRPr="00000000" w14:paraId="00000074">
      <w:pPr>
        <w:spacing w:after="240" w:before="24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line="259" w:lineRule="auto"/>
        <w:jc w:val="both"/>
        <w:rPr>
          <w:b w:val="1"/>
          <w:color w:val="000000"/>
        </w:rPr>
      </w:pPr>
      <w:bookmarkStart w:colFirst="0" w:colLast="0" w:name="_j5dovbnuuinw" w:id="13"/>
      <w:bookmarkEnd w:id="13"/>
      <w:r w:rsidDel="00000000" w:rsidR="00000000" w:rsidRPr="00000000">
        <w:rPr>
          <w:b w:val="1"/>
          <w:color w:val="000000"/>
          <w:rtl w:val="0"/>
        </w:rPr>
        <w:t xml:space="preserve">Beneficios para los administradores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 seguimiento de quejas y reclamos.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 comunicación con los residentes a través de notificaciones y anuncios.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Mayor comodidad a la hora revisar los pagos pendientes y realizados de los residentes.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Facilidad a la hora de buscar la información de residentes, parqueaderos, apartamentos, reservas y PQRS.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line="259" w:lineRule="auto"/>
        <w:jc w:val="both"/>
        <w:rPr>
          <w:b w:val="1"/>
          <w:color w:val="000000"/>
        </w:rPr>
      </w:pPr>
      <w:bookmarkStart w:colFirst="0" w:colLast="0" w:name="_544y0n479pl1" w:id="14"/>
      <w:bookmarkEnd w:id="14"/>
      <w:r w:rsidDel="00000000" w:rsidR="00000000" w:rsidRPr="00000000">
        <w:rPr>
          <w:b w:val="1"/>
          <w:color w:val="000000"/>
          <w:rtl w:val="0"/>
        </w:rPr>
        <w:t xml:space="preserve">Beneficios para los residentes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Mayor comodidad al realizar pagos en línea y reservar zonas comunes.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 comunicación con la administración a través de notificaciones y anuncios.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Mayor seguridad gracias al control de acceso de visitantes y la gestión de mascotas.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Mayor transparencia en la gestión de la administración.</w:t>
      </w:r>
    </w:p>
    <w:p w:rsidR="00000000" w:rsidDel="00000000" w:rsidP="00000000" w:rsidRDefault="00000000" w:rsidRPr="00000000" w14:paraId="0000007F">
      <w:pPr>
        <w:spacing w:after="240" w:before="24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esta plataforma, el conjunto Puerta de la Alameda podrá sistematizar la mayoría de sus tareas diarias, mejorando la experiencia del residente y administrador optimizando toda su gestión.</w:t>
      </w:r>
    </w:p>
    <w:p w:rsidR="00000000" w:rsidDel="00000000" w:rsidP="00000000" w:rsidRDefault="00000000" w:rsidRPr="00000000" w14:paraId="00000080">
      <w:pPr>
        <w:pStyle w:val="Heading2"/>
        <w:rPr>
          <w:b w:val="1"/>
        </w:rPr>
      </w:pPr>
      <w:bookmarkStart w:colFirst="0" w:colLast="0" w:name="_ay6zekyge976" w:id="15"/>
      <w:bookmarkEnd w:id="15"/>
      <w:r w:rsidDel="00000000" w:rsidR="00000000" w:rsidRPr="00000000">
        <w:rPr>
          <w:b w:val="1"/>
          <w:rtl w:val="0"/>
        </w:rPr>
        <w:t xml:space="preserve">Gestión presupuestal anual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lleva a cabo una gestión presupuestaria para planificar y controlar los recursos financieros asignados durante todo el proceso de desarrollo del sistema Valhalla, asegurando una distribución eficiente del presupuesto y la viabilidad del proyecto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y22blkdk52fk" w:id="16"/>
      <w:bookmarkEnd w:id="16"/>
      <w:hyperlink r:id="rId6">
        <w:r w:rsidDel="00000000" w:rsidR="00000000" w:rsidRPr="00000000">
          <w:rPr>
            <w:rtl w:val="0"/>
          </w:rPr>
          <w:t xml:space="preserve">Tabla de presupuesto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6338888" cy="168502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1685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x99n4t2tij6n" w:id="17"/>
      <w:bookmarkEnd w:id="17"/>
      <w:hyperlink r:id="rId8">
        <w:r w:rsidDel="00000000" w:rsidR="00000000" w:rsidRPr="00000000">
          <w:rPr>
            <w:rtl w:val="0"/>
          </w:rPr>
          <w:t xml:space="preserve">Documento presupuesto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18y2rx8ota9p" w:id="18"/>
      <w:bookmarkEnd w:id="18"/>
      <w:r w:rsidDel="00000000" w:rsidR="00000000" w:rsidRPr="00000000">
        <w:rPr/>
        <w:drawing>
          <wp:inline distB="114300" distT="114300" distL="114300" distR="114300">
            <wp:extent cx="4800600" cy="205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t21octszx8le" w:id="19"/>
      <w:bookmarkEnd w:id="19"/>
      <w:r w:rsidDel="00000000" w:rsidR="00000000" w:rsidRPr="00000000">
        <w:rPr>
          <w:rtl w:val="0"/>
        </w:rPr>
      </w:r>
    </w:p>
    <w:sectPr>
      <w:footerReference r:id="rId10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u/1/d/1bhL3-k2AXfvpWyRsc3ZuOmageM7OTLaDi5yvMDoixQ0/edi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u/0/d/1LvwtToto4hiFeULaX23c5DJy5v_Yw8AZ4kpiuXRPmRw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