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《软件工程学》项目计划书</w:t>
      </w:r>
    </w:p>
    <w:p>
      <w:r>
        <w:t>项目名称：共享自习室座位预约系统</w:t>
      </w:r>
    </w:p>
    <w:p>
      <w:r>
        <w:t>小组名称：SeatMaster小组</w:t>
      </w:r>
    </w:p>
    <w:p>
      <w:r>
        <w:t>小组成员：张三、李四、王五、赵六</w:t>
      </w:r>
    </w:p>
    <w:p>
      <w:r>
        <w:t>指导教师：XXX</w:t>
      </w:r>
    </w:p>
    <w:p>
      <w:r>
        <w:t>起止日期：2026年3月1日 至 2026年5月30日</w:t>
      </w:r>
    </w:p>
    <w:p>
      <w:pPr>
        <w:pStyle w:val="Heading1"/>
      </w:pPr>
      <w:r>
        <w:t>1. 引言</w:t>
      </w:r>
    </w:p>
    <w:p>
      <w:pPr>
        <w:pStyle w:val="Heading2"/>
      </w:pPr>
      <w:r>
        <w:t>1.1 项目背景与目标</w:t>
      </w:r>
    </w:p>
    <w:p>
      <w:r>
        <w:t>解决自习室占座问题，实现可视化预约、签到与自动释放机制。</w:t>
      </w:r>
    </w:p>
    <w:p>
      <w:pPr>
        <w:pStyle w:val="Heading2"/>
      </w:pPr>
      <w:r>
        <w:t>1.2 项目范围</w:t>
      </w:r>
    </w:p>
    <w:p>
      <w:r>
        <w:t>核心功能：登录、预约、取消、签到、座位展示。</w:t>
      </w:r>
    </w:p>
    <w:p>
      <w:r>
        <w:t>排除项：不做支付、不接入硬件。</w:t>
      </w:r>
    </w:p>
    <w:p>
      <w:pPr>
        <w:pStyle w:val="Heading2"/>
      </w:pPr>
      <w:r>
        <w:t>1.3 术语</w:t>
      </w:r>
    </w:p>
    <w:p>
      <w:r>
        <w:t>API：接口；Redis：缓存；QPS：吞吐量。</w:t>
      </w:r>
    </w:p>
    <w:p>
      <w:pPr>
        <w:pStyle w:val="Heading1"/>
      </w:pPr>
      <w:r>
        <w:t>2. 项目组织结构</w:t>
      </w:r>
    </w:p>
    <w:p>
      <w:r>
        <w:t>张三：项目经理</w:t>
      </w:r>
    </w:p>
    <w:p>
      <w:r>
        <w:t>李四：后端开发</w:t>
      </w:r>
    </w:p>
    <w:p>
      <w:r>
        <w:t>王五：前端开发</w:t>
      </w:r>
    </w:p>
    <w:p>
      <w:r>
        <w:t>赵六：测试运维</w:t>
      </w:r>
    </w:p>
    <w:p>
      <w:pPr>
        <w:pStyle w:val="Heading1"/>
      </w:pPr>
      <w:r>
        <w:t>3. 技术选型</w:t>
      </w:r>
    </w:p>
    <w:p>
      <w:r>
        <w:t>前端：Vue3</w:t>
      </w:r>
    </w:p>
    <w:p>
      <w:r>
        <w:t>后端：Go + Gin</w:t>
      </w:r>
    </w:p>
    <w:p>
      <w:r>
        <w:t>数据库：MySQL + Redis</w:t>
      </w:r>
    </w:p>
    <w:p>
      <w:pPr>
        <w:pStyle w:val="Heading1"/>
      </w:pPr>
      <w:r>
        <w:t>4. 项目进度计划</w:t>
      </w:r>
    </w:p>
    <w:p>
      <w:r>
        <w:t>第3周：需求分析</w:t>
      </w:r>
    </w:p>
    <w:p>
      <w:r>
        <w:t>第5周：系统设计</w:t>
      </w:r>
    </w:p>
    <w:p>
      <w:r>
        <w:t>第9周：开发完成</w:t>
      </w:r>
    </w:p>
    <w:p>
      <w:r>
        <w:t>第12周：最终交付</w:t>
      </w:r>
    </w:p>
    <w:p>
      <w:pPr>
        <w:pStyle w:val="Heading1"/>
      </w:pPr>
      <w:r>
        <w:t>5. 风险管理</w:t>
      </w:r>
    </w:p>
    <w:p>
      <w:r>
        <w:t>技术风险：提前学习</w:t>
      </w:r>
    </w:p>
    <w:p>
      <w:r>
        <w:t>并发风险：使用Redis锁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