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E7D6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Національний технічний університет України</w:t>
      </w:r>
    </w:p>
    <w:p w14:paraId="6629B35D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«Київський політехнічний інститут імені Ігоря Сікорського»</w:t>
      </w:r>
    </w:p>
    <w:p w14:paraId="68D2E095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Факультет інформатики та обчислювальної техніки</w:t>
      </w:r>
    </w:p>
    <w:p w14:paraId="7CFEA03F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 xml:space="preserve">Кафедра </w:t>
      </w:r>
      <w:r>
        <w:rPr>
          <w:szCs w:val="28"/>
          <w:lang w:val="uk-UA"/>
        </w:rPr>
        <w:t>інформаційних систем та технологій</w:t>
      </w:r>
    </w:p>
    <w:p w14:paraId="4F569536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47A70A10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6E39F2A8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401F17FC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03E7E941" w14:textId="77777777" w:rsidR="00592C35" w:rsidRPr="000947B9" w:rsidRDefault="00592C35" w:rsidP="00592C35">
      <w:pPr>
        <w:pStyle w:val="Title1"/>
        <w:jc w:val="center"/>
        <w:rPr>
          <w:lang w:val="ru-RU"/>
        </w:rPr>
      </w:pPr>
      <w:r>
        <w:rPr>
          <w:b/>
          <w:sz w:val="36"/>
        </w:rPr>
        <w:t>Лабораторна робота № 5</w:t>
      </w:r>
    </w:p>
    <w:p w14:paraId="72EC19C2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з дисципліни «</w:t>
      </w:r>
      <w:r w:rsidR="00C86689" w:rsidRPr="00C86689">
        <w:rPr>
          <w:szCs w:val="28"/>
        </w:rPr>
        <w:t xml:space="preserve">Основи розробки розподіленого програмного забезпечення мовою </w:t>
      </w:r>
      <w:r w:rsidR="00C86689" w:rsidRPr="00C86689">
        <w:rPr>
          <w:szCs w:val="28"/>
          <w:lang w:val="en-US"/>
        </w:rPr>
        <w:t>С++</w:t>
      </w:r>
      <w:r w:rsidRPr="00E90BC5">
        <w:rPr>
          <w:szCs w:val="28"/>
          <w:lang w:val="uk-UA"/>
        </w:rPr>
        <w:t>»</w:t>
      </w:r>
    </w:p>
    <w:p w14:paraId="672424A6" w14:textId="097C7BFD" w:rsidR="00592C35" w:rsidRPr="00E90BC5" w:rsidRDefault="00592C35" w:rsidP="00E40AC2">
      <w:pPr>
        <w:spacing w:line="360" w:lineRule="auto"/>
        <w:ind w:firstLine="567"/>
        <w:jc w:val="center"/>
        <w:rPr>
          <w:szCs w:val="28"/>
          <w:lang w:val="uk-UA"/>
        </w:rPr>
      </w:pPr>
      <w:r>
        <w:t>Тема: «Клієнт-серверна архітектура додатку. Метод комунікації: поштові скриньки»</w:t>
      </w:r>
    </w:p>
    <w:p w14:paraId="709EDBDA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19653B73" w14:textId="216060B9" w:rsidR="00592C35" w:rsidRPr="00E90BC5" w:rsidRDefault="00E40AC2" w:rsidP="00592C35">
      <w:pPr>
        <w:spacing w:line="360" w:lineRule="auto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br/>
      </w:r>
      <w:r>
        <w:rPr>
          <w:b/>
          <w:szCs w:val="28"/>
          <w:lang w:val="uk-UA"/>
        </w:rPr>
        <w:br/>
      </w:r>
    </w:p>
    <w:p w14:paraId="5BA66AFD" w14:textId="77777777" w:rsidR="00592C35" w:rsidRPr="00E90BC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1A635F4D" w14:textId="77777777" w:rsidR="00592C35" w:rsidRPr="00E90BC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778"/>
        <w:gridCol w:w="3793"/>
      </w:tblGrid>
      <w:tr w:rsidR="00592C35" w:rsidRPr="00E90BC5" w14:paraId="4B3241D9" w14:textId="77777777" w:rsidTr="00704122">
        <w:tc>
          <w:tcPr>
            <w:tcW w:w="5778" w:type="dxa"/>
          </w:tcPr>
          <w:p w14:paraId="714BDC52" w14:textId="77777777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  <w:r w:rsidRPr="00E90BC5">
              <w:rPr>
                <w:szCs w:val="28"/>
                <w:lang w:val="uk-UA"/>
              </w:rPr>
              <w:t>Виконали:</w:t>
            </w:r>
          </w:p>
          <w:p w14:paraId="06501D58" w14:textId="77777777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  <w:r w:rsidRPr="00E90BC5">
              <w:rPr>
                <w:szCs w:val="28"/>
                <w:lang w:val="uk-UA"/>
              </w:rPr>
              <w:t>студент</w:t>
            </w:r>
            <w:r w:rsidR="00CD71DB">
              <w:rPr>
                <w:szCs w:val="28"/>
                <w:lang w:val="uk-UA"/>
              </w:rPr>
              <w:t>и</w:t>
            </w:r>
            <w:r w:rsidRPr="00E90BC5">
              <w:rPr>
                <w:szCs w:val="28"/>
                <w:lang w:val="uk-UA"/>
              </w:rPr>
              <w:t xml:space="preserve"> групи </w:t>
            </w:r>
            <w:r w:rsidR="006356D7">
              <w:rPr>
                <w:szCs w:val="28"/>
                <w:lang w:val="uk-UA"/>
              </w:rPr>
              <w:t>ІС</w:t>
            </w:r>
            <w:r w:rsidRPr="00E90BC5">
              <w:rPr>
                <w:szCs w:val="28"/>
                <w:lang w:val="uk-UA"/>
              </w:rPr>
              <w:t>-</w:t>
            </w:r>
            <w:r w:rsidR="006356D7">
              <w:rPr>
                <w:szCs w:val="28"/>
                <w:lang w:val="uk-UA"/>
              </w:rPr>
              <w:t>41</w:t>
            </w:r>
          </w:p>
          <w:p w14:paraId="4A826DA5" w14:textId="77777777" w:rsidR="00592C35" w:rsidRDefault="006356D7" w:rsidP="00704122">
            <w:pPr>
              <w:spacing w:line="360" w:lineRule="auto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Авдєєв Єгор</w:t>
            </w:r>
          </w:p>
          <w:p w14:paraId="08B52105" w14:textId="77777777" w:rsidR="00CD71DB" w:rsidRPr="00E90BC5" w:rsidRDefault="00CD71DB" w:rsidP="00704122">
            <w:pPr>
              <w:spacing w:line="360" w:lineRule="auto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Гаврилюк Артем</w:t>
            </w:r>
          </w:p>
          <w:p w14:paraId="27C07AA2" w14:textId="77777777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</w:p>
        </w:tc>
        <w:tc>
          <w:tcPr>
            <w:tcW w:w="3793" w:type="dxa"/>
          </w:tcPr>
          <w:p w14:paraId="1E2D6D13" w14:textId="77777777" w:rsidR="00592C35" w:rsidRPr="003103BD" w:rsidRDefault="00592C35" w:rsidP="00704122">
            <w:pPr>
              <w:spacing w:line="360" w:lineRule="auto"/>
              <w:rPr>
                <w:szCs w:val="28"/>
                <w:lang w:val="uk-UA"/>
              </w:rPr>
            </w:pPr>
            <w:r w:rsidRPr="00E90BC5">
              <w:rPr>
                <w:szCs w:val="28"/>
                <w:lang w:val="uk-UA"/>
              </w:rPr>
              <w:t>Перевіри</w:t>
            </w:r>
            <w:r w:rsidR="006356D7">
              <w:rPr>
                <w:szCs w:val="28"/>
                <w:lang w:val="uk-UA"/>
              </w:rPr>
              <w:t>в</w:t>
            </w:r>
            <w:r w:rsidRPr="00E90BC5">
              <w:rPr>
                <w:szCs w:val="28"/>
                <w:lang w:val="uk-UA"/>
              </w:rPr>
              <w:t>:</w:t>
            </w:r>
          </w:p>
          <w:p w14:paraId="4FBE2BAC" w14:textId="77777777" w:rsidR="006356D7" w:rsidRPr="006356D7" w:rsidRDefault="006356D7" w:rsidP="006356D7">
            <w:pPr>
              <w:spacing w:line="360" w:lineRule="auto"/>
              <w:rPr>
                <w:szCs w:val="28"/>
              </w:rPr>
            </w:pPr>
            <w:r w:rsidRPr="006356D7">
              <w:rPr>
                <w:szCs w:val="28"/>
              </w:rPr>
              <w:t>Фещенко Кирило Юрійович</w:t>
            </w:r>
          </w:p>
          <w:p w14:paraId="4D9E410C" w14:textId="77777777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</w:p>
        </w:tc>
      </w:tr>
    </w:tbl>
    <w:p w14:paraId="62150F86" w14:textId="77777777" w:rsidR="00592C3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5D0184E2" w14:textId="77777777" w:rsidR="00205958" w:rsidRPr="00E90BC5" w:rsidRDefault="00205958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1E53BFF3" w14:textId="77777777" w:rsidR="00592C35" w:rsidRPr="00E90BC5" w:rsidRDefault="00592C35" w:rsidP="00F11873">
      <w:pPr>
        <w:spacing w:line="360" w:lineRule="auto"/>
        <w:rPr>
          <w:b/>
          <w:szCs w:val="28"/>
          <w:lang w:val="uk-UA"/>
        </w:rPr>
      </w:pPr>
    </w:p>
    <w:p w14:paraId="0DF78BB2" w14:textId="77777777" w:rsidR="00592C35" w:rsidRPr="00E90BC5" w:rsidRDefault="00230CAB" w:rsidP="00592C35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br/>
      </w:r>
    </w:p>
    <w:p w14:paraId="6CB6EAE7" w14:textId="77777777" w:rsidR="00D1176D" w:rsidRPr="00230CAB" w:rsidRDefault="00592C35" w:rsidP="00230CAB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Київ 202</w:t>
      </w:r>
      <w:r w:rsidR="00FD218B">
        <w:rPr>
          <w:szCs w:val="28"/>
          <w:lang w:val="uk-UA"/>
        </w:rPr>
        <w:t>6</w:t>
      </w:r>
    </w:p>
    <w:p w14:paraId="405E8572" w14:textId="77777777" w:rsidR="004007CC" w:rsidRDefault="004A2E0E">
      <w:pPr>
        <w:keepNext/>
        <w:pageBreakBefore/>
        <w:spacing w:after="120" w:line="276" w:lineRule="auto"/>
      </w:pPr>
      <w:r>
        <w:rPr>
          <w:b/>
          <w:sz w:val="32"/>
        </w:rPr>
        <w:lastRenderedPageBreak/>
        <w:t>Мета роботи</w:t>
      </w:r>
    </w:p>
    <w:p w14:paraId="0532450D" w14:textId="77777777" w:rsidR="004007CC" w:rsidRDefault="004A2E0E">
      <w:pPr>
        <w:spacing w:after="120" w:line="276" w:lineRule="auto"/>
        <w:ind w:firstLine="709"/>
        <w:jc w:val="both"/>
      </w:pPr>
      <w:r>
        <w:t>Набуття практичних умінь у створенні програмних додатків за архітектурою «клієнт-сервер» із використанням поштової скриньки (mailslot) для обміну даними.</w:t>
      </w:r>
    </w:p>
    <w:p w14:paraId="748FC701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t>Завдання роботи</w:t>
      </w:r>
    </w:p>
    <w:p w14:paraId="4AD275E9" w14:textId="77777777" w:rsidR="004007CC" w:rsidRDefault="004A2E0E">
      <w:pPr>
        <w:spacing w:after="120" w:line="276" w:lineRule="auto"/>
        <w:ind w:firstLine="709"/>
        <w:jc w:val="both"/>
      </w:pPr>
      <w:r>
        <w:t>Розробити програмний комплекс із сервера та двох</w:t>
      </w:r>
      <w:r>
        <w:t xml:space="preserve"> клієнтів. Сервер повинен створювати поштову скриньку, періодично перевіряти її стан, приймати й відображати повідомлення та закривати скриньку. Клієнти повинні відкривати скриньку, готувати та надсилати дані.</w:t>
      </w:r>
    </w:p>
    <w:p w14:paraId="070251ED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t>Індивідуальне завдання (Варіант 4)</w:t>
      </w:r>
    </w:p>
    <w:p w14:paraId="7F0DA23F" w14:textId="6C477E9A" w:rsidR="004007CC" w:rsidRDefault="004A2E0E">
      <w:pPr>
        <w:spacing w:after="120" w:line="276" w:lineRule="auto"/>
        <w:ind w:firstLine="709"/>
        <w:jc w:val="both"/>
      </w:pPr>
      <w:r>
        <w:t xml:space="preserve">Вихідний варіант </w:t>
      </w:r>
      <w:r w:rsidR="00357CD4">
        <w:rPr>
          <w:lang w:val="uk-UA"/>
        </w:rPr>
        <w:t>–</w:t>
      </w:r>
      <w:r>
        <w:t xml:space="preserve"> 4. За умовою лабораторної роботи №5 номер завдання обчислюється за формулою 9 − номер варіанта лабораторної роботи №4. Отже, 9</w:t>
      </w:r>
      <w:r>
        <w:t xml:space="preserve"> </w:t>
      </w:r>
      <w:r w:rsidR="006E7223">
        <w:rPr>
          <w:lang w:val="uk-UA"/>
        </w:rPr>
        <w:t>-</w:t>
      </w:r>
      <w:r>
        <w:t>4 = 5: у цій роботі виконано завдання варіанта 5 з таблиці лабораторної роботи №4.</w:t>
      </w:r>
    </w:p>
    <w:p w14:paraId="49165115" w14:textId="77777777" w:rsidR="004007CC" w:rsidRDefault="004A2E0E">
      <w:pPr>
        <w:spacing w:after="120" w:line="276" w:lineRule="auto"/>
        <w:ind w:firstLine="709"/>
        <w:jc w:val="both"/>
      </w:pPr>
      <w:r>
        <w:t>Клієнт 1 передає обсяг оп</w:t>
      </w:r>
      <w:r>
        <w:t>еративної пам’яті, наявність зовнішнього диска та ширину екрана. Клієнт 2 передає висоту рядка стану, ширину панелі повідомлень і горизонтальний DPI.</w:t>
      </w:r>
    </w:p>
    <w:p w14:paraId="783178C1" w14:textId="07E6D57B" w:rsidR="004007CC" w:rsidRDefault="004A2E0E">
      <w:pPr>
        <w:spacing w:after="120" w:line="276" w:lineRule="auto"/>
        <w:ind w:firstLine="709"/>
        <w:jc w:val="both"/>
      </w:pPr>
      <w:r>
        <w:t xml:space="preserve">У таблиці є неточності: SM_CXVIRTUALSCREEN визначає ширину віртуального екрана, SM_REMOTECONTROL </w:t>
      </w:r>
      <w:r w:rsidR="0047407A">
        <w:rPr>
          <w:lang w:val="uk-UA"/>
        </w:rPr>
        <w:t>–</w:t>
      </w:r>
      <w:r>
        <w:t xml:space="preserve"> віддале</w:t>
      </w:r>
      <w:r>
        <w:t xml:space="preserve">не керування сеансом, SM_CYEDGE та SM_CXEDGE </w:t>
      </w:r>
      <w:r w:rsidR="008E6CC5">
        <w:rPr>
          <w:lang w:val="uk-UA"/>
        </w:rPr>
        <w:t>–</w:t>
      </w:r>
      <w:r>
        <w:t xml:space="preserve"> розміри об’ємної межі. Програми передають ці метрики з правильними підписами та окремо визначають характеристики за змістом завдання.</w:t>
      </w:r>
    </w:p>
    <w:p w14:paraId="1CF2740F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t>Теоретичні відомості</w:t>
      </w:r>
    </w:p>
    <w:p w14:paraId="1C5B2550" w14:textId="6287B8AE" w:rsidR="004007CC" w:rsidRDefault="004A2E0E">
      <w:pPr>
        <w:spacing w:after="120" w:line="276" w:lineRule="auto"/>
        <w:ind w:firstLine="709"/>
        <w:jc w:val="both"/>
      </w:pPr>
      <w:r>
        <w:t xml:space="preserve">Поштова скринька Windows </w:t>
      </w:r>
      <w:r w:rsidR="009C2C43">
        <w:rPr>
          <w:lang w:val="uk-UA"/>
        </w:rPr>
        <w:t>–</w:t>
      </w:r>
      <w:r>
        <w:t xml:space="preserve"> механізм одностороннього об</w:t>
      </w:r>
      <w:r>
        <w:t>міну повідомленнями. Сервер створює скриньку та читає повідомлення, а клієнти записують їх до неї. Повідомлення зберігаються в черзі до читання сервером; межі повідомлень зберігаються. У цій роботі обмін виконується локально на одному комп’ютері.</w:t>
      </w:r>
    </w:p>
    <w:p w14:paraId="6FB33AF0" w14:textId="77777777" w:rsidR="004007CC" w:rsidRDefault="004A2E0E">
      <w:r>
        <w:br w:type="page"/>
      </w:r>
    </w:p>
    <w:p w14:paraId="49E8F0F7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lastRenderedPageBreak/>
        <w:t>Хід роб</w:t>
      </w:r>
      <w:r>
        <w:rPr>
          <w:b/>
          <w:sz w:val="32"/>
        </w:rPr>
        <w:t>оти</w:t>
      </w:r>
    </w:p>
    <w:p w14:paraId="0870FD3D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t>Організація програмного комплексу</w:t>
      </w:r>
    </w:p>
    <w:p w14:paraId="71AFC7E7" w14:textId="77777777" w:rsidR="004007CC" w:rsidRDefault="004A2E0E">
      <w:pPr>
        <w:spacing w:after="120" w:line="276" w:lineRule="auto"/>
        <w:ind w:firstLine="709"/>
        <w:jc w:val="both"/>
      </w:pPr>
      <w:r>
        <w:t>У Visual Studio створено три віконні програми: Server.exe, Client1.exe і Client2.exe. Спільний код міститься у Lab5.cpp, а роль програми задається константою CLIENT_ID під час компіляції. Для обміну використано скриньк</w:t>
      </w:r>
      <w:r>
        <w:t>у \\.\mailslot\lab5_variant5 та повідомлення UTF-16.</w:t>
      </w:r>
    </w:p>
    <w:p w14:paraId="7F94D257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t>Робота сервера</w:t>
      </w:r>
    </w:p>
    <w:p w14:paraId="0B564354" w14:textId="77777777" w:rsidR="004007CC" w:rsidRDefault="004A2E0E">
      <w:pPr>
        <w:spacing w:after="120" w:line="276" w:lineRule="auto"/>
        <w:ind w:firstLine="709"/>
        <w:jc w:val="both"/>
      </w:pPr>
      <w:r>
        <w:t xml:space="preserve">Кнопка «Створити скриньку» викликає CreateMailslotW. Після успішного створення запускається таймер із періодом 1000 мс. У WM_TIMER функція GetMailslotInfo перевіряє наявність </w:t>
      </w:r>
      <w:r>
        <w:t>повідомлень, а ReadFile читає їх у буфер відповідного розміру. Отриманий текст додається до журналу сервера.</w:t>
      </w:r>
    </w:p>
    <w:p w14:paraId="07619A67" w14:textId="77777777" w:rsidR="004007CC" w:rsidRDefault="004A2E0E">
      <w:pPr>
        <w:spacing w:after="120" w:line="276" w:lineRule="auto"/>
        <w:ind w:firstLine="709"/>
        <w:jc w:val="both"/>
      </w:pPr>
      <w:r>
        <w:t>Кнопка «Закрити скриньку» зупиняє таймер і закриває дескриптор через CloseHandle. Повторні натискання кнопок створення та закриття обробляються без</w:t>
      </w:r>
      <w:r>
        <w:t xml:space="preserve"> повторного відкриття чи закриття дескриптора. Після зупинення сервер можна запустити знову.</w:t>
      </w:r>
    </w:p>
    <w:p w14:paraId="466D0D53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t>Робота клієнтів</w:t>
      </w:r>
    </w:p>
    <w:p w14:paraId="60A513EC" w14:textId="77777777" w:rsidR="004007CC" w:rsidRDefault="004A2E0E">
      <w:pPr>
        <w:spacing w:after="120" w:line="276" w:lineRule="auto"/>
        <w:ind w:firstLine="709"/>
        <w:jc w:val="both"/>
      </w:pPr>
      <w:r>
        <w:t>Після натискання «Надіслати дані» клієнт формує повідомлення, відкриває скриньку через CreateFileW і записує текст через WriteFile. Після запису де</w:t>
      </w:r>
      <w:r>
        <w:t>скриптор закривається. Успішне надсилання відображається написом «Дані записано до поштової скриньки». Окреме підтвердження від сервера не передбачено.</w:t>
      </w:r>
    </w:p>
    <w:p w14:paraId="37FA3EB8" w14:textId="77777777" w:rsidR="004007CC" w:rsidRDefault="004A2E0E">
      <w:pPr>
        <w:spacing w:after="120" w:line="276" w:lineRule="auto"/>
        <w:ind w:firstLine="709"/>
        <w:jc w:val="both"/>
      </w:pPr>
      <w:r>
        <w:t>Клієнт 1 отримує обсяг пам’яті через GlobalMemoryStatusEx, перевіряє змонтовані диски з літерами за озна</w:t>
      </w:r>
      <w:r>
        <w:t>кою знімного носія або USB-шини та визначає ширину екрана через GetDeviceCaps із HORZRES. Диски без літери не враховуються.</w:t>
      </w:r>
    </w:p>
    <w:p w14:paraId="1644E799" w14:textId="77777777" w:rsidR="004007CC" w:rsidRDefault="004A2E0E">
      <w:pPr>
        <w:spacing w:after="120" w:line="276" w:lineRule="auto"/>
        <w:ind w:firstLine="709"/>
        <w:jc w:val="both"/>
      </w:pPr>
      <w:r>
        <w:t>Клієнт 2 вимірює висоту власного рядка стану та ширину області сповіщень панелі завдань. Якщо вікно області сповіщень недоступне, ви</w:t>
      </w:r>
      <w:r>
        <w:t>водиться відповідний напис. Горизонтальний DPI визначається через GetDeviceCaps із LOGPIXELSX.</w:t>
      </w:r>
    </w:p>
    <w:p w14:paraId="6C758862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t>Перевірка роботи</w:t>
      </w:r>
    </w:p>
    <w:p w14:paraId="73FE1375" w14:textId="77777777" w:rsidR="004007CC" w:rsidRDefault="004A2E0E">
      <w:pPr>
        <w:spacing w:after="120" w:line="276" w:lineRule="auto"/>
        <w:ind w:firstLine="709"/>
        <w:jc w:val="both"/>
      </w:pPr>
      <w:r>
        <w:t>Спочатку запущено три програми та створено скриньку на сервері. Після надсилання даних обома клієнтами перевірено відповідність отриманого текст</w:t>
      </w:r>
      <w:r>
        <w:t>у повідомленням клієнтів. Додатково перевірено надсилання до запуску та після зупинення сервера, повторне створення й закриття скриньки та відновлення обміну після її повторного відкриття.</w:t>
      </w:r>
    </w:p>
    <w:p w14:paraId="753D5315" w14:textId="77777777" w:rsidR="004007CC" w:rsidRDefault="004A2E0E">
      <w:r>
        <w:br w:type="page"/>
      </w:r>
    </w:p>
    <w:p w14:paraId="4CA935E7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lastRenderedPageBreak/>
        <w:t>Результати виконання</w:t>
      </w:r>
    </w:p>
    <w:p w14:paraId="0F6FA186" w14:textId="77777777" w:rsidR="005B4402" w:rsidRPr="005B4402" w:rsidRDefault="005B4402" w:rsidP="005B4402">
      <w:pPr>
        <w:spacing w:after="120" w:line="276" w:lineRule="auto"/>
        <w:ind w:firstLine="709"/>
        <w:jc w:val="both"/>
        <w:rPr>
          <w:lang w:val="ru-UA"/>
        </w:rPr>
      </w:pPr>
      <w:r w:rsidRPr="005B4402">
        <w:rPr>
          <w:lang w:val="ru-UA"/>
        </w:rPr>
        <w:t>Запущено сервер і два клієнтські додатки. На сервері створено поштову скриньку, після чого обидва клієнти надіслали дані. Сервер отримав повідомлення та відобразив їх у своєму вікні окремими блоками «Клієнт 1» і «Клієнт 2».</w:t>
      </w:r>
    </w:p>
    <w:p w14:paraId="267474FE" w14:textId="0F7AA9DB" w:rsidR="004007CC" w:rsidRDefault="005B4402" w:rsidP="005B4402">
      <w:pPr>
        <w:spacing w:after="120" w:line="276" w:lineRule="auto"/>
        <w:ind w:firstLine="709"/>
        <w:jc w:val="both"/>
        <w:rPr>
          <w:lang w:val="ru-UA"/>
        </w:rPr>
      </w:pPr>
      <w:r w:rsidRPr="005B4402">
        <w:rPr>
          <w:lang w:val="ru-UA"/>
        </w:rPr>
        <w:t>Перший клієнт передав обсяг оперативної пам’яті, інформацію про зовнішні диски та ширину екрана. Другий клієнт передав висоту рядка стану, ширину області сповіщень і горизонтальний DPI. Дані у вікні сервера відповідають повідомленням клієнтів, що підтверджує працездатність обміну через поштову скриньку</w:t>
      </w:r>
      <w:r w:rsidR="004A2E0E" w:rsidRPr="00B90D9E">
        <w:rPr>
          <w:lang w:val="ru-UA"/>
        </w:rPr>
        <w:t>.</w:t>
      </w:r>
    </w:p>
    <w:p w14:paraId="0148A921" w14:textId="5D496390" w:rsidR="00B90D9E" w:rsidRPr="005B4402" w:rsidRDefault="00B90D9E" w:rsidP="00B90D9E">
      <w:pPr>
        <w:spacing w:after="120" w:line="276" w:lineRule="auto"/>
        <w:jc w:val="center"/>
        <w:rPr>
          <w:lang w:val="ru-UA"/>
        </w:rPr>
      </w:pPr>
      <w:r>
        <w:rPr>
          <w:noProof/>
        </w:rPr>
        <w:drawing>
          <wp:inline distT="0" distB="0" distL="0" distR="0" wp14:anchorId="7E239B1F" wp14:editId="35BB9EE3">
            <wp:extent cx="5412441" cy="319803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7706" cy="320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UA"/>
        </w:rPr>
        <w:br/>
      </w:r>
      <w:r>
        <w:rPr>
          <w:sz w:val="24"/>
        </w:rPr>
        <w:t xml:space="preserve">Рисунок 1 – </w:t>
      </w:r>
      <w:r w:rsidRPr="00B90D9E">
        <w:rPr>
          <w:sz w:val="24"/>
        </w:rPr>
        <w:t>Передавання даних від двох клієнтів до сервера через поштову скриньку</w:t>
      </w:r>
    </w:p>
    <w:p w14:paraId="5CB90B57" w14:textId="77777777" w:rsidR="004007CC" w:rsidRDefault="004A2E0E">
      <w:pPr>
        <w:keepNext/>
        <w:spacing w:after="120" w:line="276" w:lineRule="auto"/>
      </w:pPr>
      <w:r>
        <w:rPr>
          <w:b/>
          <w:sz w:val="32"/>
        </w:rPr>
        <w:t>Висновок</w:t>
      </w:r>
    </w:p>
    <w:p w14:paraId="41F4E4FE" w14:textId="748EA54D" w:rsidR="004007CC" w:rsidRDefault="004A2E0E">
      <w:pPr>
        <w:spacing w:after="120" w:line="276" w:lineRule="auto"/>
        <w:ind w:firstLine="709"/>
        <w:jc w:val="both"/>
      </w:pPr>
      <w:r>
        <w:t>Реалізовано та перевірено взаємодію сервера і двох клієнтів че</w:t>
      </w:r>
      <w:r>
        <w:t xml:space="preserve">рез локальну поштову скриньку Windows. Сервер періодично читає та відображає повідомлення, клієнти готують і надсилають системні характеристики. Для вихідного варіанта 4 виконано завдання варіанта 5 за формулою 9 </w:t>
      </w:r>
      <w:r w:rsidR="006A4A50">
        <w:rPr>
          <w:lang w:val="uk-UA"/>
        </w:rPr>
        <w:t>-</w:t>
      </w:r>
      <w:r>
        <w:t xml:space="preserve"> 4. Перевірено коректну обробку недоступно</w:t>
      </w:r>
      <w:r>
        <w:t>ї скриньки та відновлення обміну після перезапуску сервера.</w:t>
      </w:r>
    </w:p>
    <w:sectPr w:rsidR="004007CC" w:rsidSect="0051654D">
      <w:footerReference w:type="default" r:id="rId8"/>
      <w:pgSz w:w="11906" w:h="16838"/>
      <w:pgMar w:top="851" w:right="851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05906" w14:textId="77777777" w:rsidR="004A2E0E" w:rsidRDefault="004A2E0E">
      <w:r>
        <w:separator/>
      </w:r>
    </w:p>
  </w:endnote>
  <w:endnote w:type="continuationSeparator" w:id="0">
    <w:p w14:paraId="49A4FEC2" w14:textId="77777777" w:rsidR="004A2E0E" w:rsidRDefault="004A2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35E87" w14:textId="77777777" w:rsidR="009112AA" w:rsidRDefault="009112AA">
    <w:pPr>
      <w:pStyle w:val="Footer"/>
      <w:jc w:val="center"/>
    </w:pPr>
  </w:p>
  <w:p w14:paraId="3CDE4A9E" w14:textId="77777777" w:rsidR="009112AA" w:rsidRPr="00354F60" w:rsidRDefault="009112AA">
    <w:pPr>
      <w:pStyle w:val="Footer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FF9B2" w14:textId="77777777" w:rsidR="004A2E0E" w:rsidRDefault="004A2E0E">
      <w:r>
        <w:separator/>
      </w:r>
    </w:p>
  </w:footnote>
  <w:footnote w:type="continuationSeparator" w:id="0">
    <w:p w14:paraId="3536354B" w14:textId="77777777" w:rsidR="004A2E0E" w:rsidRDefault="004A2E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7D53"/>
    <w:multiLevelType w:val="hybridMultilevel"/>
    <w:tmpl w:val="1C6A74E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709DD"/>
    <w:multiLevelType w:val="hybridMultilevel"/>
    <w:tmpl w:val="1C6A74E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35"/>
    <w:rsid w:val="001442B7"/>
    <w:rsid w:val="00144306"/>
    <w:rsid w:val="001A41A0"/>
    <w:rsid w:val="001E3241"/>
    <w:rsid w:val="00205958"/>
    <w:rsid w:val="00216EA6"/>
    <w:rsid w:val="00230CAB"/>
    <w:rsid w:val="002363BC"/>
    <w:rsid w:val="00263BEE"/>
    <w:rsid w:val="00276DA3"/>
    <w:rsid w:val="00295B86"/>
    <w:rsid w:val="002C5DDB"/>
    <w:rsid w:val="00355EC0"/>
    <w:rsid w:val="00357CD4"/>
    <w:rsid w:val="003C1DBC"/>
    <w:rsid w:val="004004DF"/>
    <w:rsid w:val="004007CC"/>
    <w:rsid w:val="004537AB"/>
    <w:rsid w:val="00467764"/>
    <w:rsid w:val="0047407A"/>
    <w:rsid w:val="004A2E0E"/>
    <w:rsid w:val="004B71D9"/>
    <w:rsid w:val="004D238B"/>
    <w:rsid w:val="005224AB"/>
    <w:rsid w:val="00592C35"/>
    <w:rsid w:val="005971ED"/>
    <w:rsid w:val="005B4402"/>
    <w:rsid w:val="006356D7"/>
    <w:rsid w:val="00660407"/>
    <w:rsid w:val="006710D7"/>
    <w:rsid w:val="006A4A50"/>
    <w:rsid w:val="006E7223"/>
    <w:rsid w:val="007777AB"/>
    <w:rsid w:val="007C1864"/>
    <w:rsid w:val="007D2911"/>
    <w:rsid w:val="008C7F18"/>
    <w:rsid w:val="008D3A63"/>
    <w:rsid w:val="008E6CC5"/>
    <w:rsid w:val="009112AA"/>
    <w:rsid w:val="00920CE5"/>
    <w:rsid w:val="00977E5F"/>
    <w:rsid w:val="009C2C43"/>
    <w:rsid w:val="009D3C3C"/>
    <w:rsid w:val="00A11A2D"/>
    <w:rsid w:val="00A77E0B"/>
    <w:rsid w:val="00A80F65"/>
    <w:rsid w:val="00B90D9E"/>
    <w:rsid w:val="00BB298E"/>
    <w:rsid w:val="00C100BF"/>
    <w:rsid w:val="00C479D3"/>
    <w:rsid w:val="00C55D65"/>
    <w:rsid w:val="00C86689"/>
    <w:rsid w:val="00CD71DB"/>
    <w:rsid w:val="00D1176D"/>
    <w:rsid w:val="00D8760A"/>
    <w:rsid w:val="00D90A66"/>
    <w:rsid w:val="00E0729D"/>
    <w:rsid w:val="00E40AC2"/>
    <w:rsid w:val="00E70362"/>
    <w:rsid w:val="00ED2962"/>
    <w:rsid w:val="00EE11EB"/>
    <w:rsid w:val="00F11873"/>
    <w:rsid w:val="00F55850"/>
    <w:rsid w:val="00F9681B"/>
    <w:rsid w:val="00FA3CF0"/>
    <w:rsid w:val="00FD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4AE7"/>
  <w15:chartTrackingRefBased/>
  <w15:docId w15:val="{5ED5EF0F-A826-4DBD-92B0-F1C58761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C35"/>
    <w:pPr>
      <w:spacing w:after="0" w:line="240" w:lineRule="auto"/>
    </w:pPr>
    <w:rPr>
      <w:rFonts w:ascii="Times New Roman" w:eastAsia="Calibri" w:hAnsi="Times New Roman" w:cs="Times New Roman"/>
      <w:color w:val="000000"/>
      <w:sz w:val="28"/>
      <w:lang w:val="ru-RU"/>
    </w:rPr>
  </w:style>
  <w:style w:type="paragraph" w:styleId="Heading1">
    <w:name w:val="heading 1"/>
    <w:basedOn w:val="Normal"/>
    <w:link w:val="Heading1Char"/>
    <w:uiPriority w:val="9"/>
    <w:qFormat/>
    <w:rsid w:val="00592C35"/>
    <w:pPr>
      <w:spacing w:before="100" w:beforeAutospacing="1" w:after="100" w:afterAutospacing="1"/>
      <w:jc w:val="center"/>
      <w:outlineLvl w:val="0"/>
    </w:pPr>
    <w:rPr>
      <w:rFonts w:eastAsia="Times New Roman"/>
      <w:b/>
      <w:bCs/>
      <w:kern w:val="36"/>
      <w:szCs w:val="4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C35"/>
    <w:rPr>
      <w:rFonts w:ascii="Times New Roman" w:eastAsia="Times New Roman" w:hAnsi="Times New Roman" w:cs="Times New Roman"/>
      <w:b/>
      <w:bCs/>
      <w:kern w:val="36"/>
      <w:sz w:val="28"/>
      <w:szCs w:val="4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92C35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C35"/>
    <w:rPr>
      <w:rFonts w:ascii="Times New Roman" w:eastAsia="Calibri" w:hAnsi="Times New Roman" w:cs="Times New Roman"/>
      <w:sz w:val="28"/>
      <w:lang w:val="ru-RU"/>
    </w:rPr>
  </w:style>
  <w:style w:type="paragraph" w:styleId="ListParagraph">
    <w:name w:val="List Paragraph"/>
    <w:basedOn w:val="Normal"/>
    <w:uiPriority w:val="34"/>
    <w:qFormat/>
    <w:rsid w:val="0046776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7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3C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C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29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298E"/>
    <w:rPr>
      <w:rFonts w:ascii="Times New Roman" w:eastAsia="Calibri" w:hAnsi="Times New Roman" w:cs="Times New Roman"/>
      <w:sz w:val="28"/>
      <w:lang w:val="ru-RU"/>
    </w:rPr>
  </w:style>
  <w:style w:type="paragraph" w:customStyle="1" w:styleId="Title1">
    <w:name w:val="Title1"/>
    <w:rPr>
      <w:rFonts w:ascii="Times New Roman" w:hAnsi="Times New Roman"/>
      <w:color w:val="000000"/>
    </w:rPr>
  </w:style>
  <w:style w:type="paragraph" w:customStyle="1" w:styleId="Heading21">
    <w:name w:val="Heading 21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Хмелюк</dc:creator>
  <cp:keywords/>
  <dc:description/>
  <cp:lastModifiedBy>Егор Авдееев</cp:lastModifiedBy>
  <cp:revision>2</cp:revision>
  <dcterms:created xsi:type="dcterms:W3CDTF">2026-10-27T16:52:00Z</dcterms:created>
  <dcterms:modified xsi:type="dcterms:W3CDTF">2026-10-27T16:52:00Z</dcterms:modified>
</cp:coreProperties>
</file>