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18C" w14:textId="7B03E181" w:rsidR="00A233A7" w:rsidRPr="00645B36" w:rsidRDefault="00A233A7" w:rsidP="00A233A7">
      <w:pPr>
        <w:pStyle w:val="Titre1"/>
        <w:rPr>
          <w:color w:val="00B050"/>
          <w:sz w:val="32"/>
          <w:szCs w:val="32"/>
        </w:rPr>
      </w:pPr>
      <w:r w:rsidRPr="00645B36">
        <w:rPr>
          <w:color w:val="00B050"/>
          <w:sz w:val="32"/>
          <w:szCs w:val="32"/>
        </w:rPr>
        <w:t xml:space="preserve">Espace </w:t>
      </w:r>
      <w:r w:rsidR="005335DC" w:rsidRPr="00645B36">
        <w:rPr>
          <w:color w:val="00B050"/>
          <w:sz w:val="32"/>
          <w:szCs w:val="32"/>
        </w:rPr>
        <w:t>c</w:t>
      </w:r>
      <w:r w:rsidRPr="00645B36">
        <w:rPr>
          <w:color w:val="00B050"/>
          <w:sz w:val="32"/>
          <w:szCs w:val="32"/>
        </w:rPr>
        <w:t xml:space="preserve">âblage </w:t>
      </w:r>
      <w:r w:rsidR="00645B36" w:rsidRPr="00645B36">
        <w:rPr>
          <w:color w:val="00B050"/>
          <w:sz w:val="32"/>
          <w:szCs w:val="32"/>
        </w:rPr>
        <w:t>Industriel</w:t>
      </w:r>
      <w:r w:rsidRPr="00645B36">
        <w:rPr>
          <w:color w:val="00B050"/>
          <w:sz w:val="32"/>
          <w:szCs w:val="32"/>
        </w:rPr>
        <w:t xml:space="preserve"> </w:t>
      </w:r>
    </w:p>
    <w:p w14:paraId="40D32D42" w14:textId="18C6DE4E" w:rsidR="00A233A7" w:rsidRDefault="00A233A7" w:rsidP="00A233A7">
      <w:pPr>
        <w:pStyle w:val="Titre1"/>
        <w:rPr>
          <w:sz w:val="28"/>
          <w:szCs w:val="28"/>
        </w:rPr>
      </w:pPr>
      <w:r w:rsidRPr="00A233A7">
        <w:rPr>
          <w:sz w:val="28"/>
          <w:szCs w:val="28"/>
        </w:rPr>
        <w:t>Seconde professionnelle métiers des transitions numérique et énergétique (TNE)</w:t>
      </w:r>
    </w:p>
    <w:p w14:paraId="22C37224" w14:textId="32C217E4" w:rsidR="00645B36" w:rsidRPr="00A233A7" w:rsidRDefault="00645B36" w:rsidP="00A233A7">
      <w:pPr>
        <w:pStyle w:val="Titre1"/>
        <w:rPr>
          <w:sz w:val="28"/>
          <w:szCs w:val="28"/>
        </w:rPr>
      </w:pPr>
      <w:r>
        <w:rPr>
          <w:sz w:val="28"/>
          <w:szCs w:val="28"/>
        </w:rPr>
        <w:t>Premières et Terminales Bac Pro MELEC</w:t>
      </w:r>
    </w:p>
    <w:p w14:paraId="17975C3C" w14:textId="4CA719C1" w:rsidR="00A233A7" w:rsidRDefault="00A233A7" w:rsidP="00A233A7">
      <w:pPr>
        <w:pStyle w:val="Titre1"/>
        <w:rPr>
          <w:sz w:val="24"/>
          <w:szCs w:val="24"/>
        </w:rPr>
      </w:pPr>
    </w:p>
    <w:p w14:paraId="1477874B" w14:textId="1686A2B7" w:rsidR="00A233A7" w:rsidRPr="00A233A7" w:rsidRDefault="00A233A7" w:rsidP="00A233A7">
      <w:pPr>
        <w:pStyle w:val="Titre1"/>
        <w:rPr>
          <w:sz w:val="24"/>
          <w:szCs w:val="24"/>
        </w:rPr>
      </w:pPr>
    </w:p>
    <w:p w14:paraId="0EA73F1E" w14:textId="2E93DCE8" w:rsidR="00CC7546" w:rsidRDefault="005E4311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B66058" wp14:editId="69151C85">
            <wp:simplePos x="0" y="0"/>
            <wp:positionH relativeFrom="column">
              <wp:posOffset>-86042</wp:posOffset>
            </wp:positionH>
            <wp:positionV relativeFrom="paragraph">
              <wp:posOffset>37782</wp:posOffset>
            </wp:positionV>
            <wp:extent cx="4516120" cy="3215005"/>
            <wp:effectExtent l="2857" t="0" r="0" b="1587"/>
            <wp:wrapNone/>
            <wp:docPr id="1927888098" name="Image 6" descr="Une image contenant appareil, machine, compteur, panneau de contrô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8098" name="Image 6" descr="Une image contenant appareil, machine, compteur, panneau de contrôl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88" r="30214" b="1"/>
                    <a:stretch/>
                  </pic:blipFill>
                  <pic:spPr bwMode="auto">
                    <a:xfrm rot="5400000">
                      <a:off x="0" y="0"/>
                      <a:ext cx="4516120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A3E23" w14:textId="7535864B" w:rsidR="00A233A7" w:rsidRPr="00A233A7" w:rsidRDefault="00A233A7" w:rsidP="00A233A7"/>
    <w:p w14:paraId="4A7AE3BA" w14:textId="4995BA68" w:rsidR="00A233A7" w:rsidRPr="00A233A7" w:rsidRDefault="00A233A7" w:rsidP="00A233A7"/>
    <w:p w14:paraId="170EEB32" w14:textId="4A36ACE6" w:rsidR="00A233A7" w:rsidRPr="00A233A7" w:rsidRDefault="00A233A7" w:rsidP="00A233A7"/>
    <w:p w14:paraId="66F352D9" w14:textId="67EE2F15" w:rsidR="00A233A7" w:rsidRPr="00A233A7" w:rsidRDefault="00387435" w:rsidP="00A233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64F3" wp14:editId="3116545F">
                <wp:simplePos x="0" y="0"/>
                <wp:positionH relativeFrom="column">
                  <wp:posOffset>4186555</wp:posOffset>
                </wp:positionH>
                <wp:positionV relativeFrom="paragraph">
                  <wp:posOffset>231140</wp:posOffset>
                </wp:positionV>
                <wp:extent cx="463550" cy="812800"/>
                <wp:effectExtent l="0" t="0" r="12700" b="25400"/>
                <wp:wrapNone/>
                <wp:docPr id="7638926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747F" w14:textId="4E5AAA5A" w:rsidR="00A233A7" w:rsidRPr="00645B36" w:rsidRDefault="005E4311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6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9.65pt;margin-top:18.2pt;width:36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" fillcolor="white [3201]" strokeweight=".5pt">
                <v:textbox>
                  <w:txbxContent>
                    <w:p w14:paraId="7802747F" w14:textId="4E5AAA5A" w:rsidR="00A233A7" w:rsidRPr="00645B36" w:rsidRDefault="005E4311">
                      <w:pPr>
                        <w:rPr>
                          <w:rFonts w:ascii="Times New Roman" w:hAnsi="Times New Roman" w:cs="Times New Roman"/>
                          <w:color w:val="00B050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50"/>
                          <w:sz w:val="96"/>
                          <w:szCs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F8C84BD" w14:textId="5BACB6AE" w:rsidR="00A233A7" w:rsidRPr="00A233A7" w:rsidRDefault="00A233A7" w:rsidP="00A233A7"/>
    <w:p w14:paraId="55A0D1F2" w14:textId="2248F889" w:rsidR="00A233A7" w:rsidRPr="00A233A7" w:rsidRDefault="00A233A7" w:rsidP="00A233A7"/>
    <w:p w14:paraId="2BDD5468" w14:textId="77777777" w:rsidR="00A233A7" w:rsidRPr="00A233A7" w:rsidRDefault="00A233A7" w:rsidP="00A233A7"/>
    <w:p w14:paraId="56B47C24" w14:textId="22DE47CF" w:rsidR="005A1310" w:rsidRDefault="005A1310" w:rsidP="005A131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0512085A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5DA65072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69DE1236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1025B229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0C42D0FB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1A01B1AC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676AA550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317C416E" w14:textId="5F26A858" w:rsidR="00A775BA" w:rsidRDefault="005E4311" w:rsidP="00A77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 d’essais délivrant de la TBT (Très Basse Tension) 24V pour les secondes TNE et du 230/400V pour les premières et terminales.</w:t>
      </w:r>
    </w:p>
    <w:p w14:paraId="516DB7F1" w14:textId="676969D9" w:rsidR="005E4311" w:rsidRDefault="005E4311" w:rsidP="00A77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TBT aucune protection n’est nécessaire mais l’utilisation du 230 ou 400V nécessite les E.P.I (écran facial, gants isolants, tapis isolant, chaussures de sécurité, vêtements en coton</w:t>
      </w:r>
      <w:r w:rsidR="00902F68">
        <w:rPr>
          <w:rFonts w:ascii="Times New Roman" w:hAnsi="Times New Roman" w:cs="Times New Roman"/>
          <w:sz w:val="24"/>
          <w:szCs w:val="24"/>
        </w:rPr>
        <w:t>).</w:t>
      </w:r>
    </w:p>
    <w:p w14:paraId="0A2A974C" w14:textId="2932405E" w:rsidR="002C696D" w:rsidRPr="00A775BA" w:rsidRDefault="002C696D" w:rsidP="00A77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poste </w:t>
      </w:r>
      <w:r>
        <w:rPr>
          <w:rFonts w:ascii="Times New Roman" w:hAnsi="Times New Roman" w:cs="Times New Roman"/>
          <w:sz w:val="24"/>
          <w:szCs w:val="24"/>
        </w:rPr>
        <w:t>permet d’introduire le chapitre sur les dangers du courant électrique, le moyen de s’en protéger et l’habilitation électrique.</w:t>
      </w:r>
    </w:p>
    <w:p w14:paraId="5BB9C474" w14:textId="77777777" w:rsid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56D9D099" w14:textId="77777777" w:rsidR="00387435" w:rsidRDefault="00387435" w:rsidP="00A775BA">
      <w:pPr>
        <w:rPr>
          <w:rFonts w:ascii="Times New Roman" w:hAnsi="Times New Roman" w:cs="Times New Roman"/>
          <w:sz w:val="24"/>
          <w:szCs w:val="24"/>
        </w:rPr>
      </w:pPr>
    </w:p>
    <w:p w14:paraId="618C1819" w14:textId="402A6C44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sectPr w:rsidR="00A775BA" w:rsidRPr="00A77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0EED" w14:textId="77777777" w:rsidR="00E4045E" w:rsidRDefault="00E4045E" w:rsidP="006F6103">
      <w:pPr>
        <w:spacing w:after="0" w:line="240" w:lineRule="auto"/>
      </w:pPr>
      <w:r>
        <w:separator/>
      </w:r>
    </w:p>
  </w:endnote>
  <w:endnote w:type="continuationSeparator" w:id="0">
    <w:p w14:paraId="1E521E04" w14:textId="77777777" w:rsidR="00E4045E" w:rsidRDefault="00E4045E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5826" w14:textId="77777777" w:rsidR="00E4045E" w:rsidRDefault="00E4045E" w:rsidP="006F6103">
      <w:pPr>
        <w:spacing w:after="0" w:line="240" w:lineRule="auto"/>
      </w:pPr>
      <w:r>
        <w:separator/>
      </w:r>
    </w:p>
  </w:footnote>
  <w:footnote w:type="continuationSeparator" w:id="0">
    <w:p w14:paraId="16436703" w14:textId="77777777" w:rsidR="00E4045E" w:rsidRDefault="00E4045E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1C7AE5"/>
    <w:rsid w:val="0029725E"/>
    <w:rsid w:val="002C696D"/>
    <w:rsid w:val="00387435"/>
    <w:rsid w:val="004D1128"/>
    <w:rsid w:val="005335DC"/>
    <w:rsid w:val="005A1310"/>
    <w:rsid w:val="005E4311"/>
    <w:rsid w:val="00645B36"/>
    <w:rsid w:val="006F6103"/>
    <w:rsid w:val="00902F68"/>
    <w:rsid w:val="00A233A7"/>
    <w:rsid w:val="00A775BA"/>
    <w:rsid w:val="00B84D2F"/>
    <w:rsid w:val="00CC7546"/>
    <w:rsid w:val="00E4045E"/>
    <w:rsid w:val="00F33ECF"/>
    <w:rsid w:val="00F349B2"/>
    <w:rsid w:val="00F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Espace câblage Industriel </vt:lpstr>
      <vt:lpstr>Seconde professionnelle métiers des transitions numérique et énergétique (TNE)</vt:lpstr>
      <vt:lpstr>Premières et Terminales Bac Pro MELEC</vt:lpstr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2</cp:revision>
  <dcterms:created xsi:type="dcterms:W3CDTF">2023-11-18T17:14:00Z</dcterms:created>
  <dcterms:modified xsi:type="dcterms:W3CDTF">2023-11-18T17:14:00Z</dcterms:modified>
</cp:coreProperties>
</file>