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200"/>
        <w:rPr>
          <w:lang w:val="ru-RU"/>
        </w:rPr>
      </w:pPr>
      <w:bookmarkStart w:id="0" w:name="_pbemgi7toeb1"/>
      <w:bookmarkEnd w:id="0"/>
      <w:r>
        <w:rPr>
          <w:sz w:val="40"/>
          <w:szCs w:val="40"/>
          <w:lang w:val="ru-RU"/>
        </w:rPr>
        <w:t>Тема “Обучение с учителем”</w:t>
      </w:r>
    </w:p>
    <w:p>
      <w:pPr>
        <w:pStyle w:val="LOnormal"/>
        <w:spacing w:lineRule="auto" w:line="240" w:before="200" w:after="200"/>
        <w:rPr>
          <w:color w:val="2C2D30"/>
          <w:sz w:val="20"/>
          <w:szCs w:val="20"/>
          <w:lang w:val="ru-RU"/>
        </w:rPr>
      </w:pPr>
      <w:r>
        <w:rPr>
          <w:color w:val="2C2D30"/>
          <w:sz w:val="20"/>
          <w:szCs w:val="20"/>
          <w:lang w:val="ru-RU"/>
        </w:rPr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Задание 1</w:t>
      </w:r>
    </w:p>
    <w:p>
      <w:pPr>
        <w:pStyle w:val="LOnormal"/>
        <w:spacing w:lineRule="auto" w:line="240" w:before="0" w:after="200"/>
        <w:rPr>
          <w:sz w:val="24"/>
          <w:szCs w:val="24"/>
          <w:shd w:fill="BBE33D" w:val="clear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Импортируйте библиотеки pandas и numpy.</w:t>
      </w:r>
    </w:p>
    <w:p>
      <w:pPr>
        <w:pStyle w:val="LOnormal"/>
        <w:spacing w:lineRule="auto" w:line="240" w:before="0" w:after="200"/>
        <w:rPr>
          <w:sz w:val="24"/>
          <w:szCs w:val="24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Загрузите "Boston House Prices dataset" из встроенных наборов данных библиотеки sklearn. Создайте датафреймы X и y из этих данных.</w:t>
      </w:r>
    </w:p>
    <w:p>
      <w:pPr>
        <w:pStyle w:val="LOnormal"/>
        <w:spacing w:lineRule="auto" w:line="240" w:before="228" w:after="228"/>
        <w:rPr>
          <w:sz w:val="24"/>
          <w:szCs w:val="24"/>
          <w:shd w:fill="BBE33D" w:val="clear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Разбейте эти датафреймы на тренировочные (X_train, y_train) и тестовые (X_test, y_test) с помощью функции train_test_split так, чтобы размер тестовой выборки составлял 30% от всех данных, при этом аргумент random_state должен быть равен 42.</w:t>
      </w:r>
    </w:p>
    <w:p>
      <w:pPr>
        <w:pStyle w:val="LOnormal"/>
        <w:spacing w:lineRule="auto" w:line="240" w:before="0" w:after="200"/>
        <w:rPr>
          <w:sz w:val="24"/>
          <w:szCs w:val="24"/>
          <w:shd w:fill="BBE33D" w:val="clear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Создайте модель линейной регрессии под названием lr с помощью класса LinearRegression из модуля sklearn.linear_model.</w:t>
      </w:r>
    </w:p>
    <w:p>
      <w:pPr>
        <w:pStyle w:val="LOnormal"/>
        <w:spacing w:lineRule="auto" w:line="240" w:before="0" w:after="200"/>
        <w:rPr>
          <w:color w:val="2C2D30"/>
          <w:sz w:val="24"/>
          <w:szCs w:val="24"/>
          <w:shd w:fill="BBE33D" w:val="clear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Обучите модель на тренировочных данных (используйте все признаки) и сделайте предсказание на тестовых.</w:t>
      </w:r>
    </w:p>
    <w:p>
      <w:pPr>
        <w:pStyle w:val="LOnormal"/>
        <w:spacing w:lineRule="auto" w:line="240" w:before="0" w:after="200"/>
        <w:rPr>
          <w:sz w:val="24"/>
          <w:szCs w:val="24"/>
          <w:shd w:fill="BBE33D" w:val="clear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Вычислите R2 полученных предказаний с помощью r2_score из модуля sklearn.metric</w:t>
      </w:r>
      <w:bookmarkStart w:id="1" w:name="_GoBack"/>
      <w:bookmarkEnd w:id="1"/>
      <w:r>
        <w:rPr>
          <w:color w:val="2C2D30"/>
          <w:sz w:val="24"/>
          <w:szCs w:val="24"/>
          <w:shd w:fill="BBE33D" w:val="clear"/>
          <w:lang w:val="ru-RU"/>
        </w:rPr>
        <w:t>s.</w:t>
      </w:r>
    </w:p>
    <w:p>
      <w:pPr>
        <w:pStyle w:val="LOnormal"/>
        <w:spacing w:lineRule="auto" w:line="240" w:before="0" w:after="200"/>
        <w:ind w:left="720" w:hanging="0"/>
        <w:rPr>
          <w:color w:val="2C2D30"/>
          <w:sz w:val="24"/>
          <w:szCs w:val="24"/>
          <w:lang w:val="ru-RU"/>
        </w:rPr>
      </w:pPr>
      <w:r>
        <w:rPr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color w:val="2C2D30"/>
          <w:sz w:val="24"/>
          <w:szCs w:val="24"/>
          <w:lang w:val="ru-RU"/>
        </w:rPr>
      </w:pPr>
      <w:r>
        <w:rPr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Задание 2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 xml:space="preserve">Создайте модель под названием model с помощью </w:t>
      </w:r>
      <w:r>
        <w:rPr>
          <w:color w:val="2C2D30"/>
          <w:sz w:val="24"/>
          <w:szCs w:val="24"/>
          <w:shd w:fill="BBE33D" w:val="clear"/>
        </w:rPr>
        <w:t xml:space="preserve">RandomForestRegressor </w:t>
      </w:r>
      <w:r>
        <w:rPr>
          <w:color w:val="2C2D30"/>
          <w:sz w:val="24"/>
          <w:szCs w:val="24"/>
          <w:shd w:fill="BBE33D" w:val="clear"/>
          <w:lang w:val="ru-RU"/>
        </w:rPr>
        <w:t>из</w:t>
      </w:r>
      <w:r>
        <w:rPr>
          <w:color w:val="2C2D30"/>
          <w:sz w:val="24"/>
          <w:szCs w:val="24"/>
          <w:shd w:fill="BBE33D" w:val="clear"/>
        </w:rPr>
        <w:t xml:space="preserve"> </w:t>
      </w:r>
      <w:r>
        <w:rPr>
          <w:color w:val="2C2D30"/>
          <w:sz w:val="24"/>
          <w:szCs w:val="24"/>
          <w:shd w:fill="BBE33D" w:val="clear"/>
          <w:lang w:val="ru-RU"/>
        </w:rPr>
        <w:t>модуля</w:t>
      </w:r>
      <w:r>
        <w:rPr>
          <w:color w:val="2C2D30"/>
          <w:sz w:val="24"/>
          <w:szCs w:val="24"/>
          <w:shd w:fill="BBE33D" w:val="clear"/>
        </w:rPr>
        <w:t xml:space="preserve"> sklearn.ensemble.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Сделайте агрумент n_estimators равным 1000, max_depth должен быть равен 12 и random_state сделайте равным 42.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Обучите модель на тренировочных данных аналогично тому, как вы обучали модель LinearRegression, но при этом в метод fit вместо датафрейма y_train поставьте y_train.values[:, 0], чтобы получить из датафрейма одномерный массив Numpy, так как для класса RandomForestRegressor в данном методе для аргумента y предпочтительно применение массивов вместо датафрейма.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Сделайте предсказание на тестовых данных и посчитайте R2. Сравните с результатом из предыдущего задания.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Напишите в комментариях к коду, какая модель в данном случае работает лучше.</w:t>
      </w:r>
    </w:p>
    <w:p>
      <w:pPr>
        <w:pStyle w:val="LOnormal"/>
        <w:spacing w:lineRule="auto" w:line="240" w:before="200" w:after="200"/>
        <w:rPr>
          <w:b/>
          <w:b/>
          <w:color w:val="2C2D30"/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b/>
          <w:b/>
          <w:color w:val="2C2D30"/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*Задание 3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Вызовите документацию для класса RandomForestRegressor, найдите информацию об атрибуте feature_importances_.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 помощью этого атрибута найдите сумму всех показателей важности, установите, какие два признака показывают наибольшую важность.</w:t>
      </w:r>
    </w:p>
    <w:p>
      <w:pPr>
        <w:pStyle w:val="LOnormal"/>
        <w:spacing w:lineRule="auto" w:line="240" w:before="200" w:after="200"/>
        <w:rPr>
          <w:color w:val="2C2D30"/>
          <w:sz w:val="24"/>
          <w:szCs w:val="24"/>
          <w:lang w:val="ru-RU"/>
        </w:rPr>
      </w:pPr>
      <w:r>
        <w:rPr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*Задание 4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В этом задании мы будем работать с датасетом, с которым мы уже знакомы по домашнему заданию по библиотеке Matplotlib, это датасет Credit Card Fraud Detection. Для этого датасета мы будем решать задачу классификации - будем определять,какие из транзакциции по кредитной карте являются мошенническими. Данный датасет сильно несбалансирован (так как случаи мошенничества относительно редки),так что применение метрики accuracy не принесет пользы и не поможет выбрать лучшую модель. Мы будем вычислять AUC, то есть площадь под кривой ROC.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Импортируйте из соответствующих модулей RandomForestClassifier, GridSearchCV и train_test_split.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Загрузите датасет creditcard.csv и создайте датафрейм df.</w:t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С помощью метода value_counts с аргументом normalize=True убедитесь в том, что выборка несбалансирована. Используя метод info, проверьте, все ли столбцы содержат числовые данные и нет ли в них пропусков. Примените следующую настройку, чтобы можно было просматривать все столбцы датафрейма: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</w:rPr>
        <w:t>pd.options.display.max_columns = 100.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Просмотрите первые 10 строк датафрейма df.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Создайте датафрейм X из датафрейма df, исключив столбец Class.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Создайте объект Series под названием y из столбца Class.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Разбейте X и y на тренировочный и тестовый наборы данных при помощи функции train_test_split, используя аргументы: test_size=0.3, random_state=100, stratify=y.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У вас должны получиться объекты X_train, X_test, y_train и y_test.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Просмотрите информацию о их форме.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Для поиска по сетке параметров задайте такие параметры: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</w:rPr>
        <w:t>parameters = [{'n_estimators': [10, 15],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</w:rPr>
        <w:t>'max_features': np.arange(3, 5),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'max_depth': np.arange(4, 7)}]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Создайте модель GridSearchCV со следующими аргументами: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</w:rPr>
        <w:t>estimator=RandomForestClassifier(random_state=100),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</w:rPr>
        <w:t>param_grid=parameters,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scoring='roc_auc',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cv=3.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Обучите модель на тренировочном наборе данных (может занять несколько минут).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Просмотрите параметры лучшей модели с помощью атрибута best_params_.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Предскажите вероятности классов с помощью полученной модели и метода predict_proba.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Из полученного результата (массив Numpy) выберите столбец с индексом 1 (вероятность класса 1) и запишите в массив y_pred_proba. Из модуля sklearn.metrics импортируйте метрику roc_auc_score.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Вычислите AUC на тестовых данных и сравните с результатом,полученным на тренировочных данных, используя в качестве аргументов массивы y_test и y_pred_proba.</w:t>
      </w:r>
    </w:p>
    <w:p>
      <w:pPr>
        <w:pStyle w:val="LOnormal"/>
        <w:spacing w:lineRule="auto" w:line="240" w:before="200" w:after="200"/>
        <w:rPr>
          <w:color w:val="2C2D30"/>
          <w:sz w:val="24"/>
          <w:szCs w:val="24"/>
          <w:lang w:val="ru-RU"/>
        </w:rPr>
      </w:pPr>
      <w:r>
        <w:rPr>
          <w:color w:val="2C2D30"/>
          <w:sz w:val="24"/>
          <w:szCs w:val="24"/>
          <w:lang w:val="ru-RU"/>
        </w:rPr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*Дополнительные задания: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1). Загрузите датасет Wine из встроенных датасетов sklearn.datasets с помощью функции load_wine в переменную data.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2). Полученный датасет не является датафреймом. Это структура данных, имеющая ключи аналогично словарю. Просмотрите тип данных этой структуры данных и создайте список data_keys, содержащий ее ключи.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3). Просмотрите данные, описание и названия признаков в датасете. Описание нужно вывести в виде привычного, аккуратно оформленного текста, без обозначений переноса строки, но с самими переносами и т. д.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4). Сколько классов содержит целевая переменная датасета? Выведите названия классов.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5). На основе данных датасета (они содержатся в двумерном массиве Numpy) и названий признаков создайте датафрейм под названием X.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6). Выясните размер датафрейма X и установите, имеются ли в нем пропущенные значения.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7). Добавьте в датафрейм поле с классами вин в виде чисел, имеющих тип данных numpy.int64. Название поля - 'target'.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8). Постройте матрицу корреляций для всех полей X. Дайте полученному датафрейму название X_corr.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9). Создайте список high_corr из признаков, корреляция которых с полем target по абсолютному значению превышает 0.5 (причем, само поле target не должно входить в этот список).</w:t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color w:val="2C2D30"/>
          <w:sz w:val="24"/>
          <w:szCs w:val="24"/>
          <w:shd w:fill="BBE33D" w:val="clear"/>
          <w:lang w:val="ru-RU"/>
        </w:rPr>
        <w:t>10). Удалите из датафрейма X поле с целевой переменной.</w:t>
      </w:r>
      <w:r>
        <w:rPr>
          <w:color w:val="2C2D30"/>
          <w:sz w:val="24"/>
          <w:szCs w:val="24"/>
          <w:lang w:val="ru-RU"/>
        </w:rPr>
        <w:t xml:space="preserve"> </w:t>
      </w:r>
      <w:r>
        <w:rPr>
          <w:color w:val="2C2D30"/>
          <w:sz w:val="24"/>
          <w:szCs w:val="24"/>
          <w:shd w:fill="BBE33D" w:val="clear"/>
          <w:lang w:val="ru-RU"/>
        </w:rPr>
        <w:t>Для всех признаков, названия которых содержатся в списке high_corr, вычислите квадрат их значений и добавьте в датафрейм X соответствующие поля с суффиксом '_2', добавленного к первоначальному названию признака. Итоговый датафрейм должен содержать все поля, которые, были в нем изначально, а также поля с признаками из списка high_corr, возведенными в квадрат. Выведите описание полей датафрейма X с помощью метода describe.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LibreOffice/7.2.1.2$Linux_X86_64 LibreOffice_project/20$Build-2</Application>
  <AppVersion>15.0000</AppVersion>
  <Pages>4</Pages>
  <Words>763</Words>
  <Characters>5059</Characters>
  <CharactersWithSpaces>5768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2022-05-29T17:23:00Z</dcterms:created>
  <dc:creator/>
  <dc:description/>
  <dc:language>en-US</dc:language>
  <cp:lastModifiedBy/>
  <dcterms:modified xsi:type="dcterms:W3CDTF">2022-06-06T18:01:32Z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