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cs="Times New Roman"/>
          <w:b/>
          <w:b/>
          <w:color w:val="000000" w:themeColor="text1"/>
          <w:sz w:val="28"/>
          <w:szCs w:val="28"/>
        </w:rPr>
      </w:pPr>
      <w:r>
        <w:rPr>
          <w:rFonts w:cs="Times New Roman" w:ascii="Times New Roman" w:hAnsi="Times New Roman"/>
          <w:b w:val="false"/>
          <w:bCs w:val="false"/>
          <w:color w:val="000000" w:themeColor="text1"/>
          <w:sz w:val="28"/>
          <w:szCs w:val="28"/>
          <w:lang w:val="en-US"/>
        </w:rPr>
        <w:t>Urban University</w:t>
      </w:r>
    </w:p>
    <w:p>
      <w:pPr>
        <w:pStyle w:val="Normal"/>
        <w:bidi w:val="0"/>
        <w:jc w:val="left"/>
        <w:rPr>
          <w:rFonts w:ascii="Times New Roman" w:hAnsi="Times New Roman" w:cs="Times New Roman"/>
          <w:color w:val="000000" w:themeColor="text1"/>
        </w:rPr>
      </w:pPr>
      <w:r>
        <w:rPr>
          <w:rFonts w:cs="Times New Roman" w:ascii="Times New Roman" w:hAnsi="Times New Roman"/>
          <w:color w:val="000000" w:themeColor="text1"/>
        </w:rPr>
      </w:r>
    </w:p>
    <w:p>
      <w:pPr>
        <w:pStyle w:val="Normal"/>
        <w:bidi w:val="0"/>
        <w:jc w:val="left"/>
        <w:rPr>
          <w:rFonts w:ascii="Times New Roman" w:hAnsi="Times New Roman" w:cs="Times New Roman"/>
          <w:color w:val="000000" w:themeColor="text1"/>
        </w:rPr>
      </w:pPr>
      <w:r>
        <w:rPr>
          <w:rFonts w:cs="Times New Roman" w:ascii="Times New Roman" w:hAnsi="Times New Roman"/>
          <w:color w:val="000000" w:themeColor="text1"/>
        </w:rPr>
      </w:r>
    </w:p>
    <w:p>
      <w:pPr>
        <w:pStyle w:val="Normal"/>
        <w:bidi w:val="0"/>
        <w:jc w:val="left"/>
        <w:rPr>
          <w:rFonts w:ascii="Times New Roman" w:hAnsi="Times New Roman" w:cs="Times New Roman"/>
          <w:color w:val="000000" w:themeColor="text1"/>
        </w:rPr>
      </w:pPr>
      <w:r>
        <w:rPr>
          <w:rFonts w:cs="Times New Roman" w:ascii="Times New Roman" w:hAnsi="Times New Roman"/>
          <w:color w:val="000000" w:themeColor="text1"/>
        </w:rPr>
      </w:r>
    </w:p>
    <w:p>
      <w:pPr>
        <w:pStyle w:val="Normal"/>
        <w:bidi w:val="0"/>
        <w:jc w:val="left"/>
        <w:rPr>
          <w:rFonts w:ascii="Times New Roman" w:hAnsi="Times New Roman" w:cs="Times New Roman"/>
          <w:color w:val="000000" w:themeColor="text1"/>
        </w:rPr>
      </w:pPr>
      <w:r>
        <w:rPr>
          <w:rFonts w:cs="Times New Roman" w:ascii="Times New Roman" w:hAnsi="Times New Roman"/>
          <w:color w:val="000000" w:themeColor="text1"/>
        </w:rPr>
      </w:r>
    </w:p>
    <w:p>
      <w:pPr>
        <w:pStyle w:val="Normal"/>
        <w:bidi w:val="0"/>
        <w:jc w:val="left"/>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r>
    </w:p>
    <w:p>
      <w:pPr>
        <w:pStyle w:val="Normal"/>
        <w:bidi w:val="0"/>
        <w:jc w:val="center"/>
        <w:rPr>
          <w:sz w:val="44"/>
          <w:szCs w:val="36"/>
        </w:rPr>
      </w:pPr>
      <w:r>
        <w:rPr>
          <w:rFonts w:cs="Times New Roman" w:ascii="Times New Roman" w:hAnsi="Times New Roman"/>
          <w:b w:val="false"/>
          <w:bCs w:val="false"/>
          <w:color w:val="000000" w:themeColor="text1"/>
          <w:spacing w:val="120"/>
          <w:sz w:val="44"/>
          <w:szCs w:val="36"/>
        </w:rPr>
        <w:t>ДИПЛОМНАЯ   РАБОТА</w:t>
      </w:r>
    </w:p>
    <w:p>
      <w:pPr>
        <w:pStyle w:val="Normal"/>
        <w:bidi w:val="0"/>
        <w:jc w:val="center"/>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r>
    </w:p>
    <w:p>
      <w:pPr>
        <w:pStyle w:val="Normal"/>
        <w:bidi w:val="0"/>
        <w:jc w:val="center"/>
        <w:rPr>
          <w:rFonts w:ascii="Times New Roman" w:hAnsi="Times New Roman" w:cs="Times New Roman"/>
          <w:color w:val="000000" w:themeColor="text1"/>
          <w:sz w:val="36"/>
          <w:szCs w:val="36"/>
        </w:rPr>
      </w:pPr>
      <w:r>
        <w:rPr>
          <w:rFonts w:cs="Times New Roman" w:ascii="Times New Roman" w:hAnsi="Times New Roman"/>
          <w:color w:val="000000" w:themeColor="text1"/>
          <w:sz w:val="36"/>
          <w:szCs w:val="36"/>
        </w:rPr>
      </w:r>
    </w:p>
    <w:p>
      <w:pPr>
        <w:pStyle w:val="Normal"/>
        <w:bidi w:val="0"/>
        <w:jc w:val="center"/>
        <w:rPr/>
      </w:pPr>
      <w:r>
        <w:rPr>
          <w:rStyle w:val="Strong"/>
          <w:rFonts w:cs="Times New Roman" w:ascii="Times New Roman" w:hAnsi="Times New Roman"/>
          <w:b w:val="false"/>
          <w:bCs w:val="false"/>
          <w:color w:val="000000" w:themeColor="text1"/>
          <w:sz w:val="36"/>
          <w:szCs w:val="32"/>
        </w:rPr>
        <w:t>Сравнение различных подходов к реализации асинхронного программирования: asyncio, threading и multiprocessing</w:t>
      </w:r>
    </w:p>
    <w:p>
      <w:pPr>
        <w:pStyle w:val="Normal"/>
        <w:bidi w:val="0"/>
        <w:jc w:val="center"/>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right"/>
        <w:rPr>
          <w:rStyle w:val="Strong"/>
          <w:rFonts w:ascii="Times New Roman" w:hAnsi="Times New Roman" w:cs="Times New Roman"/>
          <w:b w:val="false"/>
          <w:b w:val="false"/>
          <w:color w:val="000000" w:themeColor="text1"/>
          <w:sz w:val="27"/>
          <w:szCs w:val="27"/>
        </w:rPr>
      </w:pPr>
      <w:r>
        <w:rPr>
          <w:rStyle w:val="Strong"/>
          <w:rFonts w:cs="Times New Roman" w:ascii="Times New Roman" w:hAnsi="Times New Roman"/>
          <w:b w:val="false"/>
          <w:color w:val="000000" w:themeColor="text1"/>
          <w:sz w:val="28"/>
          <w:szCs w:val="28"/>
        </w:rPr>
        <w:t>Автор: Четвериков Артем</w:t>
      </w:r>
      <w:r>
        <w:rPr>
          <w:rStyle w:val="Strong"/>
          <w:rFonts w:cs="Times New Roman" w:ascii="Times New Roman" w:hAnsi="Times New Roman"/>
          <w:b w:val="false"/>
          <w:color w:val="000000" w:themeColor="text1"/>
          <w:sz w:val="27"/>
          <w:szCs w:val="27"/>
        </w:rPr>
        <w:t xml:space="preserve"> Васильевич</w:t>
      </w:r>
    </w:p>
    <w:p>
      <w:pPr>
        <w:pStyle w:val="Normal"/>
        <w:bidi w:val="0"/>
        <w:jc w:val="center"/>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center"/>
        <w:rPr>
          <w:rStyle w:val="Strong"/>
          <w:rFonts w:ascii="Times New Roman" w:hAnsi="Times New Roman" w:cs="Times New Roman"/>
          <w:color w:val="000000" w:themeColor="text1"/>
          <w:sz w:val="27"/>
          <w:szCs w:val="27"/>
        </w:rPr>
      </w:pPr>
      <w:r>
        <w:rPr>
          <w:rFonts w:cs="Times New Roman" w:ascii="Times New Roman" w:hAnsi="Times New Roman"/>
          <w:color w:val="000000" w:themeColor="text1"/>
          <w:sz w:val="27"/>
          <w:szCs w:val="27"/>
        </w:rPr>
      </w:r>
    </w:p>
    <w:p>
      <w:pPr>
        <w:pStyle w:val="Normal"/>
        <w:bidi w:val="0"/>
        <w:jc w:val="left"/>
        <w:rPr>
          <w:rStyle w:val="Strong"/>
          <w:rFonts w:ascii="Times New Roman" w:hAnsi="Times New Roman" w:cs="Times New Roman"/>
          <w:b w:val="false"/>
          <w:b w:val="false"/>
          <w:color w:val="000000" w:themeColor="text1"/>
          <w:sz w:val="27"/>
          <w:szCs w:val="27"/>
        </w:rPr>
      </w:pPr>
      <w:r>
        <w:rPr>
          <w:rFonts w:cs="Times New Roman" w:ascii="Times New Roman" w:hAnsi="Times New Roman"/>
          <w:b w:val="false"/>
          <w:color w:val="000000" w:themeColor="text1"/>
          <w:sz w:val="27"/>
          <w:szCs w:val="27"/>
        </w:rPr>
      </w:r>
    </w:p>
    <w:p>
      <w:pPr>
        <w:pStyle w:val="Normal"/>
        <w:widowControl/>
        <w:bidi w:val="0"/>
        <w:spacing w:before="0" w:after="283"/>
        <w:ind w:left="0" w:right="0" w:hanging="0"/>
        <w:jc w:val="center"/>
        <w:rPr>
          <w:rStyle w:val="Strong"/>
          <w:rFonts w:ascii="Times New Roman" w:hAnsi="Times New Roman" w:cs="Times New Roman"/>
          <w:b w:val="false"/>
          <w:b w:val="false"/>
          <w:color w:val="000000" w:themeColor="text1"/>
          <w:sz w:val="27"/>
          <w:szCs w:val="27"/>
        </w:rPr>
      </w:pPr>
      <w:r>
        <w:rPr>
          <w:rStyle w:val="Strong"/>
          <w:rFonts w:cs="Times New Roman" w:ascii="Times New Roman" w:hAnsi="Times New Roman"/>
          <w:b w:val="false"/>
          <w:i w:val="false"/>
          <w:caps w:val="false"/>
          <w:smallCaps w:val="false"/>
          <w:color w:val="000000" w:themeColor="text1"/>
          <w:spacing w:val="0"/>
          <w:sz w:val="28"/>
          <w:szCs w:val="28"/>
          <w:lang w:val="ru-RU"/>
        </w:rPr>
        <w:t>г. Уфа, 2024</w:t>
      </w:r>
    </w:p>
    <w:p>
      <w:pPr>
        <w:sectPr>
          <w:footerReference w:type="default" r:id="rId2"/>
          <w:type w:val="nextPage"/>
          <w:pgSz w:w="11906" w:h="16838"/>
          <w:pgMar w:left="1701" w:right="850" w:gutter="0" w:header="0" w:top="1134" w:footer="279" w:bottom="743"/>
          <w:pgNumType w:fmt="decimal"/>
          <w:formProt w:val="false"/>
          <w:textDirection w:val="lrTb"/>
          <w:docGrid w:type="default" w:linePitch="360" w:charSpace="0"/>
        </w:sectPr>
      </w:pPr>
    </w:p>
    <w:sdt>
      <w:sdtPr>
        <w:docPartObj>
          <w:docPartGallery w:val="Table of Contents"/>
          <w:docPartUnique w:val="true"/>
        </w:docPartObj>
      </w:sdtPr>
      <w:sdtContent>
        <w:p>
          <w:pPr>
            <w:pStyle w:val="Style22"/>
            <w:rPr/>
          </w:pPr>
          <w:r>
            <w:rPr/>
            <w:t>Оглавление</w:t>
          </w:r>
        </w:p>
        <w:p>
          <w:pPr>
            <w:pStyle w:val="11"/>
            <w:tabs>
              <w:tab w:val="clear" w:pos="9354"/>
              <w:tab w:val="right" w:pos="9638" w:leader="dot"/>
            </w:tabs>
            <w:rPr/>
          </w:pPr>
          <w:r>
            <w:fldChar w:fldCharType="begin"/>
          </w:r>
          <w:r>
            <w:rPr/>
            <w:instrText> TOC \f \o "1-9" \h</w:instrText>
          </w:r>
          <w:r>
            <w:rPr/>
            <w:fldChar w:fldCharType="separate"/>
          </w:r>
          <w:hyperlink w:anchor="__RefHeading___Toc845_4131462224">
            <w:r>
              <w:rPr/>
              <w:t>Введение</w:t>
              <w:tab/>
              <w:t>3</w:t>
            </w:r>
          </w:hyperlink>
        </w:p>
        <w:p>
          <w:pPr>
            <w:pStyle w:val="21"/>
            <w:tabs>
              <w:tab w:val="clear" w:pos="9072"/>
              <w:tab w:val="right" w:pos="9638" w:leader="dot"/>
            </w:tabs>
            <w:rPr/>
          </w:pPr>
          <w:hyperlink w:anchor="__RefHeading___Toc1059_4131462224">
            <w:r>
              <w:rPr/>
              <w:t>Обоснование выбора темы</w:t>
              <w:tab/>
              <w:t>3</w:t>
            </w:r>
          </w:hyperlink>
        </w:p>
        <w:p>
          <w:pPr>
            <w:pStyle w:val="21"/>
            <w:tabs>
              <w:tab w:val="clear" w:pos="9072"/>
              <w:tab w:val="right" w:pos="9638" w:leader="dot"/>
            </w:tabs>
            <w:rPr/>
          </w:pPr>
          <w:hyperlink w:anchor="__RefHeading___Toc1063_4131462224">
            <w:r>
              <w:rPr/>
              <w:t>Определение цели и задач исследования</w:t>
              <w:tab/>
              <w:t>4</w:t>
            </w:r>
          </w:hyperlink>
        </w:p>
        <w:p>
          <w:pPr>
            <w:pStyle w:val="11"/>
            <w:tabs>
              <w:tab w:val="clear" w:pos="9354"/>
              <w:tab w:val="right" w:pos="9638" w:leader="dot"/>
            </w:tabs>
            <w:rPr/>
          </w:pPr>
          <w:hyperlink w:anchor="__RefHeading___Toc1065_4131462224">
            <w:r>
              <w:rPr/>
              <w:t>1 Основные понятия и определения</w:t>
              <w:tab/>
              <w:t>5</w:t>
            </w:r>
          </w:hyperlink>
        </w:p>
        <w:p>
          <w:pPr>
            <w:pStyle w:val="11"/>
            <w:tabs>
              <w:tab w:val="clear" w:pos="9354"/>
              <w:tab w:val="right" w:pos="9638" w:leader="dot"/>
            </w:tabs>
            <w:rPr/>
          </w:pPr>
          <w:hyperlink w:anchor="__RefHeading___Toc1067_4131462224">
            <w:r>
              <w:rPr/>
              <w:t>2 Методы и подходы к разработке</w:t>
              <w:tab/>
              <w:t>6</w:t>
            </w:r>
          </w:hyperlink>
        </w:p>
        <w:p>
          <w:pPr>
            <w:pStyle w:val="11"/>
            <w:tabs>
              <w:tab w:val="clear" w:pos="9354"/>
              <w:tab w:val="right" w:pos="9638" w:leader="dot"/>
            </w:tabs>
            <w:rPr/>
          </w:pPr>
          <w:hyperlink w:anchor="__RefHeading___Toc1069_4131462224">
            <w:r>
              <w:rPr/>
              <w:t>3 Обзор библиотек для параллельного программирования на Python</w:t>
              <w:tab/>
              <w:t>8</w:t>
            </w:r>
          </w:hyperlink>
        </w:p>
        <w:p>
          <w:pPr>
            <w:pStyle w:val="21"/>
            <w:tabs>
              <w:tab w:val="clear" w:pos="9072"/>
              <w:tab w:val="right" w:pos="9638" w:leader="dot"/>
            </w:tabs>
            <w:rPr/>
          </w:pPr>
          <w:hyperlink w:anchor="__RefHeading___Toc1071_4131462224">
            <w:r>
              <w:rPr/>
              <w:t>Библиотека asyncio</w:t>
              <w:tab/>
              <w:t>8</w:t>
            </w:r>
          </w:hyperlink>
        </w:p>
        <w:p>
          <w:pPr>
            <w:pStyle w:val="21"/>
            <w:tabs>
              <w:tab w:val="clear" w:pos="9072"/>
              <w:tab w:val="right" w:pos="9638" w:leader="dot"/>
            </w:tabs>
            <w:rPr/>
          </w:pPr>
          <w:hyperlink w:anchor="__RefHeading___Toc1073_4131462224">
            <w:r>
              <w:rPr/>
              <w:t>Библиотека threading</w:t>
              <w:tab/>
              <w:t>9</w:t>
            </w:r>
          </w:hyperlink>
        </w:p>
        <w:p>
          <w:pPr>
            <w:pStyle w:val="21"/>
            <w:tabs>
              <w:tab w:val="clear" w:pos="9072"/>
              <w:tab w:val="right" w:pos="9638" w:leader="dot"/>
            </w:tabs>
            <w:rPr/>
          </w:pPr>
          <w:hyperlink w:anchor="__RefHeading___Toc1075_4131462224">
            <w:r>
              <w:rPr/>
              <w:t>Библиотека multiprocessing</w:t>
              <w:tab/>
              <w:t>9</w:t>
            </w:r>
          </w:hyperlink>
        </w:p>
        <w:p>
          <w:pPr>
            <w:pStyle w:val="11"/>
            <w:tabs>
              <w:tab w:val="clear" w:pos="9354"/>
              <w:tab w:val="right" w:pos="9638" w:leader="dot"/>
            </w:tabs>
            <w:rPr/>
          </w:pPr>
          <w:hyperlink w:anchor="__RefHeading___Toc1077_4131462224">
            <w:r>
              <w:rPr/>
              <w:t>4 Проектирование приложения</w:t>
              <w:tab/>
              <w:t>11</w:t>
            </w:r>
          </w:hyperlink>
        </w:p>
        <w:p>
          <w:pPr>
            <w:pStyle w:val="21"/>
            <w:tabs>
              <w:tab w:val="clear" w:pos="9072"/>
              <w:tab w:val="right" w:pos="9638" w:leader="dot"/>
            </w:tabs>
            <w:rPr/>
          </w:pPr>
          <w:hyperlink w:anchor="__RefHeading___Toc1898_3337540693">
            <w:r>
              <w:rPr/>
              <w:t>Выбор библиотек и инструментов</w:t>
              <w:tab/>
              <w:t>11</w:t>
            </w:r>
          </w:hyperlink>
        </w:p>
        <w:p>
          <w:pPr>
            <w:pStyle w:val="21"/>
            <w:tabs>
              <w:tab w:val="clear" w:pos="9072"/>
              <w:tab w:val="right" w:pos="9638" w:leader="dot"/>
            </w:tabs>
            <w:rPr/>
          </w:pPr>
          <w:hyperlink w:anchor="__RefHeading___Toc1900_3337540693">
            <w:r>
              <w:rPr/>
              <w:t>Определение структуры приложения</w:t>
              <w:tab/>
              <w:t>11</w:t>
            </w:r>
          </w:hyperlink>
        </w:p>
        <w:p>
          <w:pPr>
            <w:pStyle w:val="21"/>
            <w:tabs>
              <w:tab w:val="clear" w:pos="9072"/>
              <w:tab w:val="right" w:pos="9638" w:leader="dot"/>
            </w:tabs>
            <w:rPr/>
          </w:pPr>
          <w:hyperlink w:anchor="__RefHeading___Toc1902_3337540693">
            <w:r>
              <w:rPr/>
              <w:t>Реализация основного функционала</w:t>
              <w:tab/>
              <w:t>11</w:t>
            </w:r>
          </w:hyperlink>
        </w:p>
        <w:p>
          <w:pPr>
            <w:pStyle w:val="11"/>
            <w:tabs>
              <w:tab w:val="clear" w:pos="9354"/>
              <w:tab w:val="right" w:pos="9638" w:leader="dot"/>
            </w:tabs>
            <w:rPr/>
          </w:pPr>
          <w:hyperlink w:anchor="__RefHeading___Toc1079_4131462224">
            <w:r>
              <w:rPr/>
              <w:t>5 Анализ и интерпретация результатов</w:t>
              <w:tab/>
              <w:t>12</w:t>
            </w:r>
          </w:hyperlink>
        </w:p>
        <w:p>
          <w:pPr>
            <w:pStyle w:val="21"/>
            <w:tabs>
              <w:tab w:val="clear" w:pos="9072"/>
              <w:tab w:val="right" w:pos="9638" w:leader="dot"/>
            </w:tabs>
            <w:rPr/>
          </w:pPr>
          <w:hyperlink w:anchor="__RefHeading___Toc1904_3337540693">
            <w:r>
              <w:rPr/>
              <w:t>I/O-bound задача</w:t>
              <w:tab/>
              <w:t>12</w:t>
            </w:r>
          </w:hyperlink>
        </w:p>
        <w:p>
          <w:pPr>
            <w:pStyle w:val="21"/>
            <w:tabs>
              <w:tab w:val="clear" w:pos="9072"/>
              <w:tab w:val="right" w:pos="9638" w:leader="dot"/>
            </w:tabs>
            <w:rPr/>
          </w:pPr>
          <w:hyperlink w:anchor="__RefHeading___Toc1906_3337540693">
            <w:r>
              <w:rPr/>
              <w:t>CPU-bound задача</w:t>
              <w:tab/>
              <w:t>16</w:t>
            </w:r>
          </w:hyperlink>
        </w:p>
        <w:p>
          <w:pPr>
            <w:pStyle w:val="21"/>
            <w:tabs>
              <w:tab w:val="clear" w:pos="9072"/>
              <w:tab w:val="right" w:pos="9638" w:leader="dot"/>
            </w:tabs>
            <w:rPr/>
          </w:pPr>
          <w:hyperlink w:anchor="__RefHeading___Toc1908_3337540693">
            <w:r>
              <w:rPr/>
              <w:t>Задача с высокой параллельностью</w:t>
              <w:tab/>
              <w:t>20</w:t>
            </w:r>
          </w:hyperlink>
        </w:p>
        <w:p>
          <w:pPr>
            <w:pStyle w:val="11"/>
            <w:tabs>
              <w:tab w:val="clear" w:pos="9354"/>
              <w:tab w:val="right" w:pos="9638" w:leader="dot"/>
            </w:tabs>
            <w:rPr/>
          </w:pPr>
          <w:hyperlink w:anchor="__RefHeading___Toc1081_4131462224">
            <w:r>
              <w:rPr/>
              <w:t>Заключение</w:t>
              <w:tab/>
              <w:t>25</w:t>
            </w:r>
          </w:hyperlink>
          <w:r>
            <w:rPr/>
            <w:fldChar w:fldCharType="end"/>
          </w:r>
        </w:p>
      </w:sdtContent>
    </w:sdt>
    <w:p>
      <w:pPr>
        <w:pStyle w:val="Style17"/>
        <w:spacing w:before="170" w:after="0"/>
        <w:rPr>
          <w:b w:val="false"/>
          <w:b w:val="false"/>
          <w:bCs w:val="false"/>
          <w:sz w:val="28"/>
          <w:szCs w:val="28"/>
        </w:rPr>
      </w:pPr>
      <w:r>
        <w:rPr>
          <w:b w:val="false"/>
          <w:bCs w:val="false"/>
          <w:sz w:val="28"/>
          <w:szCs w:val="28"/>
        </w:rPr>
      </w:r>
    </w:p>
    <w:p>
      <w:pPr>
        <w:pStyle w:val="1"/>
        <w:widowControl w:val="false"/>
        <w:numPr>
          <w:ilvl w:val="0"/>
          <w:numId w:val="0"/>
        </w:numPr>
        <w:suppressAutoHyphens w:val="true"/>
        <w:overflowPunct w:val="true"/>
        <w:spacing w:before="170" w:after="0"/>
        <w:ind w:left="0" w:hanging="0"/>
        <w:jc w:val="left"/>
        <w:rPr>
          <w:b w:val="false"/>
          <w:b w:val="false"/>
          <w:bCs w:val="false"/>
          <w:sz w:val="28"/>
          <w:szCs w:val="28"/>
        </w:rPr>
      </w:pPr>
      <w:r>
        <w:rPr>
          <w:b w:val="false"/>
          <w:bCs w:val="false"/>
          <w:sz w:val="28"/>
          <w:szCs w:val="28"/>
        </w:rPr>
      </w:r>
    </w:p>
    <w:p>
      <w:pPr>
        <w:pStyle w:val="Style17"/>
        <w:widowControl w:val="false"/>
        <w:numPr>
          <w:ilvl w:val="0"/>
          <w:numId w:val="0"/>
        </w:numPr>
        <w:suppressAutoHyphens w:val="true"/>
        <w:overflowPunct w:val="true"/>
        <w:ind w:left="0" w:hanging="0"/>
        <w:jc w:val="left"/>
        <w:outlineLvl w:val="0"/>
        <w:rPr>
          <w:b w:val="false"/>
          <w:b w:val="false"/>
          <w:bCs w:val="false"/>
          <w:sz w:val="28"/>
          <w:szCs w:val="28"/>
        </w:rPr>
      </w:pPr>
      <w:r>
        <w:rPr/>
      </w:r>
      <w:r>
        <w:br w:type="page"/>
      </w:r>
    </w:p>
    <w:p>
      <w:pPr>
        <w:pStyle w:val="1"/>
        <w:rPr>
          <w:rStyle w:val="Strong"/>
          <w:rFonts w:ascii="Times New Roman" w:hAnsi="Times New Roman" w:cs="Times New Roman"/>
          <w:b w:val="false"/>
          <w:b w:val="false"/>
          <w:color w:val="000000" w:themeColor="text1"/>
          <w:sz w:val="27"/>
          <w:szCs w:val="27"/>
        </w:rPr>
      </w:pPr>
      <w:bookmarkStart w:id="0" w:name="__RefHeading___Toc845_4131462224"/>
      <w:bookmarkEnd w:id="0"/>
      <w:r>
        <w:rPr>
          <w:rStyle w:val="Strong"/>
          <w:b/>
        </w:rPr>
        <w:t>Введение</w:t>
      </w:r>
    </w:p>
    <w:p>
      <w:pPr>
        <w:pStyle w:val="Style17"/>
        <w:widowControl/>
        <w:bidi w:val="0"/>
        <w:spacing w:before="0" w:after="283"/>
        <w:ind w:left="0" w:right="0" w:hanging="0"/>
        <w:jc w:val="left"/>
        <w:rPr>
          <w:rStyle w:val="Style12"/>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i w:val="false"/>
          <w:i w:val="false"/>
          <w:caps w:val="false"/>
          <w:smallCaps w:val="false"/>
          <w:color w:val="222222"/>
          <w:spacing w:val="0"/>
          <w:sz w:val="27"/>
          <w:lang w:val="ru-RU"/>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i w:val="false"/>
          <w:caps w:val="false"/>
          <w:smallCaps w:val="false"/>
          <w:color w:val="222222"/>
          <w:spacing w:val="0"/>
          <w:sz w:val="27"/>
          <w:lang w:val="ru-RU"/>
        </w:rPr>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Параллельное программирование — это разработка программного обеспечения, которое выполняет значительную часть вычислений одновременно (параллельно).</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Цели параллельного программирования:</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 решение больших задач с объёмом данных, превосходящим возможности однопроцессорной вычислительной системы;</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 увеличение эффективности программ за счёт параллельного выполнения как можно большего числа операций.</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Возможность параллельного программирования обусловлена тем, что большие задачи часто возможно разделить на несколько меньших подзадач, которые могут выполняться одновременно.</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Различают явный и неявный подходы к параллельному программированию. В первом случае данные и вычисления распределяются программистом по узлам параллельной системы явно при создании кода приложения. При неявном подходе автоматическое распределение данных и вычислений является задачей системы программирования.</w:t>
      </w:r>
    </w:p>
    <w:p>
      <w:pPr>
        <w:pStyle w:val="Style17"/>
        <w:widowControl w:val="false"/>
        <w:suppressAutoHyphens w:val="true"/>
        <w:overflowPunct w:val="true"/>
        <w:bidi w:val="0"/>
        <w:spacing w:lineRule="auto" w:line="276" w:before="0" w:after="0"/>
        <w:ind w:left="0" w:right="0" w:firstLine="680"/>
        <w:jc w:val="both"/>
        <w:rPr>
          <w:rFonts w:ascii="Times New Roman" w:hAnsi="Times New Roman"/>
          <w:lang w:val="ru-RU"/>
        </w:rPr>
      </w:pPr>
      <w:r>
        <w:rPr>
          <w:rFonts w:ascii="Times New Roman" w:hAnsi="Times New Roman"/>
          <w:lang w:val="ru-RU"/>
        </w:rPr>
        <w:t>Параллельное программирование используется в таких областях, как газовая динамика, ядерная физика, молекулярная биология, гидрометеорология, геологоразведка, автоматизированное проектирование, криптография, прогнозирование бизнес-процессов и др.</w:t>
      </w:r>
    </w:p>
    <w:p>
      <w:pPr>
        <w:pStyle w:val="Normal"/>
        <w:widowControl w:val="false"/>
        <w:suppressAutoHyphens w:val="true"/>
        <w:overflowPunct w:val="true"/>
        <w:bidi w:val="0"/>
        <w:spacing w:before="0" w:after="0"/>
        <w:ind w:left="0" w:right="0" w:firstLine="680"/>
        <w:jc w:val="both"/>
        <w:rPr>
          <w:lang w:val="ru-RU"/>
        </w:rPr>
      </w:pPr>
      <w:r>
        <w:rPr>
          <w:lang w:val="ru-RU"/>
        </w:rPr>
      </w:r>
    </w:p>
    <w:p>
      <w:pPr>
        <w:pStyle w:val="Normal"/>
        <w:widowControl w:val="false"/>
        <w:suppressAutoHyphens w:val="true"/>
        <w:overflowPunct w:val="true"/>
        <w:bidi w:val="0"/>
        <w:spacing w:before="0" w:after="0"/>
        <w:ind w:left="0" w:right="0" w:firstLine="680"/>
        <w:jc w:val="both"/>
        <w:rPr>
          <w:lang w:val="ru-RU"/>
        </w:rPr>
      </w:pPr>
      <w:r>
        <w:rPr>
          <w:lang w:val="ru-RU"/>
        </w:rPr>
      </w:r>
    </w:p>
    <w:p>
      <w:pPr>
        <w:pStyle w:val="2"/>
        <w:rPr/>
      </w:pPr>
      <w:bookmarkStart w:id="1" w:name="__RefHeading___Toc1059_4131462224"/>
      <w:bookmarkEnd w:id="1"/>
      <w:r>
        <w:rPr/>
        <w:t>Обоснование выбора темы</w:t>
      </w:r>
    </w:p>
    <w:p>
      <w:pPr>
        <w:pStyle w:val="Normal"/>
        <w:widowControl w:val="false"/>
        <w:suppressAutoHyphens w:val="true"/>
        <w:overflowPunct w:val="true"/>
        <w:bidi w:val="0"/>
        <w:spacing w:before="0" w:after="0"/>
        <w:ind w:left="0" w:right="0" w:firstLine="680"/>
        <w:jc w:val="both"/>
        <w:rPr>
          <w:rFonts w:ascii="Times New Roman" w:hAnsi="Times New Roman"/>
        </w:rPr>
      </w:pPr>
      <w:r>
        <w:rPr>
          <w:rFonts w:ascii="Times New Roman" w:hAnsi="Times New Roman"/>
        </w:rPr>
      </w:r>
    </w:p>
    <w:p>
      <w:pPr>
        <w:pStyle w:val="Normal"/>
        <w:widowControl w:val="false"/>
        <w:suppressAutoHyphens w:val="true"/>
        <w:overflowPunct w:val="true"/>
        <w:bidi w:val="0"/>
        <w:spacing w:before="0" w:after="0"/>
        <w:ind w:left="0" w:right="0" w:firstLine="680"/>
        <w:jc w:val="both"/>
        <w:rPr>
          <w:rFonts w:ascii="Times New Roman" w:hAnsi="Times New Roman"/>
        </w:rPr>
      </w:pPr>
      <w:r>
        <w:rPr>
          <w:rFonts w:ascii="Times New Roman" w:hAnsi="Times New Roman"/>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rPr>
      </w:pPr>
      <w:r>
        <w:rPr>
          <w:rFonts w:ascii="Times New Roman" w:hAnsi="Times New Roman"/>
        </w:rPr>
        <w:t>Актуальность темы обусловлена тем, что возрастающая сложность промышленных, технических и научных задач, решаемых с помощью компьютерных систем, предъявляет к ним требования производительности, которые не могут быть выполнены из-за ограничений, накладываемых законами физики. Использование параллельного программирования позволяет максимально эффективно использовать возможности многоядерных процессоров и многопроцессорных систем.</w:t>
      </w:r>
    </w:p>
    <w:p>
      <w:pPr>
        <w:pStyle w:val="Normal"/>
        <w:widowControl w:val="false"/>
        <w:suppressAutoHyphens w:val="true"/>
        <w:overflowPunct w:val="true"/>
        <w:bidi w:val="0"/>
        <w:spacing w:lineRule="auto" w:line="276" w:before="0" w:after="0"/>
        <w:ind w:left="0" w:right="0" w:firstLine="680"/>
        <w:jc w:val="both"/>
        <w:rPr>
          <w:rFonts w:ascii="Times New Roman" w:hAnsi="Times New Roman"/>
        </w:rPr>
      </w:pPr>
      <w:r>
        <w:rPr>
          <w:rFonts w:ascii="Times New Roman" w:hAnsi="Times New Roman"/>
        </w:rPr>
        <w:t xml:space="preserve">Перспективность темы связана с тем, что параллельные вычислительные системы интенсивно развиваются, их стоимость падает, а сферы применения расширяются. Например, речь идёт не только о специальных мощных дорогостоящих системах, но и об обычных персональных компьютерах, для которых уже стали привычными многоядерные процессоры и видеокарты, а значит, и параллельная обработка информации. </w:t>
      </w:r>
    </w:p>
    <w:p>
      <w:pPr>
        <w:pStyle w:val="Normal"/>
        <w:widowControl w:val="false"/>
        <w:suppressAutoHyphens w:val="true"/>
        <w:overflowPunct w:val="true"/>
        <w:bidi w:val="0"/>
        <w:spacing w:lineRule="auto" w:line="276" w:before="0" w:after="0"/>
        <w:ind w:left="0" w:right="0" w:firstLine="680"/>
        <w:jc w:val="both"/>
        <w:rPr>
          <w:rFonts w:ascii="Times New Roman" w:hAnsi="Times New Roman"/>
        </w:rPr>
      </w:pPr>
      <w:r>
        <w:rPr>
          <w:rFonts w:ascii="Times New Roman" w:hAnsi="Times New Roman"/>
        </w:rPr>
        <w:t>Таким образом, выбор темы для параллельного программирования должен быть обоснован её связью с современными технологиями и необходимостью решения сложных задач.</w:t>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2"/>
        <w:rPr/>
      </w:pPr>
      <w:bookmarkStart w:id="2" w:name="__RefHeading___Toc1063_4131462224"/>
      <w:bookmarkEnd w:id="2"/>
      <w:r>
        <w:rPr/>
        <w:t>Определение цели и задач исследования</w:t>
      </w:r>
    </w:p>
    <w:p>
      <w:pPr>
        <w:pStyle w:val="Normal"/>
        <w:bidi w:val="0"/>
        <w:jc w:val="left"/>
        <w:rPr>
          <w:sz w:val="28"/>
          <w:szCs w:val="28"/>
          <w:lang w:val="ru-RU"/>
        </w:rPr>
      </w:pPr>
      <w:r>
        <w:rPr>
          <w:sz w:val="28"/>
          <w:szCs w:val="28"/>
          <w:lang w:val="ru-RU"/>
        </w:rPr>
      </w:r>
    </w:p>
    <w:p>
      <w:pPr>
        <w:pStyle w:val="Style17"/>
        <w:widowControl w:val="false"/>
        <w:suppressAutoHyphens w:val="true"/>
        <w:overflowPunct w:val="true"/>
        <w:bidi w:val="0"/>
        <w:spacing w:lineRule="auto" w:line="276" w:before="0" w:after="283"/>
        <w:ind w:left="0" w:right="0" w:firstLine="680"/>
        <w:jc w:val="both"/>
        <w:rPr>
          <w:sz w:val="28"/>
          <w:szCs w:val="28"/>
          <w:lang w:val="ru-RU"/>
        </w:rPr>
      </w:pPr>
      <w:bookmarkStart w:id="3" w:name="__RefHeading___Toc1057_4131462224"/>
      <w:bookmarkEnd w:id="3"/>
      <w:r>
        <w:rPr>
          <w:sz w:val="28"/>
          <w:szCs w:val="28"/>
          <w:lang w:val="ru-RU"/>
        </w:rPr>
        <w:t>Реализовать асинхронные задачи с использованием asyncio, threading и multiprocessing, сравнить их производительность и уместность для различных типов задач.</w:t>
      </w:r>
    </w:p>
    <w:p>
      <w:pPr>
        <w:pStyle w:val="Normal"/>
        <w:bidi w:val="0"/>
        <w:spacing w:lineRule="auto" w:line="276"/>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r>
        <w:br w:type="page"/>
      </w:r>
    </w:p>
    <w:p>
      <w:pPr>
        <w:pStyle w:val="1"/>
        <w:rPr/>
      </w:pPr>
      <w:bookmarkStart w:id="4" w:name="__RefHeading___Toc1065_4131462224"/>
      <w:bookmarkEnd w:id="4"/>
      <w:r>
        <w:rPr/>
        <w:t xml:space="preserve">1 </w:t>
      </w:r>
      <w:r>
        <w:rPr/>
        <w:t>Основные понятия и определения</w:t>
      </w:r>
    </w:p>
    <w:p>
      <w:pPr>
        <w:pStyle w:val="Normal"/>
        <w:bidi w:val="0"/>
        <w:jc w:val="left"/>
        <w:rPr>
          <w:sz w:val="28"/>
          <w:szCs w:val="28"/>
          <w:lang w:val="ru-RU"/>
        </w:rPr>
      </w:pPr>
      <w:r>
        <w:rPr>
          <w:sz w:val="28"/>
          <w:szCs w:val="28"/>
          <w:lang w:val="ru-RU"/>
        </w:rPr>
      </w:r>
    </w:p>
    <w:p>
      <w:pPr>
        <w:pStyle w:val="Style17"/>
        <w:widowControl w:val="false"/>
        <w:suppressAutoHyphens w:val="true"/>
        <w:overflowPunct w:val="true"/>
        <w:bidi w:val="0"/>
        <w:spacing w:lineRule="auto" w:line="276" w:before="0" w:after="0"/>
        <w:ind w:left="0" w:right="0" w:firstLine="680"/>
        <w:jc w:val="both"/>
        <w:rPr/>
      </w:pPr>
      <w:r>
        <w:rPr>
          <w:rStyle w:val="Style12"/>
          <w:rFonts w:ascii="Times New Roman" w:hAnsi="Times New Roman"/>
          <w:b w:val="false"/>
          <w:bCs w:val="false"/>
          <w:lang w:val="ru-RU"/>
        </w:rPr>
        <w:t xml:space="preserve">Параллелизм </w:t>
      </w:r>
      <w:r>
        <w:rPr>
          <w:rFonts w:ascii="Times New Roman" w:hAnsi="Times New Roman"/>
          <w:b w:val="false"/>
          <w:bCs w:val="false"/>
          <w:lang w:val="ru-RU"/>
        </w:rPr>
        <w:t>заключается</w:t>
      </w:r>
      <w:r>
        <w:rPr>
          <w:rFonts w:ascii="Times New Roman" w:hAnsi="Times New Roman"/>
          <w:lang w:val="ru-RU"/>
        </w:rPr>
        <w:t xml:space="preserve"> в выполнении нескольких операций одновременно.</w:t>
      </w:r>
    </w:p>
    <w:p>
      <w:pPr>
        <w:pStyle w:val="Style17"/>
        <w:widowControl w:val="false"/>
        <w:suppressAutoHyphens w:val="true"/>
        <w:overflowPunct w:val="true"/>
        <w:bidi w:val="0"/>
        <w:spacing w:lineRule="auto" w:line="276" w:before="0" w:after="0"/>
        <w:ind w:left="0" w:right="0" w:firstLine="680"/>
        <w:jc w:val="both"/>
        <w:rPr/>
      </w:pPr>
      <w:r>
        <w:rPr>
          <w:rStyle w:val="Style12"/>
          <w:rFonts w:ascii="Times New Roman" w:hAnsi="Times New Roman"/>
          <w:b w:val="false"/>
          <w:bCs w:val="false"/>
          <w:lang w:val="ru-RU"/>
        </w:rPr>
        <w:t>Многопроцессорность</w:t>
      </w:r>
      <w:r>
        <w:rPr>
          <w:rFonts w:ascii="Times New Roman" w:hAnsi="Times New Roman"/>
          <w:b w:val="false"/>
          <w:bCs w:val="false"/>
          <w:lang w:val="ru-RU"/>
        </w:rPr>
        <w:t> </w:t>
      </w:r>
      <w:r>
        <w:rPr>
          <w:rFonts w:ascii="Times New Roman" w:hAnsi="Times New Roman"/>
          <w:lang w:val="ru-RU"/>
        </w:rPr>
        <w:t>— это способ реализации параллелизма, который предполагает распределение задач между центральными процессорами (ЦП) или ядрами компьютера. Многопроцессорность хорошо подходит для задач, связанных с ЦП: к этой категории обычно относятся тесно связанные </w:t>
      </w:r>
      <w:r>
        <w:rPr>
          <w:rStyle w:val="Style13"/>
          <w:rFonts w:ascii="Times New Roman" w:hAnsi="Times New Roman"/>
          <w:lang w:val="ru-RU"/>
        </w:rPr>
        <w:t xml:space="preserve">for </w:t>
      </w:r>
      <w:r>
        <w:rPr>
          <w:rFonts w:ascii="Times New Roman" w:hAnsi="Times New Roman"/>
          <w:lang w:val="ru-RU"/>
        </w:rPr>
        <w:t>циклы и математические вычисления.</w:t>
      </w:r>
    </w:p>
    <w:p>
      <w:pPr>
        <w:pStyle w:val="Style17"/>
        <w:widowControl w:val="false"/>
        <w:suppressAutoHyphens w:val="true"/>
        <w:overflowPunct w:val="true"/>
        <w:bidi w:val="0"/>
        <w:spacing w:lineRule="auto" w:line="276" w:before="0" w:after="0"/>
        <w:ind w:left="0" w:right="0" w:firstLine="680"/>
        <w:jc w:val="both"/>
        <w:rPr/>
      </w:pPr>
      <w:r>
        <w:rPr>
          <w:rFonts w:ascii="Times New Roman" w:hAnsi="Times New Roman"/>
          <w:b w:val="false"/>
          <w:bCs w:val="false"/>
          <w:lang w:val="ru-RU"/>
        </w:rPr>
        <w:t>Параллельная обработка</w:t>
      </w:r>
      <w:r>
        <w:rPr>
          <w:rFonts w:ascii="Times New Roman" w:hAnsi="Times New Roman"/>
          <w:b/>
          <w:bCs/>
          <w:lang w:val="ru-RU"/>
        </w:rPr>
        <w:t> </w:t>
      </w:r>
      <w:r>
        <w:rPr>
          <w:rFonts w:ascii="Times New Roman" w:hAnsi="Times New Roman"/>
          <w:lang w:val="ru-RU"/>
        </w:rPr>
        <w:t>— это более широкое понятие, чем параллелизм. Оно предполагает, что несколько задач могут выполняться одновременно. (Есть поговорка, что параллельная обработка не подразумевает параллелизм.)</w:t>
      </w:r>
    </w:p>
    <w:p>
      <w:pPr>
        <w:pStyle w:val="Style17"/>
        <w:widowControl w:val="false"/>
        <w:suppressAutoHyphens w:val="true"/>
        <w:overflowPunct w:val="true"/>
        <w:bidi w:val="0"/>
        <w:spacing w:lineRule="auto" w:line="276" w:before="0" w:after="0"/>
        <w:ind w:left="0" w:right="0" w:firstLine="680"/>
        <w:jc w:val="both"/>
        <w:rPr/>
      </w:pPr>
      <w:r>
        <w:rPr>
          <w:rStyle w:val="Style12"/>
          <w:rFonts w:ascii="Times New Roman" w:hAnsi="Times New Roman"/>
          <w:b w:val="false"/>
          <w:bCs w:val="false"/>
          <w:lang w:val="ru-RU"/>
        </w:rPr>
        <w:t>Многопоточность</w:t>
      </w:r>
      <w:r>
        <w:rPr>
          <w:rFonts w:ascii="Times New Roman" w:hAnsi="Times New Roman"/>
          <w:b w:val="false"/>
          <w:bCs w:val="false"/>
          <w:lang w:val="ru-RU"/>
        </w:rPr>
        <w:t> </w:t>
      </w:r>
      <w:r>
        <w:rPr>
          <w:rFonts w:ascii="Times New Roman" w:hAnsi="Times New Roman"/>
          <w:lang w:val="ru-RU"/>
        </w:rPr>
        <w:t>— это модель параллельного выполнения, при которой несколько потоков по очереди выполняют задачи. Один процесс может содержать несколько потоков. Что важно знать о многопоточности, так это то, что она лучше подходит для задач, связанных с вводом-выводом. В то время как задача, связанная с процессором, характеризуется тем, что ядра компьютера постоянно работают от начала до конца, в задаче, связанной с вводом-выводом, большую часть времени занимает ожидание завершения ввода/вывода.</w:t>
      </w:r>
    </w:p>
    <w:p>
      <w:pPr>
        <w:pStyle w:val="Normal"/>
        <w:widowControl w:val="false"/>
        <w:suppressAutoHyphens w:val="true"/>
        <w:overflowPunct w:val="true"/>
        <w:bidi w:val="0"/>
        <w:spacing w:lineRule="auto" w:line="276" w:before="0" w:after="0"/>
        <w:ind w:left="0" w:right="0" w:firstLine="680"/>
        <w:jc w:val="both"/>
        <w:rPr>
          <w:rFonts w:ascii="Times New Roman" w:hAnsi="Times New Roman"/>
          <w:sz w:val="28"/>
          <w:szCs w:val="28"/>
          <w:lang w:val="ru-RU"/>
        </w:rPr>
      </w:pPr>
      <w:r>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p>
    <w:p>
      <w:pPr>
        <w:pStyle w:val="Normal"/>
        <w:widowControl w:val="false"/>
        <w:suppressAutoHyphens w:val="true"/>
        <w:overflowPunct w:val="true"/>
        <w:bidi w:val="0"/>
        <w:spacing w:before="0" w:after="0"/>
        <w:ind w:left="0" w:right="0" w:firstLine="680"/>
        <w:jc w:val="both"/>
        <w:rPr>
          <w:rFonts w:ascii="Times New Roman" w:hAnsi="Times New Roman"/>
          <w:sz w:val="28"/>
          <w:szCs w:val="28"/>
          <w:lang w:val="ru-RU"/>
        </w:rPr>
      </w:pPr>
      <w:r>
        <w:rPr>
          <w:rFonts w:ascii="Times New Roman" w:hAnsi="Times New Roman"/>
          <w:sz w:val="28"/>
          <w:szCs w:val="28"/>
          <w:lang w:val="ru-RU"/>
        </w:rPr>
      </w:r>
      <w:r>
        <w:br w:type="page"/>
      </w:r>
    </w:p>
    <w:p>
      <w:pPr>
        <w:pStyle w:val="1"/>
        <w:rPr/>
      </w:pPr>
      <w:bookmarkStart w:id="5" w:name="__RefHeading___Toc1067_4131462224"/>
      <w:bookmarkEnd w:id="5"/>
      <w:r>
        <w:rPr/>
        <w:t xml:space="preserve">2 </w:t>
      </w:r>
      <w:r>
        <w:rPr/>
        <w:t>Методы и подходы к разработке</w:t>
      </w:r>
    </w:p>
    <w:p>
      <w:pPr>
        <w:pStyle w:val="Normal"/>
        <w:bidi w:val="0"/>
        <w:jc w:val="left"/>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П</w:t>
      </w:r>
      <w:r>
        <w:rPr>
          <w:rFonts w:ascii="Times New Roman" w:hAnsi="Times New Roman"/>
          <w:lang w:val="ru-RU"/>
        </w:rPr>
        <w:t>араллелизм включает в себя как многопроцессорность (идеальную для задач, связанных с процессором), так и многопоточность (подходящую для задач, связанных с вводом-выводом). Многопроцессорность — это форма параллелизма, а параллелизм — это конкретный тип (подмножество) параллельной обработки. Стандартная библиотека Python поддерживает оба этих варианта с помощью своих multiprocessing, threading, и concurrent.futures пакетов.</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 xml:space="preserve">Также в </w:t>
      </w:r>
      <w:r>
        <w:rPr>
          <w:rFonts w:ascii="Times New Roman" w:hAnsi="Times New Roman"/>
          <w:lang w:val="ru-RU"/>
        </w:rPr>
        <w:t>Python  встроен отдельный дизайн: асинхронный ввод-вывод, доступный через пакет стандартной библиотеки asyncio и ключевые слова async и await.</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В документации Python этот asyncio пакет позиционируется как библиотека для написания параллельного кода. Однако асинхронный ввод-вывод не является ни многопоточностью, ни мультипроцессингом. Он не основан ни на том, ни на другом.</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На самом деле асинхронный ввод-вывод — это однопоточная, однопроцессная конструкция: она использует кооперативную многозадачность, термин. Другими словами, асинхронный ввод-вывод создаёт ощущение параллелизма, несмотря на использование одного потока в одном процессе. Корутины (основная функция асинхронного ввода-вывода) могут планироваться одновременно, но они не являются по своей сути параллельными.</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Асинхронный ввод-вывод — это стиль параллельного программирования, но не параллелизм. Он больше похож на многопоточность, чем на многопроцессорность, но сильно отличается от них обоих и является самостоятельным элементом в наборе инструментов для параллельного программирования.</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Асинхронные процедуры могут «приостанавливаться» в ожидании конечного результата и тем временем запускать другие процедуры.</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Асинхронный код с помощью описанного выше механизма обеспечивает параллельное выполнение. Другими словами, асинхронный код имитирует параллельное выполнение.</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Асинхронный ввод-вывод позволяет сократить время ожидания, в течение которого функции в противном случае блокировались бы, и даёт возможность другим функциям выполняться во время простоя.</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Многопоточность масштабируется менее эффективно, чем асинхронный ввод-вывод, потому что потоки — это системный ресурс с ограниченной доступностью. Создание тысяч потоков приведёт к сбою на многих компьютерах, и это не рекомендуется делать. Создание тысяч задач асинхронного ввода-вывода вполне возможно.</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Асинхронный ввод-вывод полезен, когда у вас есть несколько задач, связанных с вводом-выводом, в которых в противном случае преобладал бы блокирующий ввод-вывод, например:</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 сетевой ввод-вывод, независимо от того, является ли программа серверной или клиентской</w:t>
      </w:r>
    </w:p>
    <w:p>
      <w:pPr>
        <w:pStyle w:val="Normal"/>
        <w:widowControl w:val="false"/>
        <w:suppressAutoHyphens w:val="true"/>
        <w:overflowPunct w:val="true"/>
        <w:bidi w:val="0"/>
        <w:spacing w:lineRule="auto" w:line="276" w:before="0" w:after="0"/>
        <w:ind w:left="0" w:right="0" w:firstLine="680"/>
        <w:jc w:val="both"/>
        <w:rPr/>
      </w:pPr>
      <w:r>
        <w:rPr>
          <w:rFonts w:ascii="Times New Roman" w:hAnsi="Times New Roman"/>
          <w:lang w:val="ru-RU"/>
        </w:rPr>
        <w:t>- бессерверные системы, такие как одноранговая многопользовательская сеть, например групповой чат</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rFonts w:ascii="Times New Roman" w:hAnsi="Times New Roman"/>
          <w:sz w:val="28"/>
          <w:szCs w:val="28"/>
          <w:lang w:val="ru-RU"/>
        </w:rPr>
        <w:t>- операции чтения/записи, при которых нужно имитировать стиль «запустил и забыл», но при этом не беспокоиться о блокировке того, что  читается и записывается.</w:t>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r>
        <w:br w:type="page"/>
      </w:r>
    </w:p>
    <w:p>
      <w:pPr>
        <w:pStyle w:val="1"/>
        <w:rPr/>
      </w:pPr>
      <w:bookmarkStart w:id="6" w:name="__RefHeading___Toc1069_4131462224"/>
      <w:bookmarkEnd w:id="6"/>
      <w:r>
        <w:rPr/>
        <w:t xml:space="preserve">3 </w:t>
      </w:r>
      <w:r>
        <w:rPr/>
        <w:t>Обзор библиотек для параллельного программирования на Python</w:t>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2"/>
        <w:rPr/>
      </w:pPr>
      <w:bookmarkStart w:id="7" w:name="__RefHeading___Toc1071_4131462224"/>
      <w:bookmarkEnd w:id="7"/>
      <w:r>
        <w:rPr/>
        <w:t xml:space="preserve">3.1 </w:t>
      </w:r>
      <w:r>
        <w:rPr/>
        <w:t>Библиотека asyncio</w:t>
      </w:r>
    </w:p>
    <w:p>
      <w:pPr>
        <w:pStyle w:val="Style17"/>
        <w:bidi w:val="0"/>
        <w:spacing w:before="0" w:after="0"/>
        <w:ind w:left="0" w:right="0" w:hanging="0"/>
        <w:rPr>
          <w:lang w:val="ru-RU"/>
        </w:rPr>
      </w:pPr>
      <w:r>
        <w:rPr>
          <w:lang w:val="ru-RU"/>
        </w:rPr>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Asyncio — это библиотека в стандартной библиотеке Python, которая предоставляет инфраструктуру для написания параллельного кода с использованием концепции асинхронного программирования.</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Она позволяет эффективно обрабатывать многочисленные задачи ввода-вывода (например, сетевые операции или чтение/запись из файлов) без необходимости создавать множество потоков или процессов.</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Некоторые ключевые концепции asyncio:</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Событийный цикл (Event Loop). Это ядро asyncio, которое отвечает за планирование и выполнение задач (корутин). Работает по принципу однопоточной многозадачности, постоянно опрашивает очередь событий и выполняет соответствующие задачи.</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Корутины (Coroutines). Это специальные функции, выполнение которых можно приостанавливать на определённых точках с помощью ключевого слова await. Используются для написания асинхронного, событийно-ориентированного кода.</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Задачи (Tasks). Представляют собой обертки над корутинами для их планирования и выполнения. Задачи можно отменять, объединять с другими задачами и отслеживать на предмет исключений.</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Будущие объекты (Futures). Представляют результат асинхронной операции, который может быть доступен позже. Могут быть использованы для координации между разными частями программы.</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Asyncio оптимален именно для I/O-bound задач (сеть, файловые операции и т. д.), и не подходит для CPU-bound операций (вычислительно-интенсивных задач), поскольку в этом случае он не сможет переключаться на другие задачи во время блокировки.</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Некоторые инструменты asyncio:</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 пулы для управления ограниченными ресурсами (потоки, подпроцессы);</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 синхронизаторы для координации между корутинами (Lock, Event, Condition);</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 очереди для безопасной передачи данных между корутинами;</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 сигналы для обработки внешних событий (UNIX-сигналы).</w:t>
      </w:r>
    </w:p>
    <w:p>
      <w:pPr>
        <w:pStyle w:val="Style17"/>
        <w:bidi w:val="0"/>
        <w:spacing w:before="0" w:after="0"/>
        <w:ind w:left="0" w:right="0" w:hanging="0"/>
        <w:rPr>
          <w:lang w:val="ru-RU"/>
        </w:rPr>
      </w:pPr>
      <w:r>
        <w:rPr>
          <w:lang w:val="ru-RU"/>
        </w:rPr>
      </w:r>
    </w:p>
    <w:p>
      <w:pPr>
        <w:pStyle w:val="Style17"/>
        <w:bidi w:val="0"/>
        <w:spacing w:before="0" w:after="0"/>
        <w:ind w:left="0" w:right="0" w:hanging="0"/>
        <w:rPr>
          <w:lang w:val="ru-RU"/>
        </w:rPr>
      </w:pPr>
      <w:r>
        <w:rPr>
          <w:lang w:val="ru-RU"/>
        </w:rPr>
      </w:r>
    </w:p>
    <w:p>
      <w:pPr>
        <w:pStyle w:val="2"/>
        <w:spacing w:before="0" w:after="0"/>
        <w:ind w:left="0" w:right="0" w:hanging="0"/>
        <w:rPr/>
      </w:pPr>
      <w:bookmarkStart w:id="8" w:name="__RefHeading___Toc1073_4131462224"/>
      <w:bookmarkEnd w:id="8"/>
      <w:r>
        <w:rPr/>
        <w:t xml:space="preserve">3.2 </w:t>
      </w:r>
      <w:r>
        <w:rPr/>
        <w:t>Библиотека threading</w:t>
      </w:r>
    </w:p>
    <w:p>
      <w:pPr>
        <w:pStyle w:val="Style17"/>
        <w:bidi w:val="0"/>
        <w:spacing w:before="0" w:after="0"/>
        <w:rPr>
          <w:lang w:val="ru-RU"/>
        </w:rPr>
      </w:pPr>
      <w:r>
        <w:rPr>
          <w:lang w:val="ru-RU"/>
        </w:rPr>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Библиотека threading в Python предназначена для многопоточности, то есть выполнения приложения сразу в нескольких потоках, которые отвечают за выполнение его функций одновременно.</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Некоторые преимущества библиотеки:</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Простое использование. Начать работу с ней достаточно легко.</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Простота передачи данных из потока в основное приложение. Допускается использование глобальных переменных, но в этом случае программное обеспечение должно быть грамотно спроектировано.</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Оптимальное решение для работы с потоками на одноядерном компьютере или при небольшой нагрузке на процессор.</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Для подключения библиотеки её не нужно устанавливать, она поставляется вместе с интерпретатором. Достаточно подключить модуль с помощью команды: import threading.</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В библиотеке представлен класс Thread для создания потока выполнения. Задание исполняемого кода в отдельном потоке возможно двумя способами: передача исполняемого объекта (функции) в конструктор класса или переопределение функции run() в классе-наследнике. После того, как объект создан, поток запускается путём вызова метода start().</w:t>
      </w:r>
    </w:p>
    <w:p>
      <w:pPr>
        <w:pStyle w:val="Style17"/>
        <w:widowControl w:val="false"/>
        <w:suppressAutoHyphens w:val="true"/>
        <w:overflowPunct w:val="true"/>
        <w:bidi w:val="0"/>
        <w:spacing w:lineRule="auto" w:line="276" w:before="0" w:after="0"/>
        <w:ind w:left="0" w:right="0" w:firstLine="680"/>
        <w:jc w:val="both"/>
        <w:rPr>
          <w:lang w:val="ru-RU"/>
        </w:rPr>
      </w:pPr>
      <w:r>
        <w:rPr>
          <w:lang w:val="ru-RU"/>
        </w:rPr>
        <w:t xml:space="preserve">Метод join() используется для блокирования исполнения родительского потока до тех пор, пока созданный поток не завершится. Это нужно в случаях, когда для работы потока-родителя необходим результат работы потока-потомка. </w:t>
      </w:r>
    </w:p>
    <w:p>
      <w:pPr>
        <w:pStyle w:val="Style17"/>
        <w:bidi w:val="0"/>
        <w:spacing w:before="0" w:after="0"/>
        <w:rPr>
          <w:lang w:val="ru-RU"/>
        </w:rPr>
      </w:pPr>
      <w:r>
        <w:rPr>
          <w:lang w:val="ru-RU"/>
        </w:rPr>
      </w:r>
    </w:p>
    <w:p>
      <w:pPr>
        <w:pStyle w:val="Style17"/>
        <w:bidi w:val="0"/>
        <w:spacing w:before="0" w:after="0"/>
        <w:rPr>
          <w:lang w:val="ru-RU"/>
        </w:rPr>
      </w:pPr>
      <w:r>
        <w:rPr>
          <w:lang w:val="ru-RU"/>
        </w:rPr>
      </w:r>
    </w:p>
    <w:p>
      <w:pPr>
        <w:pStyle w:val="2"/>
        <w:spacing w:before="0" w:after="0"/>
        <w:rPr/>
      </w:pPr>
      <w:bookmarkStart w:id="9" w:name="__RefHeading___Toc1075_4131462224"/>
      <w:bookmarkEnd w:id="9"/>
      <w:r>
        <w:rPr/>
        <w:t xml:space="preserve">3.3 </w:t>
      </w:r>
      <w:r>
        <w:rPr/>
        <w:t>Библиотека multiprocessing</w:t>
      </w:r>
    </w:p>
    <w:p>
      <w:pPr>
        <w:pStyle w:val="Normal"/>
        <w:bidi w:val="0"/>
        <w:jc w:val="left"/>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Библиотека multiprocessing в Python позволяет использовать несколько процессов для параллельного выполнения кода, что обеспечивает более эффективное использование многоядерных процессоров.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Для каждой задачи, которая должна выполняться одновременно, создаётся новый процесс. У каждого процесса свой интерпретатор Python и пространство памяти, что позволяет ему работать независимо от других процессов.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Некоторые ключевые компоненты библиотеки multiprocessing:</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Класс Process. Используется для создания и управления независимыми процессами.</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Класс Queue. Общая очередь заданий, которая позволяет безопасно обмениваться данными и координировать процессы. Используется для передачи сообщений или результатов между экземплярами процессов.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Класс</w:t>
      </w:r>
      <w:r>
        <w:rPr>
          <w:sz w:val="28"/>
          <w:szCs w:val="28"/>
          <w:lang w:val="ru-RU"/>
        </w:rPr>
        <w:t xml:space="preserve"> Pipes. Предоставля</w:t>
      </w:r>
      <w:r>
        <w:rPr>
          <w:sz w:val="28"/>
          <w:szCs w:val="28"/>
          <w:lang w:val="ru-RU"/>
        </w:rPr>
        <w:t>е</w:t>
      </w:r>
      <w:r>
        <w:rPr>
          <w:sz w:val="28"/>
          <w:szCs w:val="28"/>
          <w:lang w:val="ru-RU"/>
        </w:rPr>
        <w:t>т способ установить канал связи между процессами. Полез</w:t>
      </w:r>
      <w:r>
        <w:rPr>
          <w:sz w:val="28"/>
          <w:szCs w:val="28"/>
          <w:lang w:val="ru-RU"/>
        </w:rPr>
        <w:t>е</w:t>
      </w:r>
      <w:r>
        <w:rPr>
          <w:sz w:val="28"/>
          <w:szCs w:val="28"/>
          <w:lang w:val="ru-RU"/>
        </w:rPr>
        <w:t>н для двунаправленной связи между двумя процессами.</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Некоторые преимущества использования библиотеки multiprocessing:</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лучшее использование процессора для высокоинтенсивных задач;</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больший контроль над дочерними процессами по сравнению с потоками;</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простая реализация задач, подходящих для параллельного программирования.</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Однако у использования multiprocessing есть и недостатки: код становится более сложным, так как приходится управлять несколькими процессами, особенно при работе с общими данными и синхронизацией процессов.</w:t>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r>
        <w:br w:type="page"/>
      </w:r>
    </w:p>
    <w:p>
      <w:pPr>
        <w:pStyle w:val="1"/>
        <w:rPr/>
      </w:pPr>
      <w:bookmarkStart w:id="10" w:name="__RefHeading___Toc1077_4131462224"/>
      <w:bookmarkEnd w:id="10"/>
      <w:r>
        <w:rPr/>
        <w:t xml:space="preserve">4 </w:t>
      </w:r>
      <w:r>
        <w:rPr/>
        <w:t>Проектирование приложения</w:t>
      </w:r>
    </w:p>
    <w:p>
      <w:pPr>
        <w:pStyle w:val="Normal"/>
        <w:bidi w:val="0"/>
        <w:jc w:val="left"/>
        <w:rPr>
          <w:sz w:val="28"/>
          <w:szCs w:val="28"/>
          <w:lang w:val="ru-RU"/>
        </w:rPr>
      </w:pPr>
      <w:r>
        <w:rPr>
          <w:sz w:val="28"/>
          <w:szCs w:val="28"/>
          <w:lang w:val="ru-RU"/>
        </w:rPr>
      </w:r>
    </w:p>
    <w:p>
      <w:pPr>
        <w:pStyle w:val="2"/>
        <w:rPr/>
      </w:pPr>
      <w:bookmarkStart w:id="11" w:name="__RefHeading___Toc1898_3337540693"/>
      <w:bookmarkEnd w:id="11"/>
      <w:r>
        <w:rPr/>
        <w:t xml:space="preserve">4.1 </w:t>
      </w:r>
      <w:r>
        <w:rPr/>
        <w:t>Выбор библиотек и инструментов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rFonts w:cs="Times New Roman" w:ascii="Times New Roman" w:hAnsi="Times New Roman"/>
          <w:sz w:val="28"/>
          <w:szCs w:val="28"/>
          <w:lang w:val="ru-RU" w:eastAsia="zh-CN" w:bidi="hi-IN"/>
        </w:rPr>
        <w:t xml:space="preserve">При реализации приложения будем использовать наиболее популярные библиотеки для параллельного программирования: </w:t>
      </w:r>
      <w:r>
        <w:rPr>
          <w:rFonts w:cs="Times New Roman" w:ascii="Times New Roman" w:hAnsi="Times New Roman"/>
          <w:sz w:val="28"/>
          <w:szCs w:val="28"/>
          <w:lang w:val="en-US" w:eastAsia="zh-CN" w:bidi="hi-IN"/>
        </w:rPr>
        <w:t>asyncio</w:t>
      </w:r>
      <w:r>
        <w:rPr>
          <w:rFonts w:cs="Times New Roman" w:ascii="Times New Roman" w:hAnsi="Times New Roman"/>
          <w:sz w:val="28"/>
          <w:szCs w:val="28"/>
          <w:lang w:val="ru-RU" w:eastAsia="zh-CN" w:bidi="hi-IN"/>
        </w:rPr>
        <w:t xml:space="preserve">, </w:t>
      </w:r>
      <w:r>
        <w:rPr>
          <w:rFonts w:cs="Times New Roman" w:ascii="Times New Roman" w:hAnsi="Times New Roman"/>
          <w:sz w:val="28"/>
          <w:szCs w:val="28"/>
          <w:lang w:val="en-US" w:eastAsia="zh-CN" w:bidi="hi-IN"/>
        </w:rPr>
        <w:t>threading</w:t>
      </w:r>
      <w:r>
        <w:rPr>
          <w:rFonts w:cs="Times New Roman" w:ascii="Times New Roman" w:hAnsi="Times New Roman"/>
          <w:sz w:val="28"/>
          <w:szCs w:val="28"/>
          <w:lang w:val="ru-RU" w:eastAsia="zh-CN" w:bidi="hi-IN"/>
        </w:rPr>
        <w:t xml:space="preserve"> и </w:t>
      </w:r>
      <w:r>
        <w:rPr>
          <w:rFonts w:cs="Times New Roman" w:ascii="Times New Roman" w:hAnsi="Times New Roman"/>
          <w:sz w:val="28"/>
          <w:szCs w:val="28"/>
          <w:lang w:val="en-US" w:eastAsia="zh-CN" w:bidi="hi-IN"/>
        </w:rPr>
        <w:t xml:space="preserve">multiprocessing. </w:t>
      </w:r>
    </w:p>
    <w:p>
      <w:pPr>
        <w:pStyle w:val="Normal"/>
        <w:widowControl w:val="false"/>
        <w:suppressAutoHyphens w:val="true"/>
        <w:overflowPunct w:val="true"/>
        <w:bidi w:val="0"/>
        <w:spacing w:lineRule="auto" w:line="276" w:before="0" w:after="0"/>
        <w:ind w:left="0" w:right="0" w:firstLine="680"/>
        <w:jc w:val="both"/>
        <w:rPr/>
      </w:pPr>
      <w:r>
        <w:rPr>
          <w:rFonts w:cs="Times New Roman" w:ascii="Times New Roman" w:hAnsi="Times New Roman"/>
          <w:sz w:val="28"/>
          <w:szCs w:val="28"/>
          <w:lang w:val="ru-RU" w:eastAsia="zh-CN" w:bidi="hi-IN"/>
        </w:rPr>
        <w:t xml:space="preserve">Так же для отображения и сохранения результатов исследований воспользуемся библиотеками </w:t>
      </w:r>
      <w:r>
        <w:rPr>
          <w:rFonts w:cs="Times New Roman" w:ascii="Times New Roman" w:hAnsi="Times New Roman"/>
          <w:color w:val="080808"/>
          <w:shd w:fill="FFFFFF" w:val="clear"/>
          <w:lang w:eastAsia="zh-CN" w:bidi="hi-IN"/>
        </w:rPr>
        <w:t>pathlib</w:t>
      </w:r>
      <w:r>
        <w:rPr>
          <w:rFonts w:cs="Times New Roman" w:ascii="Times New Roman" w:hAnsi="Times New Roman"/>
          <w:color w:val="080808"/>
          <w:shd w:fill="FFFFFF" w:val="clear"/>
          <w:lang w:eastAsia="zh-CN" w:bidi="hi-IN"/>
        </w:rPr>
        <w:t>, matplotlib, PIL.</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2"/>
        <w:rPr/>
      </w:pPr>
      <w:bookmarkStart w:id="12" w:name="__RefHeading___Toc1900_3337540693"/>
      <w:bookmarkEnd w:id="12"/>
      <w:r>
        <w:rPr/>
        <w:t xml:space="preserve">4.2 </w:t>
      </w:r>
      <w:r>
        <w:rPr/>
        <w:t>Определение структуры приложения</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Реализуем приложение для анализа производительности работы библиотек  </w:t>
      </w:r>
      <w:r>
        <w:rPr>
          <w:sz w:val="28"/>
          <w:szCs w:val="28"/>
          <w:lang w:val="en-US" w:eastAsia="zh-CN" w:bidi="hi-IN"/>
        </w:rPr>
        <w:t>asyncio</w:t>
      </w:r>
      <w:r>
        <w:rPr>
          <w:sz w:val="28"/>
          <w:szCs w:val="28"/>
          <w:lang w:val="ru-RU"/>
        </w:rPr>
        <w:t xml:space="preserve">, </w:t>
      </w:r>
      <w:r>
        <w:rPr>
          <w:sz w:val="28"/>
          <w:szCs w:val="28"/>
          <w:lang w:val="en-US" w:eastAsia="zh-CN" w:bidi="hi-IN"/>
        </w:rPr>
        <w:t>threading</w:t>
      </w:r>
      <w:r>
        <w:rPr>
          <w:sz w:val="28"/>
          <w:szCs w:val="28"/>
          <w:lang w:val="ru-RU"/>
        </w:rPr>
        <w:t xml:space="preserve"> и </w:t>
      </w:r>
      <w:r>
        <w:rPr>
          <w:sz w:val="28"/>
          <w:szCs w:val="28"/>
          <w:lang w:val="en-US" w:eastAsia="zh-CN" w:bidi="hi-IN"/>
        </w:rPr>
        <w:t xml:space="preserve">multiprocessing </w:t>
      </w:r>
      <w:r>
        <w:rPr>
          <w:sz w:val="28"/>
          <w:szCs w:val="28"/>
          <w:lang w:val="ru-RU" w:eastAsia="zh-CN" w:bidi="hi-IN"/>
        </w:rPr>
        <w:t xml:space="preserve">в виде отдельных модулей. </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eastAsia="zh-CN" w:bidi="hi-IN"/>
        </w:rPr>
        <w:t>П</w:t>
      </w:r>
      <w:r>
        <w:rPr>
          <w:sz w:val="28"/>
          <w:szCs w:val="28"/>
          <w:lang w:val="ru-RU" w:eastAsia="zh-CN" w:bidi="hi-IN"/>
        </w:rPr>
        <w:t xml:space="preserve">риложение будет реализовано без интерфейсной части, запускаются модули из командной строки или в </w:t>
      </w:r>
      <w:r>
        <w:rPr>
          <w:sz w:val="28"/>
          <w:szCs w:val="28"/>
          <w:lang w:val="en-US" w:eastAsia="zh-CN" w:bidi="hi-IN"/>
        </w:rPr>
        <w:t>IDE.</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eastAsia="zh-CN" w:bidi="hi-IN"/>
        </w:rPr>
        <w:t>Замер производительности будем выполнять на нескольких типовых задачах:</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 I/O-bound задача:  </w:t>
      </w:r>
      <w:r>
        <w:rPr>
          <w:rFonts w:cs="Times New Roman" w:ascii="Times New Roman" w:hAnsi="Times New Roman"/>
          <w:sz w:val="28"/>
          <w:szCs w:val="28"/>
          <w:lang w:val="ru-RU"/>
        </w:rPr>
        <w:t xml:space="preserve">работа с сетевыми запросами или операциями, которые включают ожидание отклика от внешнего ресурса, в нашем случае будем скачивать страницу сайта в виде </w:t>
      </w:r>
      <w:r>
        <w:rPr>
          <w:rFonts w:cs="Times New Roman" w:ascii="Times New Roman" w:hAnsi="Times New Roman"/>
          <w:sz w:val="28"/>
          <w:szCs w:val="28"/>
          <w:lang w:val="en-US"/>
        </w:rPr>
        <w:t xml:space="preserve">html </w:t>
      </w:r>
      <w:r>
        <w:rPr>
          <w:rFonts w:cs="Times New Roman" w:ascii="Times New Roman" w:hAnsi="Times New Roman"/>
          <w:sz w:val="28"/>
          <w:szCs w:val="28"/>
          <w:lang w:val="ru-RU"/>
        </w:rPr>
        <w:t>и записывать ее в файл;</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 CPU-bound задача:  </w:t>
      </w:r>
      <w:r>
        <w:rPr>
          <w:rFonts w:cs="Times New Roman" w:ascii="Times New Roman" w:hAnsi="Times New Roman"/>
          <w:sz w:val="28"/>
          <w:szCs w:val="28"/>
          <w:lang w:val="ru-RU"/>
        </w:rPr>
        <w:t>выполнение сложных математических операций, в нашем случае — вычисление факториала числа;</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 Задача с высокой параллельностью:  </w:t>
      </w:r>
      <w:r>
        <w:rPr>
          <w:rFonts w:cs="Times New Roman" w:ascii="Times New Roman" w:hAnsi="Times New Roman"/>
          <w:sz w:val="28"/>
          <w:szCs w:val="28"/>
          <w:lang w:val="ru-RU"/>
        </w:rPr>
        <w:t>массовая обработк</w:t>
      </w:r>
      <w:r>
        <w:rPr>
          <w:rFonts w:cs="Times New Roman" w:ascii="Times New Roman" w:hAnsi="Times New Roman"/>
          <w:sz w:val="28"/>
          <w:szCs w:val="28"/>
          <w:lang w:val="ru-RU"/>
        </w:rPr>
        <w:t>а</w:t>
      </w:r>
      <w:r>
        <w:rPr>
          <w:rFonts w:cs="Times New Roman" w:ascii="Times New Roman" w:hAnsi="Times New Roman"/>
          <w:sz w:val="28"/>
          <w:szCs w:val="28"/>
          <w:lang w:val="ru-RU"/>
        </w:rPr>
        <w:t xml:space="preserve"> небольших файлов, в нашем случае — поворот изображения на 90 градусов.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eastAsia="zh-CN" w:bidi="hi-IN"/>
        </w:rPr>
        <w:t>Также замер производительности выполним при обычном, синхронном, программировании.</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2"/>
        <w:rPr/>
      </w:pPr>
      <w:bookmarkStart w:id="13" w:name="__RefHeading___Toc1902_3337540693"/>
      <w:bookmarkEnd w:id="13"/>
      <w:r>
        <w:rPr/>
        <w:t xml:space="preserve">4.3 </w:t>
      </w:r>
      <w:r>
        <w:rPr/>
        <w:t>Реализация основного функционала</w:t>
      </w:r>
    </w:p>
    <w:p>
      <w:pPr>
        <w:pStyle w:val="Normal"/>
        <w:widowControl w:val="false"/>
        <w:suppressAutoHyphens w:val="true"/>
        <w:overflowPunct w:val="true"/>
        <w:bidi w:val="0"/>
        <w:spacing w:lineRule="auto" w:line="276" w:before="0" w:after="0"/>
        <w:ind w:left="0" w:right="0" w:firstLine="680"/>
        <w:jc w:val="both"/>
        <w:rPr>
          <w:sz w:val="28"/>
          <w:szCs w:val="28"/>
          <w:lang w:val="ru-RU" w:eastAsia="zh-CN" w:bidi="hi-IN"/>
        </w:rPr>
      </w:pPr>
      <w:r>
        <w:rPr>
          <w:sz w:val="28"/>
          <w:szCs w:val="28"/>
          <w:lang w:val="ru-RU" w:eastAsia="zh-CN" w:bidi="hi-IN"/>
        </w:rPr>
        <w:t>Создаем по четыре модуля для каждого вида задач, всего 12 модулей.</w:t>
      </w:r>
    </w:p>
    <w:p>
      <w:pPr>
        <w:pStyle w:val="Normal"/>
        <w:widowControl w:val="false"/>
        <w:suppressAutoHyphens w:val="true"/>
        <w:overflowPunct w:val="true"/>
        <w:bidi w:val="0"/>
        <w:spacing w:lineRule="auto" w:line="276" w:before="0" w:after="0"/>
        <w:ind w:left="0" w:right="0" w:firstLine="680"/>
        <w:jc w:val="both"/>
        <w:rPr>
          <w:sz w:val="28"/>
          <w:szCs w:val="28"/>
          <w:lang w:val="ru-RU" w:eastAsia="zh-CN" w:bidi="hi-IN"/>
        </w:rPr>
      </w:pPr>
      <w:r>
        <w:rPr>
          <w:sz w:val="28"/>
          <w:szCs w:val="28"/>
          <w:lang w:val="ru-RU" w:eastAsia="zh-CN" w:bidi="hi-IN"/>
        </w:rPr>
        <w:t>Для уменьшения влияния случайных погрешностей пакеты однотипных задач будем запускать по 50 раз и вычислять среднее время выполнения обработки пакета задач.</w:t>
      </w:r>
    </w:p>
    <w:p>
      <w:pPr>
        <w:pStyle w:val="Normal"/>
        <w:widowControl w:val="false"/>
        <w:suppressAutoHyphens w:val="true"/>
        <w:overflowPunct w:val="true"/>
        <w:bidi w:val="0"/>
        <w:spacing w:lineRule="auto" w:line="276" w:before="0" w:after="0"/>
        <w:ind w:left="0" w:right="0" w:firstLine="680"/>
        <w:jc w:val="both"/>
        <w:rPr>
          <w:sz w:val="28"/>
          <w:szCs w:val="28"/>
          <w:lang w:val="ru-RU" w:eastAsia="zh-CN" w:bidi="hi-IN"/>
        </w:rPr>
      </w:pPr>
      <w:r>
        <w:rPr>
          <w:sz w:val="28"/>
          <w:szCs w:val="28"/>
          <w:lang w:val="ru-RU" w:eastAsia="zh-CN" w:bidi="hi-IN"/>
        </w:rPr>
        <w:t>Полученные значения времени выполнения отобразим на графике с возможностью его сохранения в файл изображения.</w:t>
      </w:r>
    </w:p>
    <w:p>
      <w:pPr>
        <w:pStyle w:val="Normal"/>
        <w:bidi w:val="0"/>
        <w:jc w:val="left"/>
        <w:rPr>
          <w:sz w:val="28"/>
          <w:szCs w:val="28"/>
          <w:lang w:val="ru-RU" w:eastAsia="zh-CN" w:bidi="hi-IN"/>
        </w:rPr>
      </w:pPr>
      <w:r>
        <w:rPr>
          <w:sz w:val="28"/>
          <w:szCs w:val="28"/>
          <w:lang w:val="ru-RU" w:eastAsia="zh-CN" w:bidi="hi-IN"/>
        </w:rPr>
      </w:r>
    </w:p>
    <w:p>
      <w:pPr>
        <w:pStyle w:val="Normal"/>
        <w:bidi w:val="0"/>
        <w:jc w:val="left"/>
        <w:rPr>
          <w:sz w:val="28"/>
          <w:szCs w:val="28"/>
          <w:lang w:val="ru-RU"/>
        </w:rPr>
      </w:pPr>
      <w:r>
        <w:rPr>
          <w:sz w:val="28"/>
          <w:szCs w:val="28"/>
          <w:lang w:val="ru-RU"/>
        </w:rPr>
      </w:r>
      <w:r>
        <w:br w:type="page"/>
      </w:r>
    </w:p>
    <w:p>
      <w:pPr>
        <w:pStyle w:val="1"/>
        <w:rPr/>
      </w:pPr>
      <w:bookmarkStart w:id="14" w:name="__RefHeading___Toc1079_4131462224"/>
      <w:bookmarkEnd w:id="14"/>
      <w:r>
        <w:rPr/>
        <w:t xml:space="preserve">5 </w:t>
      </w:r>
      <w:r>
        <w:rPr/>
        <w:t>Анализ и интерпретация результатов</w:t>
      </w:r>
    </w:p>
    <w:p>
      <w:pPr>
        <w:pStyle w:val="Normal"/>
        <w:bidi w:val="0"/>
        <w:jc w:val="left"/>
        <w:rPr>
          <w:sz w:val="28"/>
          <w:szCs w:val="28"/>
          <w:lang w:val="ru-RU"/>
        </w:rPr>
      </w:pPr>
      <w:r>
        <w:rPr>
          <w:sz w:val="28"/>
          <w:szCs w:val="28"/>
          <w:lang w:val="ru-RU"/>
        </w:rPr>
      </w:r>
    </w:p>
    <w:p>
      <w:pPr>
        <w:pStyle w:val="2"/>
        <w:rPr/>
      </w:pPr>
      <w:bookmarkStart w:id="15" w:name="__RefHeading___Toc1904_3337540693"/>
      <w:bookmarkEnd w:id="15"/>
      <w:r>
        <w:rPr/>
        <w:t xml:space="preserve">5.1 </w:t>
      </w:r>
      <w:r>
        <w:rPr/>
        <w:t xml:space="preserve">I/O-bound задача  </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drawing>
          <wp:anchor behindDoc="0" distT="0" distB="0" distL="0" distR="0" simplePos="0" locked="0" layoutInCell="0" allowOverlap="1" relativeHeight="2">
            <wp:simplePos x="0" y="0"/>
            <wp:positionH relativeFrom="column">
              <wp:posOffset>360045</wp:posOffset>
            </wp:positionH>
            <wp:positionV relativeFrom="paragraph">
              <wp:posOffset>367030</wp:posOffset>
            </wp:positionV>
            <wp:extent cx="5039995" cy="447103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rcRect l="0" t="6796" r="0" b="4478"/>
                    <a:stretch>
                      <a:fillRect/>
                    </a:stretch>
                  </pic:blipFill>
                  <pic:spPr bwMode="auto">
                    <a:xfrm>
                      <a:off x="0" y="0"/>
                      <a:ext cx="5039995" cy="4471035"/>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3">
            <wp:simplePos x="0" y="0"/>
            <wp:positionH relativeFrom="column">
              <wp:posOffset>540385</wp:posOffset>
            </wp:positionH>
            <wp:positionV relativeFrom="paragraph">
              <wp:posOffset>4847590</wp:posOffset>
            </wp:positionV>
            <wp:extent cx="4895850" cy="4292600"/>
            <wp:effectExtent l="0" t="0" r="0" b="0"/>
            <wp:wrapTopAndBottom/>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4"/>
                    <a:srcRect l="0" t="8012" r="0" b="4247"/>
                    <a:stretch>
                      <a:fillRect/>
                    </a:stretch>
                  </pic:blipFill>
                  <pic:spPr bwMode="auto">
                    <a:xfrm>
                      <a:off x="0" y="0"/>
                      <a:ext cx="4895850" cy="429260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540385</wp:posOffset>
            </wp:positionH>
            <wp:positionV relativeFrom="paragraph">
              <wp:posOffset>65405</wp:posOffset>
            </wp:positionV>
            <wp:extent cx="4895850" cy="4349115"/>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5"/>
                    <a:srcRect l="0" t="7151" r="0" b="4021"/>
                    <a:stretch>
                      <a:fillRect/>
                    </a:stretch>
                  </pic:blipFill>
                  <pic:spPr bwMode="auto">
                    <a:xfrm>
                      <a:off x="0" y="0"/>
                      <a:ext cx="4895850" cy="4349115"/>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4">
            <wp:simplePos x="0" y="0"/>
            <wp:positionH relativeFrom="column">
              <wp:posOffset>473710</wp:posOffset>
            </wp:positionH>
            <wp:positionV relativeFrom="paragraph">
              <wp:posOffset>42545</wp:posOffset>
            </wp:positionV>
            <wp:extent cx="5039995" cy="4533900"/>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6"/>
                    <a:srcRect l="0" t="6442" r="0" b="3602"/>
                    <a:stretch>
                      <a:fillRect/>
                    </a:stretch>
                  </pic:blipFill>
                  <pic:spPr bwMode="auto">
                    <a:xfrm>
                      <a:off x="0" y="0"/>
                      <a:ext cx="5039995" cy="453390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r>
        <w:br w:type="page"/>
      </w:r>
    </w:p>
    <w:p>
      <w:pPr>
        <w:pStyle w:val="2"/>
        <w:rPr/>
      </w:pPr>
      <w:bookmarkStart w:id="16" w:name="__RefHeading___Toc1906_3337540693"/>
      <w:bookmarkEnd w:id="16"/>
      <w:r>
        <w:rPr/>
        <w:t xml:space="preserve">5.2 </w:t>
      </w:r>
      <w:r>
        <w:rPr/>
        <w:t>CPU-bound задача</w:t>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5">
            <wp:simplePos x="0" y="0"/>
            <wp:positionH relativeFrom="column">
              <wp:posOffset>397510</wp:posOffset>
            </wp:positionH>
            <wp:positionV relativeFrom="paragraph">
              <wp:posOffset>-12700</wp:posOffset>
            </wp:positionV>
            <wp:extent cx="5039995" cy="4476750"/>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7"/>
                    <a:srcRect l="0" t="6673" r="0" b="4498"/>
                    <a:stretch>
                      <a:fillRect/>
                    </a:stretch>
                  </pic:blipFill>
                  <pic:spPr bwMode="auto">
                    <a:xfrm>
                      <a:off x="0" y="0"/>
                      <a:ext cx="5039995" cy="447675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6">
            <wp:simplePos x="0" y="0"/>
            <wp:positionH relativeFrom="column">
              <wp:align>center</wp:align>
            </wp:positionH>
            <wp:positionV relativeFrom="paragraph">
              <wp:posOffset>63500</wp:posOffset>
            </wp:positionV>
            <wp:extent cx="5039995" cy="4337050"/>
            <wp:effectExtent l="0" t="0" r="0" b="0"/>
            <wp:wrapTopAndBottom/>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8"/>
                    <a:srcRect l="0" t="8578" r="0" b="5364"/>
                    <a:stretch>
                      <a:fillRect/>
                    </a:stretch>
                  </pic:blipFill>
                  <pic:spPr bwMode="auto">
                    <a:xfrm>
                      <a:off x="0" y="0"/>
                      <a:ext cx="5039995" cy="4337050"/>
                    </a:xfrm>
                    <a:prstGeom prst="rect">
                      <a:avLst/>
                    </a:prstGeom>
                  </pic:spPr>
                </pic:pic>
              </a:graphicData>
            </a:graphic>
          </wp:anchor>
        </w:drawing>
        <w:drawing>
          <wp:anchor behindDoc="0" distT="0" distB="0" distL="0" distR="0" simplePos="0" locked="0" layoutInCell="0" allowOverlap="1" relativeHeight="11">
            <wp:simplePos x="0" y="0"/>
            <wp:positionH relativeFrom="column">
              <wp:align>center</wp:align>
            </wp:positionH>
            <wp:positionV relativeFrom="paragraph">
              <wp:posOffset>4560570</wp:posOffset>
            </wp:positionV>
            <wp:extent cx="5039995" cy="4417060"/>
            <wp:effectExtent l="0" t="0" r="0" b="0"/>
            <wp:wrapTopAndBottom/>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9"/>
                    <a:srcRect l="0" t="7559" r="0" b="4749"/>
                    <a:stretch>
                      <a:fillRect/>
                    </a:stretch>
                  </pic:blipFill>
                  <pic:spPr bwMode="auto">
                    <a:xfrm>
                      <a:off x="0" y="0"/>
                      <a:ext cx="5039995" cy="441706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39995" cy="5039995"/>
            <wp:effectExtent l="0" t="0" r="0" b="0"/>
            <wp:wrapTopAndBottom/>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10"/>
                    <a:stretch>
                      <a:fillRect/>
                    </a:stretch>
                  </pic:blipFill>
                  <pic:spPr bwMode="auto">
                    <a:xfrm>
                      <a:off x="0" y="0"/>
                      <a:ext cx="5039995" cy="5039995"/>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rFonts w:ascii="Times New Roman" w:hAnsi="Times New Roman" w:cs="Times New Roman"/>
        </w:rPr>
      </w:pPr>
      <w:r>
        <w:rPr>
          <w:sz w:val="28"/>
          <w:szCs w:val="28"/>
          <w:lang w:val="ru-RU"/>
        </w:rPr>
      </w:r>
      <w:r>
        <w:br w:type="page"/>
      </w:r>
    </w:p>
    <w:p>
      <w:pPr>
        <w:pStyle w:val="2"/>
        <w:rPr>
          <w:sz w:val="28"/>
          <w:szCs w:val="28"/>
          <w:lang w:val="ru-RU"/>
        </w:rPr>
      </w:pPr>
      <w:bookmarkStart w:id="17" w:name="__RefHeading___Toc1908_3337540693"/>
      <w:bookmarkEnd w:id="17"/>
      <w:r>
        <w:rPr/>
        <w:t xml:space="preserve">5.3 </w:t>
      </w:r>
      <w:r>
        <w:rPr/>
        <w:t>Задача с высокой параллельностью</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39995" cy="5039995"/>
            <wp:effectExtent l="0" t="0" r="0" b="0"/>
            <wp:wrapTopAndBottom/>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1"/>
                    <a:stretch>
                      <a:fillRect/>
                    </a:stretch>
                  </pic:blipFill>
                  <pic:spPr bwMode="auto">
                    <a:xfrm>
                      <a:off x="0" y="0"/>
                      <a:ext cx="5039995" cy="5039995"/>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drawing>
          <wp:anchor behindDoc="0" distT="0" distB="0" distL="0" distR="0" simplePos="0" locked="0" layoutInCell="0" allowOverlap="1" relativeHeight="8">
            <wp:simplePos x="0" y="0"/>
            <wp:positionH relativeFrom="column">
              <wp:align>center</wp:align>
            </wp:positionH>
            <wp:positionV relativeFrom="paragraph">
              <wp:posOffset>118110</wp:posOffset>
            </wp:positionV>
            <wp:extent cx="5039995" cy="4361815"/>
            <wp:effectExtent l="0" t="0" r="0" b="0"/>
            <wp:wrapTopAndBottom/>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2"/>
                    <a:srcRect l="0" t="8248" r="0" b="5202"/>
                    <a:stretch>
                      <a:fillRect/>
                    </a:stretch>
                  </pic:blipFill>
                  <pic:spPr bwMode="auto">
                    <a:xfrm>
                      <a:off x="0" y="0"/>
                      <a:ext cx="5039995" cy="4361815"/>
                    </a:xfrm>
                    <a:prstGeom prst="rect">
                      <a:avLst/>
                    </a:prstGeom>
                  </pic:spPr>
                </pic:pic>
              </a:graphicData>
            </a:graphic>
          </wp:anchor>
        </w:drawing>
        <w:drawing>
          <wp:anchor behindDoc="0" distT="0" distB="0" distL="0" distR="0" simplePos="0" locked="0" layoutInCell="0" allowOverlap="1" relativeHeight="9">
            <wp:simplePos x="0" y="0"/>
            <wp:positionH relativeFrom="column">
              <wp:posOffset>540385</wp:posOffset>
            </wp:positionH>
            <wp:positionV relativeFrom="paragraph">
              <wp:posOffset>4765675</wp:posOffset>
            </wp:positionV>
            <wp:extent cx="5039995" cy="4429125"/>
            <wp:effectExtent l="0" t="0" r="0" b="0"/>
            <wp:wrapTopAndBottom/>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3"/>
                    <a:srcRect l="0" t="6673" r="0" b="5443"/>
                    <a:stretch>
                      <a:fillRect/>
                    </a:stretch>
                  </pic:blipFill>
                  <pic:spPr bwMode="auto">
                    <a:xfrm>
                      <a:off x="0" y="0"/>
                      <a:ext cx="5039995" cy="4429125"/>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drawing>
          <wp:anchor behindDoc="0" distT="0" distB="0" distL="0" distR="0" simplePos="0" locked="0" layoutInCell="0" allowOverlap="1" relativeHeight="10">
            <wp:simplePos x="0" y="0"/>
            <wp:positionH relativeFrom="column">
              <wp:posOffset>540385</wp:posOffset>
            </wp:positionH>
            <wp:positionV relativeFrom="paragraph">
              <wp:posOffset>351155</wp:posOffset>
            </wp:positionV>
            <wp:extent cx="5039995" cy="4476750"/>
            <wp:effectExtent l="0" t="0" r="0" b="0"/>
            <wp:wrapTopAndBottom/>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4"/>
                    <a:srcRect l="0" t="6964" r="0" b="4208"/>
                    <a:stretch>
                      <a:fillRect/>
                    </a:stretch>
                  </pic:blipFill>
                  <pic:spPr bwMode="auto">
                    <a:xfrm>
                      <a:off x="0" y="0"/>
                      <a:ext cx="5039995" cy="4476750"/>
                    </a:xfrm>
                    <a:prstGeom prst="rect">
                      <a:avLst/>
                    </a:prstGeom>
                  </pic:spPr>
                </pic:pic>
              </a:graphicData>
            </a:graphic>
          </wp:anchor>
        </w:drawing>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r>
    </w:p>
    <w:p>
      <w:pPr>
        <w:pStyle w:val="Normal"/>
        <w:bidi w:val="0"/>
        <w:jc w:val="left"/>
        <w:rPr>
          <w:sz w:val="28"/>
          <w:szCs w:val="28"/>
          <w:lang w:val="ru-RU"/>
        </w:rPr>
      </w:pPr>
      <w:r>
        <w:rPr>
          <w:sz w:val="28"/>
          <w:szCs w:val="28"/>
          <w:lang w:val="ru-RU"/>
        </w:rPr>
      </w:r>
      <w:r>
        <w:br w:type="page"/>
      </w:r>
    </w:p>
    <w:p>
      <w:pPr>
        <w:pStyle w:val="1"/>
        <w:rPr/>
      </w:pPr>
      <w:bookmarkStart w:id="18" w:name="__RefHeading___Toc1081_4131462224"/>
      <w:bookmarkEnd w:id="18"/>
      <w:r>
        <w:rPr/>
        <w:t>Заключение</w:t>
      </w:r>
    </w:p>
    <w:p>
      <w:pPr>
        <w:pStyle w:val="Normal"/>
        <w:bidi w:val="0"/>
        <w:jc w:val="left"/>
        <w:rPr>
          <w:sz w:val="28"/>
          <w:szCs w:val="28"/>
          <w:lang w:val="ru-RU"/>
        </w:rPr>
      </w:pPr>
      <w:r>
        <w:rPr>
          <w:sz w:val="28"/>
          <w:szCs w:val="28"/>
          <w:lang w:val="ru-RU"/>
        </w:rPr>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Каждый используемый нами подход эффективен для решения конкретных задач, имеет свои плюсы и минусы. </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Асинхронность - работает в одном процессе и в одном потоке, экономно использует память, подходит для I/O bound операций, работает конкурентно, но у нее существует сложность отладки, а CPU bound операции блокируют все задачи. Используется там, где код много раз ожидает. Например, в нашем случае чтение файлов.</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 xml:space="preserve">Потоки - работают параллельно, используют немного памяти, используют общую память, но одновременный доступ к памяти может приводить к конфликтам. В нашей задаче потоки показали себя эффективными в выполнении повторяющихся действий в операциях по редактированию изображения. </w:t>
      </w:r>
    </w:p>
    <w:p>
      <w:pPr>
        <w:pStyle w:val="Normal"/>
        <w:widowControl w:val="false"/>
        <w:suppressAutoHyphens w:val="true"/>
        <w:overflowPunct w:val="true"/>
        <w:bidi w:val="0"/>
        <w:spacing w:lineRule="auto" w:line="276" w:before="0" w:after="0"/>
        <w:ind w:left="0" w:right="0" w:firstLine="680"/>
        <w:jc w:val="both"/>
        <w:rPr>
          <w:sz w:val="28"/>
          <w:szCs w:val="28"/>
          <w:lang w:val="ru-RU"/>
        </w:rPr>
      </w:pPr>
      <w:r>
        <w:rPr>
          <w:sz w:val="28"/>
          <w:szCs w:val="28"/>
          <w:lang w:val="ru-RU"/>
        </w:rPr>
        <w:t>Процессы работают параллельно, используют все ресурсы ядра процессора, их все можно загрузить, изолированная память, независимые системные процессы, подходят для CPU bound операций, но если необходимо использовать общую память, то необходимо синхронизировать, так как нет общих переменных. Требуют больших ресурсов, так как запускают отдельный интерпретатор. Используем там, где обрабатываемые данные не зависят от других процессов и данных, в нашем случае при математических вычислениях.</w:t>
      </w:r>
    </w:p>
    <w:p>
      <w:pPr>
        <w:pStyle w:val="Normal"/>
        <w:bidi w:val="0"/>
        <w:jc w:val="left"/>
        <w:rPr>
          <w:sz w:val="28"/>
          <w:szCs w:val="28"/>
          <w:lang w:val="ru-RU"/>
        </w:rPr>
      </w:pPr>
      <w:r>
        <w:rPr>
          <w:sz w:val="28"/>
          <w:szCs w:val="28"/>
          <w:lang w:val="ru-RU"/>
        </w:rPr>
      </w:r>
    </w:p>
    <w:p>
      <w:pPr>
        <w:pStyle w:val="Normal"/>
        <w:bidi w:val="0"/>
        <w:jc w:val="left"/>
        <w:rPr>
          <w:sz w:val="28"/>
          <w:szCs w:val="28"/>
          <w:lang w:val="ru-RU"/>
        </w:rPr>
      </w:pPr>
      <w:r>
        <w:rPr>
          <w:sz w:val="28"/>
          <w:szCs w:val="28"/>
          <w:lang w:val="ru-RU"/>
        </w:rPr>
      </w:r>
    </w:p>
    <w:p>
      <w:pPr>
        <w:pStyle w:val="Normal"/>
        <w:bidi w:val="0"/>
        <w:spacing w:before="0" w:after="227"/>
        <w:jc w:val="left"/>
        <w:rPr/>
      </w:pPr>
      <w:r>
        <w:rPr/>
      </w:r>
    </w:p>
    <w:sectPr>
      <w:footerReference w:type="default" r:id="rId15"/>
      <w:type w:val="nextPage"/>
      <w:pgSz w:w="11906" w:h="16838"/>
      <w:pgMar w:left="1134" w:right="1134" w:gutter="0" w:header="0" w:top="1134" w:footer="280" w:bottom="1133"/>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Liberation Mono">
    <w:altName w:val="Courier New"/>
    <w:charset w:val="cc"/>
    <w:family w:val="modern"/>
    <w:pitch w:val="fixed"/>
  </w:font>
  <w:font w:name="Times New Roman">
    <w:charset w:val="cc"/>
    <w:family w:val="roman"/>
    <w:pitch w:val="variable"/>
  </w:font>
  <w:font w:name="Source Sans Pro">
    <w:altName w:val="apple-system"/>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uppressLineNumbers/>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pacing w:before="0" w:after="227"/>
      <w:jc w:val="right"/>
      <w:rPr/>
    </w:pPr>
    <w:r>
      <w:rPr/>
      <w:fldChar w:fldCharType="begin"/>
    </w:r>
    <w:r>
      <w:rPr/>
      <w:instrText> PAGE </w:instrText>
    </w:r>
    <w:r>
      <w:rPr/>
      <w:fldChar w:fldCharType="separate"/>
    </w:r>
    <w:r>
      <w:rPr/>
      <w:t>21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227"/>
      <w:jc w:val="left"/>
    </w:pPr>
    <w:rPr>
      <w:rFonts w:ascii="Liberation Serif" w:hAnsi="Liberation Serif" w:eastAsia="Segoe UI" w:cs="Tahoma"/>
      <w:color w:val="000000"/>
      <w:kern w:val="0"/>
      <w:sz w:val="28"/>
      <w:szCs w:val="24"/>
      <w:lang w:val="ru-RU" w:eastAsia="zh-CN" w:bidi="hi-IN"/>
    </w:rPr>
  </w:style>
  <w:style w:type="paragraph" w:styleId="1">
    <w:name w:val="Heading 1"/>
    <w:basedOn w:val="Style16"/>
    <w:next w:val="Style17"/>
    <w:qFormat/>
    <w:pPr>
      <w:numPr>
        <w:ilvl w:val="0"/>
        <w:numId w:val="1"/>
      </w:numPr>
      <w:spacing w:before="240" w:after="120"/>
      <w:outlineLvl w:val="0"/>
    </w:pPr>
    <w:rPr>
      <w:b/>
      <w:bCs/>
      <w:sz w:val="36"/>
      <w:szCs w:val="36"/>
    </w:rPr>
  </w:style>
  <w:style w:type="paragraph" w:styleId="2">
    <w:name w:val="Heading 2"/>
    <w:basedOn w:val="Style16"/>
    <w:next w:val="Style17"/>
    <w:qFormat/>
    <w:pPr>
      <w:numPr>
        <w:ilvl w:val="1"/>
        <w:numId w:val="1"/>
      </w:numPr>
      <w:spacing w:before="200" w:after="120"/>
      <w:outlineLvl w:val="1"/>
    </w:pPr>
    <w:rPr>
      <w:b/>
      <w:bCs/>
      <w:sz w:val="32"/>
      <w:szCs w:val="32"/>
    </w:rPr>
  </w:style>
  <w:style w:type="character" w:styleId="Style12">
    <w:name w:val="Выделение жирным"/>
    <w:qFormat/>
    <w:rPr>
      <w:b/>
      <w:bCs/>
    </w:rPr>
  </w:style>
  <w:style w:type="character" w:styleId="Style13">
    <w:name w:val="Исходный текст"/>
    <w:qFormat/>
    <w:rPr>
      <w:rFonts w:ascii="Liberation Mono" w:hAnsi="Liberation Mono" w:eastAsia="NSimSun" w:cs="Liberation Mono"/>
    </w:rPr>
  </w:style>
  <w:style w:type="character" w:styleId="Style14">
    <w:name w:val="Интернет-ссылка"/>
    <w:rPr>
      <w:color w:val="000080"/>
      <w:u w:val="single"/>
      <w:lang w:val="zxx" w:eastAsia="zxx" w:bidi="zxx"/>
    </w:rPr>
  </w:style>
  <w:style w:type="character" w:styleId="DefaultParagraphFont">
    <w:name w:val="Default Paragraph Font"/>
    <w:qFormat/>
    <w:rPr/>
  </w:style>
  <w:style w:type="character" w:styleId="Strong">
    <w:name w:val="Strong"/>
    <w:basedOn w:val="DefaultParagraphFont"/>
    <w:qFormat/>
    <w:rPr>
      <w:b/>
      <w:bCs/>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283"/>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 w:type="paragraph" w:styleId="Style21">
    <w:name w:val="Index Heading"/>
    <w:basedOn w:val="Style16"/>
    <w:pPr>
      <w:suppressLineNumbers/>
      <w:ind w:left="0" w:hanging="0"/>
    </w:pPr>
    <w:rPr>
      <w:b/>
      <w:bCs/>
      <w:sz w:val="32"/>
      <w:szCs w:val="32"/>
    </w:rPr>
  </w:style>
  <w:style w:type="paragraph" w:styleId="Style22">
    <w:name w:val="TOC Heading"/>
    <w:basedOn w:val="Style21"/>
    <w:pPr>
      <w:suppressLineNumbers/>
      <w:spacing w:before="238" w:after="680"/>
      <w:ind w:left="0" w:hanging="0"/>
    </w:pPr>
    <w:rPr>
      <w:b/>
      <w:bCs/>
      <w:sz w:val="32"/>
      <w:szCs w:val="32"/>
    </w:rPr>
  </w:style>
  <w:style w:type="paragraph" w:styleId="11">
    <w:name w:val="TOC 1"/>
    <w:basedOn w:val="Style20"/>
    <w:pPr>
      <w:tabs>
        <w:tab w:val="clear" w:pos="643"/>
        <w:tab w:val="left" w:pos="9354" w:leader="underscore"/>
      </w:tabs>
      <w:ind w:left="0" w:hanging="0"/>
    </w:pPr>
    <w:rPr/>
  </w:style>
  <w:style w:type="paragraph" w:styleId="21">
    <w:name w:val="TOC 2"/>
    <w:basedOn w:val="Style20"/>
    <w:pPr>
      <w:tabs>
        <w:tab w:val="clear" w:pos="643"/>
        <w:tab w:val="left" w:pos="9072" w:leader="hyphen"/>
      </w:tabs>
      <w:ind w:left="283" w:hanging="0"/>
    </w:pPr>
    <w:rPr/>
  </w:style>
  <w:style w:type="paragraph" w:styleId="Style23">
    <w:name w:val="Колонтитул"/>
    <w:basedOn w:val="Normal"/>
    <w:qFormat/>
    <w:pPr>
      <w:suppressLineNumbers/>
      <w:tabs>
        <w:tab w:val="clear" w:pos="643"/>
        <w:tab w:val="center" w:pos="4677" w:leader="none"/>
        <w:tab w:val="right" w:pos="9355" w:leader="none"/>
      </w:tabs>
    </w:pPr>
    <w:rPr/>
  </w:style>
  <w:style w:type="paragraph" w:styleId="Style24">
    <w:name w:val="Footer"/>
    <w:basedOn w:val="Style23"/>
    <w:pPr>
      <w:suppressLineNumbers/>
    </w:pPr>
    <w:rPr/>
  </w:style>
  <w:style w:type="paragraph" w:styleId="Style25">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348</TotalTime>
  <Application>LibreOffice/7.2.4.1$Windows_X86_64 LibreOffice_project/27d75539669ac387bb498e35313b970b7fe9c4f9</Application>
  <AppVersion>15.0000</AppVersion>
  <Pages>21</Pages>
  <Words>1755</Words>
  <Characters>12674</Characters>
  <CharactersWithSpaces>14338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2024-12-22T14:46:09Z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