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материально-технического обеспечения и государственных закупок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Любич Лариса Валентиновна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