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Мазлова Людмила Вячеславовна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заказчике кадастровых работ в отношении физического лица приводятся на титульном листе технического плана помещения?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Наименование и реквизиты документа, удостоверяющего личность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Все ответы верны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