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90"/>
        <w:gridCol w:w="3014"/>
        <w:gridCol w:w="2341"/>
      </w:tblGrid>
      <w:tr w:rsidR="00392C01" w:rsidRPr="002D3953" w14:paraId="5C6115F4" w14:textId="77777777" w:rsidTr="00392C01">
        <w:trPr>
          <w:trHeight w:val="423"/>
          <w:jc w:val="center"/>
        </w:trPr>
        <w:tc>
          <w:tcPr>
            <w:tcW w:w="3990" w:type="dxa"/>
            <w:vMerge w:val="restart"/>
          </w:tcPr>
          <w:p w14:paraId="2CE23802" w14:textId="77777777" w:rsidR="00392C01" w:rsidRDefault="00392C01" w:rsidP="004919C5">
            <w:pPr>
              <w:rPr>
                <w:rFonts w:ascii="Times New Roman" w:eastAsia="Calibri" w:hAnsi="Times New Roman" w:cs="Times New Roman"/>
                <w:sz w:val="32"/>
              </w:rPr>
            </w:pPr>
          </w:p>
          <w:p w14:paraId="7C7E936C" w14:textId="77777777" w:rsidR="00392C01" w:rsidRDefault="00392C01" w:rsidP="004919C5">
            <w:pPr>
              <w:jc w:val="center"/>
              <w:rPr>
                <w:rFonts w:ascii="Times New Roman" w:eastAsia="Calibri" w:hAnsi="Times New Roman" w:cs="Times New Roman"/>
                <w:sz w:val="32"/>
              </w:rPr>
            </w:pPr>
            <w:r>
              <w:rPr>
                <w:rFonts w:ascii="Times New Roman" w:eastAsia="Calibri" w:hAnsi="Times New Roman" w:cs="Times New Roman"/>
                <w:sz w:val="32"/>
              </w:rPr>
              <w:t xml:space="preserve">Лабораторная работа </w:t>
            </w:r>
          </w:p>
          <w:p w14:paraId="7D8B7BA4" w14:textId="30DF2AED" w:rsidR="00392C01" w:rsidRDefault="00392C01" w:rsidP="004919C5">
            <w:pPr>
              <w:jc w:val="center"/>
              <w:rPr>
                <w:rFonts w:ascii="Times New Roman" w:eastAsia="Calibri" w:hAnsi="Times New Roman" w:cs="Times New Roman"/>
                <w:sz w:val="32"/>
              </w:rPr>
            </w:pPr>
            <w:r>
              <w:rPr>
                <w:rFonts w:ascii="Times New Roman" w:eastAsia="Calibri" w:hAnsi="Times New Roman" w:cs="Times New Roman"/>
                <w:sz w:val="32"/>
              </w:rPr>
              <w:t>№ 3-4</w:t>
            </w:r>
          </w:p>
          <w:p w14:paraId="6B133764" w14:textId="77777777" w:rsidR="00392C01" w:rsidRDefault="00392C01" w:rsidP="004919C5">
            <w:pPr>
              <w:jc w:val="center"/>
            </w:pPr>
          </w:p>
          <w:p w14:paraId="5B40D80F" w14:textId="7A59EF4C" w:rsidR="00392C01" w:rsidRPr="00801B32" w:rsidRDefault="00392C01" w:rsidP="004919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Pr="00801B32">
              <w:rPr>
                <w:rFonts w:ascii="Times New Roman" w:hAnsi="Times New Roman" w:cs="Times New Roman"/>
                <w:sz w:val="28"/>
              </w:rPr>
              <w:t>Разработка компонентов</w:t>
            </w:r>
          </w:p>
          <w:p w14:paraId="61ADA478" w14:textId="06DDE728" w:rsidR="00392C01" w:rsidRPr="00BD7616" w:rsidRDefault="00392C01" w:rsidP="004919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01B32">
              <w:rPr>
                <w:rFonts w:ascii="Times New Roman" w:hAnsi="Times New Roman" w:cs="Times New Roman"/>
                <w:sz w:val="28"/>
              </w:rPr>
              <w:t>аналитических и ориентированных на добычу знаний программных средств поддержки принятия решений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014" w:type="dxa"/>
          </w:tcPr>
          <w:p w14:paraId="5D8B7472" w14:textId="02314C8D" w:rsidR="00392C01" w:rsidRPr="002D3953" w:rsidRDefault="00392C01" w:rsidP="004919C5">
            <w:pPr>
              <w:rPr>
                <w:rFonts w:ascii="Times New Roman" w:eastAsia="Calibri" w:hAnsi="Times New Roman" w:cs="Times New Roman"/>
                <w:sz w:val="32"/>
              </w:rPr>
            </w:pPr>
            <w:r>
              <w:rPr>
                <w:rFonts w:ascii="Times New Roman" w:eastAsia="Calibri" w:hAnsi="Times New Roman" w:cs="Times New Roman"/>
                <w:sz w:val="32"/>
              </w:rPr>
              <w:t>Выполнил</w:t>
            </w:r>
          </w:p>
        </w:tc>
        <w:tc>
          <w:tcPr>
            <w:tcW w:w="2341" w:type="dxa"/>
          </w:tcPr>
          <w:p w14:paraId="49FF25FC" w14:textId="0A2905FD" w:rsidR="00392C01" w:rsidRPr="002D3953" w:rsidRDefault="00392C01" w:rsidP="004919C5">
            <w:pPr>
              <w:rPr>
                <w:rFonts w:ascii="Times New Roman" w:eastAsia="Calibri" w:hAnsi="Times New Roman" w:cs="Times New Roman"/>
                <w:sz w:val="32"/>
              </w:rPr>
            </w:pPr>
            <w:r>
              <w:rPr>
                <w:rFonts w:ascii="Times New Roman" w:eastAsia="Calibri" w:hAnsi="Times New Roman" w:cs="Times New Roman"/>
                <w:sz w:val="32"/>
              </w:rPr>
              <w:t>Бобунов А.В.</w:t>
            </w:r>
          </w:p>
        </w:tc>
      </w:tr>
      <w:tr w:rsidR="00392C01" w:rsidRPr="002D3953" w14:paraId="7BAFDACA" w14:textId="77777777" w:rsidTr="00392C01">
        <w:trPr>
          <w:trHeight w:val="417"/>
          <w:jc w:val="center"/>
        </w:trPr>
        <w:tc>
          <w:tcPr>
            <w:tcW w:w="3990" w:type="dxa"/>
            <w:vMerge/>
          </w:tcPr>
          <w:p w14:paraId="13941094" w14:textId="77777777" w:rsidR="00392C01" w:rsidRPr="002D3953" w:rsidRDefault="00392C01" w:rsidP="004919C5">
            <w:pPr>
              <w:rPr>
                <w:rFonts w:ascii="Times New Roman" w:eastAsia="Calibri" w:hAnsi="Times New Roman" w:cs="Times New Roman"/>
                <w:sz w:val="32"/>
              </w:rPr>
            </w:pPr>
          </w:p>
        </w:tc>
        <w:tc>
          <w:tcPr>
            <w:tcW w:w="3014" w:type="dxa"/>
          </w:tcPr>
          <w:p w14:paraId="324CB690" w14:textId="77777777" w:rsidR="00392C01" w:rsidRPr="002D3953" w:rsidRDefault="00392C01" w:rsidP="004919C5">
            <w:pPr>
              <w:rPr>
                <w:rFonts w:ascii="Times New Roman" w:eastAsia="Calibri" w:hAnsi="Times New Roman" w:cs="Times New Roman"/>
                <w:sz w:val="32"/>
              </w:rPr>
            </w:pPr>
            <w:r w:rsidRPr="002D3953">
              <w:rPr>
                <w:rFonts w:ascii="Times New Roman" w:eastAsia="Calibri" w:hAnsi="Times New Roman" w:cs="Times New Roman"/>
                <w:sz w:val="32"/>
              </w:rPr>
              <w:t>Группа</w:t>
            </w:r>
          </w:p>
        </w:tc>
        <w:tc>
          <w:tcPr>
            <w:tcW w:w="2341" w:type="dxa"/>
          </w:tcPr>
          <w:p w14:paraId="44048003" w14:textId="77777777" w:rsidR="00392C01" w:rsidRPr="002D3953" w:rsidRDefault="00392C01" w:rsidP="004919C5">
            <w:pPr>
              <w:rPr>
                <w:rFonts w:ascii="Times New Roman" w:eastAsia="Calibri" w:hAnsi="Times New Roman" w:cs="Times New Roman"/>
                <w:sz w:val="32"/>
              </w:rPr>
            </w:pPr>
            <w:r>
              <w:rPr>
                <w:rFonts w:ascii="Times New Roman" w:eastAsia="Calibri" w:hAnsi="Times New Roman" w:cs="Times New Roman"/>
                <w:sz w:val="32"/>
              </w:rPr>
              <w:t>ИВТ-364</w:t>
            </w:r>
          </w:p>
        </w:tc>
      </w:tr>
      <w:tr w:rsidR="00392C01" w:rsidRPr="002D3953" w14:paraId="73906C4E" w14:textId="77777777" w:rsidTr="00392C01">
        <w:trPr>
          <w:trHeight w:val="406"/>
          <w:jc w:val="center"/>
        </w:trPr>
        <w:tc>
          <w:tcPr>
            <w:tcW w:w="3990" w:type="dxa"/>
            <w:vMerge/>
          </w:tcPr>
          <w:p w14:paraId="24696036" w14:textId="77777777" w:rsidR="00392C01" w:rsidRPr="002D3953" w:rsidRDefault="00392C01" w:rsidP="00392C01">
            <w:pPr>
              <w:rPr>
                <w:rFonts w:ascii="Times New Roman" w:eastAsia="Calibri" w:hAnsi="Times New Roman" w:cs="Times New Roman"/>
                <w:sz w:val="32"/>
              </w:rPr>
            </w:pPr>
          </w:p>
        </w:tc>
        <w:tc>
          <w:tcPr>
            <w:tcW w:w="3014" w:type="dxa"/>
          </w:tcPr>
          <w:p w14:paraId="799CAF96" w14:textId="77777777" w:rsidR="00392C01" w:rsidRPr="002D3953" w:rsidRDefault="00392C01" w:rsidP="00392C01">
            <w:pPr>
              <w:rPr>
                <w:rFonts w:ascii="Times New Roman" w:eastAsia="Calibri" w:hAnsi="Times New Roman" w:cs="Times New Roman"/>
                <w:sz w:val="32"/>
              </w:rPr>
            </w:pPr>
            <w:r>
              <w:rPr>
                <w:rFonts w:ascii="Times New Roman" w:eastAsia="Calibri" w:hAnsi="Times New Roman" w:cs="Times New Roman"/>
                <w:sz w:val="32"/>
              </w:rPr>
              <w:t>Преподаватель</w:t>
            </w:r>
          </w:p>
        </w:tc>
        <w:tc>
          <w:tcPr>
            <w:tcW w:w="2341" w:type="dxa"/>
          </w:tcPr>
          <w:p w14:paraId="0B0901A2" w14:textId="24161C65" w:rsidR="00392C01" w:rsidRPr="002D3953" w:rsidRDefault="00392C01" w:rsidP="00392C01">
            <w:pPr>
              <w:rPr>
                <w:rFonts w:ascii="Times New Roman" w:eastAsia="Calibri" w:hAnsi="Times New Roman" w:cs="Times New Roman"/>
                <w:sz w:val="32"/>
              </w:rPr>
            </w:pPr>
            <w:r w:rsidRPr="007C10B0">
              <w:rPr>
                <w:rFonts w:ascii="Times New Roman" w:hAnsi="Times New Roman" w:cs="Times New Roman"/>
                <w:sz w:val="28"/>
                <w:szCs w:val="28"/>
              </w:rPr>
              <w:t>Алешкевич А.А.</w:t>
            </w:r>
          </w:p>
        </w:tc>
      </w:tr>
      <w:tr w:rsidR="00392C01" w:rsidRPr="002D3953" w14:paraId="1D46C961" w14:textId="77777777" w:rsidTr="00392C01">
        <w:trPr>
          <w:trHeight w:val="414"/>
          <w:jc w:val="center"/>
        </w:trPr>
        <w:tc>
          <w:tcPr>
            <w:tcW w:w="3990" w:type="dxa"/>
            <w:vMerge/>
          </w:tcPr>
          <w:p w14:paraId="0697DEFB" w14:textId="77777777" w:rsidR="00392C01" w:rsidRPr="002D3953" w:rsidRDefault="00392C01" w:rsidP="00392C01">
            <w:pPr>
              <w:rPr>
                <w:rFonts w:ascii="Times New Roman" w:eastAsia="Calibri" w:hAnsi="Times New Roman" w:cs="Times New Roman"/>
                <w:sz w:val="32"/>
              </w:rPr>
            </w:pPr>
          </w:p>
        </w:tc>
        <w:tc>
          <w:tcPr>
            <w:tcW w:w="3014" w:type="dxa"/>
          </w:tcPr>
          <w:p w14:paraId="0B51F35E" w14:textId="09F99EF5" w:rsidR="00392C01" w:rsidRPr="002D3953" w:rsidRDefault="00392C01" w:rsidP="00392C01">
            <w:pPr>
              <w:rPr>
                <w:rFonts w:ascii="Times New Roman" w:eastAsia="Calibri" w:hAnsi="Times New Roman" w:cs="Times New Roman"/>
                <w:sz w:val="32"/>
              </w:rPr>
            </w:pPr>
            <w:r w:rsidRPr="002D3953">
              <w:rPr>
                <w:rFonts w:ascii="Times New Roman" w:eastAsia="Calibri" w:hAnsi="Times New Roman" w:cs="Times New Roman"/>
                <w:sz w:val="32"/>
              </w:rPr>
              <w:t xml:space="preserve">Дата </w:t>
            </w:r>
          </w:p>
        </w:tc>
        <w:tc>
          <w:tcPr>
            <w:tcW w:w="2341" w:type="dxa"/>
          </w:tcPr>
          <w:p w14:paraId="61F208C1" w14:textId="77777777" w:rsidR="00392C01" w:rsidRPr="002D3953" w:rsidRDefault="00392C01" w:rsidP="00392C01">
            <w:pPr>
              <w:rPr>
                <w:rFonts w:ascii="Times New Roman" w:eastAsia="Calibri" w:hAnsi="Times New Roman" w:cs="Times New Roman"/>
                <w:sz w:val="32"/>
              </w:rPr>
            </w:pPr>
          </w:p>
        </w:tc>
      </w:tr>
      <w:tr w:rsidR="00392C01" w:rsidRPr="002D3953" w14:paraId="097967F5" w14:textId="77777777" w:rsidTr="00392C01">
        <w:trPr>
          <w:trHeight w:val="418"/>
          <w:jc w:val="center"/>
        </w:trPr>
        <w:tc>
          <w:tcPr>
            <w:tcW w:w="3990" w:type="dxa"/>
            <w:vMerge/>
          </w:tcPr>
          <w:p w14:paraId="3FA84BFB" w14:textId="77777777" w:rsidR="00392C01" w:rsidRPr="002D3953" w:rsidRDefault="00392C01" w:rsidP="00392C01">
            <w:pPr>
              <w:rPr>
                <w:rFonts w:ascii="Times New Roman" w:eastAsia="Calibri" w:hAnsi="Times New Roman" w:cs="Times New Roman"/>
                <w:sz w:val="32"/>
              </w:rPr>
            </w:pPr>
          </w:p>
        </w:tc>
        <w:tc>
          <w:tcPr>
            <w:tcW w:w="3014" w:type="dxa"/>
          </w:tcPr>
          <w:p w14:paraId="3677A970" w14:textId="611D01E9" w:rsidR="00392C01" w:rsidRPr="002D3953" w:rsidRDefault="00392C01" w:rsidP="00392C01">
            <w:pPr>
              <w:rPr>
                <w:rFonts w:ascii="Times New Roman" w:eastAsia="Calibri" w:hAnsi="Times New Roman" w:cs="Times New Roman"/>
                <w:sz w:val="32"/>
              </w:rPr>
            </w:pPr>
            <w:r w:rsidRPr="002D3953">
              <w:rPr>
                <w:rFonts w:ascii="Times New Roman" w:eastAsia="Calibri" w:hAnsi="Times New Roman" w:cs="Times New Roman"/>
                <w:sz w:val="32"/>
              </w:rPr>
              <w:t>Оценка</w:t>
            </w:r>
          </w:p>
        </w:tc>
        <w:tc>
          <w:tcPr>
            <w:tcW w:w="2341" w:type="dxa"/>
          </w:tcPr>
          <w:p w14:paraId="27ABEB95" w14:textId="77777777" w:rsidR="00392C01" w:rsidRPr="002D3953" w:rsidRDefault="00392C01" w:rsidP="00392C01">
            <w:pPr>
              <w:rPr>
                <w:rFonts w:ascii="Times New Roman" w:eastAsia="Calibri" w:hAnsi="Times New Roman" w:cs="Times New Roman"/>
                <w:sz w:val="32"/>
              </w:rPr>
            </w:pPr>
          </w:p>
        </w:tc>
      </w:tr>
    </w:tbl>
    <w:p w14:paraId="16878744" w14:textId="5DD9C187" w:rsidR="0081397F" w:rsidRDefault="0081397F"/>
    <w:p w14:paraId="10571A8E" w14:textId="30A4411D" w:rsidR="00392C01" w:rsidRDefault="00392C01" w:rsidP="00392C0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C01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801B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801B32">
        <w:rPr>
          <w:rFonts w:ascii="Times New Roman" w:hAnsi="Times New Roman" w:cs="Times New Roman"/>
          <w:sz w:val="28"/>
          <w:szCs w:val="28"/>
        </w:rPr>
        <w:t>реализовать взаимодействие между объектами, используя несложные</w:t>
      </w:r>
      <w:r w:rsidR="00D75A94">
        <w:rPr>
          <w:rFonts w:ascii="Times New Roman" w:hAnsi="Times New Roman" w:cs="Times New Roman"/>
          <w:sz w:val="28"/>
          <w:szCs w:val="28"/>
        </w:rPr>
        <w:t xml:space="preserve"> </w:t>
      </w:r>
      <w:r w:rsidRPr="00801B32">
        <w:rPr>
          <w:rFonts w:ascii="Times New Roman" w:hAnsi="Times New Roman" w:cs="Times New Roman"/>
          <w:sz w:val="28"/>
          <w:szCs w:val="28"/>
        </w:rPr>
        <w:t xml:space="preserve">взаимодействия реализуемые библиотеками NetTopologySuite и OpenLayers. </w:t>
      </w:r>
    </w:p>
    <w:p w14:paraId="666CB062" w14:textId="77777777" w:rsidR="00392C01" w:rsidRDefault="00392C01" w:rsidP="00392C0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DD12808" w14:textId="2CFB4E70" w:rsidR="00392C01" w:rsidRPr="00392C01" w:rsidRDefault="00392C01" w:rsidP="00392C0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92C01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FFCDB3B" w14:textId="1ACBD5C6" w:rsidR="00392C01" w:rsidRDefault="00392C01" w:rsidP="00392C0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04A9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CB03C8" w14:textId="77777777" w:rsidR="00392C01" w:rsidRPr="00392C01" w:rsidRDefault="00392C01" w:rsidP="0039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365"/>
        <w:gridCol w:w="1005"/>
        <w:gridCol w:w="885"/>
        <w:gridCol w:w="6405"/>
      </w:tblGrid>
      <w:tr w:rsidR="0068280F" w:rsidRPr="00430832" w14:paraId="5FC23050" w14:textId="77777777" w:rsidTr="003E5D83">
        <w:trPr>
          <w:trHeight w:val="420"/>
        </w:trPr>
        <w:tc>
          <w:tcPr>
            <w:tcW w:w="4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C9E7" w14:textId="77777777" w:rsidR="0068280F" w:rsidRPr="00430832" w:rsidRDefault="0068280F" w:rsidP="003E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83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77AA" w14:textId="77777777" w:rsidR="0068280F" w:rsidRPr="00430832" w:rsidRDefault="0068280F" w:rsidP="003E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832">
              <w:rPr>
                <w:rFonts w:ascii="Times New Roman" w:hAnsi="Times New Roman" w:cs="Times New Roman"/>
                <w:sz w:val="28"/>
                <w:szCs w:val="28"/>
              </w:rPr>
              <w:t>дикая местность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8FF1" w14:textId="77777777" w:rsidR="0068280F" w:rsidRPr="00430832" w:rsidRDefault="0068280F" w:rsidP="003E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832">
              <w:rPr>
                <w:rFonts w:ascii="Times New Roman" w:hAnsi="Times New Roman" w:cs="Times New Roman"/>
                <w:sz w:val="28"/>
                <w:szCs w:val="28"/>
              </w:rPr>
              <w:t>Polygon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12EC" w14:textId="77777777" w:rsidR="0068280F" w:rsidRPr="00430832" w:rsidRDefault="0068280F" w:rsidP="003E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83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EA08" w14:textId="77777777" w:rsidR="0068280F" w:rsidRPr="00430832" w:rsidRDefault="0068280F" w:rsidP="003E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832">
              <w:rPr>
                <w:rFonts w:ascii="Times New Roman" w:hAnsi="Times New Roman" w:cs="Times New Roman"/>
                <w:sz w:val="28"/>
                <w:szCs w:val="28"/>
              </w:rPr>
              <w:t xml:space="preserve">Постоянно генерирует </w:t>
            </w:r>
            <w:r w:rsidRPr="004308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волков </w:t>
            </w:r>
            <w:r w:rsidRPr="00430832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430832">
              <w:rPr>
                <w:rFonts w:ascii="Times New Roman" w:hAnsi="Times New Roman" w:cs="Times New Roman"/>
                <w:b/>
                <w:sz w:val="28"/>
                <w:szCs w:val="28"/>
              </w:rPr>
              <w:t>оленей</w:t>
            </w:r>
            <w:r w:rsidRPr="00430832">
              <w:rPr>
                <w:rFonts w:ascii="Times New Roman" w:hAnsi="Times New Roman" w:cs="Times New Roman"/>
                <w:sz w:val="28"/>
                <w:szCs w:val="28"/>
              </w:rPr>
              <w:t xml:space="preserve"> в случайной точке себя.</w:t>
            </w:r>
          </w:p>
        </w:tc>
      </w:tr>
      <w:tr w:rsidR="0068280F" w:rsidRPr="00430832" w14:paraId="75062A3E" w14:textId="77777777" w:rsidTr="003E5D83">
        <w:trPr>
          <w:trHeight w:val="420"/>
        </w:trPr>
        <w:tc>
          <w:tcPr>
            <w:tcW w:w="4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4D1F" w14:textId="77777777" w:rsidR="0068280F" w:rsidRPr="00430832" w:rsidRDefault="0068280F" w:rsidP="003E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72DC" w14:textId="77777777" w:rsidR="0068280F" w:rsidRPr="00430832" w:rsidRDefault="0068280F" w:rsidP="003E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832">
              <w:rPr>
                <w:rFonts w:ascii="Times New Roman" w:hAnsi="Times New Roman" w:cs="Times New Roman"/>
                <w:sz w:val="28"/>
                <w:szCs w:val="28"/>
              </w:rPr>
              <w:t>волк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182C" w14:textId="77777777" w:rsidR="0068280F" w:rsidRPr="00430832" w:rsidRDefault="0068280F" w:rsidP="003E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832"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16F2" w14:textId="77777777" w:rsidR="0068280F" w:rsidRPr="00430832" w:rsidRDefault="0068280F" w:rsidP="003E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832">
              <w:rPr>
                <w:rFonts w:ascii="Times New Roman" w:hAnsi="Times New Roman" w:cs="Times New Roman"/>
                <w:sz w:val="28"/>
                <w:szCs w:val="28"/>
              </w:rPr>
              <w:t>много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016B" w14:textId="77777777" w:rsidR="0068280F" w:rsidRPr="00430832" w:rsidRDefault="0068280F" w:rsidP="003E5D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832">
              <w:rPr>
                <w:rFonts w:ascii="Times New Roman" w:hAnsi="Times New Roman" w:cs="Times New Roman"/>
                <w:sz w:val="28"/>
                <w:szCs w:val="28"/>
              </w:rPr>
              <w:t xml:space="preserve">Пытается догнать и съесть ближайших </w:t>
            </w:r>
            <w:r w:rsidRPr="00430832">
              <w:rPr>
                <w:rFonts w:ascii="Times New Roman" w:hAnsi="Times New Roman" w:cs="Times New Roman"/>
                <w:b/>
                <w:sz w:val="28"/>
                <w:szCs w:val="28"/>
              </w:rPr>
              <w:t>оленей</w:t>
            </w:r>
            <w:r w:rsidRPr="00430832">
              <w:rPr>
                <w:rFonts w:ascii="Times New Roman" w:hAnsi="Times New Roman" w:cs="Times New Roman"/>
                <w:sz w:val="28"/>
                <w:szCs w:val="28"/>
              </w:rPr>
              <w:t xml:space="preserve">. Не может выйти за пределы </w:t>
            </w:r>
            <w:r w:rsidRPr="00430832">
              <w:rPr>
                <w:rFonts w:ascii="Times New Roman" w:hAnsi="Times New Roman" w:cs="Times New Roman"/>
                <w:b/>
                <w:sz w:val="28"/>
                <w:szCs w:val="28"/>
              </w:rPr>
              <w:t>дикой местности</w:t>
            </w:r>
            <w:r w:rsidRPr="0043083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280F" w:rsidRPr="00430832" w14:paraId="44EF5D41" w14:textId="77777777" w:rsidTr="003E5D83">
        <w:trPr>
          <w:trHeight w:val="420"/>
        </w:trPr>
        <w:tc>
          <w:tcPr>
            <w:tcW w:w="4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6FE2" w14:textId="77777777" w:rsidR="0068280F" w:rsidRPr="00430832" w:rsidRDefault="0068280F" w:rsidP="003E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DF30" w14:textId="77777777" w:rsidR="0068280F" w:rsidRPr="00430832" w:rsidRDefault="0068280F" w:rsidP="003E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832">
              <w:rPr>
                <w:rFonts w:ascii="Times New Roman" w:hAnsi="Times New Roman" w:cs="Times New Roman"/>
                <w:sz w:val="28"/>
                <w:szCs w:val="28"/>
              </w:rPr>
              <w:t>олень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DCC0" w14:textId="77777777" w:rsidR="0068280F" w:rsidRPr="00430832" w:rsidRDefault="0068280F" w:rsidP="003E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832"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80F4" w14:textId="77777777" w:rsidR="0068280F" w:rsidRPr="00430832" w:rsidRDefault="0068280F" w:rsidP="003E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832">
              <w:rPr>
                <w:rFonts w:ascii="Times New Roman" w:hAnsi="Times New Roman" w:cs="Times New Roman"/>
                <w:sz w:val="28"/>
                <w:szCs w:val="28"/>
              </w:rPr>
              <w:t>много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DAE5" w14:textId="77777777" w:rsidR="0068280F" w:rsidRPr="00430832" w:rsidRDefault="0068280F" w:rsidP="003E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832">
              <w:rPr>
                <w:rFonts w:ascii="Times New Roman" w:hAnsi="Times New Roman" w:cs="Times New Roman"/>
                <w:sz w:val="28"/>
                <w:szCs w:val="28"/>
              </w:rPr>
              <w:t xml:space="preserve">Движется хаотично. Не может выйти за пределы </w:t>
            </w:r>
            <w:r w:rsidRPr="00430832">
              <w:rPr>
                <w:rFonts w:ascii="Times New Roman" w:hAnsi="Times New Roman" w:cs="Times New Roman"/>
                <w:b/>
                <w:sz w:val="28"/>
                <w:szCs w:val="28"/>
              </w:rPr>
              <w:t>дикой местности</w:t>
            </w:r>
            <w:r w:rsidRPr="0043083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5D8FD57" w14:textId="77777777" w:rsidR="00392C01" w:rsidRPr="00801B32" w:rsidRDefault="00392C01" w:rsidP="00392C0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190DFF7" w14:textId="4AF104FC" w:rsidR="00392C01" w:rsidRDefault="00392C01" w:rsidP="00392C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>Все объекты, создаваемые в рамках задач, должны быть описаны отдельными классами и иметь отличный от стандартного стиль отображения, заданный атрибутом CustomStyle.</w:t>
      </w:r>
    </w:p>
    <w:p w14:paraId="69F7D2FE" w14:textId="77777777" w:rsidR="00392C01" w:rsidRPr="00392C01" w:rsidRDefault="00392C01" w:rsidP="00392C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C01">
        <w:rPr>
          <w:rFonts w:ascii="Times New Roman" w:hAnsi="Times New Roman" w:cs="Times New Roman"/>
          <w:b/>
          <w:bCs/>
          <w:sz w:val="28"/>
          <w:szCs w:val="28"/>
        </w:rPr>
        <w:t>Описание работы:</w:t>
      </w:r>
    </w:p>
    <w:p w14:paraId="636648A4" w14:textId="313F8424" w:rsidR="00392C01" w:rsidRDefault="00392C01" w:rsidP="00392C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используется готовый проект, позволяющий создавать объекты на карте и управлять их поведением. Интерфейс представлен автоматически обновляемой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44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страницей, которая отображает карту и выводимые на нее элементы. Для отображения используется библиотека </w:t>
      </w:r>
      <w:r w:rsidRPr="00D44ACF">
        <w:rPr>
          <w:rFonts w:ascii="Times New Roman" w:hAnsi="Times New Roman" w:cs="Times New Roman"/>
          <w:sz w:val="28"/>
          <w:szCs w:val="28"/>
        </w:rPr>
        <w:t>OSMLSGlobalLibrary</w:t>
      </w:r>
      <w:r>
        <w:rPr>
          <w:rFonts w:ascii="Times New Roman" w:hAnsi="Times New Roman" w:cs="Times New Roman"/>
          <w:sz w:val="28"/>
          <w:szCs w:val="28"/>
        </w:rPr>
        <w:t xml:space="preserve">. Все создаваемые объекты на карте создаются с помощью библиотеки </w:t>
      </w:r>
      <w:r w:rsidRPr="00D44ACF">
        <w:rPr>
          <w:rFonts w:ascii="Times New Roman" w:hAnsi="Times New Roman" w:cs="Times New Roman"/>
          <w:sz w:val="28"/>
          <w:szCs w:val="28"/>
        </w:rPr>
        <w:t>NetTopologySuite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lastRenderedPageBreak/>
        <w:t>Стиль отображения, задается</w:t>
      </w:r>
      <w:r w:rsidRPr="00801B32">
        <w:rPr>
          <w:rFonts w:ascii="Times New Roman" w:hAnsi="Times New Roman" w:cs="Times New Roman"/>
          <w:sz w:val="28"/>
          <w:szCs w:val="28"/>
        </w:rPr>
        <w:t xml:space="preserve"> атрибутом CustomStyle.</w:t>
      </w:r>
      <w:r w:rsidR="00F46518">
        <w:rPr>
          <w:rFonts w:ascii="Times New Roman" w:hAnsi="Times New Roman" w:cs="Times New Roman"/>
          <w:sz w:val="28"/>
          <w:szCs w:val="28"/>
        </w:rPr>
        <w:t xml:space="preserve"> Для движения объектов в заданном направлении используется вектор.</w:t>
      </w:r>
    </w:p>
    <w:p w14:paraId="6CBD250E" w14:textId="2F436AF8" w:rsidR="00F46518" w:rsidRDefault="00F46518" w:rsidP="00392C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6B80B0" w14:textId="2D90500B" w:rsidR="00F46518" w:rsidRDefault="00F46518" w:rsidP="00392C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модуля</w:t>
      </w:r>
    </w:p>
    <w:p w14:paraId="5D0C3BBA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95C3AD8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NetTopologySuite.Geometries;</w:t>
      </w:r>
    </w:p>
    <w:p w14:paraId="224A3601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OSMLSGlobalLibrary;</w:t>
      </w:r>
    </w:p>
    <w:p w14:paraId="14068D6C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OSMLSGlobalLibrary.Map;</w:t>
      </w:r>
    </w:p>
    <w:p w14:paraId="5A6C1F88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OSMLSGlobalLibrary.Modules;</w:t>
      </w:r>
    </w:p>
    <w:p w14:paraId="01028033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7FCC532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725F080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81B92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TestModules</w:t>
      </w:r>
    </w:p>
    <w:p w14:paraId="719664F0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AB2E2B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E21">
        <w:rPr>
          <w:rFonts w:ascii="Consolas" w:hAnsi="Consolas" w:cs="Consolas"/>
          <w:color w:val="2B91AF"/>
          <w:sz w:val="19"/>
          <w:szCs w:val="19"/>
          <w:lang w:val="en-US"/>
        </w:rPr>
        <w:t>Rand</w:t>
      </w:r>
    </w:p>
    <w:p w14:paraId="0F16FF84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5520E8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 =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CDC0F5D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64DA3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GenerateInRange(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 =&gt; (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>)Math.Round(min - 0.5 + rand.NextDouble() * (max - min + 1));</w:t>
      </w:r>
    </w:p>
    <w:p w14:paraId="011D28D5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Coordinate GenerateNext((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leftX,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rightX,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downY,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upY) map) =&gt;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Coordinate(GenerateInRange(map.leftX, map.rightX), GenerateInRange(map.downY, map.upY));</w:t>
      </w:r>
    </w:p>
    <w:p w14:paraId="56B412D9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43FF42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47233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DE598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E21">
        <w:rPr>
          <w:rFonts w:ascii="Consolas" w:hAnsi="Consolas" w:cs="Consolas"/>
          <w:color w:val="2B91AF"/>
          <w:sz w:val="19"/>
          <w:szCs w:val="19"/>
          <w:lang w:val="en-US"/>
        </w:rPr>
        <w:t>VolkModule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OSMLSModule</w:t>
      </w:r>
    </w:p>
    <w:p w14:paraId="7F1DD49A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7216BA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leftX,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rightX,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downY,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upY) map</w:t>
      </w:r>
    </w:p>
    <w:p w14:paraId="51DE9DEF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DB4C9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Polygon polygon;</w:t>
      </w:r>
    </w:p>
    <w:p w14:paraId="79ED707D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153B6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Initialize()</w:t>
      </w:r>
    </w:p>
    <w:p w14:paraId="3EF540F6" w14:textId="77777777" w:rsid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CA0105" w14:textId="77777777" w:rsid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60CFD" w14:textId="77777777" w:rsid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координат полигона.</w:t>
      </w:r>
    </w:p>
    <w:p w14:paraId="207CF62B" w14:textId="77777777" w:rsid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leftX = 5030801;</w:t>
      </w:r>
    </w:p>
    <w:p w14:paraId="74FC8232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rightX = 5120947;</w:t>
      </w:r>
    </w:p>
    <w:p w14:paraId="161BA94F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downY = 6234004;</w:t>
      </w:r>
    </w:p>
    <w:p w14:paraId="3E3AF9F7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upY = 6298146;</w:t>
      </w:r>
    </w:p>
    <w:p w14:paraId="77945065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D2077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 = (leftX, rightX, downY, upY);</w:t>
      </w:r>
    </w:p>
    <w:p w14:paraId="31332CC1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8B272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polygonCoordinates =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Coordinate[] {</w:t>
      </w:r>
    </w:p>
    <w:p w14:paraId="66F27A15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Coordinate(leftX, downY),</w:t>
      </w:r>
    </w:p>
    <w:p w14:paraId="7F425A15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Coordinate(leftX, upY),</w:t>
      </w:r>
    </w:p>
    <w:p w14:paraId="2F86CB65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Coordinate(rightX, upY),</w:t>
      </w:r>
    </w:p>
    <w:p w14:paraId="6135AD98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Coordinate(rightX, downY),</w:t>
      </w:r>
    </w:p>
    <w:p w14:paraId="63517A22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Coordinate(leftX, downY),</w:t>
      </w:r>
    </w:p>
    <w:p w14:paraId="47C742FE" w14:textId="77777777" w:rsid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261DF8B" w14:textId="77777777" w:rsid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полигона по ранее созданным координатам.</w:t>
      </w:r>
    </w:p>
    <w:p w14:paraId="3FC9A619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polygon =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Polygon(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LinearRing(polygonCoordinates));</w:t>
      </w:r>
    </w:p>
    <w:p w14:paraId="35F5D550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53BCD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3E3DD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97E8F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BD915BA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MapObjects.Add(polygon);</w:t>
      </w:r>
    </w:p>
    <w:p w14:paraId="52238258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C5AE3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7860B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E03B9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countDeer = 40;</w:t>
      </w:r>
    </w:p>
    <w:p w14:paraId="0F11C519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countDeer; i++)</w:t>
      </w:r>
    </w:p>
    <w:p w14:paraId="37C31158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7D3ED3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MapObjects.Add(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Deer(Rand.GenerateNext(map), 10));</w:t>
      </w:r>
    </w:p>
    <w:p w14:paraId="4CE00708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7AAAB4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38B58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countWolf = 20;</w:t>
      </w:r>
    </w:p>
    <w:p w14:paraId="77355B2C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countWolf; i++)</w:t>
      </w:r>
    </w:p>
    <w:p w14:paraId="54F7ADA2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CCF9FE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MapObjects.Add(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Wolf(Rand.GenerateNext(map), 15));</w:t>
      </w:r>
    </w:p>
    <w:p w14:paraId="1E9F4C75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44ED68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4A4DE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45BCAD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4257E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80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828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7FF3B4C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80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828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r w:rsidRPr="006828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постоянно</w:t>
      </w:r>
    </w:p>
    <w:p w14:paraId="7592BB6E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80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828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92D6F96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80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828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>elapsedMilliseconds</w:t>
      </w:r>
      <w:r w:rsidRPr="0068280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68280F">
        <w:rPr>
          <w:rFonts w:ascii="Consolas" w:hAnsi="Consolas" w:cs="Consolas"/>
          <w:color w:val="008000"/>
          <w:sz w:val="19"/>
          <w:szCs w:val="19"/>
          <w:lang w:val="en-US"/>
        </w:rPr>
        <w:t>TimeNow.ElapsedMilliseconds</w:t>
      </w:r>
      <w:r w:rsidRPr="0068280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7F1E9472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elapsedMilliseconds)</w:t>
      </w:r>
    </w:p>
    <w:p w14:paraId="5331DA24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8A7351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deers = MapObjects.GetAll&lt;Deer&gt;();</w:t>
      </w:r>
    </w:p>
    <w:p w14:paraId="6C76B4E7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deer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deers)</w:t>
      </w:r>
    </w:p>
    <w:p w14:paraId="2106F0E4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deer.MoveByMap(map);</w:t>
      </w:r>
    </w:p>
    <w:p w14:paraId="22540EC1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6D73C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wolfs = MapObjects.GetAll&lt;Wolf&gt;();</w:t>
      </w:r>
    </w:p>
    <w:p w14:paraId="203BD976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25457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wolf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wolfs)</w:t>
      </w:r>
    </w:p>
    <w:p w14:paraId="613A6A97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180CA8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nearestDeer = deers.Aggregate((deer1, deer2) =&gt; wolf.distance(deer1) &lt; wolf.distance(deer2) ? deer1 : deer2);</w:t>
      </w:r>
    </w:p>
    <w:p w14:paraId="4AAA4ECA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>wolf.Move(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Coordinate(nearestDeer.X, nearestDeer.Y));</w:t>
      </w:r>
    </w:p>
    <w:p w14:paraId="029D7959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(wolf.CanEat(nearestDeer))</w:t>
      </w:r>
    </w:p>
    <w:p w14:paraId="6E44F643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A86B9D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MapObjects.Remove(nearestDeer);</w:t>
      </w:r>
    </w:p>
    <w:p w14:paraId="66355FF1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deers.Remove(nearestDeer);</w:t>
      </w:r>
    </w:p>
    <w:p w14:paraId="28AE8EB2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MapObjects.Add(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Deer(Rand.GenerateNext(map), 10));</w:t>
      </w:r>
    </w:p>
    <w:p w14:paraId="4BA51CF4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5491C3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8A680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C87355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FD8760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3F65AF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CD56D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2B91AF"/>
          <w:sz w:val="19"/>
          <w:szCs w:val="19"/>
          <w:lang w:val="en-US"/>
        </w:rPr>
        <w:t>PointExtension</w:t>
      </w:r>
    </w:p>
    <w:p w14:paraId="23046AFA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88AB05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p1, Point p2) =&gt; Math.Sqrt(Math.Pow(p1.X - p2.X, 2) + Math.Pow(p1.Y - p2.Y, 2));</w:t>
      </w:r>
    </w:p>
    <w:p w14:paraId="4515D37B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p1, Coordinate p2) =&gt; Math.Sqrt(Math.Pow(p1.X - p2.X, 2) + Math.Pow(p1.Y - p2.Y, 2));</w:t>
      </w:r>
    </w:p>
    <w:p w14:paraId="715EE87A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98582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p, Coordinate direction,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14:paraId="4553A95D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952629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MinimumDirection(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d) =&gt;</w:t>
      </w:r>
    </w:p>
    <w:p w14:paraId="35E5B069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Math.Min(speed, Math.Abs(s - d)) * Math.Sign(d - s);</w:t>
      </w:r>
    </w:p>
    <w:p w14:paraId="47AD8ADB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4BDCF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p.X += MinimumDirection(p.X, direction.X);</w:t>
      </w:r>
    </w:p>
    <w:p w14:paraId="1BE2AEA1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p.Y += MinimumDirection(p.Y, direction.Y);</w:t>
      </w:r>
    </w:p>
    <w:p w14:paraId="625216B3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3DC46C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A50C39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2A7E5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07FEE15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D7911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80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828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97A480E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80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828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Олень</w:t>
      </w:r>
      <w:r w:rsidRPr="0068280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32B3AD9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8280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828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C7D50AC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[CustomStyle(</w:t>
      </w:r>
    </w:p>
    <w:p w14:paraId="6E8CDF60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>@"new ol.style.Style({</w:t>
      </w:r>
    </w:p>
    <w:p w14:paraId="2D6260AF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image: new ol.style.Circle({</w:t>
      </w:r>
    </w:p>
    <w:p w14:paraId="3223E853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opacity: 1.0,</w:t>
      </w:r>
    </w:p>
    <w:p w14:paraId="26948E52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scale: 1.0,</w:t>
      </w:r>
    </w:p>
    <w:p w14:paraId="2C24B549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radius: 3,</w:t>
      </w:r>
    </w:p>
    <w:p w14:paraId="174B6EAA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fill: new ol.style.Fill({</w:t>
      </w:r>
    </w:p>
    <w:p w14:paraId="43E12BA0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color: 'rgba(224, 12, 30, 0.9)'</w:t>
      </w:r>
    </w:p>
    <w:p w14:paraId="305377FC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}),</w:t>
      </w:r>
    </w:p>
    <w:p w14:paraId="0D2ED6BE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stroke: new ol.style.Stroke({</w:t>
      </w:r>
    </w:p>
    <w:p w14:paraId="58F0E27B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color: 'rgba(0, 0, 0, 0.4)',</w:t>
      </w:r>
    </w:p>
    <w:p w14:paraId="2C2D7003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width: 1</w:t>
      </w:r>
    </w:p>
    <w:p w14:paraId="662EE912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}),</w:t>
      </w:r>
    </w:p>
    <w:p w14:paraId="30B04A68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})</w:t>
      </w:r>
    </w:p>
    <w:p w14:paraId="76233CB6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});</w:t>
      </w:r>
    </w:p>
    <w:p w14:paraId="40DD1684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"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</w:p>
    <w:p w14:paraId="7CB59E4A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2B91AF"/>
          <w:sz w:val="19"/>
          <w:szCs w:val="19"/>
          <w:lang w:val="en-US"/>
        </w:rPr>
        <w:t>Deer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Point </w:t>
      </w:r>
    </w:p>
    <w:p w14:paraId="5E868301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5C9C98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{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0F06E41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Coordinate destinationPoint =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270D4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2B91AF"/>
          <w:sz w:val="19"/>
          <w:szCs w:val="19"/>
          <w:lang w:val="en-US"/>
        </w:rPr>
        <w:t>Deer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(Coordinate coordinate,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 :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>(coordinate)</w:t>
      </w:r>
    </w:p>
    <w:p w14:paraId="386F5E37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7E3EB8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Speed = speed;</w:t>
      </w:r>
    </w:p>
    <w:p w14:paraId="3D38F169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921772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A4323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MoveByMap((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leftX,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rightX,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downY,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upY) map)</w:t>
      </w:r>
    </w:p>
    <w:p w14:paraId="080E5D93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288B4C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(destinationPoint ==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>.distance(destinationPoint) &lt; Speed)</w:t>
      </w:r>
    </w:p>
    <w:p w14:paraId="7074B39B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1B28B6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destinationPoint = Rand.GenerateNext(map);</w:t>
      </w:r>
    </w:p>
    <w:p w14:paraId="54F59B11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4AC9EB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Move(destinationPoint);</w:t>
      </w:r>
    </w:p>
    <w:p w14:paraId="6931280A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DA0896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82D1F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7D4CF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Move(Coordinate direction)</w:t>
      </w:r>
    </w:p>
    <w:p w14:paraId="5FEBB4CE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843819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>.Move(direction, Speed);</w:t>
      </w:r>
    </w:p>
    <w:p w14:paraId="1B68FB30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792DB1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DA9D31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D3BFD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334EB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[CustomStyle(</w:t>
      </w:r>
    </w:p>
    <w:p w14:paraId="39921DAC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>@"new ol.style.Style({</w:t>
      </w:r>
    </w:p>
    <w:p w14:paraId="35892487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image: new ol.style.Circle({</w:t>
      </w:r>
    </w:p>
    <w:p w14:paraId="694B2F19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opacity: 1.0,</w:t>
      </w:r>
    </w:p>
    <w:p w14:paraId="045ACD0B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scale: 1.0,</w:t>
      </w:r>
    </w:p>
    <w:p w14:paraId="2A78D53F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radius: 3,</w:t>
      </w:r>
    </w:p>
    <w:p w14:paraId="789998D7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fill: new ol.style.Fill({</w:t>
      </w:r>
    </w:p>
    <w:p w14:paraId="378970D5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color: 'rgba(0, 65, 106, 0.9)'</w:t>
      </w:r>
    </w:p>
    <w:p w14:paraId="2EBA779E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}),</w:t>
      </w:r>
    </w:p>
    <w:p w14:paraId="428BB2E1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stroke: new ol.style.Stroke({</w:t>
      </w:r>
    </w:p>
    <w:p w14:paraId="045A2A59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color: 'rgba(0, 0, 0, 0.4)',</w:t>
      </w:r>
    </w:p>
    <w:p w14:paraId="12174C2F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width: 1</w:t>
      </w:r>
    </w:p>
    <w:p w14:paraId="22D2753A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}),</w:t>
      </w:r>
    </w:p>
    <w:p w14:paraId="7EE7F6DA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})</w:t>
      </w:r>
    </w:p>
    <w:p w14:paraId="23F5FFA9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});</w:t>
      </w:r>
    </w:p>
    <w:p w14:paraId="2F5DB09D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"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</w:p>
    <w:p w14:paraId="384D560C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2B91AF"/>
          <w:sz w:val="19"/>
          <w:szCs w:val="19"/>
          <w:lang w:val="en-US"/>
        </w:rPr>
        <w:t>Wolf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Point </w:t>
      </w:r>
    </w:p>
    <w:p w14:paraId="09EACA21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58F735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{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3106DF7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7820A" w14:textId="77777777" w:rsidR="00B63E21" w:rsidRPr="0068280F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80F">
        <w:rPr>
          <w:rFonts w:ascii="Consolas" w:hAnsi="Consolas" w:cs="Consolas"/>
          <w:color w:val="2B91AF"/>
          <w:sz w:val="19"/>
          <w:szCs w:val="19"/>
          <w:lang w:val="en-US"/>
        </w:rPr>
        <w:t>Wolf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(Coordinate coordinate,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 : </w:t>
      </w:r>
      <w:r w:rsidRPr="006828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>(coordinate)</w:t>
      </w:r>
    </w:p>
    <w:p w14:paraId="20245CED" w14:textId="77777777" w:rsid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0DB8C8" w14:textId="77777777" w:rsid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Speed = speed;</w:t>
      </w:r>
    </w:p>
    <w:p w14:paraId="5F768B79" w14:textId="77777777" w:rsid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D19159" w14:textId="77777777" w:rsid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1EEDB" w14:textId="77777777" w:rsid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DF51424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Move(Coordinate direction)</w:t>
      </w:r>
    </w:p>
    <w:p w14:paraId="0E124E9F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5EDD4F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>.Move(direction, Speed);</w:t>
      </w:r>
    </w:p>
    <w:p w14:paraId="255D1EB4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6FB4BD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565DD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CanEat(Deer deer)</w:t>
      </w:r>
    </w:p>
    <w:p w14:paraId="2AD1B9C3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D0310D" w14:textId="77777777" w:rsidR="00B63E21" w:rsidRP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E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>.distance(deer) &lt; Speed;</w:t>
      </w:r>
    </w:p>
    <w:p w14:paraId="2FF696F1" w14:textId="77777777" w:rsid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095F83" w14:textId="77777777" w:rsid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A1F4C3" w14:textId="77777777" w:rsid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7C451" w14:textId="77777777" w:rsidR="00B63E21" w:rsidRDefault="00B63E21" w:rsidP="00B6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B8725" w14:textId="12732B59" w:rsidR="00F46518" w:rsidRPr="00801B32" w:rsidRDefault="00B63E21" w:rsidP="00B63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E249B7" w14:textId="1E1D76E5" w:rsidR="00392C01" w:rsidRDefault="00F46518">
      <w:r w:rsidRPr="00F4651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проделанной работы был произведен анализ методов взаимодействия объектов между собой с использованием библиотек.</w:t>
      </w:r>
    </w:p>
    <w:sectPr w:rsidR="00392C01" w:rsidSect="0043083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A9"/>
    <w:rsid w:val="00004A97"/>
    <w:rsid w:val="00392C01"/>
    <w:rsid w:val="00430832"/>
    <w:rsid w:val="005C50A9"/>
    <w:rsid w:val="0068280F"/>
    <w:rsid w:val="0081397F"/>
    <w:rsid w:val="00B63E21"/>
    <w:rsid w:val="00D75A94"/>
    <w:rsid w:val="00F4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94E2"/>
  <w15:chartTrackingRefBased/>
  <w15:docId w15:val="{645DE945-11B6-4D95-9CB4-E63BBAD4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C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2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92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btema2020@yandex.ru</dc:creator>
  <cp:keywords/>
  <dc:description/>
  <cp:lastModifiedBy>btema2020@yandex.ru</cp:lastModifiedBy>
  <cp:revision>6</cp:revision>
  <dcterms:created xsi:type="dcterms:W3CDTF">2020-05-30T08:51:00Z</dcterms:created>
  <dcterms:modified xsi:type="dcterms:W3CDTF">2020-05-31T13:09:00Z</dcterms:modified>
</cp:coreProperties>
</file>