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B9" w:rsidRPr="00651FE8" w:rsidRDefault="00DF01B9" w:rsidP="00DF01B9">
      <w:pPr>
        <w:jc w:val="center"/>
        <w:rPr>
          <w:rFonts w:ascii="Times New Roman" w:eastAsia="Times New Roman" w:hAnsi="Times New Roman" w:cs="Times New Roman"/>
          <w:sz w:val="28"/>
          <w:szCs w:val="28"/>
          <w:lang w:val="uk-UA"/>
        </w:rPr>
      </w:pPr>
      <w:r w:rsidRPr="00651FE8">
        <w:rPr>
          <w:rFonts w:ascii="Times New Roman" w:eastAsia="Times New Roman" w:hAnsi="Times New Roman" w:cs="Times New Roman"/>
          <w:b/>
          <w:sz w:val="28"/>
          <w:szCs w:val="28"/>
          <w:lang w:val="uk-UA"/>
        </w:rPr>
        <w:t>Вступ</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Мікроклімат приміщення характеризується сукупністю параметрів, до яких відносять: температуру повітря, відносну вологість, рухливість повітря та його склад. Значення цих параметрів визначають залежно від типу плодоовочевої продукції та способу їх зберігання. Для складських приміщень основними є ті параметри, від яких залежить збереження плодоовочевої продукції в задовільному стані.</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Актуальність цієї теми набувається на територіях країн з розвиненим землеробством та іншими галузями сільського господарства. З розвитком цієї галузі збільшуються обсяги збору овочів та фруктів. Оскільки після збору продуктів, їх потрібно зберігати в спеціалізованих складських приміщеннях, що задовольняють вимогам щодо зберігання в належному стані(табл. 1).</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Ось деякі підсумки 2018 року галузі земельної діяльності [2]: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Оскільки обсяги збору фруктів та овочів є на високому рівні та збільшується, є очевидною необхідність довгострокового зберігання продукту для забезпечення можливості подальшої переробки.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Станом на 2019 рік на Україні недостатня кількість плодоовочевих сховищ, що мають змогу якісно зберігати продукцію для переробки її. Наслідком чого є необхідність транспортувати фрукти та овочі без переробки за кордон.</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Це призводить до неможливості переробки та </w:t>
      </w:r>
      <w:r w:rsidR="00B40243" w:rsidRPr="00651FE8">
        <w:rPr>
          <w:rFonts w:ascii="Times New Roman" w:eastAsia="Times New Roman" w:hAnsi="Times New Roman" w:cs="Times New Roman"/>
          <w:sz w:val="28"/>
          <w:szCs w:val="28"/>
          <w:lang w:val="uk-UA"/>
        </w:rPr>
        <w:t>консервування</w:t>
      </w:r>
      <w:r w:rsidRPr="00651FE8">
        <w:rPr>
          <w:rFonts w:ascii="Times New Roman" w:eastAsia="Times New Roman" w:hAnsi="Times New Roman" w:cs="Times New Roman"/>
          <w:sz w:val="28"/>
          <w:szCs w:val="28"/>
          <w:lang w:val="uk-UA"/>
        </w:rPr>
        <w:t xml:space="preserve"> через певний час. Наслідком є відсутність росту промисловості та відсутність збільшення робочих місць.</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В таблиці що показана нижче, приведені необхідні параметри для зберігання овочів.</w:t>
      </w:r>
    </w:p>
    <w:p w:rsidR="00DF01B9" w:rsidRPr="00651FE8" w:rsidRDefault="00DF01B9" w:rsidP="00DF01B9">
      <w:pPr>
        <w:ind w:firstLine="720"/>
        <w:rPr>
          <w:rFonts w:ascii="Times New Roman" w:eastAsia="Times New Roman" w:hAnsi="Times New Roman" w:cs="Times New Roman"/>
          <w:sz w:val="28"/>
          <w:szCs w:val="28"/>
          <w:lang w:val="uk-UA"/>
        </w:rPr>
      </w:pPr>
      <w:bookmarkStart w:id="0" w:name="_GoBack"/>
      <w:r w:rsidRPr="00651FE8">
        <w:rPr>
          <w:rFonts w:ascii="Times New Roman" w:eastAsia="Times New Roman" w:hAnsi="Times New Roman" w:cs="Times New Roman"/>
          <w:noProof/>
          <w:sz w:val="28"/>
          <w:szCs w:val="28"/>
          <w:lang w:val="en-US"/>
        </w:rPr>
        <w:lastRenderedPageBreak/>
        <w:drawing>
          <wp:inline distT="19050" distB="19050" distL="19050" distR="19050" wp14:anchorId="0D2D172B" wp14:editId="15DE875E">
            <wp:extent cx="5734050" cy="403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4038600"/>
                    </a:xfrm>
                    <a:prstGeom prst="rect">
                      <a:avLst/>
                    </a:prstGeom>
                    <a:ln/>
                  </pic:spPr>
                </pic:pic>
              </a:graphicData>
            </a:graphic>
          </wp:inline>
        </w:drawing>
      </w:r>
      <w:bookmarkEnd w:id="0"/>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Табл. 1. Параметри зберігання продуктів [1]</w:t>
      </w:r>
    </w:p>
    <w:p w:rsidR="00DF01B9" w:rsidRPr="00651FE8"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ab/>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Технології удосконалюються з кожним днем. Провівши дослідження сучасних мікроконтролерів та порівнявши їх було вибрано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Uno</w:t>
      </w:r>
      <w:proofErr w:type="spellEnd"/>
      <w:r w:rsidRPr="00651FE8">
        <w:rPr>
          <w:rFonts w:ascii="Times New Roman" w:eastAsia="Times New Roman" w:hAnsi="Times New Roman" w:cs="Times New Roman"/>
          <w:sz w:val="28"/>
          <w:szCs w:val="28"/>
          <w:lang w:val="uk-UA"/>
        </w:rPr>
        <w:t xml:space="preserve"> та STM32 для детального порівняння.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Кожен з цих двох мікроконтролерів має свої переваги, та свої недоліки.</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Продуктивність. STM працює на вищий частоті. Також має більшу оперативну та постійну пам’ять.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Поширеність використання також є важливим, тому що чим популярніша система, тим більше необхідних засобів розробки та підтримки можна відшукати в мережі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має набагато більший список користувачів, має більшу кількість допоміжних бібліотек і самі бібліотеки якісніші.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lastRenderedPageBreak/>
        <w:t xml:space="preserve">STM має розвинену вбудовану периферію, а саме USB, DMA, CAN, RTC, UART.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в свою чергу має надзвичайно багато додаткових пристроїв для розширення, що компенсують нестачу вбудованої периферії в порівнянні з STM.</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Дослідження елементної бази показало, що оптимальним вибором для створення системи автоматичного регулювання мікроклімату складського приміщення плодоовочевої продукції є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Оскільки немає необхідності високої швидкодії тому, що параметри мікроклімату змінюється в часі повільно. Також є можливість підключення майже будь-яких засобів необхідних датчиків та керуючих пристроїв для збору інформації таких як: датчики температури, волості та датчики широкого спектру газів. Є можливість запису інформації та виконання відповідних дій на основі запрограмованих алгоритмів.</w:t>
      </w:r>
    </w:p>
    <w:p w:rsidR="00DF01B9" w:rsidRPr="00651FE8" w:rsidRDefault="00DF01B9" w:rsidP="00DF01B9">
      <w:pPr>
        <w:jc w:val="center"/>
        <w:rPr>
          <w:rFonts w:ascii="Times New Roman" w:eastAsia="Times New Roman" w:hAnsi="Times New Roman" w:cs="Times New Roman"/>
          <w:b/>
          <w:sz w:val="28"/>
          <w:szCs w:val="28"/>
          <w:lang w:val="uk-UA"/>
        </w:rPr>
      </w:pPr>
      <w:r w:rsidRPr="00651FE8">
        <w:rPr>
          <w:rFonts w:ascii="Times New Roman" w:eastAsia="Times New Roman" w:hAnsi="Times New Roman" w:cs="Times New Roman"/>
          <w:b/>
          <w:noProof/>
          <w:sz w:val="28"/>
          <w:szCs w:val="28"/>
          <w:lang w:val="en-US"/>
        </w:rPr>
        <w:drawing>
          <wp:inline distT="19050" distB="19050" distL="19050" distR="19050" wp14:anchorId="14FBE436" wp14:editId="1E6EB4E6">
            <wp:extent cx="5429250" cy="3438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7912" b="12747"/>
                    <a:stretch>
                      <a:fillRect/>
                    </a:stretch>
                  </pic:blipFill>
                  <pic:spPr>
                    <a:xfrm>
                      <a:off x="0" y="0"/>
                      <a:ext cx="5429250" cy="3438525"/>
                    </a:xfrm>
                    <a:prstGeom prst="rect">
                      <a:avLst/>
                    </a:prstGeom>
                    <a:ln/>
                  </pic:spPr>
                </pic:pic>
              </a:graphicData>
            </a:graphic>
          </wp:inline>
        </w:drawing>
      </w:r>
    </w:p>
    <w:p w:rsidR="00DF01B9" w:rsidRPr="00651FE8"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b/>
          <w:sz w:val="28"/>
          <w:szCs w:val="28"/>
          <w:lang w:val="uk-UA"/>
        </w:rPr>
        <w:tab/>
      </w:r>
      <w:r w:rsidRPr="00651FE8">
        <w:rPr>
          <w:rFonts w:ascii="Times New Roman" w:eastAsia="Times New Roman" w:hAnsi="Times New Roman" w:cs="Times New Roman"/>
          <w:sz w:val="28"/>
          <w:szCs w:val="28"/>
          <w:lang w:val="uk-UA"/>
        </w:rPr>
        <w:t>Рис 1. Структурна схема</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Оператор установки вводить початкові налаштування пристрою: тип овочів або фруктів які зберігаються, параметри складського приміщення та додаткові параметри зберігання плодоовочевої продукції.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Мікроконтролер опрацьовує надану йому інформацію та виводить інформацію про підтвердження успішного налаштування на засоби оповіщення.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Після підтвердження, мікроконтролер починає виконувати роль керуючого пристрою отримую.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lastRenderedPageBreak/>
        <w:t xml:space="preserve">Опираючись на актуальні </w:t>
      </w:r>
      <w:r>
        <w:rPr>
          <w:rFonts w:ascii="Times New Roman" w:eastAsia="Times New Roman" w:hAnsi="Times New Roman" w:cs="Times New Roman"/>
          <w:sz w:val="28"/>
          <w:szCs w:val="28"/>
          <w:lang w:val="uk-UA"/>
        </w:rPr>
        <w:t xml:space="preserve">дані котрі наданні </w:t>
      </w:r>
      <w:proofErr w:type="spellStart"/>
      <w:r>
        <w:rPr>
          <w:rFonts w:ascii="Times New Roman" w:eastAsia="Times New Roman" w:hAnsi="Times New Roman" w:cs="Times New Roman"/>
          <w:sz w:val="28"/>
          <w:szCs w:val="28"/>
          <w:lang w:val="uk-UA"/>
        </w:rPr>
        <w:t>вимірюючи</w:t>
      </w:r>
      <w:r w:rsidRPr="00651FE8">
        <w:rPr>
          <w:rFonts w:ascii="Times New Roman" w:eastAsia="Times New Roman" w:hAnsi="Times New Roman" w:cs="Times New Roman"/>
          <w:sz w:val="28"/>
          <w:szCs w:val="28"/>
          <w:lang w:val="uk-UA"/>
        </w:rPr>
        <w:t>ми</w:t>
      </w:r>
      <w:proofErr w:type="spellEnd"/>
      <w:r w:rsidRPr="00651FE8">
        <w:rPr>
          <w:rFonts w:ascii="Times New Roman" w:eastAsia="Times New Roman" w:hAnsi="Times New Roman" w:cs="Times New Roman"/>
          <w:sz w:val="28"/>
          <w:szCs w:val="28"/>
          <w:lang w:val="uk-UA"/>
        </w:rPr>
        <w:t xml:space="preserve"> датчиками, щодо поточного стану мікроклімату приміщення, пристрій керування розраховує необхідну зміну впливу на виконуючі прилади регулювання мікроклімату.</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Система моніторингу вимірює параметри мікроклімату. До систему </w:t>
      </w:r>
      <w:proofErr w:type="spellStart"/>
      <w:r w:rsidRPr="00651FE8">
        <w:rPr>
          <w:rFonts w:ascii="Times New Roman" w:eastAsia="Times New Roman" w:hAnsi="Times New Roman" w:cs="Times New Roman"/>
          <w:sz w:val="28"/>
          <w:szCs w:val="28"/>
          <w:lang w:val="uk-UA"/>
        </w:rPr>
        <w:t>моніторигу</w:t>
      </w:r>
      <w:proofErr w:type="spellEnd"/>
      <w:r w:rsidRPr="00651FE8">
        <w:rPr>
          <w:rFonts w:ascii="Times New Roman" w:eastAsia="Times New Roman" w:hAnsi="Times New Roman" w:cs="Times New Roman"/>
          <w:sz w:val="28"/>
          <w:szCs w:val="28"/>
          <w:lang w:val="uk-UA"/>
        </w:rPr>
        <w:t xml:space="preserve"> входять всі необхідні пристрої сканування мікроклімату, а саме: датчик вологості, температури та датчик хімічного складу повітря.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Мікроконтролер аналізує отримані дані з системи моніторингу та виконує відповідні дії на основі запрограмованих алгоритмів.</w:t>
      </w:r>
    </w:p>
    <w:p w:rsidR="00DF01B9" w:rsidRPr="00651FE8"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ab/>
        <w:t xml:space="preserve">Під час всіх дій прилад записує всі процеси, що відбуваються за допомогою </w:t>
      </w:r>
      <w:proofErr w:type="spellStart"/>
      <w:r w:rsidRPr="00651FE8">
        <w:rPr>
          <w:rFonts w:ascii="Times New Roman" w:eastAsia="Times New Roman" w:hAnsi="Times New Roman" w:cs="Times New Roman"/>
          <w:sz w:val="28"/>
          <w:szCs w:val="28"/>
          <w:lang w:val="uk-UA"/>
        </w:rPr>
        <w:t>web</w:t>
      </w:r>
      <w:proofErr w:type="spellEnd"/>
      <w:r w:rsidRPr="00651FE8">
        <w:rPr>
          <w:rFonts w:ascii="Times New Roman" w:eastAsia="Times New Roman" w:hAnsi="Times New Roman" w:cs="Times New Roman"/>
          <w:sz w:val="28"/>
          <w:szCs w:val="28"/>
          <w:lang w:val="uk-UA"/>
        </w:rPr>
        <w:t xml:space="preserve"> інтерфейсу. Це дає можливість відслідковувати будь-які зміни в </w:t>
      </w:r>
      <w:r>
        <w:rPr>
          <w:rFonts w:ascii="Times New Roman" w:eastAsia="Times New Roman" w:hAnsi="Times New Roman" w:cs="Times New Roman"/>
          <w:sz w:val="28"/>
          <w:szCs w:val="28"/>
          <w:lang w:val="uk-UA"/>
        </w:rPr>
        <w:t xml:space="preserve">плодоовочевому сховищі, </w:t>
      </w:r>
      <w:r w:rsidRPr="00651FE8">
        <w:rPr>
          <w:rFonts w:ascii="Times New Roman" w:eastAsia="Times New Roman" w:hAnsi="Times New Roman" w:cs="Times New Roman"/>
          <w:sz w:val="28"/>
          <w:szCs w:val="28"/>
          <w:lang w:val="uk-UA"/>
        </w:rPr>
        <w:t xml:space="preserve">за допомогою мережі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w:t>
      </w:r>
    </w:p>
    <w:p w:rsidR="00DF01B9" w:rsidRDefault="00DF01B9" w:rsidP="00DF01B9">
      <w:pPr>
        <w:rPr>
          <w:rFonts w:ascii="Times New Roman" w:eastAsia="Times New Roman" w:hAnsi="Times New Roman" w:cs="Times New Roman"/>
          <w:sz w:val="28"/>
          <w:szCs w:val="28"/>
          <w:lang w:val="uk-UA"/>
        </w:rPr>
      </w:pPr>
      <w:r w:rsidRPr="00651FE8">
        <w:rPr>
          <w:rFonts w:ascii="Times New Roman" w:eastAsia="Times New Roman" w:hAnsi="Times New Roman" w:cs="Times New Roman"/>
          <w:noProof/>
          <w:sz w:val="28"/>
          <w:szCs w:val="28"/>
          <w:lang w:val="en-US"/>
        </w:rPr>
        <w:drawing>
          <wp:inline distT="114300" distB="114300" distL="114300" distR="114300" wp14:anchorId="181EA7C2" wp14:editId="6B168CE6">
            <wp:extent cx="5748338" cy="441833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2990" t="8196" r="12292"/>
                    <a:stretch>
                      <a:fillRect/>
                    </a:stretch>
                  </pic:blipFill>
                  <pic:spPr>
                    <a:xfrm>
                      <a:off x="0" y="0"/>
                      <a:ext cx="5748338" cy="4418330"/>
                    </a:xfrm>
                    <a:prstGeom prst="rect">
                      <a:avLst/>
                    </a:prstGeom>
                    <a:ln/>
                  </pic:spPr>
                </pic:pic>
              </a:graphicData>
            </a:graphic>
          </wp:inline>
        </w:drawing>
      </w:r>
    </w:p>
    <w:p w:rsidR="00DF01B9" w:rsidRPr="00651FE8" w:rsidRDefault="00DF01B9" w:rsidP="00DF01B9">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Рис.2 Функціональна схема.</w:t>
      </w:r>
    </w:p>
    <w:p w:rsidR="00DF01B9" w:rsidRDefault="00DF01B9" w:rsidP="00DF01B9">
      <w:pPr>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Шина даних має 32 біта, шина адресу - 24 біта.</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Використовуючи інтерфейси SPI та I2C(TWI) пристрій має змогу передавати інформацію в </w:t>
      </w:r>
      <w:proofErr w:type="spellStart"/>
      <w:r>
        <w:rPr>
          <w:rFonts w:ascii="Times New Roman" w:eastAsia="Times New Roman" w:hAnsi="Times New Roman" w:cs="Times New Roman"/>
          <w:sz w:val="28"/>
          <w:szCs w:val="28"/>
          <w:lang w:val="uk-UA"/>
        </w:rPr>
        <w:t>двонаправленому</w:t>
      </w:r>
      <w:proofErr w:type="spellEnd"/>
      <w:r>
        <w:rPr>
          <w:rFonts w:ascii="Times New Roman" w:eastAsia="Times New Roman" w:hAnsi="Times New Roman" w:cs="Times New Roman"/>
          <w:sz w:val="28"/>
          <w:szCs w:val="28"/>
          <w:lang w:val="uk-UA"/>
        </w:rPr>
        <w:t xml:space="preserve"> </w:t>
      </w:r>
      <w:r w:rsidRPr="00651FE8">
        <w:rPr>
          <w:rFonts w:ascii="Times New Roman" w:eastAsia="Times New Roman" w:hAnsi="Times New Roman" w:cs="Times New Roman"/>
          <w:sz w:val="28"/>
          <w:szCs w:val="28"/>
          <w:lang w:val="uk-UA"/>
        </w:rPr>
        <w:t xml:space="preserve">режимі. </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Послідовний протокол обміну даними I2C (також </w:t>
      </w:r>
      <w:r>
        <w:rPr>
          <w:rFonts w:ascii="Times New Roman" w:eastAsia="Times New Roman" w:hAnsi="Times New Roman" w:cs="Times New Roman"/>
          <w:sz w:val="28"/>
          <w:szCs w:val="28"/>
          <w:lang w:val="uk-UA"/>
        </w:rPr>
        <w:t>називають</w:t>
      </w:r>
      <w:r w:rsidRPr="00651FE8">
        <w:rPr>
          <w:rFonts w:ascii="Times New Roman" w:eastAsia="Times New Roman" w:hAnsi="Times New Roman" w:cs="Times New Roman"/>
          <w:sz w:val="28"/>
          <w:szCs w:val="28"/>
          <w:lang w:val="uk-UA"/>
        </w:rPr>
        <w:t xml:space="preserve"> IIC - </w:t>
      </w:r>
      <w:proofErr w:type="spellStart"/>
      <w:r w:rsidRPr="00651FE8">
        <w:rPr>
          <w:rFonts w:ascii="Times New Roman" w:eastAsia="Times New Roman" w:hAnsi="Times New Roman" w:cs="Times New Roman"/>
          <w:sz w:val="28"/>
          <w:szCs w:val="28"/>
          <w:lang w:val="uk-UA"/>
        </w:rPr>
        <w:t>Inter-Int</w:t>
      </w:r>
      <w:r>
        <w:rPr>
          <w:rFonts w:ascii="Times New Roman" w:eastAsia="Times New Roman" w:hAnsi="Times New Roman" w:cs="Times New Roman"/>
          <w:sz w:val="28"/>
          <w:szCs w:val="28"/>
          <w:lang w:val="uk-UA"/>
        </w:rPr>
        <w:t>egrated</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Circuits</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міжмікросхемн</w:t>
      </w:r>
      <w:r w:rsidRPr="00651FE8">
        <w:rPr>
          <w:rFonts w:ascii="Times New Roman" w:eastAsia="Times New Roman" w:hAnsi="Times New Roman" w:cs="Times New Roman"/>
          <w:sz w:val="28"/>
          <w:szCs w:val="28"/>
          <w:lang w:val="uk-UA"/>
        </w:rPr>
        <w:t>е</w:t>
      </w:r>
      <w:proofErr w:type="spellEnd"/>
      <w:r w:rsidRPr="00651FE8">
        <w:rPr>
          <w:rFonts w:ascii="Times New Roman" w:eastAsia="Times New Roman" w:hAnsi="Times New Roman" w:cs="Times New Roman"/>
          <w:sz w:val="28"/>
          <w:szCs w:val="28"/>
          <w:lang w:val="uk-UA"/>
        </w:rPr>
        <w:t xml:space="preserve"> з'єднання) використовує для </w:t>
      </w:r>
      <w:r w:rsidRPr="00651FE8">
        <w:rPr>
          <w:rFonts w:ascii="Times New Roman" w:eastAsia="Times New Roman" w:hAnsi="Times New Roman" w:cs="Times New Roman"/>
          <w:sz w:val="28"/>
          <w:szCs w:val="28"/>
          <w:lang w:val="uk-UA"/>
        </w:rPr>
        <w:lastRenderedPageBreak/>
        <w:t xml:space="preserve">передачі даних дві </w:t>
      </w:r>
      <w:proofErr w:type="spellStart"/>
      <w:r w:rsidRPr="00651FE8">
        <w:rPr>
          <w:rFonts w:ascii="Times New Roman" w:eastAsia="Times New Roman" w:hAnsi="Times New Roman" w:cs="Times New Roman"/>
          <w:sz w:val="28"/>
          <w:szCs w:val="28"/>
          <w:lang w:val="uk-UA"/>
        </w:rPr>
        <w:t>двонаправлені</w:t>
      </w:r>
      <w:proofErr w:type="spellEnd"/>
      <w:r w:rsidRPr="00651FE8">
        <w:rPr>
          <w:rFonts w:ascii="Times New Roman" w:eastAsia="Times New Roman" w:hAnsi="Times New Roman" w:cs="Times New Roman"/>
          <w:sz w:val="28"/>
          <w:szCs w:val="28"/>
          <w:lang w:val="uk-UA"/>
        </w:rPr>
        <w:t xml:space="preserve"> лінії зв'язку, які називаються шина послідовних даних SDA (</w:t>
      </w:r>
      <w:proofErr w:type="spellStart"/>
      <w:r w:rsidRPr="00651FE8">
        <w:rPr>
          <w:rFonts w:ascii="Times New Roman" w:eastAsia="Times New Roman" w:hAnsi="Times New Roman" w:cs="Times New Roman"/>
          <w:sz w:val="28"/>
          <w:szCs w:val="28"/>
          <w:lang w:val="uk-UA"/>
        </w:rPr>
        <w:t>Serial</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Data</w:t>
      </w:r>
      <w:proofErr w:type="spellEnd"/>
      <w:r w:rsidRPr="00651FE8">
        <w:rPr>
          <w:rFonts w:ascii="Times New Roman" w:eastAsia="Times New Roman" w:hAnsi="Times New Roman" w:cs="Times New Roman"/>
          <w:sz w:val="28"/>
          <w:szCs w:val="28"/>
          <w:lang w:val="uk-UA"/>
        </w:rPr>
        <w:t xml:space="preserve">) і шина </w:t>
      </w:r>
      <w:proofErr w:type="spellStart"/>
      <w:r w:rsidRPr="00651FE8">
        <w:rPr>
          <w:rFonts w:ascii="Times New Roman" w:eastAsia="Times New Roman" w:hAnsi="Times New Roman" w:cs="Times New Roman"/>
          <w:sz w:val="28"/>
          <w:szCs w:val="28"/>
          <w:lang w:val="uk-UA"/>
        </w:rPr>
        <w:t>тактування</w:t>
      </w:r>
      <w:proofErr w:type="spellEnd"/>
      <w:r w:rsidRPr="00651FE8">
        <w:rPr>
          <w:rFonts w:ascii="Times New Roman" w:eastAsia="Times New Roman" w:hAnsi="Times New Roman" w:cs="Times New Roman"/>
          <w:sz w:val="28"/>
          <w:szCs w:val="28"/>
          <w:lang w:val="uk-UA"/>
        </w:rPr>
        <w:t xml:space="preserve"> SCL (</w:t>
      </w:r>
      <w:proofErr w:type="spellStart"/>
      <w:r w:rsidRPr="00651FE8">
        <w:rPr>
          <w:rFonts w:ascii="Times New Roman" w:eastAsia="Times New Roman" w:hAnsi="Times New Roman" w:cs="Times New Roman"/>
          <w:sz w:val="28"/>
          <w:szCs w:val="28"/>
          <w:lang w:val="uk-UA"/>
        </w:rPr>
        <w:t>Serial</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Clock</w:t>
      </w:r>
      <w:proofErr w:type="spellEnd"/>
      <w:r w:rsidRPr="00651FE8">
        <w:rPr>
          <w:rFonts w:ascii="Times New Roman" w:eastAsia="Times New Roman" w:hAnsi="Times New Roman" w:cs="Times New Roman"/>
          <w:sz w:val="28"/>
          <w:szCs w:val="28"/>
          <w:lang w:val="uk-UA"/>
        </w:rPr>
        <w:t xml:space="preserve">). Також є дві лінії для живлення. Шини SDA і SCL </w:t>
      </w:r>
      <w:r>
        <w:rPr>
          <w:rFonts w:ascii="Times New Roman" w:eastAsia="Times New Roman" w:hAnsi="Times New Roman" w:cs="Times New Roman"/>
          <w:sz w:val="28"/>
          <w:szCs w:val="28"/>
          <w:lang w:val="uk-UA"/>
        </w:rPr>
        <w:t>підключаються</w:t>
      </w:r>
      <w:r w:rsidRPr="00651FE8">
        <w:rPr>
          <w:rFonts w:ascii="Times New Roman" w:eastAsia="Times New Roman" w:hAnsi="Times New Roman" w:cs="Times New Roman"/>
          <w:sz w:val="28"/>
          <w:szCs w:val="28"/>
          <w:lang w:val="uk-UA"/>
        </w:rPr>
        <w:t xml:space="preserve"> до шини живлення через резистори. У мережі є один керуючий пристрій (</w:t>
      </w:r>
      <w:proofErr w:type="spellStart"/>
      <w:r w:rsidRPr="00651FE8">
        <w:rPr>
          <w:rFonts w:ascii="Times New Roman" w:eastAsia="Times New Roman" w:hAnsi="Times New Roman" w:cs="Times New Roman"/>
          <w:sz w:val="28"/>
          <w:szCs w:val="28"/>
          <w:lang w:val="uk-UA"/>
        </w:rPr>
        <w:t>Master</w:t>
      </w:r>
      <w:proofErr w:type="spellEnd"/>
      <w:r w:rsidRPr="00651FE8">
        <w:rPr>
          <w:rFonts w:ascii="Times New Roman" w:eastAsia="Times New Roman" w:hAnsi="Times New Roman" w:cs="Times New Roman"/>
          <w:sz w:val="28"/>
          <w:szCs w:val="28"/>
          <w:lang w:val="uk-UA"/>
        </w:rPr>
        <w:t>), яки</w:t>
      </w:r>
      <w:r>
        <w:rPr>
          <w:rFonts w:ascii="Times New Roman" w:eastAsia="Times New Roman" w:hAnsi="Times New Roman" w:cs="Times New Roman"/>
          <w:sz w:val="28"/>
          <w:szCs w:val="28"/>
          <w:lang w:val="uk-UA"/>
        </w:rPr>
        <w:t>й</w:t>
      </w:r>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ініціалізує</w:t>
      </w:r>
      <w:proofErr w:type="spellEnd"/>
      <w:r w:rsidRPr="00651FE8">
        <w:rPr>
          <w:rFonts w:ascii="Times New Roman" w:eastAsia="Times New Roman" w:hAnsi="Times New Roman" w:cs="Times New Roman"/>
          <w:sz w:val="28"/>
          <w:szCs w:val="28"/>
          <w:lang w:val="uk-UA"/>
        </w:rPr>
        <w:t xml:space="preserve"> передачу даних і генерує сигнали синхронізації. У мережі також є керовані пристрої (</w:t>
      </w:r>
      <w:proofErr w:type="spellStart"/>
      <w:r w:rsidRPr="00651FE8">
        <w:rPr>
          <w:rFonts w:ascii="Times New Roman" w:eastAsia="Times New Roman" w:hAnsi="Times New Roman" w:cs="Times New Roman"/>
          <w:sz w:val="28"/>
          <w:szCs w:val="28"/>
          <w:lang w:val="uk-UA"/>
        </w:rPr>
        <w:t>Slave</w:t>
      </w:r>
      <w:proofErr w:type="spellEnd"/>
      <w:r w:rsidRPr="00651FE8">
        <w:rPr>
          <w:rFonts w:ascii="Times New Roman" w:eastAsia="Times New Roman" w:hAnsi="Times New Roman" w:cs="Times New Roman"/>
          <w:sz w:val="28"/>
          <w:szCs w:val="28"/>
          <w:lang w:val="uk-UA"/>
        </w:rPr>
        <w:t>), які передають дані по запиту керуючого. У кожного керованого пристрою є унік</w:t>
      </w:r>
      <w:r>
        <w:rPr>
          <w:rFonts w:ascii="Times New Roman" w:eastAsia="Times New Roman" w:hAnsi="Times New Roman" w:cs="Times New Roman"/>
          <w:sz w:val="28"/>
          <w:szCs w:val="28"/>
          <w:lang w:val="uk-UA"/>
        </w:rPr>
        <w:t>альна адреса, за якою керуючий</w:t>
      </w:r>
      <w:r w:rsidRPr="00651FE8">
        <w:rPr>
          <w:rFonts w:ascii="Times New Roman" w:eastAsia="Times New Roman" w:hAnsi="Times New Roman" w:cs="Times New Roman"/>
          <w:sz w:val="28"/>
          <w:szCs w:val="28"/>
          <w:lang w:val="uk-UA"/>
        </w:rPr>
        <w:t xml:space="preserve"> звертається до нього. Адреса пристрою вказується в </w:t>
      </w:r>
      <w:r>
        <w:rPr>
          <w:rFonts w:ascii="Times New Roman" w:eastAsia="Times New Roman" w:hAnsi="Times New Roman" w:cs="Times New Roman"/>
          <w:sz w:val="28"/>
          <w:szCs w:val="28"/>
          <w:lang w:val="uk-UA"/>
        </w:rPr>
        <w:t>документації</w:t>
      </w:r>
      <w:r w:rsidRPr="00651FE8">
        <w:rPr>
          <w:rFonts w:ascii="Times New Roman" w:eastAsia="Times New Roman" w:hAnsi="Times New Roman" w:cs="Times New Roman"/>
          <w:sz w:val="28"/>
          <w:szCs w:val="28"/>
          <w:lang w:val="uk-UA"/>
        </w:rPr>
        <w:t>. До однієї шині I2C може бути підключено до 127 пристроїв, в тому числі кілька керуючих.</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SPI використовує чотири лінії для обміну інформацією: тактовий сигнал від керуючого пристрою </w:t>
      </w:r>
      <w:proofErr w:type="spellStart"/>
      <w:r w:rsidRPr="00651FE8">
        <w:rPr>
          <w:rFonts w:ascii="Times New Roman" w:eastAsia="Times New Roman" w:hAnsi="Times New Roman" w:cs="Times New Roman"/>
          <w:sz w:val="28"/>
          <w:szCs w:val="28"/>
          <w:lang w:val="uk-UA"/>
        </w:rPr>
        <w:t>Serial</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Clock</w:t>
      </w:r>
      <w:proofErr w:type="spellEnd"/>
      <w:r w:rsidRPr="00651FE8">
        <w:rPr>
          <w:rFonts w:ascii="Times New Roman" w:eastAsia="Times New Roman" w:hAnsi="Times New Roman" w:cs="Times New Roman"/>
          <w:sz w:val="28"/>
          <w:szCs w:val="28"/>
          <w:lang w:val="uk-UA"/>
        </w:rPr>
        <w:t xml:space="preserve">, лінія вибору керованого пристрою </w:t>
      </w:r>
      <w:proofErr w:type="spellStart"/>
      <w:r w:rsidRPr="00651FE8">
        <w:rPr>
          <w:rFonts w:ascii="Times New Roman" w:eastAsia="Times New Roman" w:hAnsi="Times New Roman" w:cs="Times New Roman"/>
          <w:sz w:val="28"/>
          <w:szCs w:val="28"/>
          <w:lang w:val="uk-UA"/>
        </w:rPr>
        <w:t>Slave</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Select</w:t>
      </w:r>
      <w:proofErr w:type="spellEnd"/>
      <w:r w:rsidRPr="00651FE8">
        <w:rPr>
          <w:rFonts w:ascii="Times New Roman" w:eastAsia="Times New Roman" w:hAnsi="Times New Roman" w:cs="Times New Roman"/>
          <w:sz w:val="28"/>
          <w:szCs w:val="28"/>
          <w:lang w:val="uk-UA"/>
        </w:rPr>
        <w:t>, передача даних від керуючого пристрою до керованого пристрою використовується MISO, лінія даних від керуючого пристрою до керованого використовується  MOSI.</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Пристроям, котрим немає необхідності в використанні цифрових інтерфейсів, використовуються піни вводу/виводу цифрових сигналів.</w:t>
      </w:r>
    </w:p>
    <w:p w:rsidR="00DF01B9" w:rsidRPr="00651FE8" w:rsidRDefault="00DF01B9" w:rsidP="00DF01B9">
      <w:pPr>
        <w:ind w:firstLine="720"/>
        <w:rPr>
          <w:rFonts w:ascii="Times New Roman" w:eastAsia="Times New Roman" w:hAnsi="Times New Roman" w:cs="Times New Roman"/>
          <w:sz w:val="28"/>
          <w:szCs w:val="28"/>
          <w:lang w:val="uk-UA"/>
        </w:rPr>
      </w:pPr>
      <w:proofErr w:type="spellStart"/>
      <w:r w:rsidRPr="00651FE8">
        <w:rPr>
          <w:rFonts w:ascii="Times New Roman" w:eastAsia="Times New Roman" w:hAnsi="Times New Roman" w:cs="Times New Roman"/>
          <w:sz w:val="28"/>
          <w:szCs w:val="28"/>
          <w:lang w:val="uk-UA"/>
        </w:rPr>
        <w:t>Flash</w:t>
      </w:r>
      <w:proofErr w:type="spellEnd"/>
      <w:r w:rsidRPr="00651FE8">
        <w:rPr>
          <w:rFonts w:ascii="Times New Roman" w:eastAsia="Times New Roman" w:hAnsi="Times New Roman" w:cs="Times New Roman"/>
          <w:sz w:val="28"/>
          <w:szCs w:val="28"/>
          <w:lang w:val="uk-UA"/>
        </w:rPr>
        <w:t xml:space="preserve"> пам’ять програм - пам'ять об'ємом 32 </w:t>
      </w:r>
      <w:proofErr w:type="spellStart"/>
      <w:r w:rsidRPr="00651FE8">
        <w:rPr>
          <w:rFonts w:ascii="Times New Roman" w:eastAsia="Times New Roman" w:hAnsi="Times New Roman" w:cs="Times New Roman"/>
          <w:sz w:val="28"/>
          <w:szCs w:val="28"/>
          <w:lang w:val="uk-UA"/>
        </w:rPr>
        <w:t>кБ</w:t>
      </w:r>
      <w:proofErr w:type="spellEnd"/>
      <w:r w:rsidRPr="00651FE8">
        <w:rPr>
          <w:rFonts w:ascii="Times New Roman" w:eastAsia="Times New Roman" w:hAnsi="Times New Roman" w:cs="Times New Roman"/>
          <w:sz w:val="28"/>
          <w:szCs w:val="28"/>
          <w:lang w:val="uk-UA"/>
        </w:rPr>
        <w:t>. Основне сховище для команд.</w:t>
      </w:r>
      <w:r>
        <w:rPr>
          <w:rFonts w:ascii="Times New Roman" w:eastAsia="Times New Roman" w:hAnsi="Times New Roman" w:cs="Times New Roman"/>
          <w:sz w:val="28"/>
          <w:szCs w:val="28"/>
          <w:lang w:val="uk-UA"/>
        </w:rPr>
        <w:t xml:space="preserve"> Під час завантаження програми, к</w:t>
      </w:r>
      <w:r w:rsidRPr="00651FE8">
        <w:rPr>
          <w:rFonts w:ascii="Times New Roman" w:eastAsia="Times New Roman" w:hAnsi="Times New Roman" w:cs="Times New Roman"/>
          <w:sz w:val="28"/>
          <w:szCs w:val="28"/>
          <w:lang w:val="uk-UA"/>
        </w:rPr>
        <w:t xml:space="preserve">онтролер завантажує програму виконання в дану пам’ять. 2кб з даного пулу пам'яті відводиться на </w:t>
      </w:r>
      <w:proofErr w:type="spellStart"/>
      <w:r w:rsidRPr="00651FE8">
        <w:rPr>
          <w:rFonts w:ascii="Times New Roman" w:eastAsia="Times New Roman" w:hAnsi="Times New Roman" w:cs="Times New Roman"/>
          <w:sz w:val="28"/>
          <w:szCs w:val="28"/>
          <w:lang w:val="uk-UA"/>
        </w:rPr>
        <w:t>bootloader</w:t>
      </w:r>
      <w:proofErr w:type="spellEnd"/>
      <w:r w:rsidRPr="00651FE8">
        <w:rPr>
          <w:rFonts w:ascii="Times New Roman" w:eastAsia="Times New Roman" w:hAnsi="Times New Roman" w:cs="Times New Roman"/>
          <w:sz w:val="28"/>
          <w:szCs w:val="28"/>
          <w:lang w:val="uk-UA"/>
        </w:rPr>
        <w:t xml:space="preserve">- програму, яка </w:t>
      </w:r>
      <w:r>
        <w:rPr>
          <w:rFonts w:ascii="Times New Roman" w:eastAsia="Times New Roman" w:hAnsi="Times New Roman" w:cs="Times New Roman"/>
          <w:sz w:val="28"/>
          <w:szCs w:val="28"/>
          <w:lang w:val="uk-UA"/>
        </w:rPr>
        <w:t>виконує</w:t>
      </w:r>
      <w:r w:rsidRPr="00651FE8">
        <w:rPr>
          <w:rFonts w:ascii="Times New Roman" w:eastAsia="Times New Roman" w:hAnsi="Times New Roman" w:cs="Times New Roman"/>
          <w:sz w:val="28"/>
          <w:szCs w:val="28"/>
          <w:lang w:val="uk-UA"/>
        </w:rPr>
        <w:t xml:space="preserve"> ініціалізацією системи, завантаження через USB і запуску </w:t>
      </w:r>
      <w:r>
        <w:rPr>
          <w:rFonts w:ascii="Times New Roman" w:eastAsia="Times New Roman" w:hAnsi="Times New Roman" w:cs="Times New Roman"/>
          <w:sz w:val="28"/>
          <w:szCs w:val="28"/>
          <w:lang w:val="uk-UA"/>
        </w:rPr>
        <w:t>виконуючої програми</w:t>
      </w:r>
      <w:r w:rsidRPr="00651FE8">
        <w:rPr>
          <w:rFonts w:ascii="Times New Roman" w:eastAsia="Times New Roman" w:hAnsi="Times New Roman" w:cs="Times New Roman"/>
          <w:sz w:val="28"/>
          <w:szCs w:val="28"/>
          <w:lang w:val="uk-UA"/>
        </w:rPr>
        <w:t>.</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SRAM - </w:t>
      </w:r>
      <w:proofErr w:type="spellStart"/>
      <w:r w:rsidRPr="00651FE8">
        <w:rPr>
          <w:rFonts w:ascii="Times New Roman" w:eastAsia="Times New Roman" w:hAnsi="Times New Roman" w:cs="Times New Roman"/>
          <w:sz w:val="28"/>
          <w:szCs w:val="28"/>
          <w:lang w:val="uk-UA"/>
        </w:rPr>
        <w:t>енерго</w:t>
      </w:r>
      <w:proofErr w:type="spellEnd"/>
      <w:r w:rsidRPr="00651FE8">
        <w:rPr>
          <w:rFonts w:ascii="Times New Roman" w:eastAsia="Times New Roman" w:hAnsi="Times New Roman" w:cs="Times New Roman"/>
          <w:sz w:val="28"/>
          <w:szCs w:val="28"/>
          <w:lang w:val="uk-UA"/>
        </w:rPr>
        <w:t xml:space="preserve">-залежна пам'ять об'ємом 2 </w:t>
      </w:r>
      <w:proofErr w:type="spellStart"/>
      <w:r w:rsidRPr="00651FE8">
        <w:rPr>
          <w:rFonts w:ascii="Times New Roman" w:eastAsia="Times New Roman" w:hAnsi="Times New Roman" w:cs="Times New Roman"/>
          <w:sz w:val="28"/>
          <w:szCs w:val="28"/>
          <w:lang w:val="uk-UA"/>
        </w:rPr>
        <w:t>кБ</w:t>
      </w:r>
      <w:proofErr w:type="spellEnd"/>
      <w:r w:rsidRPr="00651FE8">
        <w:rPr>
          <w:rFonts w:ascii="Times New Roman" w:eastAsia="Times New Roman" w:hAnsi="Times New Roman" w:cs="Times New Roman"/>
          <w:sz w:val="28"/>
          <w:szCs w:val="28"/>
          <w:lang w:val="uk-UA"/>
        </w:rPr>
        <w:t>. Зберігаються змінні і об'єкти, створенні в ході роботи програми.</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EEPROM - </w:t>
      </w:r>
      <w:proofErr w:type="spellStart"/>
      <w:r w:rsidRPr="00651FE8">
        <w:rPr>
          <w:rFonts w:ascii="Times New Roman" w:eastAsia="Times New Roman" w:hAnsi="Times New Roman" w:cs="Times New Roman"/>
          <w:sz w:val="28"/>
          <w:szCs w:val="28"/>
          <w:lang w:val="uk-UA"/>
        </w:rPr>
        <w:t>енерго</w:t>
      </w:r>
      <w:proofErr w:type="spellEnd"/>
      <w:r w:rsidRPr="00651FE8">
        <w:rPr>
          <w:rFonts w:ascii="Times New Roman" w:eastAsia="Times New Roman" w:hAnsi="Times New Roman" w:cs="Times New Roman"/>
          <w:sz w:val="28"/>
          <w:szCs w:val="28"/>
          <w:lang w:val="uk-UA"/>
        </w:rPr>
        <w:t xml:space="preserve">-незалежна пам'ять обсягом 1кб. В ній </w:t>
      </w:r>
      <w:proofErr w:type="spellStart"/>
      <w:r w:rsidRPr="00651FE8">
        <w:rPr>
          <w:rFonts w:ascii="Times New Roman" w:eastAsia="Times New Roman" w:hAnsi="Times New Roman" w:cs="Times New Roman"/>
          <w:sz w:val="28"/>
          <w:szCs w:val="28"/>
          <w:lang w:val="uk-UA"/>
        </w:rPr>
        <w:t>зберінаються</w:t>
      </w:r>
      <w:proofErr w:type="spellEnd"/>
      <w:r w:rsidRPr="00651FE8">
        <w:rPr>
          <w:rFonts w:ascii="Times New Roman" w:eastAsia="Times New Roman" w:hAnsi="Times New Roman" w:cs="Times New Roman"/>
          <w:sz w:val="28"/>
          <w:szCs w:val="28"/>
          <w:lang w:val="uk-UA"/>
        </w:rPr>
        <w:t xml:space="preserve"> дані, що не </w:t>
      </w:r>
      <w:r>
        <w:rPr>
          <w:rFonts w:ascii="Times New Roman" w:eastAsia="Times New Roman" w:hAnsi="Times New Roman" w:cs="Times New Roman"/>
          <w:sz w:val="28"/>
          <w:szCs w:val="28"/>
          <w:lang w:val="uk-UA"/>
        </w:rPr>
        <w:t>видаляються</w:t>
      </w:r>
      <w:r w:rsidRPr="00651FE8">
        <w:rPr>
          <w:rFonts w:ascii="Times New Roman" w:eastAsia="Times New Roman" w:hAnsi="Times New Roman" w:cs="Times New Roman"/>
          <w:sz w:val="28"/>
          <w:szCs w:val="28"/>
          <w:lang w:val="uk-UA"/>
        </w:rPr>
        <w:t xml:space="preserve"> при виключенні контролера. Обмеження циклів перезапису, властивих технології EEPROM. Гарантований життєвий</w:t>
      </w:r>
      <w:r>
        <w:rPr>
          <w:rFonts w:ascii="Times New Roman" w:eastAsia="Times New Roman" w:hAnsi="Times New Roman" w:cs="Times New Roman"/>
          <w:sz w:val="28"/>
          <w:szCs w:val="28"/>
          <w:lang w:val="uk-UA"/>
        </w:rPr>
        <w:t xml:space="preserve"> цикл 100 000 операцій запису/</w:t>
      </w:r>
      <w:r w:rsidRPr="00651FE8">
        <w:rPr>
          <w:rFonts w:ascii="Times New Roman" w:eastAsia="Times New Roman" w:hAnsi="Times New Roman" w:cs="Times New Roman"/>
          <w:sz w:val="28"/>
          <w:szCs w:val="28"/>
          <w:lang w:val="uk-UA"/>
        </w:rPr>
        <w:t>стирання.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Регістр коман</w:t>
      </w:r>
      <w:r>
        <w:rPr>
          <w:rFonts w:ascii="Times New Roman" w:eastAsia="Times New Roman" w:hAnsi="Times New Roman" w:cs="Times New Roman"/>
          <w:sz w:val="28"/>
          <w:szCs w:val="28"/>
          <w:lang w:val="uk-UA"/>
        </w:rPr>
        <w:t xml:space="preserve">д - регістр керуючого пристрою </w:t>
      </w:r>
      <w:r w:rsidRPr="00651FE8">
        <w:rPr>
          <w:rFonts w:ascii="Times New Roman" w:eastAsia="Times New Roman" w:hAnsi="Times New Roman" w:cs="Times New Roman"/>
          <w:sz w:val="28"/>
          <w:szCs w:val="28"/>
          <w:lang w:val="uk-UA"/>
        </w:rPr>
        <w:t>мікроконтролера, призначений для зберігання коду команди на період часу, необхідний для її виконання(32 8-бітових регістра загального призначення).</w:t>
      </w:r>
    </w:p>
    <w:p w:rsidR="00DF01B9" w:rsidRPr="00651FE8" w:rsidRDefault="00DF01B9" w:rsidP="00DF01B9">
      <w:pPr>
        <w:ind w:firstLine="720"/>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Арифметико-логічний пристрій (АЛП) - блок процесора, який під керуванням пристрою керування служить для виконання арифметичних і логічних перетворень.</w:t>
      </w:r>
    </w:p>
    <w:p w:rsidR="00DF01B9" w:rsidRPr="00651FE8" w:rsidRDefault="00DF01B9" w:rsidP="00DF01B9">
      <w:pPr>
        <w:jc w:val="cente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Висновки</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lastRenderedPageBreak/>
        <w:t xml:space="preserve">Вирішена задача розробки апаратно-програмних засобів регулювання параметрів мікроклімату складського приміщення на основі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Uno</w:t>
      </w:r>
      <w:proofErr w:type="spellEnd"/>
      <w:r w:rsidRPr="00651FE8">
        <w:rPr>
          <w:rFonts w:ascii="Times New Roman" w:eastAsia="Times New Roman" w:hAnsi="Times New Roman" w:cs="Times New Roman"/>
          <w:sz w:val="28"/>
          <w:szCs w:val="28"/>
          <w:lang w:val="uk-UA"/>
        </w:rPr>
        <w:t>.</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Досягнуто зменшення ціни та збільшена швидкість розробки.</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Виконується керування та спостереження за параметрами мікроклімату віддалено, за допомогою </w:t>
      </w:r>
      <w:proofErr w:type="spellStart"/>
      <w:r w:rsidRPr="00651FE8">
        <w:rPr>
          <w:rFonts w:ascii="Times New Roman" w:eastAsia="Times New Roman" w:hAnsi="Times New Roman" w:cs="Times New Roman"/>
          <w:sz w:val="28"/>
          <w:szCs w:val="28"/>
          <w:lang w:val="uk-UA"/>
        </w:rPr>
        <w:t>Arduino</w:t>
      </w:r>
      <w:proofErr w:type="spellEnd"/>
      <w:r w:rsidRPr="00651FE8">
        <w:rPr>
          <w:rFonts w:ascii="Times New Roman" w:eastAsia="Times New Roman" w:hAnsi="Times New Roman" w:cs="Times New Roman"/>
          <w:sz w:val="28"/>
          <w:szCs w:val="28"/>
          <w:lang w:val="uk-UA"/>
        </w:rPr>
        <w:t xml:space="preserve"> та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 xml:space="preserve"> </w:t>
      </w:r>
      <w:proofErr w:type="spellStart"/>
      <w:r w:rsidRPr="00651FE8">
        <w:rPr>
          <w:rFonts w:ascii="Times New Roman" w:eastAsia="Times New Roman" w:hAnsi="Times New Roman" w:cs="Times New Roman"/>
          <w:sz w:val="28"/>
          <w:szCs w:val="28"/>
          <w:lang w:val="uk-UA"/>
        </w:rPr>
        <w:t>shield</w:t>
      </w:r>
      <w:proofErr w:type="spellEnd"/>
      <w:r w:rsidRPr="00651FE8">
        <w:rPr>
          <w:rFonts w:ascii="Times New Roman" w:eastAsia="Times New Roman" w:hAnsi="Times New Roman" w:cs="Times New Roman"/>
          <w:sz w:val="28"/>
          <w:szCs w:val="28"/>
          <w:lang w:val="uk-UA"/>
        </w:rPr>
        <w:t xml:space="preserve">, використовуючи мережу </w:t>
      </w:r>
      <w:proofErr w:type="spellStart"/>
      <w:r w:rsidRPr="00651FE8">
        <w:rPr>
          <w:rFonts w:ascii="Times New Roman" w:eastAsia="Times New Roman" w:hAnsi="Times New Roman" w:cs="Times New Roman"/>
          <w:sz w:val="28"/>
          <w:szCs w:val="28"/>
          <w:lang w:val="uk-UA"/>
        </w:rPr>
        <w:t>Internet</w:t>
      </w:r>
      <w:proofErr w:type="spellEnd"/>
      <w:r w:rsidRPr="00651FE8">
        <w:rPr>
          <w:rFonts w:ascii="Times New Roman" w:eastAsia="Times New Roman" w:hAnsi="Times New Roman" w:cs="Times New Roman"/>
          <w:sz w:val="28"/>
          <w:szCs w:val="28"/>
          <w:lang w:val="uk-UA"/>
        </w:rPr>
        <w:t>.</w:t>
      </w:r>
    </w:p>
    <w:p w:rsidR="00DF01B9" w:rsidRPr="00651FE8" w:rsidRDefault="00DF01B9" w:rsidP="00DF01B9">
      <w:pPr>
        <w:numPr>
          <w:ilvl w:val="0"/>
          <w:numId w:val="3"/>
        </w:numPr>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Спростили керування системою, створене програмне забезпечення, що автоматично налаштовує параметри необхідні для якісного зберігання плодоовочевої продукції.</w:t>
      </w:r>
    </w:p>
    <w:p w:rsidR="00DF01B9" w:rsidRPr="00651FE8" w:rsidRDefault="00DF01B9" w:rsidP="00DF01B9">
      <w:pPr>
        <w:jc w:val="center"/>
        <w:rPr>
          <w:rFonts w:ascii="Times New Roman" w:eastAsia="Times New Roman" w:hAnsi="Times New Roman" w:cs="Times New Roman"/>
          <w:b/>
          <w:sz w:val="28"/>
          <w:szCs w:val="28"/>
          <w:lang w:val="uk-UA"/>
        </w:rPr>
      </w:pPr>
    </w:p>
    <w:p w:rsidR="00DF01B9" w:rsidRPr="00651FE8" w:rsidRDefault="00DF01B9" w:rsidP="00DF01B9">
      <w:pPr>
        <w:ind w:firstLine="720"/>
        <w:jc w:val="center"/>
        <w:rPr>
          <w:rFonts w:ascii="Times New Roman" w:eastAsia="Times New Roman" w:hAnsi="Times New Roman" w:cs="Times New Roman"/>
          <w:b/>
          <w:sz w:val="28"/>
          <w:szCs w:val="28"/>
          <w:lang w:val="uk-UA"/>
        </w:rPr>
      </w:pPr>
      <w:r w:rsidRPr="00651FE8">
        <w:rPr>
          <w:rFonts w:ascii="Times New Roman" w:eastAsia="Times New Roman" w:hAnsi="Times New Roman" w:cs="Times New Roman"/>
          <w:b/>
          <w:sz w:val="28"/>
          <w:szCs w:val="28"/>
          <w:lang w:val="uk-UA"/>
        </w:rPr>
        <w:t>Список використаних джерел</w:t>
      </w:r>
    </w:p>
    <w:p w:rsidR="00DF01B9" w:rsidRPr="00651FE8" w:rsidRDefault="00F23BB8" w:rsidP="00DF01B9">
      <w:pPr>
        <w:numPr>
          <w:ilvl w:val="0"/>
          <w:numId w:val="4"/>
        </w:numPr>
        <w:rPr>
          <w:rFonts w:ascii="Times New Roman" w:eastAsia="Times New Roman" w:hAnsi="Times New Roman" w:cs="Times New Roman"/>
          <w:sz w:val="28"/>
          <w:szCs w:val="28"/>
          <w:lang w:val="uk-UA"/>
        </w:rPr>
      </w:pPr>
      <w:hyperlink r:id="rId8">
        <w:r w:rsidR="00DF01B9" w:rsidRPr="00651FE8">
          <w:rPr>
            <w:rFonts w:ascii="Times New Roman" w:eastAsia="Times New Roman" w:hAnsi="Times New Roman" w:cs="Times New Roman"/>
            <w:color w:val="1155CC"/>
            <w:sz w:val="28"/>
            <w:szCs w:val="28"/>
            <w:u w:val="single"/>
            <w:lang w:val="uk-UA"/>
          </w:rPr>
          <w:t>http://www.infrost.com.ua/articles/vegetable_storage/storage_temperature.html</w:t>
        </w:r>
      </w:hyperlink>
    </w:p>
    <w:p w:rsidR="00DF01B9" w:rsidRPr="00651FE8" w:rsidRDefault="00F23BB8" w:rsidP="00DF01B9">
      <w:pPr>
        <w:numPr>
          <w:ilvl w:val="0"/>
          <w:numId w:val="4"/>
        </w:numPr>
        <w:rPr>
          <w:rFonts w:ascii="Times New Roman" w:eastAsia="Times New Roman" w:hAnsi="Times New Roman" w:cs="Times New Roman"/>
          <w:sz w:val="28"/>
          <w:szCs w:val="28"/>
          <w:lang w:val="uk-UA"/>
        </w:rPr>
      </w:pPr>
      <w:hyperlink r:id="rId9">
        <w:r w:rsidR="00DF01B9" w:rsidRPr="00651FE8">
          <w:rPr>
            <w:rFonts w:ascii="Times New Roman" w:eastAsia="Times New Roman" w:hAnsi="Times New Roman" w:cs="Times New Roman"/>
            <w:color w:val="1155CC"/>
            <w:sz w:val="28"/>
            <w:szCs w:val="28"/>
            <w:u w:val="single"/>
            <w:lang w:val="uk-UA"/>
          </w:rPr>
          <w:t>https://latifundist.com/urozhaj-online-2018</w:t>
        </w:r>
      </w:hyperlink>
    </w:p>
    <w:p w:rsidR="00DF01B9" w:rsidRPr="00651FE8" w:rsidRDefault="00F23BB8" w:rsidP="00DF01B9">
      <w:pPr>
        <w:numPr>
          <w:ilvl w:val="0"/>
          <w:numId w:val="4"/>
        </w:numPr>
        <w:rPr>
          <w:rFonts w:ascii="Times New Roman" w:eastAsia="Times New Roman" w:hAnsi="Times New Roman" w:cs="Times New Roman"/>
          <w:sz w:val="28"/>
          <w:szCs w:val="28"/>
          <w:lang w:val="uk-UA"/>
        </w:rPr>
      </w:pPr>
      <w:hyperlink r:id="rId10">
        <w:r w:rsidR="00DF01B9" w:rsidRPr="00651FE8">
          <w:rPr>
            <w:rFonts w:ascii="Times New Roman" w:eastAsia="Times New Roman" w:hAnsi="Times New Roman" w:cs="Times New Roman"/>
            <w:color w:val="1155CC"/>
            <w:sz w:val="28"/>
            <w:szCs w:val="28"/>
            <w:u w:val="single"/>
            <w:lang w:val="uk-UA"/>
          </w:rPr>
          <w:t>http://skladovoy.ru/xranenie-plodoovoshhnoj-produkcii-na-sklade.html</w:t>
        </w:r>
      </w:hyperlink>
    </w:p>
    <w:p w:rsidR="0017082F" w:rsidRPr="00DF01B9" w:rsidRDefault="0017082F" w:rsidP="00DF01B9">
      <w:pPr>
        <w:rPr>
          <w:lang w:val="uk-UA"/>
        </w:rPr>
      </w:pPr>
    </w:p>
    <w:sectPr w:rsidR="0017082F" w:rsidRPr="00DF01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A1B52"/>
    <w:multiLevelType w:val="multilevel"/>
    <w:tmpl w:val="BDB8C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9643C5"/>
    <w:multiLevelType w:val="multilevel"/>
    <w:tmpl w:val="33549F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54E0A44"/>
    <w:multiLevelType w:val="multilevel"/>
    <w:tmpl w:val="F1468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C93B70"/>
    <w:multiLevelType w:val="multilevel"/>
    <w:tmpl w:val="DEEA39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2F"/>
    <w:rsid w:val="0017082F"/>
    <w:rsid w:val="002225DA"/>
    <w:rsid w:val="002B13A3"/>
    <w:rsid w:val="005A5F7A"/>
    <w:rsid w:val="00B40243"/>
    <w:rsid w:val="00C413CD"/>
    <w:rsid w:val="00C84436"/>
    <w:rsid w:val="00DF01B9"/>
    <w:rsid w:val="00F2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9901E-1A67-4F1C-A3C1-6B77FC1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rost.com.ua/articles/vegetable_storage/storage_temperature.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ladovoy.ru/xranenie-plodoovoshhnoj-produkcii-na-sklade.html" TargetMode="External"/><Relationship Id="rId4" Type="http://schemas.openxmlformats.org/officeDocument/2006/relationships/webSettings" Target="webSettings.xml"/><Relationship Id="rId9" Type="http://schemas.openxmlformats.org/officeDocument/2006/relationships/hyperlink" Target="https://latifundist.com/urozhaj-online-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2557</TotalTime>
  <Pages>6</Pages>
  <Words>1182</Words>
  <Characters>6743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9</cp:revision>
  <dcterms:created xsi:type="dcterms:W3CDTF">2019-05-13T19:53:00Z</dcterms:created>
  <dcterms:modified xsi:type="dcterms:W3CDTF">2019-05-19T21:38:00Z</dcterms:modified>
</cp:coreProperties>
</file>