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E39" w:rsidRDefault="00242C51" w:rsidP="00242C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24</w:t>
      </w:r>
    </w:p>
    <w:p w:rsidR="00242C51" w:rsidRPr="00E51B47" w:rsidRDefault="00242C51" w:rsidP="00242C51">
      <w:pPr>
        <w:jc w:val="center"/>
        <w:rPr>
          <w:rFonts w:ascii="Times New Roman" w:hAnsi="Times New Roman" w:cs="Times New Roman"/>
          <w:sz w:val="28"/>
          <w:szCs w:val="28"/>
        </w:rPr>
      </w:pPr>
      <w:r w:rsidRPr="00E51B47">
        <w:rPr>
          <w:rFonts w:ascii="Times New Roman" w:hAnsi="Times New Roman" w:cs="Times New Roman"/>
          <w:sz w:val="28"/>
          <w:szCs w:val="28"/>
        </w:rPr>
        <w:t>ОБЕСПЕЧЕНИЕ БЕЗОПАСНОСТИ ИС. ОСНОВНЫЕ УГРОЗЫ. ЗАЩИТА ОТ НЕСАНКЦИОНИРОВАННОГО ДОСТУПА</w:t>
      </w:r>
    </w:p>
    <w:p w:rsidR="00242C51" w:rsidRPr="00E51B47" w:rsidRDefault="00242C51" w:rsidP="00242C51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1. Изучение основных угроз безопасности ИС</w:t>
      </w:r>
    </w:p>
    <w:p w:rsidR="00242C51" w:rsidRPr="00E51B47" w:rsidRDefault="00242C51" w:rsidP="00242C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системы складского учета характерны следующие типовые угрозы:</w:t>
      </w:r>
    </w:p>
    <w:p w:rsidR="00242C51" w:rsidRPr="00E51B47" w:rsidRDefault="00242C51" w:rsidP="00242C5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НСД к данным: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Попытка получения данных о наличии товара, его стоимости, маршрутах поставок или персональных данных сотрудников лицами, не имеющими соответствующих прав.</w:t>
      </w:r>
    </w:p>
    <w:p w:rsidR="00242C51" w:rsidRPr="00E51B47" w:rsidRDefault="00242C51" w:rsidP="00242C5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Подмена или уничтожение информации: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Наиболее критичная угроза. Злоумышленник может изменить данные </w:t>
      </w:r>
      <w:proofErr w:type="gram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</w:t>
      </w:r>
      <w:proofErr w:type="gram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приведет к коллапсу логистики, финансовым потерям и отправке неверных заказов клиентам.</w:t>
      </w:r>
    </w:p>
    <w:p w:rsidR="00242C51" w:rsidRPr="00E51B47" w:rsidRDefault="00242C51" w:rsidP="00242C5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Вредоносное ПО: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Заражение серверов или терминалов сбора данных вирусами-шифровальщиками может парализовать отгрузку товаров на недели. Также возможно внедрение «закладок» для незаметного хищения товаров.</w:t>
      </w:r>
    </w:p>
    <w:p w:rsidR="00242C51" w:rsidRPr="00E51B47" w:rsidRDefault="00242C51" w:rsidP="00242C5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Социальная инженерия: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Атаки на кладовщиков или операторов с целью получения паролей. Например, звонок от лица «администратора» с просьбой сообщить код подтверждения для «обновления терминала» или подкуп сотрудника для создания фиктивной инвентаризации.</w:t>
      </w:r>
    </w:p>
    <w:p w:rsidR="00242C51" w:rsidRPr="00E51B47" w:rsidRDefault="00242C51" w:rsidP="00242C51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2. Каналы возникновения угроз</w:t>
      </w:r>
    </w:p>
    <w:p w:rsidR="00242C51" w:rsidRPr="00E51B47" w:rsidRDefault="00242C51" w:rsidP="00242C5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Программные: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Уязвимости в веб-интерфейсе системы, SQL-инъекции, ошибки в логике разграничения доступа, использование устаревших версий </w:t>
      </w:r>
      <w:proofErr w:type="gram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proofErr w:type="gram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ТСД.</w:t>
      </w:r>
    </w:p>
    <w:p w:rsidR="00242C51" w:rsidRPr="00E51B47" w:rsidRDefault="00242C51" w:rsidP="00242C5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Сетевые: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Перехват трафика между терминалами сбора данных и сервером, атаки типа «человек посередине», отсутствие сегментации сети.</w:t>
      </w:r>
    </w:p>
    <w:p w:rsidR="00242C51" w:rsidRPr="00E51B47" w:rsidRDefault="00242C51" w:rsidP="00242C5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Пользовательские: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Умышленные или неумышленные действия персонала: передача учетных записей третьим лицам, использование простых паролей, удаление критических логов, халатность при проведении инвентаризации.</w:t>
      </w:r>
    </w:p>
    <w:p w:rsidR="00242C51" w:rsidRPr="00E51B47" w:rsidRDefault="00242C51" w:rsidP="00242C5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Физические: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Хищение терминалов сбора данных с сохраненной сессией доступа, физический взлом серверной комнаты, подключение к неопломбированным сетевым розеткам на складе, порча сканеров </w:t>
      </w:r>
      <w:proofErr w:type="spell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штрихкодов</w:t>
      </w:r>
      <w:proofErr w:type="spell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имитации сбоев.</w:t>
      </w:r>
    </w:p>
    <w:p w:rsidR="00242C51" w:rsidRPr="00E51B47" w:rsidRDefault="00242C51" w:rsidP="00242C51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3. Понятие НСД</w:t>
      </w:r>
    </w:p>
    <w:p w:rsidR="00242C51" w:rsidRPr="00E51B47" w:rsidRDefault="00242C51" w:rsidP="00242C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Несанкционированный доступ</w:t>
      </w:r>
      <w:r w:rsidR="00063DCC"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— это доступ к информации, ресурсам или программному обеспечению ИС, осуществляемый с нарушением установленных правил разграничения доступа, без согласия владельца информации или без наличия соответствующих полномочий.</w:t>
      </w:r>
    </w:p>
    <w:p w:rsidR="00242C51" w:rsidRPr="00E51B47" w:rsidRDefault="00242C51" w:rsidP="00242C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Последствия НСД для складской системы:</w:t>
      </w:r>
    </w:p>
    <w:p w:rsidR="00242C51" w:rsidRPr="00E51B47" w:rsidRDefault="00242C51" w:rsidP="00242C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Финансовые потери: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Прямые хищения товара, списание товара в брак с последующей реализацией.</w:t>
      </w:r>
    </w:p>
    <w:p w:rsidR="00242C51" w:rsidRPr="00E51B47" w:rsidRDefault="00242C51" w:rsidP="00242C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Нарушение бизнес-процессов: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Остановка отгрузки, отказ в приемке, потеря актуальных остатков в </w:t>
      </w:r>
      <w:proofErr w:type="gram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интернет-магазине</w:t>
      </w:r>
      <w:proofErr w:type="gram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242C51" w:rsidRPr="00E51B47" w:rsidRDefault="00242C51" w:rsidP="00242C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Репутационный</w:t>
      </w:r>
      <w:proofErr w:type="spellEnd"/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ущерб: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Срыв контрактных обязательств перед крупными контрагентами.</w:t>
      </w:r>
    </w:p>
    <w:p w:rsidR="00242C51" w:rsidRPr="00E51B47" w:rsidRDefault="00242C51" w:rsidP="00242C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Юридическая ответственность: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При утечке данных о поставщиках или персональных данных сотрудников.</w:t>
      </w:r>
    </w:p>
    <w:p w:rsidR="00242C51" w:rsidRPr="00E51B47" w:rsidRDefault="00242C51" w:rsidP="00242C51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4. Способы защиты от НСД</w:t>
      </w:r>
    </w:p>
    <w:p w:rsidR="00242C51" w:rsidRPr="00E51B47" w:rsidRDefault="00242C51" w:rsidP="00242C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Аутентификация и авторизация:</w:t>
      </w:r>
    </w:p>
    <w:p w:rsidR="00242C51" w:rsidRPr="00E51B47" w:rsidRDefault="00242C51" w:rsidP="00063DCC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Аутентификация: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Использование смарт-карт или биометрии для входа в АРМ. Для ТСД — авторизация по </w:t>
      </w:r>
      <w:proofErr w:type="spell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штрихкоду</w:t>
      </w:r>
      <w:proofErr w:type="spell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сотрудника + </w:t>
      </w:r>
      <w:proofErr w:type="spell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пин-код</w:t>
      </w:r>
      <w:proofErr w:type="spell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Запрет на использование общих учетных записей.</w:t>
      </w:r>
    </w:p>
    <w:p w:rsidR="00242C51" w:rsidRPr="00E51B47" w:rsidRDefault="00242C51" w:rsidP="00063DCC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Авторизация: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Назначение ролей. Отборщик не должен иметь права на изменение остатков приемки.</w:t>
      </w:r>
    </w:p>
    <w:p w:rsidR="00242C51" w:rsidRPr="00E51B47" w:rsidRDefault="00242C51" w:rsidP="00242C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Разграничение прав доступа: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Применение дискреционной модели доступа. Настройка прав на уровне записей.</w:t>
      </w:r>
    </w:p>
    <w:p w:rsidR="00242C51" w:rsidRPr="00E51B47" w:rsidRDefault="00242C51" w:rsidP="00242C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Журналирование</w:t>
      </w:r>
      <w:proofErr w:type="spellEnd"/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действий: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Фиксация всех критических операций: авторизация в системе, изменение цены, удаление документа, 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несанкционированная попытка доступа. Журналы должны защищаться от перезаписи и очистки со стороны пользователей.</w:t>
      </w:r>
    </w:p>
    <w:p w:rsidR="00242C51" w:rsidRPr="00E51B47" w:rsidRDefault="00242C51" w:rsidP="00242C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Физическая защита: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Контроль доступа в помещения, видеонаблюдение над рабочими станциями и зонами хранения ТСД, опломбирование системных блоков, расположение серверов </w:t>
      </w:r>
      <w:proofErr w:type="gram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proofErr w:type="gram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изолированных серверных с ограниченным доступом.</w:t>
      </w:r>
    </w:p>
    <w:p w:rsidR="00242C51" w:rsidRPr="00E51B47" w:rsidRDefault="00242C51" w:rsidP="00242C51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5. Анализ </w:t>
      </w:r>
      <w:proofErr w:type="gramStart"/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защищаемой</w:t>
      </w:r>
      <w:proofErr w:type="gramEnd"/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ИС </w:t>
      </w:r>
    </w:p>
    <w:p w:rsidR="00242C51" w:rsidRPr="00E51B47" w:rsidRDefault="00242C51" w:rsidP="00242C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Проанализируем </w:t>
      </w:r>
      <w:proofErr w:type="gram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типовую</w:t>
      </w:r>
      <w:proofErr w:type="gram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 среднего складского комплекса:</w:t>
      </w:r>
    </w:p>
    <w:p w:rsidR="00242C51" w:rsidRPr="00E51B47" w:rsidRDefault="00242C51" w:rsidP="00242C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Архитектура: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Клиент-серверная. Сервер в локальной сети</w:t>
      </w:r>
      <w:r w:rsidR="00063DCC"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склада. Терминалы сбора данных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</w:t>
      </w:r>
      <w:proofErr w:type="spell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Android</w:t>
      </w:r>
      <w:proofErr w:type="spell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WinCE</w:t>
      </w:r>
      <w:proofErr w:type="spell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подключаются через </w:t>
      </w:r>
      <w:proofErr w:type="spell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Wi-Fi</w:t>
      </w:r>
      <w:proofErr w:type="spell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242C51" w:rsidRPr="00E51B47" w:rsidRDefault="00242C51" w:rsidP="00242C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Слабые места:</w:t>
      </w:r>
    </w:p>
    <w:p w:rsidR="00242C51" w:rsidRPr="00E51B47" w:rsidRDefault="00242C51" w:rsidP="00242C51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E51B4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Wi-Fi</w:t>
      </w:r>
      <w:proofErr w:type="spellEnd"/>
      <w:r w:rsidRPr="00E51B4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сеть: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Часто пароль от </w:t>
      </w:r>
      <w:proofErr w:type="spell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Wi-Fi</w:t>
      </w:r>
      <w:proofErr w:type="spell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знают все сотрудники, включая уборщиц. Нет сегментации.</w:t>
      </w:r>
    </w:p>
    <w:p w:rsidR="00242C51" w:rsidRPr="00E51B47" w:rsidRDefault="00242C51" w:rsidP="00242C51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ТСД: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Устройства часто не имеют шифрования данных. При потере ТСД злоумышленник может получить доступ к меню сбора заказов.</w:t>
      </w:r>
    </w:p>
    <w:p w:rsidR="00242C51" w:rsidRPr="00E51B47" w:rsidRDefault="00242C51" w:rsidP="00242C51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Персонал: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Высокая текучка кадров, бывшие сотрудники могут сохранить доступ.</w:t>
      </w:r>
    </w:p>
    <w:p w:rsidR="00242C51" w:rsidRPr="00E51B47" w:rsidRDefault="00242C51" w:rsidP="00242C51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Интеграция: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Наличие стыков с </w:t>
      </w:r>
      <w:proofErr w:type="gram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интернет-магазином</w:t>
      </w:r>
      <w:proofErr w:type="gram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бухгалтерией создает дополнительные точки входа для атак.</w:t>
      </w:r>
    </w:p>
    <w:p w:rsidR="00242C51" w:rsidRPr="00E51B47" w:rsidRDefault="00242C51" w:rsidP="00242C51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6. Комплекс мер защиты</w:t>
      </w:r>
    </w:p>
    <w:p w:rsidR="00242C51" w:rsidRPr="00E51B47" w:rsidRDefault="00242C51" w:rsidP="00242C51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Организационные</w:t>
      </w:r>
    </w:p>
    <w:p w:rsidR="00242C51" w:rsidRPr="00E51B47" w:rsidRDefault="00242C51" w:rsidP="00242C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Политика паролей: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Минимальная длина 8 символов, сложность, смена каждые 60 дней.</w:t>
      </w:r>
    </w:p>
    <w:p w:rsidR="00242C51" w:rsidRPr="00E51B47" w:rsidRDefault="00242C51" w:rsidP="00242C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Регламент увольнения: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Немедленная деактивация учетной записи сотрудника при увольнении, изъятие пропусков и ТСД.</w:t>
      </w:r>
    </w:p>
    <w:p w:rsidR="00242C51" w:rsidRPr="00E51B47" w:rsidRDefault="00242C51" w:rsidP="00242C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Допуск персонала: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Проверка службой безопасности при приеме на работу, проведение инструктажей по ИБ.</w:t>
      </w:r>
    </w:p>
    <w:p w:rsidR="00242C51" w:rsidRPr="00E51B47" w:rsidRDefault="00242C51" w:rsidP="00242C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Разделение обязанностей: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Невозможность одним лицом проводить оприходование и списание товара без двойного контроля.</w:t>
      </w:r>
    </w:p>
    <w:p w:rsidR="00242C51" w:rsidRPr="00E51B47" w:rsidRDefault="00242C51" w:rsidP="00242C51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Программные</w:t>
      </w:r>
    </w:p>
    <w:p w:rsidR="00242C51" w:rsidRPr="00E51B47" w:rsidRDefault="00242C51" w:rsidP="00242C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Средства защиты:</w:t>
      </w:r>
      <w:r w:rsidR="00063DCC"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Внедрение антивирусов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серверах и АРМ.</w:t>
      </w:r>
    </w:p>
    <w:p w:rsidR="00242C51" w:rsidRPr="00E51B47" w:rsidRDefault="00242C51" w:rsidP="00242C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Шифрование: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Шифрование баз данных на сервере. Шифрование данных на ТСД.</w:t>
      </w:r>
    </w:p>
    <w:p w:rsidR="00242C51" w:rsidRPr="00E51B47" w:rsidRDefault="00242C51" w:rsidP="00242C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Мониторинг: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Система обнаружения вторжений на сетевом уровне.</w:t>
      </w:r>
    </w:p>
    <w:p w:rsidR="00242C51" w:rsidRPr="00E51B47" w:rsidRDefault="00242C51" w:rsidP="00242C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Резервное копирование: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Автоматическое ежедневное резервное копирование базы данных с проверкой целостности.</w:t>
      </w:r>
    </w:p>
    <w:p w:rsidR="00242C51" w:rsidRPr="00E51B47" w:rsidRDefault="00242C51" w:rsidP="00242C51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Технические</w:t>
      </w:r>
    </w:p>
    <w:p w:rsidR="00242C51" w:rsidRPr="00E51B47" w:rsidRDefault="00242C51" w:rsidP="00242C5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Сетевые: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Сегментация сети: отдельно для гостей/офиса, отдельно для складских терминалов и серверов. Использование WPA2-Enterp</w:t>
      </w:r>
      <w:r w:rsidR="00063DCC"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rise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вместо WPA2-PSK.</w:t>
      </w:r>
    </w:p>
    <w:p w:rsidR="00242C51" w:rsidRPr="00E51B47" w:rsidRDefault="00242C51" w:rsidP="00242C5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Аппаратные: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Установка СКУД на входе в зону хранения. Использование активного сетевого оборудования с контролем портов.</w:t>
      </w:r>
    </w:p>
    <w:p w:rsidR="00242C51" w:rsidRPr="00E51B47" w:rsidRDefault="00242C51" w:rsidP="00242C5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Серверные: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Размещение серверов в металлических шкафах с ограничением доступа.</w:t>
      </w:r>
    </w:p>
    <w:p w:rsidR="00242C51" w:rsidRPr="00E51B47" w:rsidRDefault="00242C51" w:rsidP="00242C51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7. Схема защиты ИС</w:t>
      </w:r>
    </w:p>
    <w:p w:rsidR="008854E7" w:rsidRPr="00E51B47" w:rsidRDefault="00E51B47" w:rsidP="00D85D2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78.5pt">
            <v:imagedata r:id="rId5" o:title="Схема защиты ИС"/>
          </v:shape>
        </w:pict>
      </w:r>
    </w:p>
    <w:p w:rsidR="000C53A5" w:rsidRPr="00E51B47" w:rsidRDefault="000C53A5" w:rsidP="00D85D2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Рисунок …. Схема защиты ИС</w:t>
      </w:r>
      <w:bookmarkStart w:id="0" w:name="_GoBack"/>
      <w:bookmarkEnd w:id="0"/>
    </w:p>
    <w:p w:rsidR="000C53A5" w:rsidRPr="00E51B47" w:rsidRDefault="00242C51" w:rsidP="000C53A5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8. Оценка эффективности защиты</w:t>
      </w:r>
    </w:p>
    <w:p w:rsidR="00242C51" w:rsidRPr="00E51B47" w:rsidRDefault="00242C51" w:rsidP="00242C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Предложенный комплекс мер позволяет обеспечить </w:t>
      </w: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средний и высокий уровень защищенности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для типового склада.</w:t>
      </w:r>
    </w:p>
    <w:p w:rsidR="00242C51" w:rsidRPr="00E51B47" w:rsidRDefault="00242C51" w:rsidP="00242C5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Сильные стороны:</w:t>
      </w:r>
    </w:p>
    <w:p w:rsidR="00242C51" w:rsidRPr="00E51B47" w:rsidRDefault="00242C51" w:rsidP="00242C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Снижение человеческого фактора: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Внедрение ролевой модели и автоматическое отключение </w:t>
      </w:r>
      <w:proofErr w:type="spell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учеток</w:t>
      </w:r>
      <w:proofErr w:type="spell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при увольнении закрывает 80% угроз </w:t>
      </w:r>
      <w:proofErr w:type="gramStart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внутреннего</w:t>
      </w:r>
      <w:proofErr w:type="gramEnd"/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НСД.</w:t>
      </w:r>
    </w:p>
    <w:p w:rsidR="00242C51" w:rsidRPr="00E51B47" w:rsidRDefault="00242C51" w:rsidP="00242C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Устойчивость к шифровальщикам: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Сегментация сети и регулярное offline-резервное копирование гарантируют восстановление работы в течение нескольких часов, а не месяцев.</w:t>
      </w:r>
    </w:p>
    <w:p w:rsidR="00242C51" w:rsidRPr="00E51B47" w:rsidRDefault="00242C51" w:rsidP="00242C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Контроль подотчетности: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gramStart"/>
      <w:r w:rsidR="00063DCC"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Полное </w:t>
      </w:r>
      <w:proofErr w:type="spellStart"/>
      <w:r w:rsidR="00063DCC"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журналирование</w:t>
      </w:r>
      <w:proofErr w:type="spellEnd"/>
      <w:r w:rsidR="00063DCC"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делает экономически нецелесообразным сговор персонала с целью хищения, так как факт будет зафиксирован.</w:t>
      </w:r>
      <w:proofErr w:type="gramEnd"/>
    </w:p>
    <w:p w:rsidR="00242C51" w:rsidRPr="00E51B47" w:rsidRDefault="00242C51" w:rsidP="00242C5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Ограничения:</w:t>
      </w:r>
    </w:p>
    <w:p w:rsidR="00242C51" w:rsidRPr="00E51B47" w:rsidRDefault="00242C51" w:rsidP="00242C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Эффективность защиты от социальной инженерии остается на уровне 70%, так как конечный пользователь остается самым уязвимым звеном. Требуется постоянное обучение.</w:t>
      </w:r>
    </w:p>
    <w:p w:rsidR="00242C51" w:rsidRPr="00E51B47" w:rsidRDefault="00242C51" w:rsidP="00242C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Сложность администрирования требует наличия квалифицированного системного администратора или аутсорсинга ИБ.</w:t>
      </w:r>
    </w:p>
    <w:p w:rsidR="00242C51" w:rsidRPr="00E51B47" w:rsidRDefault="00242C51" w:rsidP="00242C51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9. Выводы</w:t>
      </w:r>
    </w:p>
    <w:p w:rsidR="00242C51" w:rsidRPr="00E51B47" w:rsidRDefault="00242C51" w:rsidP="00167DB3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Необходимость защиты: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Система складского учета является критически важной для бизнеса. Угроза НСД несет прямую угрозу существованию компании, так как остановка складской логистики напрямую останавливает продажи.</w:t>
      </w:r>
    </w:p>
    <w:p w:rsidR="00242C51" w:rsidRPr="00E51B47" w:rsidRDefault="00242C51" w:rsidP="00167DB3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Значение комплексного подхода: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Защита не может быть обеспечена только установкой антивируса или только наймом «честного» персонала. Эффективная безопасность достигается только при сочетании трех уровней:</w:t>
      </w:r>
    </w:p>
    <w:p w:rsidR="00242C51" w:rsidRPr="00E51B47" w:rsidRDefault="00242C51" w:rsidP="00167DB3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Организационный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242C51" w:rsidRPr="00E51B47" w:rsidRDefault="00242C51" w:rsidP="00167DB3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Технический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242C51" w:rsidRPr="00E51B47" w:rsidRDefault="00242C51" w:rsidP="00167DB3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Программный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242C51" w:rsidRPr="00167DB3" w:rsidRDefault="00242C51" w:rsidP="00167DB3">
      <w:pPr>
        <w:spacing w:after="0" w:line="360" w:lineRule="auto"/>
        <w:jc w:val="both"/>
        <w:rPr>
          <w:rFonts w:ascii="Times New Roman" w:eastAsia="Times New Roman" w:hAnsi="Times New Roman" w:cs="Times New Roman"/>
          <w:color w:val="F9FAFB"/>
          <w:sz w:val="28"/>
          <w:szCs w:val="28"/>
          <w:lang w:eastAsia="ru-RU"/>
        </w:rPr>
      </w:pPr>
      <w:r w:rsidRPr="00E51B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Итог: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Внедрение описанных мер позволяет свести к минимуму риск умышленных хищений и случайных критических ошибок, обеспечить непрерывность бизнес-процессов и сохранность товарно-материальных </w:t>
      </w:r>
      <w:r w:rsidRP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ценностей предприятия. Инвестиции в безопасность складской ИС — это не затраты, а страховка от катастрофических убытков</w:t>
      </w:r>
      <w:proofErr w:type="gramStart"/>
      <w:r w:rsidR="00E51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E51B47">
        <w:rPr>
          <w:rFonts w:ascii="Times New Roman" w:eastAsia="Times New Roman" w:hAnsi="Times New Roman" w:cs="Times New Roman"/>
          <w:color w:val="F9FAFB"/>
          <w:sz w:val="28"/>
          <w:szCs w:val="28"/>
          <w:lang w:eastAsia="ru-RU"/>
        </w:rPr>
        <w:t>о</w:t>
      </w:r>
      <w:proofErr w:type="gramEnd"/>
      <w:r w:rsidRPr="00E51B47">
        <w:rPr>
          <w:rFonts w:ascii="Times New Roman" w:eastAsia="Times New Roman" w:hAnsi="Times New Roman" w:cs="Times New Roman"/>
          <w:color w:val="F9FAFB"/>
          <w:sz w:val="28"/>
          <w:szCs w:val="28"/>
          <w:lang w:eastAsia="ru-RU"/>
        </w:rPr>
        <w:t>поставимых</w:t>
      </w:r>
      <w:r w:rsidRPr="00167DB3">
        <w:rPr>
          <w:rFonts w:ascii="Times New Roman" w:eastAsia="Times New Roman" w:hAnsi="Times New Roman" w:cs="Times New Roman"/>
          <w:color w:val="F9FAFB"/>
          <w:sz w:val="28"/>
          <w:szCs w:val="28"/>
          <w:lang w:eastAsia="ru-RU"/>
        </w:rPr>
        <w:t xml:space="preserve"> с оборотом компании.</w:t>
      </w:r>
    </w:p>
    <w:p w:rsidR="00242C51" w:rsidRPr="00242C51" w:rsidRDefault="00242C51" w:rsidP="00242C5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42C51" w:rsidRPr="00242C51" w:rsidSect="000A3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66478"/>
    <w:multiLevelType w:val="hybridMultilevel"/>
    <w:tmpl w:val="4B821DA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E423640"/>
    <w:multiLevelType w:val="hybridMultilevel"/>
    <w:tmpl w:val="42AAD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16A7EFC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841E2D"/>
    <w:multiLevelType w:val="hybridMultilevel"/>
    <w:tmpl w:val="BE30E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9F62737"/>
    <w:multiLevelType w:val="hybridMultilevel"/>
    <w:tmpl w:val="441C3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FC44C59"/>
    <w:multiLevelType w:val="multilevel"/>
    <w:tmpl w:val="1912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000000" w:themeColor="text1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F43611"/>
    <w:multiLevelType w:val="multilevel"/>
    <w:tmpl w:val="C1E2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6F059F"/>
    <w:multiLevelType w:val="hybridMultilevel"/>
    <w:tmpl w:val="A814AA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9E9093A"/>
    <w:multiLevelType w:val="multilevel"/>
    <w:tmpl w:val="2DBE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CF035F"/>
    <w:multiLevelType w:val="multilevel"/>
    <w:tmpl w:val="10B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01394A"/>
    <w:multiLevelType w:val="multilevel"/>
    <w:tmpl w:val="F3F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925E14"/>
    <w:multiLevelType w:val="multilevel"/>
    <w:tmpl w:val="F874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6FD7355"/>
    <w:multiLevelType w:val="hybridMultilevel"/>
    <w:tmpl w:val="A93AC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7C03DD"/>
    <w:multiLevelType w:val="multilevel"/>
    <w:tmpl w:val="7404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000000" w:themeColor="text1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84C20A3"/>
    <w:multiLevelType w:val="multilevel"/>
    <w:tmpl w:val="82CA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052D27"/>
    <w:multiLevelType w:val="multilevel"/>
    <w:tmpl w:val="F6F8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BE13B4F"/>
    <w:multiLevelType w:val="multilevel"/>
    <w:tmpl w:val="1DF6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180033"/>
    <w:multiLevelType w:val="multilevel"/>
    <w:tmpl w:val="3E5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5"/>
  </w:num>
  <w:num w:numId="6">
    <w:abstractNumId w:val="13"/>
  </w:num>
  <w:num w:numId="7">
    <w:abstractNumId w:val="15"/>
  </w:num>
  <w:num w:numId="8">
    <w:abstractNumId w:val="7"/>
  </w:num>
  <w:num w:numId="9">
    <w:abstractNumId w:val="16"/>
  </w:num>
  <w:num w:numId="10">
    <w:abstractNumId w:val="4"/>
  </w:num>
  <w:num w:numId="11">
    <w:abstractNumId w:val="6"/>
  </w:num>
  <w:num w:numId="12">
    <w:abstractNumId w:val="3"/>
  </w:num>
  <w:num w:numId="13">
    <w:abstractNumId w:val="12"/>
  </w:num>
  <w:num w:numId="14">
    <w:abstractNumId w:val="2"/>
  </w:num>
  <w:num w:numId="15">
    <w:abstractNumId w:val="1"/>
  </w:num>
  <w:num w:numId="16">
    <w:abstractNumId w:val="11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30277"/>
    <w:rsid w:val="00053E39"/>
    <w:rsid w:val="00063DCC"/>
    <w:rsid w:val="000A3CBD"/>
    <w:rsid w:val="000C53A5"/>
    <w:rsid w:val="00167DB3"/>
    <w:rsid w:val="00242C51"/>
    <w:rsid w:val="00430277"/>
    <w:rsid w:val="008854E7"/>
    <w:rsid w:val="00D85D20"/>
    <w:rsid w:val="00E51B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CBD"/>
  </w:style>
  <w:style w:type="paragraph" w:styleId="3">
    <w:name w:val="heading 3"/>
    <w:basedOn w:val="a"/>
    <w:link w:val="30"/>
    <w:uiPriority w:val="9"/>
    <w:qFormat/>
    <w:rsid w:val="00242C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42C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2C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42C5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42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42C51"/>
    <w:rPr>
      <w:b/>
      <w:bCs/>
    </w:rPr>
  </w:style>
  <w:style w:type="character" w:styleId="a4">
    <w:name w:val="Emphasis"/>
    <w:basedOn w:val="a0"/>
    <w:uiPriority w:val="20"/>
    <w:qFormat/>
    <w:rsid w:val="00242C51"/>
    <w:rPr>
      <w:i/>
      <w:iCs/>
    </w:rPr>
  </w:style>
  <w:style w:type="paragraph" w:styleId="a5">
    <w:name w:val="List Paragraph"/>
    <w:basedOn w:val="a"/>
    <w:uiPriority w:val="34"/>
    <w:qFormat/>
    <w:rsid w:val="00242C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61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User Windows</cp:lastModifiedBy>
  <cp:revision>7</cp:revision>
  <dcterms:created xsi:type="dcterms:W3CDTF">2026-03-30T21:34:00Z</dcterms:created>
  <dcterms:modified xsi:type="dcterms:W3CDTF">2026-03-31T12:42:00Z</dcterms:modified>
</cp:coreProperties>
</file>