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88" w:rsidRPr="008A317C" w:rsidRDefault="00A705E2" w:rsidP="008A31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A317C">
        <w:rPr>
          <w:rFonts w:ascii="Times New Roman" w:hAnsi="Times New Roman" w:cs="Times New Roman"/>
          <w:b/>
          <w:sz w:val="32"/>
          <w:szCs w:val="32"/>
        </w:rPr>
        <w:t>Выполнение адаптации программного продукта к условиям функционирования</w:t>
      </w:r>
    </w:p>
    <w:p w:rsidR="00A705E2" w:rsidRPr="008A317C" w:rsidRDefault="00A705E2" w:rsidP="008A31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A317C">
        <w:rPr>
          <w:rFonts w:ascii="Times New Roman" w:hAnsi="Times New Roman" w:cs="Times New Roman"/>
          <w:b/>
          <w:sz w:val="32"/>
          <w:szCs w:val="32"/>
        </w:rPr>
        <w:t>Коллективная разработка программного обеспечения</w:t>
      </w:r>
    </w:p>
    <w:p w:rsidR="00A705E2" w:rsidRDefault="00A705E2" w:rsidP="008A31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A317C">
        <w:rPr>
          <w:rFonts w:ascii="Times New Roman" w:hAnsi="Times New Roman" w:cs="Times New Roman"/>
          <w:b/>
          <w:sz w:val="32"/>
          <w:szCs w:val="32"/>
        </w:rPr>
        <w:t>Администрирование программного обеспечения</w:t>
      </w:r>
    </w:p>
    <w:p w:rsidR="008A317C" w:rsidRDefault="008A317C" w:rsidP="008A31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317C" w:rsidRDefault="008A317C" w:rsidP="008A31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:rsidR="008A317C" w:rsidRDefault="008A317C" w:rsidP="008A317C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Дать определения: 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 w:rsidRPr="00403688">
        <w:rPr>
          <w:rFonts w:ascii="Times New Roman" w:hAnsi="Times New Roman"/>
          <w:sz w:val="28"/>
          <w:szCs w:val="28"/>
        </w:rPr>
        <w:t>Организационная структура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 w:rsidRPr="00403688">
        <w:rPr>
          <w:rFonts w:ascii="Times New Roman" w:hAnsi="Times New Roman"/>
          <w:sz w:val="28"/>
          <w:szCs w:val="28"/>
        </w:rPr>
        <w:t xml:space="preserve">Структура управления  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 w:rsidRPr="00403688">
        <w:rPr>
          <w:rFonts w:ascii="Times New Roman" w:hAnsi="Times New Roman"/>
          <w:sz w:val="28"/>
          <w:szCs w:val="28"/>
        </w:rPr>
        <w:t>Элемент организационной структуры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 w:rsidRPr="00403688">
        <w:rPr>
          <w:rFonts w:ascii="Times New Roman" w:hAnsi="Times New Roman"/>
          <w:sz w:val="28"/>
          <w:szCs w:val="28"/>
        </w:rPr>
        <w:t>Уровни (ступени управления)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Регламентирование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Нормирование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Инструктирование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 w:rsidRPr="00403688">
        <w:rPr>
          <w:rFonts w:ascii="Times New Roman" w:hAnsi="Times New Roman"/>
          <w:sz w:val="28"/>
          <w:szCs w:val="28"/>
        </w:rPr>
        <w:t>Делегирование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 w:rsidRPr="00403688">
        <w:rPr>
          <w:rFonts w:ascii="Times New Roman" w:hAnsi="Times New Roman"/>
          <w:sz w:val="28"/>
          <w:szCs w:val="28"/>
        </w:rPr>
        <w:t>Полномочия</w:t>
      </w:r>
    </w:p>
    <w:p w:rsidR="008A317C" w:rsidRDefault="008A317C" w:rsidP="008A317C">
      <w:pPr>
        <w:numPr>
          <w:ilvl w:val="1"/>
          <w:numId w:val="1"/>
        </w:numPr>
        <w:spacing w:after="0" w:line="240" w:lineRule="atLeast"/>
        <w:ind w:left="1843" w:hanging="850"/>
        <w:jc w:val="both"/>
        <w:rPr>
          <w:rFonts w:ascii="Times New Roman" w:hAnsi="Times New Roman"/>
          <w:sz w:val="28"/>
          <w:szCs w:val="28"/>
        </w:rPr>
      </w:pPr>
      <w:r w:rsidRPr="00403688">
        <w:rPr>
          <w:rFonts w:ascii="Times New Roman" w:hAnsi="Times New Roman"/>
          <w:sz w:val="28"/>
          <w:szCs w:val="28"/>
        </w:rPr>
        <w:t>Ответственность</w:t>
      </w:r>
    </w:p>
    <w:p w:rsidR="00C8046D" w:rsidRDefault="00C8046D" w:rsidP="00C8046D">
      <w:pPr>
        <w:spacing w:after="0" w:line="240" w:lineRule="atLeast"/>
        <w:ind w:left="360"/>
        <w:jc w:val="both"/>
        <w:rPr>
          <w:rFonts w:ascii="Times New Roman" w:hAnsi="Times New Roman"/>
          <w:sz w:val="28"/>
          <w:szCs w:val="28"/>
        </w:rPr>
      </w:pPr>
    </w:p>
    <w:p w:rsidR="00C8046D" w:rsidRPr="00C8046D" w:rsidRDefault="00C8046D" w:rsidP="00C8046D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b/>
          <w:sz w:val="28"/>
          <w:szCs w:val="28"/>
        </w:rPr>
        <w:t>Адаптация программного продукта к условиям функционирования </w:t>
      </w:r>
      <w:r w:rsidRPr="00C8046D">
        <w:rPr>
          <w:rFonts w:ascii="Times New Roman" w:hAnsi="Times New Roman"/>
          <w:sz w:val="28"/>
          <w:szCs w:val="28"/>
        </w:rPr>
        <w:t xml:space="preserve">— это процесс структурного и/или параметрического изменения программы, направленный на поиск оптимального состояния или поведения в условиях неопределённости и постоянно меняющихся свойств внешней среды.  </w:t>
      </w:r>
    </w:p>
    <w:p w:rsidR="00C8046D" w:rsidRPr="00C8046D" w:rsidRDefault="00C8046D" w:rsidP="00C8046D">
      <w:pPr>
        <w:shd w:val="clear" w:color="auto" w:fill="FFFFFF"/>
        <w:spacing w:after="120" w:line="240" w:lineRule="auto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sz w:val="28"/>
          <w:szCs w:val="28"/>
        </w:rPr>
        <w:t>Некоторые методы адаптации:</w:t>
      </w:r>
    </w:p>
    <w:p w:rsidR="00C8046D" w:rsidRPr="00C8046D" w:rsidRDefault="00C8046D" w:rsidP="00C8046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b/>
          <w:sz w:val="28"/>
          <w:szCs w:val="28"/>
        </w:rPr>
        <w:t>Настройка пользовательского интерфейса, прав доступа и бизнес-логики.</w:t>
      </w:r>
      <w:r w:rsidRPr="00C8046D">
        <w:rPr>
          <w:rFonts w:ascii="Times New Roman" w:hAnsi="Times New Roman"/>
          <w:sz w:val="28"/>
          <w:szCs w:val="28"/>
        </w:rPr>
        <w:t xml:space="preserve"> Предусматривает моделирование последовательности заданий и бизнес-логики, создание и изменение форм пользовательского интерфейса, поддержку прав доступа и «придание» продукту определённого внешнего вида. </w:t>
      </w:r>
      <w:hyperlink r:id="rId5" w:tgtFrame="_blank" w:history="1">
        <w:r w:rsidRPr="00C8046D">
          <w:rPr>
            <w:rFonts w:ascii="Times New Roman" w:hAnsi="Times New Roman"/>
            <w:sz w:val="28"/>
            <w:szCs w:val="28"/>
          </w:rPr>
          <w:t>5</w:t>
        </w:r>
      </w:hyperlink>
    </w:p>
    <w:p w:rsidR="00C8046D" w:rsidRPr="00C8046D" w:rsidRDefault="00C8046D" w:rsidP="00C8046D">
      <w:pPr>
        <w:numPr>
          <w:ilvl w:val="0"/>
          <w:numId w:val="3"/>
        </w:numPr>
        <w:shd w:val="clear" w:color="auto" w:fill="FFFFFF"/>
        <w:spacing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b/>
          <w:sz w:val="28"/>
          <w:szCs w:val="28"/>
        </w:rPr>
        <w:t>Модификация структуры метаданных.</w:t>
      </w:r>
      <w:r w:rsidRPr="00C8046D">
        <w:rPr>
          <w:rFonts w:ascii="Times New Roman" w:hAnsi="Times New Roman"/>
          <w:sz w:val="28"/>
          <w:szCs w:val="28"/>
        </w:rPr>
        <w:t xml:space="preserve"> В этом случае структура готовой базы данных меняется таким образом, чтобы она лучше соответствовала требованиям, предъявляемым к данным в конкретной организации: добавление новых таблиц, изменение типов данных, установка атрибутов данных. </w:t>
      </w:r>
      <w:hyperlink r:id="rId6" w:tgtFrame="_blank" w:history="1">
        <w:r w:rsidRPr="00C8046D">
          <w:rPr>
            <w:rFonts w:ascii="Times New Roman" w:hAnsi="Times New Roman"/>
            <w:sz w:val="28"/>
            <w:szCs w:val="28"/>
          </w:rPr>
          <w:t>5</w:t>
        </w:r>
      </w:hyperlink>
    </w:p>
    <w:p w:rsidR="00C8046D" w:rsidRPr="00C8046D" w:rsidRDefault="00C8046D" w:rsidP="00C8046D">
      <w:pPr>
        <w:numPr>
          <w:ilvl w:val="0"/>
          <w:numId w:val="3"/>
        </w:numPr>
        <w:shd w:val="clear" w:color="auto" w:fill="FFFFFF"/>
        <w:spacing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b/>
          <w:sz w:val="28"/>
          <w:szCs w:val="28"/>
        </w:rPr>
        <w:t>Использование встроенной среды разработки.</w:t>
      </w:r>
      <w:r w:rsidRPr="00C8046D">
        <w:rPr>
          <w:rFonts w:ascii="Times New Roman" w:hAnsi="Times New Roman"/>
          <w:sz w:val="28"/>
          <w:szCs w:val="28"/>
        </w:rPr>
        <w:t xml:space="preserve"> Такая среда занимает промежуточное положение между инструментами настройки и полномасштабной разработкой программного обеспечения. Некоторые решения предоставляют интегрированную среду разработки, в рамках которой пользователь с помощью внутреннего языка программирования может разрабатывать специальные клиентские инструменты. </w:t>
      </w:r>
      <w:hyperlink r:id="rId7" w:tgtFrame="_blank" w:history="1">
        <w:r w:rsidRPr="00C8046D">
          <w:rPr>
            <w:rFonts w:ascii="Times New Roman" w:hAnsi="Times New Roman"/>
            <w:sz w:val="28"/>
            <w:szCs w:val="28"/>
          </w:rPr>
          <w:t>5</w:t>
        </w:r>
      </w:hyperlink>
    </w:p>
    <w:p w:rsidR="00C8046D" w:rsidRPr="00C8046D" w:rsidRDefault="00C8046D" w:rsidP="00C8046D">
      <w:pPr>
        <w:numPr>
          <w:ilvl w:val="0"/>
          <w:numId w:val="3"/>
        </w:numPr>
        <w:shd w:val="clear" w:color="auto" w:fill="FFFFFF"/>
        <w:spacing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b/>
          <w:sz w:val="28"/>
          <w:szCs w:val="28"/>
        </w:rPr>
        <w:lastRenderedPageBreak/>
        <w:t>Разработка с использованием программных интерфейсов.</w:t>
      </w:r>
      <w:r w:rsidRPr="00C8046D">
        <w:rPr>
          <w:rFonts w:ascii="Times New Roman" w:hAnsi="Times New Roman"/>
          <w:sz w:val="28"/>
          <w:szCs w:val="28"/>
        </w:rPr>
        <w:t xml:space="preserve"> Некоторые решения предоставляют стандартизованные программные интерфейсы (API), применяемые для создания дополнительной функциональности и реализации особенностей работы программного обеспечения за счёт прямого обращения к функциональности базовых данных и исходного кода без модификации базовой системы. </w:t>
      </w:r>
      <w:hyperlink r:id="rId8" w:tgtFrame="_blank" w:history="1">
        <w:r w:rsidRPr="00C8046D">
          <w:rPr>
            <w:rFonts w:ascii="Times New Roman" w:hAnsi="Times New Roman"/>
            <w:sz w:val="28"/>
            <w:szCs w:val="28"/>
          </w:rPr>
          <w:t>5</w:t>
        </w:r>
      </w:hyperlink>
    </w:p>
    <w:p w:rsidR="00C8046D" w:rsidRPr="00C8046D" w:rsidRDefault="00C8046D" w:rsidP="00C8046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b/>
          <w:sz w:val="28"/>
          <w:szCs w:val="28"/>
        </w:rPr>
        <w:t>Модификация программного кода.</w:t>
      </w:r>
      <w:r w:rsidRPr="00C8046D">
        <w:rPr>
          <w:rFonts w:ascii="Times New Roman" w:hAnsi="Times New Roman"/>
          <w:sz w:val="28"/>
          <w:szCs w:val="28"/>
        </w:rPr>
        <w:t xml:space="preserve"> Способ предусматривает прямую трансформацию исходного кода для добавления или изменения функциональности системы. </w:t>
      </w:r>
    </w:p>
    <w:p w:rsidR="008A317C" w:rsidRDefault="005F57AB" w:rsidP="00C8046D">
      <w:pPr>
        <w:spacing w:after="0" w:line="240" w:lineRule="atLeast"/>
        <w:ind w:left="360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="00C8046D" w:rsidRPr="000F0BAE">
          <w:rPr>
            <w:rStyle w:val="a5"/>
            <w:rFonts w:ascii="Times New Roman" w:hAnsi="Times New Roman"/>
            <w:sz w:val="28"/>
            <w:szCs w:val="28"/>
          </w:rPr>
          <w:t>https://www.consultant.ru/document/cons_doc_LAW_378993/1594abbfd218db09e4f1d1427927e6aee56113b3/</w:t>
        </w:r>
      </w:hyperlink>
    </w:p>
    <w:p w:rsidR="00C8046D" w:rsidRDefault="00C8046D" w:rsidP="00C8046D">
      <w:pPr>
        <w:spacing w:after="0" w:line="240" w:lineRule="atLeast"/>
        <w:ind w:left="360"/>
        <w:jc w:val="both"/>
        <w:rPr>
          <w:rFonts w:ascii="Times New Roman" w:hAnsi="Times New Roman"/>
          <w:sz w:val="28"/>
          <w:szCs w:val="28"/>
        </w:rPr>
      </w:pPr>
    </w:p>
    <w:p w:rsidR="00C8046D" w:rsidRPr="00C8046D" w:rsidRDefault="00C8046D" w:rsidP="00C8046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b/>
          <w:sz w:val="28"/>
          <w:szCs w:val="28"/>
        </w:rPr>
        <w:t>Коллективная разработка программного обеспечения</w:t>
      </w:r>
      <w:r w:rsidRPr="00C8046D">
        <w:rPr>
          <w:rFonts w:ascii="Times New Roman" w:hAnsi="Times New Roman"/>
          <w:sz w:val="28"/>
          <w:szCs w:val="28"/>
        </w:rPr>
        <w:t xml:space="preserve"> — это создание программного продукта коллективом разработчиков.  </w:t>
      </w:r>
    </w:p>
    <w:p w:rsidR="00C8046D" w:rsidRPr="00C8046D" w:rsidRDefault="00C8046D" w:rsidP="00C8046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sz w:val="28"/>
          <w:szCs w:val="28"/>
        </w:rPr>
        <w:t>Существует две основные модели организации коллектива при разработке ПО: </w:t>
      </w:r>
      <w:r w:rsidR="000A7620" w:rsidRPr="00C8046D">
        <w:rPr>
          <w:rFonts w:ascii="Times New Roman" w:hAnsi="Times New Roman"/>
          <w:sz w:val="28"/>
          <w:szCs w:val="28"/>
        </w:rPr>
        <w:t xml:space="preserve"> </w:t>
      </w:r>
    </w:p>
    <w:p w:rsidR="00C8046D" w:rsidRPr="00C8046D" w:rsidRDefault="00C8046D" w:rsidP="00C8046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Иерархическая модель</w:t>
      </w:r>
      <w:r w:rsidRPr="00C8046D">
        <w:rPr>
          <w:rFonts w:ascii="Times New Roman" w:hAnsi="Times New Roman"/>
          <w:sz w:val="28"/>
          <w:szCs w:val="28"/>
        </w:rPr>
        <w:t> (начальник — подчинённые). Недостатки: нехватка информации, невозможность учесть все особенности проекта, отсутствие полноценной связи между всеми участниками проекта. </w:t>
      </w:r>
      <w:r w:rsidR="000A7620" w:rsidRPr="00C8046D">
        <w:rPr>
          <w:rFonts w:ascii="Times New Roman" w:hAnsi="Times New Roman"/>
          <w:sz w:val="28"/>
          <w:szCs w:val="28"/>
        </w:rPr>
        <w:t xml:space="preserve"> </w:t>
      </w:r>
    </w:p>
    <w:p w:rsidR="00C8046D" w:rsidRPr="00C8046D" w:rsidRDefault="00C8046D" w:rsidP="00C8046D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Модель группы</w:t>
      </w:r>
      <w:r w:rsidRPr="00C8046D">
        <w:rPr>
          <w:rFonts w:ascii="Times New Roman" w:hAnsi="Times New Roman"/>
          <w:b/>
          <w:sz w:val="28"/>
          <w:szCs w:val="28"/>
        </w:rPr>
        <w:t>.</w:t>
      </w:r>
      <w:r w:rsidRPr="00C8046D">
        <w:rPr>
          <w:rFonts w:ascii="Times New Roman" w:hAnsi="Times New Roman"/>
          <w:sz w:val="28"/>
          <w:szCs w:val="28"/>
        </w:rPr>
        <w:t xml:space="preserve"> В проектной группе предусматривается распределение обязанностей руководителя между членами коллектива. При этом за проект отвечает не один человек, а все члены группы — каждый за свой участок. </w:t>
      </w:r>
      <w:r w:rsidR="000A7620" w:rsidRPr="00C8046D">
        <w:rPr>
          <w:rFonts w:ascii="Times New Roman" w:hAnsi="Times New Roman"/>
          <w:sz w:val="28"/>
          <w:szCs w:val="28"/>
        </w:rPr>
        <w:t xml:space="preserve"> </w:t>
      </w:r>
    </w:p>
    <w:p w:rsidR="00C8046D" w:rsidRPr="00C8046D" w:rsidRDefault="00C8046D" w:rsidP="00C8046D">
      <w:pPr>
        <w:shd w:val="clear" w:color="auto" w:fill="FFFFFF"/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C8046D">
        <w:rPr>
          <w:rFonts w:ascii="Times New Roman" w:hAnsi="Times New Roman"/>
          <w:sz w:val="28"/>
          <w:szCs w:val="28"/>
        </w:rPr>
        <w:t>Некоторые роли в коллективной разработке:</w:t>
      </w:r>
    </w:p>
    <w:p w:rsidR="00C8046D" w:rsidRPr="00C8046D" w:rsidRDefault="00C8046D" w:rsidP="00C8046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Менеджер продукта</w:t>
      </w:r>
      <w:r w:rsidRPr="00C8046D">
        <w:rPr>
          <w:rFonts w:ascii="Times New Roman" w:hAnsi="Times New Roman"/>
          <w:b/>
          <w:sz w:val="28"/>
          <w:szCs w:val="28"/>
        </w:rPr>
        <w:t>.</w:t>
      </w:r>
      <w:r w:rsidRPr="00C8046D">
        <w:rPr>
          <w:rFonts w:ascii="Times New Roman" w:hAnsi="Times New Roman"/>
          <w:sz w:val="28"/>
          <w:szCs w:val="28"/>
        </w:rPr>
        <w:t xml:space="preserve"> Выступает представителем заказчика в группе разработчиков и представителем группы у заказчика. </w:t>
      </w:r>
      <w:r w:rsidR="000A7620" w:rsidRPr="00C8046D">
        <w:rPr>
          <w:rFonts w:ascii="Times New Roman" w:hAnsi="Times New Roman"/>
          <w:sz w:val="28"/>
          <w:szCs w:val="28"/>
        </w:rPr>
        <w:t xml:space="preserve"> </w:t>
      </w:r>
    </w:p>
    <w:p w:rsidR="00C8046D" w:rsidRPr="00C8046D" w:rsidRDefault="00C8046D" w:rsidP="00C8046D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Менеджер программы</w:t>
      </w:r>
      <w:r w:rsidRPr="00C8046D">
        <w:rPr>
          <w:rFonts w:ascii="Times New Roman" w:hAnsi="Times New Roman"/>
          <w:b/>
          <w:sz w:val="28"/>
          <w:szCs w:val="28"/>
        </w:rPr>
        <w:t>.</w:t>
      </w:r>
      <w:r w:rsidRPr="00C8046D">
        <w:rPr>
          <w:rFonts w:ascii="Times New Roman" w:hAnsi="Times New Roman"/>
          <w:sz w:val="28"/>
          <w:szCs w:val="28"/>
        </w:rPr>
        <w:t xml:space="preserve"> Руководит разработкой, координирует деятельность других членов группы. </w:t>
      </w:r>
      <w:r w:rsidR="000A7620" w:rsidRPr="00C8046D">
        <w:rPr>
          <w:rFonts w:ascii="Times New Roman" w:hAnsi="Times New Roman"/>
          <w:sz w:val="28"/>
          <w:szCs w:val="28"/>
        </w:rPr>
        <w:t xml:space="preserve"> </w:t>
      </w:r>
    </w:p>
    <w:p w:rsidR="00C8046D" w:rsidRPr="00C8046D" w:rsidRDefault="00C8046D" w:rsidP="00C8046D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Разработчик</w:t>
      </w:r>
      <w:r w:rsidRPr="00C8046D">
        <w:rPr>
          <w:rFonts w:ascii="Times New Roman" w:hAnsi="Times New Roman"/>
          <w:b/>
          <w:sz w:val="28"/>
          <w:szCs w:val="28"/>
        </w:rPr>
        <w:t>.</w:t>
      </w:r>
      <w:r w:rsidRPr="00C8046D">
        <w:rPr>
          <w:rFonts w:ascii="Times New Roman" w:hAnsi="Times New Roman"/>
          <w:sz w:val="28"/>
          <w:szCs w:val="28"/>
        </w:rPr>
        <w:t xml:space="preserve"> Знакомит остальных членов группы с применяемыми технологиями и создаёт продукт. </w:t>
      </w:r>
      <w:r w:rsidR="000A7620" w:rsidRPr="00C8046D">
        <w:rPr>
          <w:rFonts w:ascii="Times New Roman" w:hAnsi="Times New Roman"/>
          <w:sz w:val="28"/>
          <w:szCs w:val="28"/>
        </w:rPr>
        <w:t xml:space="preserve"> </w:t>
      </w:r>
    </w:p>
    <w:p w:rsidR="00C8046D" w:rsidRPr="00C8046D" w:rsidRDefault="00C8046D" w:rsidP="00C8046D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Тестер</w:t>
      </w:r>
      <w:r w:rsidRPr="00C8046D">
        <w:rPr>
          <w:rFonts w:ascii="Times New Roman" w:hAnsi="Times New Roman"/>
          <w:b/>
          <w:sz w:val="28"/>
          <w:szCs w:val="28"/>
        </w:rPr>
        <w:t>.</w:t>
      </w:r>
      <w:r w:rsidRPr="00C8046D">
        <w:rPr>
          <w:rFonts w:ascii="Times New Roman" w:hAnsi="Times New Roman"/>
          <w:sz w:val="28"/>
          <w:szCs w:val="28"/>
        </w:rPr>
        <w:t xml:space="preserve"> Задача — испытать продукт в реальных условиях, определить, что в нём работает и что не работает. </w:t>
      </w:r>
      <w:r w:rsidR="000A7620" w:rsidRPr="00C8046D">
        <w:rPr>
          <w:rFonts w:ascii="Times New Roman" w:hAnsi="Times New Roman"/>
          <w:sz w:val="28"/>
          <w:szCs w:val="28"/>
        </w:rPr>
        <w:t xml:space="preserve"> </w:t>
      </w:r>
    </w:p>
    <w:p w:rsidR="00C8046D" w:rsidRPr="00C8046D" w:rsidRDefault="00C8046D" w:rsidP="00C8046D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46D">
        <w:rPr>
          <w:rFonts w:ascii="Times New Roman" w:hAnsi="Times New Roman"/>
          <w:sz w:val="28"/>
          <w:szCs w:val="28"/>
        </w:rPr>
        <w:t>Недостатки коллективного подхода: разрозненная связь с внешними источниками информации, несогласованное представление о разных сторонах проекта, несогласованность личных планов членов группы, отсутствие опыта, снижающее эффективность коллективной работы.</w:t>
      </w:r>
    </w:p>
    <w:p w:rsidR="000A7620" w:rsidRPr="000A7620" w:rsidRDefault="000A7620" w:rsidP="000A762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Администрирование программного обеспечения</w:t>
      </w:r>
      <w:r w:rsidRPr="000A7620">
        <w:rPr>
          <w:rFonts w:ascii="Times New Roman" w:hAnsi="Times New Roman"/>
          <w:sz w:val="28"/>
          <w:szCs w:val="28"/>
        </w:rPr>
        <w:t xml:space="preserve"> — это приведение программного обеспечения в соответствие с целями и задачами, для которых оно предназначено.  </w:t>
      </w:r>
    </w:p>
    <w:p w:rsidR="000A7620" w:rsidRPr="000A7620" w:rsidRDefault="000A7620" w:rsidP="000A7620">
      <w:pPr>
        <w:shd w:val="clear" w:color="auto" w:fill="FFFFFF"/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>Некоторые задачи администрирования программного обеспечения: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консультирование по всем видам ПО, диагностика неисправностей, рекомендации по устранению проблем;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установка, настройка, поддержка ПО и необходимого окружения (баз данных, компонентов операционной системы);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lastRenderedPageBreak/>
        <w:t xml:space="preserve">мониторинг и оптимизация работы ПО и оборудования;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поддержка обновлений прикладного и системного ПО;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настройка и поддержка системы резервного копирования данных;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настройка и поддержка системы информационной безопасности;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систематический контроль работоспособности антивирусного обеспечения;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подключение дополнительных плагинов для расширения функций ПО;  </w:t>
      </w:r>
    </w:p>
    <w:p w:rsidR="000A7620" w:rsidRPr="000A7620" w:rsidRDefault="000A7620" w:rsidP="000A7620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sz w:val="28"/>
          <w:szCs w:val="28"/>
        </w:rPr>
        <w:t xml:space="preserve">консультация по подключению и настройке периферийного оборудования.  </w:t>
      </w:r>
    </w:p>
    <w:p w:rsidR="008A317C" w:rsidRDefault="008A317C" w:rsidP="000A7620">
      <w:pPr>
        <w:jc w:val="both"/>
        <w:rPr>
          <w:rFonts w:ascii="Times New Roman" w:hAnsi="Times New Roman"/>
          <w:sz w:val="28"/>
          <w:szCs w:val="28"/>
        </w:rPr>
      </w:pPr>
    </w:p>
    <w:p w:rsidR="000A7620" w:rsidRDefault="000A7620" w:rsidP="000A7620">
      <w:pPr>
        <w:jc w:val="both"/>
        <w:rPr>
          <w:rFonts w:ascii="Times New Roman" w:hAnsi="Times New Roman"/>
          <w:sz w:val="28"/>
          <w:szCs w:val="28"/>
        </w:rPr>
      </w:pPr>
      <w:r w:rsidRPr="000A7620">
        <w:rPr>
          <w:rFonts w:ascii="Times New Roman" w:hAnsi="Times New Roman"/>
          <w:b/>
          <w:sz w:val="28"/>
          <w:szCs w:val="28"/>
        </w:rPr>
        <w:t>Программы удалённого администрирования</w:t>
      </w:r>
      <w:r w:rsidRPr="000A7620">
        <w:rPr>
          <w:rFonts w:ascii="Times New Roman" w:hAnsi="Times New Roman"/>
          <w:sz w:val="28"/>
          <w:szCs w:val="28"/>
        </w:rPr>
        <w:t xml:space="preserve"> — программы или функции </w:t>
      </w:r>
      <w:proofErr w:type="spellStart"/>
      <w:r w:rsidRPr="000A7620">
        <w:rPr>
          <w:rFonts w:ascii="Times New Roman" w:hAnsi="Times New Roman"/>
          <w:sz w:val="28"/>
          <w:szCs w:val="28"/>
        </w:rPr>
        <w:t>операцонных</w:t>
      </w:r>
      <w:proofErr w:type="spellEnd"/>
      <w:r w:rsidRPr="000A7620">
        <w:rPr>
          <w:rFonts w:ascii="Times New Roman" w:hAnsi="Times New Roman"/>
          <w:sz w:val="28"/>
          <w:szCs w:val="28"/>
        </w:rPr>
        <w:t xml:space="preserve"> систем, позволяющие получить удалённый доступ к компьютеру через Интернет или ЛВС и производить управление и администрирование удалённого компьютера в реальном времени. Программы удалённого администрирования предоставляют почти полный контроль над удалённым компьютером: они дают возможность удалённо управлять рабочим столом компьютера, возможность копирования или удаления файлов, запуска приложений и т. д.</w:t>
      </w:r>
    </w:p>
    <w:p w:rsidR="000A7620" w:rsidRDefault="000A7620" w:rsidP="000A762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Привести примеры.</w:t>
      </w:r>
    </w:p>
    <w:p w:rsidR="000A7620" w:rsidRDefault="000A7620" w:rsidP="000A7620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A7620" w:rsidRPr="000A7620" w:rsidRDefault="000A7620" w:rsidP="000A7620">
      <w:pPr>
        <w:jc w:val="both"/>
        <w:rPr>
          <w:rFonts w:ascii="Times New Roman" w:hAnsi="Times New Roman"/>
          <w:sz w:val="28"/>
          <w:szCs w:val="28"/>
        </w:rPr>
      </w:pPr>
    </w:p>
    <w:sectPr w:rsidR="000A7620" w:rsidRPr="000A7620" w:rsidSect="005F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01A0"/>
    <w:multiLevelType w:val="multilevel"/>
    <w:tmpl w:val="3990D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D277E3E"/>
    <w:multiLevelType w:val="multilevel"/>
    <w:tmpl w:val="3990D1D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>
    <w:nsid w:val="4AA6773D"/>
    <w:multiLevelType w:val="multilevel"/>
    <w:tmpl w:val="67A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46CAD"/>
    <w:multiLevelType w:val="multilevel"/>
    <w:tmpl w:val="EA64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C774B"/>
    <w:multiLevelType w:val="multilevel"/>
    <w:tmpl w:val="81C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552E4"/>
    <w:multiLevelType w:val="multilevel"/>
    <w:tmpl w:val="898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44B0"/>
    <w:rsid w:val="000A7620"/>
    <w:rsid w:val="005F44B0"/>
    <w:rsid w:val="005F57AB"/>
    <w:rsid w:val="00754388"/>
    <w:rsid w:val="00864C64"/>
    <w:rsid w:val="008A317C"/>
    <w:rsid w:val="00A705E2"/>
    <w:rsid w:val="00C22B90"/>
    <w:rsid w:val="00C8046D"/>
    <w:rsid w:val="00D0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17C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C8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046D"/>
    <w:rPr>
      <w:b/>
      <w:bCs/>
    </w:rPr>
  </w:style>
  <w:style w:type="character" w:styleId="a5">
    <w:name w:val="Hyperlink"/>
    <w:basedOn w:val="a0"/>
    <w:uiPriority w:val="99"/>
    <w:unhideWhenUsed/>
    <w:rsid w:val="00C804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p.ru/os/2008/06/53438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sp.ru/os/2008/06/53438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p.ru/os/2008/06/53438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sp.ru/os/2008/06/53438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378993/1594abbfd218db09e4f1d1427927e6aee56113b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 Windows</cp:lastModifiedBy>
  <cp:revision>6</cp:revision>
  <dcterms:created xsi:type="dcterms:W3CDTF">2024-10-06T11:59:00Z</dcterms:created>
  <dcterms:modified xsi:type="dcterms:W3CDTF">2024-10-09T11:23:00Z</dcterms:modified>
</cp:coreProperties>
</file>