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7B57" w:rsidRPr="005560F9" w:rsidRDefault="005560F9">
      <w:r>
        <w:t>Какому протоколу соответствуют следующие типы сокетов, указанные при их создании</w:t>
      </w:r>
    </w:p>
    <w:p w:rsidR="00C17B57" w:rsidRPr="005560F9" w:rsidRDefault="001970D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pt;height:93.75pt">
            <v:imagedata r:id="rId4" o:title="1" croptop="4199f" cropbottom="4168f" cropleft="11315f"/>
          </v:shape>
        </w:pict>
      </w:r>
    </w:p>
    <w:p w:rsidR="00C17B57" w:rsidRPr="005560F9" w:rsidRDefault="005560F9">
      <w:r>
        <w:t>Укажите очередность вызова методов при работе с сокетом</w:t>
      </w:r>
    </w:p>
    <w:p w:rsidR="001B678E" w:rsidRPr="005560F9" w:rsidRDefault="002B2225">
      <w:r>
        <w:pict>
          <v:shape id="_x0000_i1026" type="#_x0000_t75" style="width:362.25pt;height:229.5pt">
            <v:imagedata r:id="rId5" o:title="2" croptop="2107f" cropbottom="4044f" cropleft="14825f"/>
          </v:shape>
        </w:pict>
      </w:r>
    </w:p>
    <w:p w:rsidR="00C17B57" w:rsidRPr="005560F9" w:rsidRDefault="005560F9">
      <w:r>
        <w:t>Укажите свойства программы - клиента</w:t>
      </w:r>
    </w:p>
    <w:p w:rsidR="00C17B57" w:rsidRPr="005560F9" w:rsidRDefault="002B2225">
      <w:r>
        <w:pict>
          <v:shape id="_x0000_i1027" type="#_x0000_t75" style="width:366.75pt;height:183pt">
            <v:imagedata r:id="rId6" o:title="3" croptop="1483f" cropbottom="1722f" cropleft="14053f"/>
          </v:shape>
        </w:pict>
      </w:r>
    </w:p>
    <w:p w:rsidR="00C17B57" w:rsidRPr="001970DE" w:rsidRDefault="005560F9">
      <w:pPr>
        <w:rPr>
          <w:color w:val="FF0000"/>
        </w:rPr>
      </w:pPr>
      <w:r w:rsidRPr="001970DE">
        <w:rPr>
          <w:color w:val="FF0000"/>
        </w:rPr>
        <w:t xml:space="preserve">Сколько байтов НЕ занимает номер </w:t>
      </w:r>
      <w:r w:rsidRPr="001970DE">
        <w:rPr>
          <w:color w:val="FF0000"/>
          <w:lang w:val="en-US"/>
        </w:rPr>
        <w:t>TCP</w:t>
      </w:r>
      <w:r w:rsidRPr="001970DE">
        <w:rPr>
          <w:color w:val="FF0000"/>
        </w:rPr>
        <w:t>-порта</w:t>
      </w:r>
    </w:p>
    <w:p w:rsidR="00C17B57" w:rsidRPr="005560F9" w:rsidRDefault="001970DE">
      <w:r>
        <w:lastRenderedPageBreak/>
        <w:pict>
          <v:shape id="_x0000_i1028" type="#_x0000_t75" style="width:335.25pt;height:222.75pt">
            <v:imagedata r:id="rId7" o:title="4" croptop="1968f" cropleft="17508f"/>
          </v:shape>
        </w:pict>
      </w:r>
    </w:p>
    <w:p w:rsidR="00C17B57" w:rsidRPr="00E21420" w:rsidRDefault="005560F9">
      <w:r w:rsidRPr="00E21420">
        <w:t xml:space="preserve">Какой </w:t>
      </w:r>
      <w:r w:rsidRPr="00E21420">
        <w:rPr>
          <w:lang w:val="en-US"/>
        </w:rPr>
        <w:t>IP</w:t>
      </w:r>
      <w:r w:rsidRPr="00E21420">
        <w:t>-адрес должен быть связан с сокетом программы клиента</w:t>
      </w:r>
    </w:p>
    <w:p w:rsidR="00C17B57" w:rsidRPr="005560F9" w:rsidRDefault="001970DE">
      <w:r>
        <w:pict>
          <v:shape id="_x0000_i1029" type="#_x0000_t75" style="width:467.25pt;height:207.75pt">
            <v:imagedata r:id="rId8" o:title="6"/>
          </v:shape>
        </w:pict>
      </w:r>
    </w:p>
    <w:p w:rsidR="00C17B57" w:rsidRPr="005560F9" w:rsidRDefault="005560F9">
      <w:r>
        <w:t>Какие из перечисленных протокол обеспечивают логический канал с предварительным установлением соединения между источником и получателем данных</w:t>
      </w:r>
    </w:p>
    <w:p w:rsidR="00C17B57" w:rsidRPr="005560F9" w:rsidRDefault="00BA4DB1">
      <w:r>
        <w:rPr>
          <w:noProof/>
        </w:rPr>
        <w:drawing>
          <wp:inline distT="0" distB="0" distL="0" distR="0" wp14:anchorId="3ABA6D0C" wp14:editId="17B9CC64">
            <wp:extent cx="5940425" cy="1508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57" w:rsidRPr="005560F9" w:rsidRDefault="005560F9">
      <w:r>
        <w:t>Перевод сокета в режим прослушивания порта проводится с помощью метода</w:t>
      </w:r>
    </w:p>
    <w:p w:rsidR="00C17B57" w:rsidRPr="005560F9" w:rsidRDefault="001970DE">
      <w:r>
        <w:lastRenderedPageBreak/>
        <w:pict>
          <v:shape id="_x0000_i1031" type="#_x0000_t75" style="width:467.25pt;height:156pt">
            <v:imagedata r:id="rId10" o:title="8"/>
          </v:shape>
        </w:pict>
      </w:r>
    </w:p>
    <w:p w:rsidR="00C17B57" w:rsidRPr="005560F9" w:rsidRDefault="005560F9">
      <w:r>
        <w:t xml:space="preserve">Метод </w:t>
      </w:r>
      <w:r>
        <w:rPr>
          <w:lang w:val="en-US"/>
        </w:rPr>
        <w:t>accept</w:t>
      </w:r>
      <w:r>
        <w:t xml:space="preserve"> необходимо применять при использовании протокола</w:t>
      </w:r>
    </w:p>
    <w:p w:rsidR="00C17B57" w:rsidRPr="005560F9" w:rsidRDefault="001970DE">
      <w:r>
        <w:pict>
          <v:shape id="_x0000_i1032" type="#_x0000_t75" style="width:468pt;height:207pt">
            <v:imagedata r:id="rId11" o:title="9"/>
          </v:shape>
        </w:pict>
      </w:r>
    </w:p>
    <w:p w:rsidR="00C17B57" w:rsidRPr="005560F9" w:rsidRDefault="005560F9">
      <w:r>
        <w:t xml:space="preserve">Укажите ПРАВИЛЬНЫЕ высказывания по методам </w:t>
      </w:r>
      <w:r>
        <w:rPr>
          <w:lang w:val="en-US"/>
        </w:rPr>
        <w:t>send</w:t>
      </w:r>
      <w:r w:rsidRPr="005560F9">
        <w:t xml:space="preserve"> </w:t>
      </w:r>
      <w:r>
        <w:t xml:space="preserve">и </w:t>
      </w:r>
      <w:proofErr w:type="spellStart"/>
      <w:r>
        <w:rPr>
          <w:lang w:val="en-US"/>
        </w:rPr>
        <w:t>sendto</w:t>
      </w:r>
      <w:proofErr w:type="spellEnd"/>
    </w:p>
    <w:p w:rsidR="00C17B57" w:rsidRPr="005560F9" w:rsidRDefault="008446CD">
      <w:r>
        <w:rPr>
          <w:noProof/>
        </w:rPr>
        <w:drawing>
          <wp:inline distT="0" distB="0" distL="0" distR="0" wp14:anchorId="500CBB06" wp14:editId="63FBD887">
            <wp:extent cx="5876925" cy="2190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57" w:rsidRPr="005560F9" w:rsidRDefault="005560F9">
      <w:r>
        <w:t>Укажите свойства программы - сервера</w:t>
      </w:r>
    </w:p>
    <w:p w:rsidR="00C17B57" w:rsidRDefault="007D643D">
      <w:r>
        <w:rPr>
          <w:noProof/>
        </w:rPr>
        <w:lastRenderedPageBreak/>
        <w:drawing>
          <wp:inline distT="0" distB="0" distL="0" distR="0" wp14:anchorId="33B96536" wp14:editId="1C1FE81C">
            <wp:extent cx="5940425" cy="28613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F9" w:rsidRPr="005560F9" w:rsidRDefault="005560F9"/>
    <w:p w:rsidR="00C17B57" w:rsidRPr="005560F9" w:rsidRDefault="005560F9">
      <w:r>
        <w:t xml:space="preserve">Метод </w:t>
      </w:r>
      <w:r>
        <w:rPr>
          <w:lang w:val="en-US"/>
        </w:rPr>
        <w:t>bind</w:t>
      </w:r>
      <w:r>
        <w:t xml:space="preserve"> применяется</w:t>
      </w:r>
    </w:p>
    <w:p w:rsidR="00C721FB" w:rsidRPr="005560F9" w:rsidRDefault="002B2225">
      <w:r>
        <w:pict>
          <v:shape id="_x0000_i1035" type="#_x0000_t75" style="width:468pt;height:234.75pt">
            <v:imagedata r:id="rId14" o:title="12"/>
          </v:shape>
        </w:pict>
      </w:r>
    </w:p>
    <w:p w:rsidR="00C721FB" w:rsidRPr="00AE7B21" w:rsidRDefault="00C721FB">
      <w:pPr>
        <w:rPr>
          <w:color w:val="FF0000"/>
        </w:rPr>
      </w:pPr>
    </w:p>
    <w:p w:rsidR="008B6089" w:rsidRPr="00AE7B21" w:rsidRDefault="005560F9">
      <w:pPr>
        <w:rPr>
          <w:color w:val="FF0000"/>
        </w:rPr>
      </w:pPr>
      <w:r w:rsidRPr="00AE7B21">
        <w:rPr>
          <w:color w:val="FF0000"/>
        </w:rPr>
        <w:t>Какая ситуация возникнет на однопоточном сервере в случае одновременного обращения к нему нескольких клиентов</w:t>
      </w:r>
    </w:p>
    <w:p w:rsidR="00C721FB" w:rsidRPr="005560F9" w:rsidRDefault="002B2225">
      <w:r>
        <w:pict>
          <v:shape id="_x0000_i1036" type="#_x0000_t75" style="width:403.5pt;height:114.75pt">
            <v:imagedata r:id="rId15" o:title="14" cropleft="8570f"/>
          </v:shape>
        </w:pict>
      </w:r>
    </w:p>
    <w:p w:rsidR="00C721FB" w:rsidRPr="005560F9" w:rsidRDefault="005560F9">
      <w:r>
        <w:lastRenderedPageBreak/>
        <w:t>Сокет - это</w:t>
      </w:r>
    </w:p>
    <w:p w:rsidR="00C721FB" w:rsidRPr="005560F9" w:rsidRDefault="00AE7B21">
      <w:r>
        <w:rPr>
          <w:noProof/>
        </w:rPr>
        <w:drawing>
          <wp:inline distT="0" distB="0" distL="0" distR="0" wp14:anchorId="013E7F52" wp14:editId="42924846">
            <wp:extent cx="5940425" cy="1549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B3" w:rsidRPr="005560F9" w:rsidRDefault="005560F9">
      <w:r>
        <w:t>Введите число, соответствующее количеству сокетов, используемых в однопоточном сервере при проведении обмена с клиентом</w:t>
      </w:r>
    </w:p>
    <w:p w:rsidR="00C721FB" w:rsidRPr="005560F9" w:rsidRDefault="002B2225">
      <w:r>
        <w:pict>
          <v:shape id="_x0000_i1038" type="#_x0000_t75" style="width:468pt;height:44.25pt">
            <v:imagedata r:id="rId17" o:title="17"/>
          </v:shape>
        </w:pict>
      </w:r>
    </w:p>
    <w:p w:rsidR="00C721FB" w:rsidRPr="005560F9" w:rsidRDefault="005560F9">
      <w:r>
        <w:t>Верно ли, что сервер и клиент могут выполняться на одном компьютере</w:t>
      </w:r>
    </w:p>
    <w:p w:rsidR="007C7C4A" w:rsidRPr="005560F9" w:rsidRDefault="002B2225">
      <w:r>
        <w:pict>
          <v:shape id="_x0000_i1039" type="#_x0000_t75" style="width:467.25pt;height:113.25pt">
            <v:imagedata r:id="rId18" o:title="18"/>
          </v:shape>
        </w:pict>
      </w:r>
    </w:p>
    <w:p w:rsidR="001B678E" w:rsidRPr="005560F9" w:rsidRDefault="005560F9">
      <w:r>
        <w:t>Верно ли, что сокеты НЕ являются платформенно-независимыми объектами</w:t>
      </w:r>
    </w:p>
    <w:p w:rsidR="001B678E" w:rsidRDefault="002B2225">
      <w:r>
        <w:pict>
          <v:shape id="_x0000_i1040" type="#_x0000_t75" style="width:468pt;height:117.75pt">
            <v:imagedata r:id="rId19" o:title="19"/>
          </v:shape>
        </w:pict>
      </w:r>
    </w:p>
    <w:p w:rsidR="002B2225" w:rsidRDefault="002B2225"/>
    <w:p w:rsidR="002B2225" w:rsidRDefault="002B2225" w:rsidP="002B2225">
      <w:r>
        <w:rPr>
          <w:noProof/>
        </w:rPr>
        <w:lastRenderedPageBreak/>
        <w:drawing>
          <wp:inline distT="0" distB="0" distL="0" distR="0" wp14:anchorId="13292BEC" wp14:editId="2D86B130">
            <wp:extent cx="5940425" cy="38404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8379C" wp14:editId="248A25DA">
            <wp:extent cx="5940425" cy="19856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25" w:rsidRDefault="002B2225">
      <w:bookmarkStart w:id="0" w:name="_GoBack"/>
      <w:bookmarkEnd w:id="0"/>
    </w:p>
    <w:sectPr w:rsidR="002B2225" w:rsidSect="00EB72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C17B57"/>
    <w:rsid w:val="0000318D"/>
    <w:rsid w:val="001254A0"/>
    <w:rsid w:val="00143962"/>
    <w:rsid w:val="00182E59"/>
    <w:rsid w:val="00196F2D"/>
    <w:rsid w:val="001970DE"/>
    <w:rsid w:val="001B678E"/>
    <w:rsid w:val="001D12D8"/>
    <w:rsid w:val="002B2225"/>
    <w:rsid w:val="00336730"/>
    <w:rsid w:val="003C1577"/>
    <w:rsid w:val="004227C5"/>
    <w:rsid w:val="00451DD8"/>
    <w:rsid w:val="00493765"/>
    <w:rsid w:val="004A1CDC"/>
    <w:rsid w:val="005531FB"/>
    <w:rsid w:val="005560F9"/>
    <w:rsid w:val="00594DB6"/>
    <w:rsid w:val="005E02D7"/>
    <w:rsid w:val="005E5F50"/>
    <w:rsid w:val="0066615C"/>
    <w:rsid w:val="00671CB3"/>
    <w:rsid w:val="006C3973"/>
    <w:rsid w:val="00737AC0"/>
    <w:rsid w:val="007614A2"/>
    <w:rsid w:val="007C7C4A"/>
    <w:rsid w:val="007D643D"/>
    <w:rsid w:val="00833352"/>
    <w:rsid w:val="00835971"/>
    <w:rsid w:val="008446CD"/>
    <w:rsid w:val="008B6089"/>
    <w:rsid w:val="00963FE3"/>
    <w:rsid w:val="009A76DF"/>
    <w:rsid w:val="00AA01DD"/>
    <w:rsid w:val="00AE7B21"/>
    <w:rsid w:val="00B12D6B"/>
    <w:rsid w:val="00B8514B"/>
    <w:rsid w:val="00B93406"/>
    <w:rsid w:val="00BA4DB1"/>
    <w:rsid w:val="00C17B57"/>
    <w:rsid w:val="00C33E18"/>
    <w:rsid w:val="00C721FB"/>
    <w:rsid w:val="00CD248E"/>
    <w:rsid w:val="00DA7D7D"/>
    <w:rsid w:val="00E21420"/>
    <w:rsid w:val="00E41231"/>
    <w:rsid w:val="00E57636"/>
    <w:rsid w:val="00EB6754"/>
    <w:rsid w:val="00EB7282"/>
    <w:rsid w:val="00EE75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AEF4A"/>
  <w15:docId w15:val="{4E8AB2FD-476B-42DA-9D97-A178A2FA7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72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1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1C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6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Максим Козырин</cp:lastModifiedBy>
  <cp:revision>37</cp:revision>
  <dcterms:created xsi:type="dcterms:W3CDTF">2020-09-21T03:53:00Z</dcterms:created>
  <dcterms:modified xsi:type="dcterms:W3CDTF">2020-10-16T11:49:00Z</dcterms:modified>
</cp:coreProperties>
</file>