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5C4051" w:rsidRPr="00C766CE" w:rsidTr="008A0DD3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5C4051" w:rsidRPr="00C766CE" w:rsidRDefault="005C4051" w:rsidP="008A0DD3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5C4051" w:rsidRPr="00FA31A9" w:rsidTr="008A0DD3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5C4051" w:rsidRPr="00FA31A9" w:rsidRDefault="005C4051" w:rsidP="008A0DD3">
            <w:pPr>
              <w:pStyle w:val="2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5C4051" w:rsidRPr="00FA31A9" w:rsidTr="008A0DD3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5C4051" w:rsidRPr="00FA31A9" w:rsidRDefault="005C4051" w:rsidP="008A0DD3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5C4051" w:rsidTr="008A0DD3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5C4051" w:rsidRDefault="005C4051" w:rsidP="008A0DD3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45CD9C99" wp14:editId="7BFD6E9F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C4051" w:rsidRDefault="005C4051" w:rsidP="008A0DD3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489D02F" wp14:editId="76046FA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C4051" w:rsidRPr="004E053F" w:rsidTr="008A0DD3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5C4051" w:rsidRPr="004E053F" w:rsidRDefault="005C4051" w:rsidP="008A0DD3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C253848701FC446A9407B05B24D6631C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5C4051" w:rsidTr="008A0DD3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5C4051" w:rsidRDefault="005C4051" w:rsidP="008A0DD3">
            <w:pPr>
              <w:jc w:val="center"/>
            </w:pPr>
          </w:p>
        </w:tc>
      </w:tr>
      <w:tr w:rsidR="005C4051" w:rsidRPr="00E65714" w:rsidTr="008A0DD3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5C4051" w:rsidRPr="00E65714" w:rsidRDefault="005C4051" w:rsidP="008A0DD3">
            <w:pPr>
              <w:pStyle w:val="3"/>
              <w:spacing w:line="259" w:lineRule="auto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Курсовая работа</w:t>
            </w:r>
          </w:p>
        </w:tc>
      </w:tr>
      <w:tr w:rsidR="005C4051" w:rsidRPr="00E65714" w:rsidTr="008A0DD3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5C4051" w:rsidRPr="00E65714" w:rsidRDefault="005C4051" w:rsidP="008A0DD3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015132AE05184AFFA5FE2A3866F9C13C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>
                  <w:rPr>
                    <w:color w:val="auto"/>
                    <w:sz w:val="28"/>
                  </w:rPr>
                  <w:t>Численные методы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5C4051" w:rsidRPr="00E65714" w:rsidTr="008A0DD3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5C4051" w:rsidRPr="00E65714" w:rsidRDefault="005C4051" w:rsidP="008A0DD3">
            <w:pPr>
              <w:pStyle w:val="3"/>
              <w:jc w:val="center"/>
              <w:outlineLvl w:val="2"/>
            </w:pPr>
          </w:p>
        </w:tc>
      </w:tr>
      <w:tr w:rsidR="005C4051" w:rsidRPr="00E65714" w:rsidTr="008A0DD3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E45D5785230E4AF9A0A23E1091D2F460"/>
              </w:placeholder>
            </w:sdtPr>
            <w:sdtContent>
              <w:p w:rsidR="005C4051" w:rsidRPr="00E65714" w:rsidRDefault="005C4051" w:rsidP="008A0DD3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 xml:space="preserve"> </w:t>
                </w:r>
              </w:p>
            </w:sdtContent>
          </w:sdt>
        </w:tc>
      </w:tr>
      <w:tr w:rsidR="005C4051" w:rsidRPr="00E65714" w:rsidTr="008A0DD3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5C4051" w:rsidRPr="00E65714" w:rsidRDefault="005C4051" w:rsidP="008A0DD3">
            <w:pPr>
              <w:pStyle w:val="3"/>
              <w:jc w:val="center"/>
              <w:outlineLvl w:val="2"/>
            </w:pPr>
          </w:p>
        </w:tc>
      </w:tr>
      <w:tr w:rsidR="005C4051" w:rsidRPr="00E65714" w:rsidTr="008A0DD3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5C4051" w:rsidRPr="00E65714" w:rsidRDefault="005C4051" w:rsidP="008A0DD3">
            <w:r>
              <w:rPr>
                <w:noProof/>
                <w:lang w:eastAsia="ru-RU"/>
              </w:rPr>
              <w:drawing>
                <wp:inline distT="0" distB="0" distL="0" distR="0" wp14:anchorId="233CCFBC" wp14:editId="6EFA2640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5C4051" w:rsidRPr="00E65714" w:rsidRDefault="005C4051" w:rsidP="008A0DD3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5C4051" w:rsidRPr="00E65714" w:rsidRDefault="005C4051" w:rsidP="008A0DD3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5C4051" w:rsidRPr="00E65714" w:rsidTr="008A0DD3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5C4051" w:rsidRPr="00E65714" w:rsidRDefault="005C4051" w:rsidP="008A0DD3">
            <w:pPr>
              <w:jc w:val="center"/>
            </w:pPr>
          </w:p>
        </w:tc>
        <w:tc>
          <w:tcPr>
            <w:tcW w:w="986" w:type="pct"/>
            <w:vAlign w:val="center"/>
          </w:tcPr>
          <w:p w:rsidR="005C4051" w:rsidRPr="00E65714" w:rsidRDefault="005C4051" w:rsidP="008A0DD3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1B05B4521CB347938A0CF9F78932574F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5C4051" w:rsidRPr="00E65714" w:rsidRDefault="00463E95" w:rsidP="008A0DD3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9E2B99DA2B344E38A900F244A5329F3C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Content>
                <w:r w:rsidR="005C4051"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 w:rsidR="005C4051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A3FEAB9CD9A1476B854EE86EB5FCEADA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Content>
                <w:r w:rsidR="005C4051">
                  <w:rPr>
                    <w:rFonts w:cstheme="minorHAnsi"/>
                    <w:sz w:val="24"/>
                    <w:szCs w:val="24"/>
                  </w:rPr>
                  <w:t>7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A3FEAB9CD9A1476B854EE86EB5FCEADA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2</w:t>
                </w:r>
              </w:sdtContent>
            </w:sdt>
          </w:p>
        </w:tc>
      </w:tr>
      <w:tr w:rsidR="005C4051" w:rsidRPr="00E65714" w:rsidTr="008A0DD3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5C4051" w:rsidRPr="00E65714" w:rsidRDefault="005C4051" w:rsidP="008A0DD3">
            <w:pPr>
              <w:jc w:val="center"/>
            </w:pPr>
          </w:p>
        </w:tc>
        <w:tc>
          <w:tcPr>
            <w:tcW w:w="986" w:type="pct"/>
            <w:vAlign w:val="center"/>
          </w:tcPr>
          <w:p w:rsidR="005C4051" w:rsidRPr="00E65714" w:rsidRDefault="005C4051" w:rsidP="008A0DD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Вариант</w:t>
            </w:r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B04A9679FEBD41BA864529A6D4E66688"/>
              </w:placeholder>
            </w:sdtPr>
            <w:sdtContent>
              <w:p w:rsidR="005C4051" w:rsidRPr="00E65714" w:rsidRDefault="005C4051" w:rsidP="008A0DD3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2</w:t>
                </w:r>
                <w:r w:rsidR="00463E95">
                  <w:rPr>
                    <w:rFonts w:cstheme="minorHAnsi"/>
                    <w:sz w:val="24"/>
                    <w:szCs w:val="24"/>
                  </w:rPr>
                  <w:t>6</w:t>
                </w:r>
              </w:p>
            </w:sdtContent>
          </w:sdt>
        </w:tc>
      </w:tr>
      <w:tr w:rsidR="005C4051" w:rsidRPr="00E65714" w:rsidTr="008A0DD3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5C4051" w:rsidRPr="00E65714" w:rsidRDefault="005C4051" w:rsidP="008A0DD3">
            <w:pPr>
              <w:jc w:val="center"/>
            </w:pPr>
          </w:p>
        </w:tc>
        <w:tc>
          <w:tcPr>
            <w:tcW w:w="986" w:type="pct"/>
            <w:vAlign w:val="center"/>
          </w:tcPr>
          <w:p w:rsidR="005C4051" w:rsidRPr="00E65714" w:rsidRDefault="005C4051" w:rsidP="008A0DD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</w:t>
            </w:r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480ACAF0BA524F3A95CDDC5239A55603"/>
            </w:placeholder>
            <w:text/>
          </w:sdtPr>
          <w:sdtContent>
            <w:tc>
              <w:tcPr>
                <w:tcW w:w="2131" w:type="pct"/>
                <w:vAlign w:val="center"/>
              </w:tcPr>
              <w:p w:rsidR="005C4051" w:rsidRPr="00E65714" w:rsidRDefault="00463E95" w:rsidP="00463E95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Максимова Софья</w:t>
                </w:r>
              </w:p>
            </w:tc>
          </w:sdtContent>
        </w:sdt>
      </w:tr>
      <w:tr w:rsidR="005C4051" w:rsidRPr="00477E42" w:rsidTr="008A0DD3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5C4051" w:rsidRPr="00E65714" w:rsidRDefault="005C4051" w:rsidP="008A0DD3">
            <w:pPr>
              <w:jc w:val="center"/>
            </w:pPr>
          </w:p>
        </w:tc>
        <w:tc>
          <w:tcPr>
            <w:tcW w:w="986" w:type="pct"/>
            <w:vAlign w:val="center"/>
          </w:tcPr>
          <w:p w:rsidR="005C4051" w:rsidRPr="00E65714" w:rsidRDefault="005C4051" w:rsidP="008A0D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5C4051" w:rsidRPr="00477E42" w:rsidRDefault="005C4051" w:rsidP="008A0DD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4051" w:rsidRPr="00477E42" w:rsidTr="008A0DD3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5C4051" w:rsidRPr="00E65714" w:rsidRDefault="005C4051" w:rsidP="008A0DD3">
            <w:pPr>
              <w:jc w:val="center"/>
            </w:pPr>
          </w:p>
        </w:tc>
        <w:tc>
          <w:tcPr>
            <w:tcW w:w="986" w:type="pct"/>
            <w:vAlign w:val="center"/>
          </w:tcPr>
          <w:p w:rsidR="005C4051" w:rsidRPr="00E65714" w:rsidRDefault="005C4051" w:rsidP="008A0D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5C4051" w:rsidRPr="00477E42" w:rsidRDefault="005C4051" w:rsidP="008A0DD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4051" w:rsidRPr="00477E42" w:rsidTr="008A0DD3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5C4051" w:rsidRPr="00E65714" w:rsidRDefault="005C4051" w:rsidP="008A0DD3">
            <w:pPr>
              <w:jc w:val="center"/>
            </w:pPr>
          </w:p>
        </w:tc>
        <w:tc>
          <w:tcPr>
            <w:tcW w:w="986" w:type="pct"/>
            <w:vAlign w:val="center"/>
          </w:tcPr>
          <w:p w:rsidR="005C4051" w:rsidRPr="00E65714" w:rsidRDefault="005C4051" w:rsidP="008A0DD3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65915F280E3E468E9C060D5CD8DCF7B7"/>
                </w:placeholder>
                <w:dropDownList>
                  <w:listItem w:displayText="ь" w:value="ь"/>
                  <w:listItem w:displayText="и" w:value="и"/>
                </w:dropDownList>
              </w:sdtPr>
              <w:sdtContent>
                <w:r w:rsidR="008A0DD3">
                  <w:rPr>
                    <w:rFonts w:cstheme="minorHAnsi"/>
                    <w:sz w:val="24"/>
                    <w:szCs w:val="24"/>
                  </w:rPr>
                  <w:t>и</w:t>
                </w:r>
                <w:proofErr w:type="gramEnd"/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B3678AE90EC345DCAC0467628E09D9CA"/>
              </w:placeholder>
            </w:sdtPr>
            <w:sdtContent>
              <w:p w:rsidR="005C4051" w:rsidRPr="00477E42" w:rsidRDefault="005C4051" w:rsidP="008A0DD3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>
                  <w:rPr>
                    <w:rFonts w:cstheme="minorHAnsi"/>
                    <w:sz w:val="24"/>
                    <w:szCs w:val="24"/>
                  </w:rPr>
                  <w:t>Персова</w:t>
                </w:r>
                <w:proofErr w:type="spellEnd"/>
                <w:r>
                  <w:rPr>
                    <w:rFonts w:cstheme="minorHAnsi"/>
                    <w:sz w:val="24"/>
                    <w:szCs w:val="24"/>
                  </w:rPr>
                  <w:t xml:space="preserve"> М. Г.</w:t>
                </w:r>
              </w:p>
            </w:sdtContent>
          </w:sdt>
        </w:tc>
      </w:tr>
      <w:tr w:rsidR="005C4051" w:rsidTr="008A0DD3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5C4051" w:rsidRPr="00E65714" w:rsidRDefault="005C4051" w:rsidP="008A0DD3">
            <w:pPr>
              <w:jc w:val="center"/>
            </w:pPr>
          </w:p>
        </w:tc>
        <w:tc>
          <w:tcPr>
            <w:tcW w:w="986" w:type="pct"/>
            <w:vAlign w:val="center"/>
          </w:tcPr>
          <w:p w:rsidR="005C4051" w:rsidRPr="00E65714" w:rsidRDefault="005C4051" w:rsidP="008A0D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5C4051" w:rsidRDefault="005C4051" w:rsidP="008A0DD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Патрушев И.И.</w:t>
            </w:r>
          </w:p>
        </w:tc>
      </w:tr>
      <w:tr w:rsidR="005C4051" w:rsidRPr="00FA31A9" w:rsidTr="008A0DD3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5C4051" w:rsidRPr="00FA31A9" w:rsidRDefault="005C4051" w:rsidP="008A0DD3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5C4051" w:rsidTr="008A0DD3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5C4051" w:rsidRDefault="005C4051" w:rsidP="008A0DD3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5C4051" w:rsidTr="008A0DD3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5C4051" w:rsidRDefault="005C4051" w:rsidP="008A0DD3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463E95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463E95" w:rsidRPr="00400373" w:rsidRDefault="00463E95" w:rsidP="00463E95">
      <w:pPr>
        <w:pStyle w:val="theheader"/>
        <w:rPr>
          <w:rFonts w:cs="Times New Roman"/>
          <w:sz w:val="24"/>
          <w:szCs w:val="24"/>
        </w:rPr>
      </w:pPr>
      <w:bookmarkStart w:id="0" w:name="_Toc346626619"/>
      <w:r w:rsidRPr="00400373">
        <w:rPr>
          <w:rFonts w:cs="Times New Roman"/>
          <w:sz w:val="24"/>
          <w:szCs w:val="24"/>
        </w:rPr>
        <w:lastRenderedPageBreak/>
        <w:t>1. Постановка задачи</w:t>
      </w:r>
      <w:bookmarkEnd w:id="0"/>
    </w:p>
    <w:p w:rsidR="00463E95" w:rsidRPr="00400373" w:rsidRDefault="00463E95" w:rsidP="00463E95">
      <w:pPr>
        <w:pStyle w:val="thesubheader"/>
        <w:rPr>
          <w:rFonts w:cs="Times New Roman"/>
          <w:i w:val="0"/>
          <w:sz w:val="24"/>
          <w:szCs w:val="24"/>
        </w:rPr>
      </w:pPr>
      <w:bookmarkStart w:id="1" w:name="_Toc346626620"/>
      <w:r w:rsidRPr="00400373">
        <w:rPr>
          <w:rFonts w:cs="Times New Roman"/>
          <w:i w:val="0"/>
          <w:sz w:val="24"/>
          <w:szCs w:val="24"/>
        </w:rPr>
        <w:t>1.1. Формулировка задания</w:t>
      </w:r>
      <w:bookmarkEnd w:id="1"/>
    </w:p>
    <w:p w:rsidR="00463E95" w:rsidRPr="00400373" w:rsidRDefault="00463E95" w:rsidP="00463E95">
      <w:pPr>
        <w:ind w:firstLine="567"/>
        <w:jc w:val="both"/>
      </w:pPr>
      <w:r w:rsidRPr="00400373">
        <w:t>МКЭ для двумерной краевой задачи для эллиптического уравнения в декартовой с</w:t>
      </w:r>
      <w:r w:rsidRPr="00400373">
        <w:t>и</w:t>
      </w:r>
      <w:r w:rsidRPr="00400373">
        <w:t>стеме координат. Базисные функции линейные на треугольниках. Краевые условия всех т</w:t>
      </w:r>
      <w:r w:rsidRPr="00400373">
        <w:t>и</w:t>
      </w:r>
      <w:r w:rsidRPr="00400373">
        <w:t xml:space="preserve">пов. Коэффициент </w:t>
      </w:r>
      <w:r w:rsidRPr="00400373">
        <w:rPr>
          <w:position w:val="-10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.75pt" o:ole="">
            <v:imagedata r:id="rId9" o:title=""/>
          </v:shape>
          <o:OLEObject Type="Embed" ProgID="Equation.DSMT4" ShapeID="_x0000_i1025" DrawAspect="Content" ObjectID="_1638896036" r:id="rId10"/>
        </w:object>
      </w:r>
      <w:r w:rsidRPr="00400373">
        <w:t xml:space="preserve"> разложить по квадратичным базисным функциям. Матрицу СЛАУ г</w:t>
      </w:r>
      <w:r w:rsidRPr="00400373">
        <w:t>е</w:t>
      </w:r>
      <w:r w:rsidRPr="00400373">
        <w:t>нерировать в разреженном строчном формате. Для решения СЛАУ использовать МСГ или ЛОС с неполной факторизацией.</w:t>
      </w:r>
    </w:p>
    <w:p w:rsidR="00463E95" w:rsidRPr="00400373" w:rsidRDefault="00463E95" w:rsidP="00463E95">
      <w:pPr>
        <w:pStyle w:val="thesubheader"/>
        <w:rPr>
          <w:rFonts w:cs="Times New Roman"/>
          <w:i w:val="0"/>
          <w:sz w:val="24"/>
          <w:szCs w:val="24"/>
        </w:rPr>
      </w:pPr>
      <w:bookmarkStart w:id="2" w:name="_Toc346626621"/>
      <w:r w:rsidRPr="00400373">
        <w:rPr>
          <w:rFonts w:cs="Times New Roman"/>
          <w:i w:val="0"/>
          <w:sz w:val="24"/>
          <w:szCs w:val="24"/>
        </w:rPr>
        <w:t>1.2. Постановка задачи</w:t>
      </w:r>
      <w:bookmarkEnd w:id="2"/>
    </w:p>
    <w:p w:rsidR="00463E95" w:rsidRPr="00463E95" w:rsidRDefault="00463E95" w:rsidP="00463E95">
      <w:pPr>
        <w:ind w:firstLine="567"/>
      </w:pPr>
      <w:r w:rsidRPr="00400373">
        <w:t xml:space="preserve">Эллиптическая краевая задача для функции </w:t>
      </w:r>
      <w:r w:rsidRPr="00400373">
        <w:rPr>
          <w:lang w:val="en-US"/>
        </w:rPr>
        <w:t>u</w:t>
      </w:r>
      <w:r w:rsidRPr="00400373">
        <w:t xml:space="preserve"> определяется уравнением </w:t>
      </w:r>
    </w:p>
    <w:p w:rsidR="00463E95" w:rsidRPr="00400373" w:rsidRDefault="00463E95" w:rsidP="00463E95">
      <w:pPr>
        <w:jc w:val="center"/>
      </w:pPr>
      <w:r w:rsidRPr="00400373">
        <w:rPr>
          <w:position w:val="-10"/>
        </w:rPr>
        <w:object w:dxaOrig="2600" w:dyaOrig="320">
          <v:shape id="_x0000_i1026" type="#_x0000_t75" style="width:129.75pt;height:15.75pt" o:ole="">
            <v:imagedata r:id="rId11" o:title=""/>
          </v:shape>
          <o:OLEObject Type="Embed" ProgID="Equation.DSMT4" ShapeID="_x0000_i1026" DrawAspect="Content" ObjectID="_1638896037" r:id="rId12"/>
        </w:object>
      </w:r>
      <w:r w:rsidRPr="00400373">
        <w:t>,</w:t>
      </w:r>
    </w:p>
    <w:p w:rsidR="00463E95" w:rsidRPr="00400373" w:rsidRDefault="00463E95" w:rsidP="00463E95">
      <w:pPr>
        <w:pStyle w:val="ab"/>
        <w:jc w:val="left"/>
        <w:rPr>
          <w:sz w:val="24"/>
        </w:rPr>
      </w:pPr>
      <w:proofErr w:type="gramStart"/>
      <w:r w:rsidRPr="00400373">
        <w:rPr>
          <w:sz w:val="24"/>
        </w:rPr>
        <w:t xml:space="preserve">заданным в некоторой области </w:t>
      </w:r>
      <w:r w:rsidRPr="00400373">
        <w:rPr>
          <w:position w:val="-4"/>
          <w:sz w:val="24"/>
        </w:rPr>
        <w:object w:dxaOrig="260" w:dyaOrig="260">
          <v:shape id="_x0000_i1027" type="#_x0000_t75" style="width:12.75pt;height:12.75pt" o:ole="">
            <v:imagedata r:id="rId13" o:title=""/>
          </v:shape>
          <o:OLEObject Type="Embed" ProgID="Equation.DSMT4" ShapeID="_x0000_i1027" DrawAspect="Content" ObjectID="_1638896038" r:id="rId14"/>
        </w:object>
      </w:r>
      <w:r w:rsidRPr="00400373">
        <w:rPr>
          <w:sz w:val="24"/>
        </w:rPr>
        <w:t xml:space="preserve"> с границей </w:t>
      </w:r>
      <w:r w:rsidRPr="00400373">
        <w:rPr>
          <w:position w:val="-12"/>
          <w:sz w:val="24"/>
        </w:rPr>
        <w:object w:dxaOrig="1600" w:dyaOrig="360">
          <v:shape id="_x0000_i1028" type="#_x0000_t75" style="width:80.25pt;height:18pt" o:ole="">
            <v:imagedata r:id="rId15" o:title=""/>
          </v:shape>
          <o:OLEObject Type="Embed" ProgID="Equation.DSMT4" ShapeID="_x0000_i1028" DrawAspect="Content" ObjectID="_1638896039" r:id="rId16"/>
        </w:object>
      </w:r>
      <w:r w:rsidR="00B2042C">
        <w:rPr>
          <w:sz w:val="24"/>
        </w:rPr>
        <w:t>,  и краевыми условиями</w:t>
      </w:r>
      <w:r w:rsidRPr="00400373">
        <w:rPr>
          <w:sz w:val="24"/>
        </w:rPr>
        <w:t xml:space="preserve"> </w:t>
      </w:r>
      <w:proofErr w:type="gramEnd"/>
    </w:p>
    <w:p w:rsidR="00463E95" w:rsidRPr="00400373" w:rsidRDefault="00463E95" w:rsidP="00463E95">
      <w:pPr>
        <w:ind w:left="360"/>
        <w:jc w:val="center"/>
        <w:rPr>
          <w:position w:val="-88"/>
        </w:rPr>
      </w:pPr>
      <w:r w:rsidRPr="00400373">
        <w:rPr>
          <w:position w:val="-88"/>
        </w:rPr>
        <w:object w:dxaOrig="2460" w:dyaOrig="1660">
          <v:shape id="_x0000_i1029" type="#_x0000_t75" style="width:123pt;height:83.25pt" o:ole="">
            <v:imagedata r:id="rId17" o:title=""/>
          </v:shape>
          <o:OLEObject Type="Embed" ProgID="Equation.DSMT4" ShapeID="_x0000_i1029" DrawAspect="Content" ObjectID="_1638896040" r:id="rId18"/>
        </w:object>
      </w:r>
    </w:p>
    <w:p w:rsidR="00463E95" w:rsidRPr="00400373" w:rsidRDefault="00B2042C" w:rsidP="00463E95">
      <w:pPr>
        <w:pStyle w:val="ab"/>
        <w:ind w:firstLine="567"/>
        <w:jc w:val="left"/>
        <w:rPr>
          <w:sz w:val="24"/>
        </w:rPr>
      </w:pPr>
      <w:r>
        <w:rPr>
          <w:sz w:val="24"/>
        </w:rPr>
        <w:t>В декартовой системе координат (</w:t>
      </w:r>
      <w:r w:rsidR="00463E95" w:rsidRPr="00400373">
        <w:rPr>
          <w:sz w:val="24"/>
          <w:lang w:val="en-US"/>
        </w:rPr>
        <w:t>x</w:t>
      </w:r>
      <w:r w:rsidR="00463E95" w:rsidRPr="00400373">
        <w:rPr>
          <w:sz w:val="24"/>
        </w:rPr>
        <w:t>,</w:t>
      </w:r>
      <w:r w:rsidR="00463E95" w:rsidRPr="00400373">
        <w:rPr>
          <w:sz w:val="24"/>
          <w:lang w:val="en-US"/>
        </w:rPr>
        <w:t>y</w:t>
      </w:r>
      <w:r>
        <w:rPr>
          <w:sz w:val="24"/>
        </w:rPr>
        <w:t>)</w:t>
      </w:r>
      <w:r w:rsidR="00463E95" w:rsidRPr="00400373">
        <w:rPr>
          <w:sz w:val="24"/>
        </w:rPr>
        <w:t xml:space="preserve"> </w:t>
      </w:r>
      <w:r>
        <w:rPr>
          <w:sz w:val="24"/>
        </w:rPr>
        <w:t>уравнение в виде</w:t>
      </w:r>
      <w:proofErr w:type="gramStart"/>
      <w:r>
        <w:rPr>
          <w:sz w:val="24"/>
        </w:rPr>
        <w:t xml:space="preserve"> :</w:t>
      </w:r>
      <w:proofErr w:type="gramEnd"/>
    </w:p>
    <w:bookmarkStart w:id="3" w:name="MTBlankEqn"/>
    <w:p w:rsidR="00463E95" w:rsidRDefault="00463E95" w:rsidP="00B2042C">
      <w:pPr>
        <w:pStyle w:val="ab"/>
        <w:ind w:firstLine="567"/>
        <w:jc w:val="center"/>
        <w:rPr>
          <w:sz w:val="24"/>
        </w:rPr>
      </w:pPr>
      <w:r w:rsidRPr="00400373">
        <w:rPr>
          <w:position w:val="-30"/>
          <w:sz w:val="24"/>
        </w:rPr>
        <w:object w:dxaOrig="3300" w:dyaOrig="720">
          <v:shape id="_x0000_i1030" type="#_x0000_t75" style="width:165pt;height:36pt" o:ole="">
            <v:imagedata r:id="rId19" o:title=""/>
          </v:shape>
          <o:OLEObject Type="Embed" ProgID="Equation.DSMT4" ShapeID="_x0000_i1030" DrawAspect="Content" ObjectID="_1638896041" r:id="rId20"/>
        </w:object>
      </w:r>
      <w:bookmarkEnd w:id="3"/>
      <w:r w:rsidR="00B2042C">
        <w:rPr>
          <w:sz w:val="24"/>
        </w:rPr>
        <w:t>,</w:t>
      </w:r>
    </w:p>
    <w:p w:rsidR="00B2042C" w:rsidRDefault="00B2042C" w:rsidP="00B2042C">
      <w:pPr>
        <w:pStyle w:val="ab"/>
        <w:ind w:firstLine="567"/>
        <w:jc w:val="center"/>
        <w:rPr>
          <w:sz w:val="24"/>
        </w:rPr>
      </w:pPr>
      <w:r>
        <w:rPr>
          <w:sz w:val="24"/>
        </w:rPr>
        <w:t xml:space="preserve">где </w:t>
      </w:r>
    </w:p>
    <w:p w:rsidR="00B2042C" w:rsidRDefault="009964F0" w:rsidP="00B2042C">
      <w:pPr>
        <w:pStyle w:val="ab"/>
        <w:ind w:firstLine="567"/>
        <w:jc w:val="center"/>
        <w:rPr>
          <w:sz w:val="24"/>
        </w:rPr>
      </w:pPr>
      <w:r>
        <w:rPr>
          <w:noProof/>
        </w:rPr>
        <w:drawing>
          <wp:inline distT="0" distB="0" distL="0" distR="0" wp14:anchorId="6B60EBDD" wp14:editId="5D9EC940">
            <wp:extent cx="1911507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34938" t="52181" r="26278" b="29323"/>
                    <a:stretch/>
                  </pic:blipFill>
                  <pic:spPr bwMode="auto">
                    <a:xfrm>
                      <a:off x="0" y="0"/>
                      <a:ext cx="1910557" cy="971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</w:p>
    <w:p w:rsidR="00463E95" w:rsidRPr="00400373" w:rsidRDefault="00463E95" w:rsidP="009964F0">
      <w:pPr>
        <w:pStyle w:val="ab"/>
        <w:rPr>
          <w:sz w:val="24"/>
        </w:rPr>
      </w:pPr>
    </w:p>
    <w:p w:rsidR="00463E95" w:rsidRPr="00400373" w:rsidRDefault="00463E95" w:rsidP="00463E95">
      <w:pPr>
        <w:pStyle w:val="theheader"/>
        <w:rPr>
          <w:rFonts w:cs="Times New Roman"/>
          <w:sz w:val="24"/>
          <w:szCs w:val="24"/>
        </w:rPr>
      </w:pPr>
      <w:bookmarkStart w:id="4" w:name="_Toc346626622"/>
      <w:r w:rsidRPr="00400373">
        <w:rPr>
          <w:rFonts w:cs="Times New Roman"/>
          <w:sz w:val="24"/>
          <w:szCs w:val="24"/>
        </w:rPr>
        <w:t>2. Теоретическая часть</w:t>
      </w:r>
      <w:bookmarkEnd w:id="4"/>
    </w:p>
    <w:p w:rsidR="00463E95" w:rsidRPr="00400373" w:rsidRDefault="00463E95" w:rsidP="00463E95">
      <w:pPr>
        <w:pStyle w:val="thesubheader"/>
        <w:rPr>
          <w:rFonts w:cs="Times New Roman"/>
          <w:i w:val="0"/>
          <w:sz w:val="24"/>
          <w:szCs w:val="24"/>
        </w:rPr>
      </w:pPr>
      <w:bookmarkStart w:id="5" w:name="_Toc346626623"/>
      <w:r w:rsidRPr="00400373">
        <w:rPr>
          <w:rFonts w:cs="Times New Roman"/>
          <w:i w:val="0"/>
          <w:sz w:val="24"/>
          <w:szCs w:val="24"/>
        </w:rPr>
        <w:t>2.1. Вариационная постановка в форме уравнения Галеркина</w:t>
      </w:r>
      <w:bookmarkEnd w:id="5"/>
    </w:p>
    <w:p w:rsidR="00E94749" w:rsidRPr="00400373" w:rsidRDefault="009964F0" w:rsidP="00E94749">
      <w:pPr>
        <w:ind w:firstLine="567"/>
        <w:jc w:val="both"/>
      </w:pPr>
      <w:r>
        <w:t xml:space="preserve">Эллиптическое уравнение будем решать методом Галёркина. </w:t>
      </w:r>
      <w:r w:rsidR="00463E95" w:rsidRPr="00400373">
        <w:t xml:space="preserve">В операторной форме исходное уравнение можно переписать </w:t>
      </w:r>
      <w:r>
        <w:t>в виде:</w:t>
      </w:r>
      <w:r w:rsidR="00463E95" w:rsidRPr="00400373">
        <w:t xml:space="preserve"> </w:t>
      </w:r>
      <w:r w:rsidR="00463E95" w:rsidRPr="00400373">
        <w:rPr>
          <w:position w:val="-10"/>
        </w:rPr>
        <w:object w:dxaOrig="760" w:dyaOrig="320">
          <v:shape id="_x0000_i1031" type="#_x0000_t75" style="width:38.25pt;height:15.75pt" o:ole="">
            <v:imagedata r:id="rId22" o:title=""/>
          </v:shape>
          <o:OLEObject Type="Embed" ProgID="Equation.DSMT4" ShapeID="_x0000_i1031" DrawAspect="Content" ObjectID="_1638896042" r:id="rId23"/>
        </w:object>
      </w:r>
      <w:r w:rsidR="00463E95" w:rsidRPr="00400373">
        <w:t xml:space="preserve">, где </w:t>
      </w:r>
      <w:r w:rsidR="00463E95" w:rsidRPr="00400373">
        <w:rPr>
          <w:position w:val="-4"/>
        </w:rPr>
        <w:object w:dxaOrig="220" w:dyaOrig="260">
          <v:shape id="_x0000_i1032" type="#_x0000_t75" style="width:11.25pt;height:12.75pt" o:ole="">
            <v:imagedata r:id="rId24" o:title=""/>
          </v:shape>
          <o:OLEObject Type="Embed" ProgID="Equation.DSMT4" ShapeID="_x0000_i1032" DrawAspect="Content" ObjectID="_1638896043" r:id="rId25"/>
        </w:object>
      </w:r>
      <w:r w:rsidR="00463E95" w:rsidRPr="00400373">
        <w:t xml:space="preserve"> - оператор, действующий в Гильбертовом пространстве </w:t>
      </w:r>
      <w:r w:rsidR="00463E95" w:rsidRPr="00400373">
        <w:rPr>
          <w:position w:val="-4"/>
        </w:rPr>
        <w:object w:dxaOrig="279" w:dyaOrig="260">
          <v:shape id="_x0000_i1104" type="#_x0000_t75" style="width:14.25pt;height:12.75pt" o:ole="">
            <v:imagedata r:id="rId26" o:title=""/>
          </v:shape>
          <o:OLEObject Type="Embed" ProgID="Equation.DSMT4" ShapeID="_x0000_i1104" DrawAspect="Content" ObjectID="_1638896044" r:id="rId27"/>
        </w:object>
      </w:r>
      <w:r w:rsidR="00463E95" w:rsidRPr="00400373">
        <w:t xml:space="preserve">. Нам нужно найти приближение к элементу </w:t>
      </w:r>
      <w:r w:rsidR="00463E95" w:rsidRPr="00400373">
        <w:rPr>
          <w:position w:val="-6"/>
        </w:rPr>
        <w:object w:dxaOrig="639" w:dyaOrig="279">
          <v:shape id="_x0000_i1105" type="#_x0000_t75" style="width:32.25pt;height:14.25pt" o:ole="">
            <v:imagedata r:id="rId28" o:title=""/>
          </v:shape>
          <o:OLEObject Type="Embed" ProgID="Equation.DSMT4" ShapeID="_x0000_i1105" DrawAspect="Content" ObjectID="_1638896045" r:id="rId29"/>
        </w:object>
      </w:r>
      <w:r>
        <w:t xml:space="preserve">. </w:t>
      </w:r>
    </w:p>
    <w:p w:rsidR="00463E95" w:rsidRPr="00400373" w:rsidRDefault="00463E95" w:rsidP="00463E95">
      <w:pPr>
        <w:ind w:firstLine="567"/>
        <w:jc w:val="both"/>
      </w:pPr>
      <w:r w:rsidRPr="00400373">
        <w:t xml:space="preserve">Пусть </w:t>
      </w:r>
      <w:r w:rsidRPr="00400373">
        <w:rPr>
          <w:position w:val="-12"/>
        </w:rPr>
        <w:object w:dxaOrig="1400" w:dyaOrig="360">
          <v:shape id="_x0000_i1033" type="#_x0000_t75" style="width:69.75pt;height:18pt" o:ole="">
            <v:imagedata r:id="rId30" o:title=""/>
          </v:shape>
          <o:OLEObject Type="Embed" ProgID="Equation.DSMT4" ShapeID="_x0000_i1033" DrawAspect="Content" ObjectID="_1638896046" r:id="rId31"/>
        </w:object>
      </w:r>
      <w:r w:rsidRPr="00400373">
        <w:t xml:space="preserve"> – некоторая полная замкнутая система линейно независимых эл</w:t>
      </w:r>
      <w:r w:rsidRPr="00400373">
        <w:t>е</w:t>
      </w:r>
      <w:r w:rsidRPr="00400373">
        <w:t xml:space="preserve">ментов из </w:t>
      </w:r>
      <w:r w:rsidRPr="00400373">
        <w:rPr>
          <w:position w:val="-4"/>
        </w:rPr>
        <w:object w:dxaOrig="279" w:dyaOrig="260">
          <v:shape id="_x0000_i1034" type="#_x0000_t75" style="width:14.25pt;height:12.75pt" o:ole="">
            <v:imagedata r:id="rId32" o:title=""/>
          </v:shape>
          <o:OLEObject Type="Embed" ProgID="Equation.DSMT4" ShapeID="_x0000_i1034" DrawAspect="Content" ObjectID="_1638896047" r:id="rId33"/>
        </w:object>
      </w:r>
      <w:r w:rsidRPr="00400373">
        <w:t xml:space="preserve">. Ее первые </w:t>
      </w:r>
      <w:r w:rsidRPr="00400373">
        <w:rPr>
          <w:position w:val="-6"/>
        </w:rPr>
        <w:object w:dxaOrig="200" w:dyaOrig="220">
          <v:shape id="_x0000_i1035" type="#_x0000_t75" style="width:9.75pt;height:11.25pt" o:ole="">
            <v:imagedata r:id="rId34" o:title=""/>
          </v:shape>
          <o:OLEObject Type="Embed" ProgID="Equation.DSMT4" ShapeID="_x0000_i1035" DrawAspect="Content" ObjectID="_1638896048" r:id="rId35"/>
        </w:object>
      </w:r>
      <w:r w:rsidRPr="00400373">
        <w:t xml:space="preserve"> элементов выделяют в </w:t>
      </w:r>
      <w:r w:rsidRPr="00400373">
        <w:rPr>
          <w:position w:val="-4"/>
        </w:rPr>
        <w:object w:dxaOrig="279" w:dyaOrig="260">
          <v:shape id="_x0000_i1036" type="#_x0000_t75" style="width:14.25pt;height:12.75pt" o:ole="">
            <v:imagedata r:id="rId36" o:title=""/>
          </v:shape>
          <o:OLEObject Type="Embed" ProgID="Equation.DSMT4" ShapeID="_x0000_i1036" DrawAspect="Content" ObjectID="_1638896049" r:id="rId37"/>
        </w:object>
      </w:r>
      <w:r w:rsidRPr="00400373">
        <w:t xml:space="preserve"> конечномерное подпространство </w:t>
      </w:r>
      <w:r w:rsidRPr="00400373">
        <w:rPr>
          <w:position w:val="-12"/>
        </w:rPr>
        <w:object w:dxaOrig="340" w:dyaOrig="360">
          <v:shape id="_x0000_i1037" type="#_x0000_t75" style="width:17.25pt;height:18pt" o:ole="">
            <v:imagedata r:id="rId38" o:title=""/>
          </v:shape>
          <o:OLEObject Type="Embed" ProgID="Equation.DSMT4" ShapeID="_x0000_i1037" DrawAspect="Content" ObjectID="_1638896050" r:id="rId39"/>
        </w:object>
      </w:r>
      <w:r w:rsidRPr="00400373">
        <w:t xml:space="preserve">, в котором и ищется приближенное решение уравнения в виде </w:t>
      </w:r>
      <w:r w:rsidRPr="00400373">
        <w:rPr>
          <w:position w:val="-28"/>
        </w:rPr>
        <w:object w:dxaOrig="1219" w:dyaOrig="680">
          <v:shape id="_x0000_i1038" type="#_x0000_t75" style="width:60.75pt;height:33.75pt" o:ole="">
            <v:imagedata r:id="rId40" o:title=""/>
          </v:shape>
          <o:OLEObject Type="Embed" ProgID="Equation.DSMT4" ShapeID="_x0000_i1038" DrawAspect="Content" ObjectID="_1638896051" r:id="rId41"/>
        </w:object>
      </w:r>
      <w:r w:rsidRPr="00400373">
        <w:t xml:space="preserve">. Поскольку рассматриваемый оператор </w:t>
      </w:r>
      <w:r w:rsidRPr="00400373">
        <w:rPr>
          <w:position w:val="-4"/>
        </w:rPr>
        <w:object w:dxaOrig="220" w:dyaOrig="260">
          <v:shape id="_x0000_i1039" type="#_x0000_t75" style="width:11.25pt;height:12.75pt" o:ole="">
            <v:imagedata r:id="rId42" o:title=""/>
          </v:shape>
          <o:OLEObject Type="Embed" ProgID="Equation.DSMT4" ShapeID="_x0000_i1039" DrawAspect="Content" ObjectID="_1638896052" r:id="rId43"/>
        </w:object>
      </w:r>
      <w:r w:rsidRPr="00400373">
        <w:t xml:space="preserve"> - оператор Лапласа, то </w:t>
      </w:r>
      <w:r w:rsidRPr="00400373">
        <w:rPr>
          <w:position w:val="-12"/>
        </w:rPr>
        <w:object w:dxaOrig="940" w:dyaOrig="360">
          <v:shape id="_x0000_i1040" type="#_x0000_t75" style="width:47.25pt;height:18pt" o:ole="">
            <v:imagedata r:id="rId44" o:title=""/>
          </v:shape>
          <o:OLEObject Type="Embed" ProgID="Equation.DSMT4" ShapeID="_x0000_i1040" DrawAspect="Content" ObjectID="_1638896053" r:id="rId45"/>
        </w:object>
      </w:r>
      <w:r w:rsidRPr="00400373">
        <w:t xml:space="preserve">. Отсюда, исходя из того, что любой элемент из </w:t>
      </w:r>
      <w:r w:rsidRPr="00400373">
        <w:rPr>
          <w:position w:val="-4"/>
        </w:rPr>
        <w:object w:dxaOrig="279" w:dyaOrig="260">
          <v:shape id="_x0000_i1041" type="#_x0000_t75" style="width:14.25pt;height:12.75pt" o:ole="">
            <v:imagedata r:id="rId46" o:title=""/>
          </v:shape>
          <o:OLEObject Type="Embed" ProgID="Equation.DSMT4" ShapeID="_x0000_i1041" DrawAspect="Content" ObjectID="_1638896054" r:id="rId47"/>
        </w:object>
      </w:r>
      <w:r w:rsidRPr="00400373">
        <w:t xml:space="preserve"> может быть представлен в виде суммы элемента из </w:t>
      </w:r>
      <w:r w:rsidRPr="00400373">
        <w:rPr>
          <w:position w:val="-12"/>
        </w:rPr>
        <w:object w:dxaOrig="340" w:dyaOrig="360">
          <v:shape id="_x0000_i1042" type="#_x0000_t75" style="width:17.25pt;height:18pt" o:ole="">
            <v:imagedata r:id="rId48" o:title=""/>
          </v:shape>
          <o:OLEObject Type="Embed" ProgID="Equation.DSMT4" ShapeID="_x0000_i1042" DrawAspect="Content" ObjectID="_1638896055" r:id="rId49"/>
        </w:object>
      </w:r>
      <w:r w:rsidRPr="00400373">
        <w:t xml:space="preserve"> и элемента, орт</w:t>
      </w:r>
      <w:r w:rsidRPr="00400373">
        <w:t>о</w:t>
      </w:r>
      <w:r w:rsidRPr="00400373">
        <w:t xml:space="preserve">гонального к этому подпространству, получаем: </w:t>
      </w:r>
      <w:r w:rsidRPr="00400373">
        <w:rPr>
          <w:position w:val="-10"/>
        </w:rPr>
        <w:object w:dxaOrig="2439" w:dyaOrig="360">
          <v:shape id="_x0000_i1043" type="#_x0000_t75" style="width:122.25pt;height:18pt" o:ole="">
            <v:imagedata r:id="rId50" o:title=""/>
          </v:shape>
          <o:OLEObject Type="Embed" ProgID="Equation.DSMT4" ShapeID="_x0000_i1043" DrawAspect="Content" ObjectID="_1638896056" r:id="rId51"/>
        </w:object>
      </w:r>
      <w:r w:rsidRPr="00400373">
        <w:t xml:space="preserve">. Тогда </w:t>
      </w:r>
      <w:r w:rsidRPr="00400373">
        <w:rPr>
          <w:position w:val="-12"/>
        </w:rPr>
        <w:object w:dxaOrig="1540" w:dyaOrig="380">
          <v:shape id="_x0000_i1044" type="#_x0000_t75" style="width:77.25pt;height:18.75pt" o:ole="">
            <v:imagedata r:id="rId52" o:title=""/>
          </v:shape>
          <o:OLEObject Type="Embed" ProgID="Equation.DSMT4" ShapeID="_x0000_i1044" DrawAspect="Content" ObjectID="_1638896057" r:id="rId53"/>
        </w:object>
      </w:r>
      <w:r w:rsidRPr="00400373">
        <w:t xml:space="preserve"> и, соответственно, </w:t>
      </w:r>
      <w:r w:rsidRPr="00400373">
        <w:rPr>
          <w:position w:val="-12"/>
        </w:rPr>
        <w:object w:dxaOrig="1460" w:dyaOrig="380">
          <v:shape id="_x0000_i1045" type="#_x0000_t75" style="width:72.75pt;height:18.75pt" o:ole="">
            <v:imagedata r:id="rId54" o:title=""/>
          </v:shape>
          <o:OLEObject Type="Embed" ProgID="Equation.DSMT4" ShapeID="_x0000_i1045" DrawAspect="Content" ObjectID="_1638896058" r:id="rId55"/>
        </w:object>
      </w:r>
      <w:r w:rsidRPr="00400373">
        <w:t xml:space="preserve">, где </w:t>
      </w:r>
      <w:r w:rsidRPr="00400373">
        <w:rPr>
          <w:position w:val="-12"/>
        </w:rPr>
        <w:object w:dxaOrig="1020" w:dyaOrig="400">
          <v:shape id="_x0000_i1046" type="#_x0000_t75" style="width:51pt;height:20.25pt" o:ole="">
            <v:imagedata r:id="rId56" o:title=""/>
          </v:shape>
          <o:OLEObject Type="Embed" ProgID="Equation.DSMT4" ShapeID="_x0000_i1046" DrawAspect="Content" ObjectID="_1638896059" r:id="rId57"/>
        </w:object>
      </w:r>
      <w:r w:rsidRPr="00400373">
        <w:t xml:space="preserve"> - финитные базисные фун</w:t>
      </w:r>
      <w:r w:rsidRPr="00400373">
        <w:t>к</w:t>
      </w:r>
      <w:r w:rsidRPr="00400373">
        <w:t>ции</w:t>
      </w:r>
      <w:r w:rsidR="0047506D">
        <w:t xml:space="preserve"> (Т.е.  такие функции, каждая из которых отлична от нуля лишь на нескольких малых подобластях </w:t>
      </w:r>
      <w:r w:rsidR="0047506D">
        <w:lastRenderedPageBreak/>
        <w:t>расчётной области. Эти подобласти</w:t>
      </w:r>
      <w:r w:rsidR="008B617D">
        <w:t xml:space="preserve"> в совокупности с ненулевыми базисными функциями называются конечными элементами</w:t>
      </w:r>
      <w:r w:rsidR="0047506D">
        <w:t>)</w:t>
      </w:r>
      <w:r w:rsidRPr="00400373">
        <w:t>.</w:t>
      </w:r>
    </w:p>
    <w:p w:rsidR="00463E95" w:rsidRPr="00400373" w:rsidRDefault="00463E95" w:rsidP="008B617D">
      <w:pPr>
        <w:ind w:firstLine="567"/>
        <w:jc w:val="both"/>
      </w:pPr>
      <w:r w:rsidRPr="00400373">
        <w:t xml:space="preserve">Таким образом, приближенное решение будем искать как проекцию на конечномерное подпространство гильбертова пространства </w:t>
      </w:r>
      <w:r w:rsidRPr="00400373">
        <w:rPr>
          <w:position w:val="-12"/>
        </w:rPr>
        <w:object w:dxaOrig="340" w:dyaOrig="360">
          <v:shape id="_x0000_i1047" type="#_x0000_t75" style="width:17.25pt;height:18pt" o:ole="">
            <v:imagedata r:id="rId58" o:title=""/>
          </v:shape>
          <o:OLEObject Type="Embed" ProgID="Equation.DSMT4" ShapeID="_x0000_i1047" DrawAspect="Content" ObjectID="_1638896060" r:id="rId59"/>
        </w:object>
      </w:r>
      <w:r w:rsidRPr="00400373">
        <w:t xml:space="preserve">, натянутого на систему базисных функций </w:t>
      </w:r>
      <w:r w:rsidRPr="00400373">
        <w:rPr>
          <w:position w:val="-12"/>
        </w:rPr>
        <w:object w:dxaOrig="1020" w:dyaOrig="400">
          <v:shape id="_x0000_i1048" type="#_x0000_t75" style="width:51pt;height:20.25pt" o:ole="">
            <v:imagedata r:id="rId60" o:title=""/>
          </v:shape>
          <o:OLEObject Type="Embed" ProgID="Equation.DSMT4" ShapeID="_x0000_i1048" DrawAspect="Content" ObjectID="_1638896061" r:id="rId61"/>
        </w:object>
      </w:r>
      <w:r w:rsidRPr="00400373">
        <w:t xml:space="preserve">. Отсюда получаем, что </w:t>
      </w:r>
      <w:r w:rsidRPr="00400373">
        <w:rPr>
          <w:position w:val="-12"/>
        </w:rPr>
        <w:object w:dxaOrig="1700" w:dyaOrig="360">
          <v:shape id="_x0000_i1049" type="#_x0000_t75" style="width:84.75pt;height:18pt" o:ole="">
            <v:imagedata r:id="rId62" o:title=""/>
          </v:shape>
          <o:OLEObject Type="Embed" ProgID="Equation.DSMT4" ShapeID="_x0000_i1049" DrawAspect="Content" ObjectID="_1638896062" r:id="rId63"/>
        </w:object>
      </w:r>
      <w:r w:rsidRPr="00400373">
        <w:t xml:space="preserve"> или </w:t>
      </w:r>
      <w:r w:rsidRPr="00400373">
        <w:rPr>
          <w:position w:val="-12"/>
        </w:rPr>
        <w:object w:dxaOrig="2600" w:dyaOrig="400">
          <v:shape id="_x0000_i1050" type="#_x0000_t75" style="width:129.75pt;height:20.25pt" o:ole="">
            <v:imagedata r:id="rId64" o:title=""/>
          </v:shape>
          <o:OLEObject Type="Embed" ProgID="Equation.DSMT4" ShapeID="_x0000_i1050" DrawAspect="Content" ObjectID="_1638896063" r:id="rId65"/>
        </w:object>
      </w:r>
      <w:r w:rsidR="008B617D">
        <w:t>.</w:t>
      </w:r>
    </w:p>
    <w:p w:rsidR="00463E95" w:rsidRPr="00400373" w:rsidRDefault="00463E95" w:rsidP="00463E95">
      <w:pPr>
        <w:ind w:firstLine="567"/>
        <w:jc w:val="both"/>
      </w:pPr>
      <w:r w:rsidRPr="00400373">
        <w:t>Применяя формулу</w:t>
      </w:r>
      <w:r>
        <w:t xml:space="preserve"> (Грина)</w:t>
      </w:r>
      <w:r w:rsidRPr="00400373">
        <w:t xml:space="preserve"> интегрирования по частям для многомерного случая, пер</w:t>
      </w:r>
      <w:r w:rsidRPr="00400373">
        <w:t>е</w:t>
      </w:r>
      <w:r w:rsidRPr="00400373">
        <w:t>пишем уравнение в виде:</w:t>
      </w:r>
    </w:p>
    <w:p w:rsidR="00463E95" w:rsidRPr="00400373" w:rsidRDefault="00463E95" w:rsidP="00463E95">
      <w:pPr>
        <w:ind w:firstLine="567"/>
        <w:jc w:val="both"/>
      </w:pPr>
      <w:r w:rsidRPr="00400373">
        <w:rPr>
          <w:position w:val="-32"/>
        </w:rPr>
        <w:object w:dxaOrig="6000" w:dyaOrig="700">
          <v:shape id="_x0000_i1051" type="#_x0000_t75" style="width:300pt;height:35.25pt" o:ole="">
            <v:imagedata r:id="rId66" o:title=""/>
          </v:shape>
          <o:OLEObject Type="Embed" ProgID="Equation.DSMT4" ShapeID="_x0000_i1051" DrawAspect="Content" ObjectID="_1638896064" r:id="rId67"/>
        </w:object>
      </w:r>
    </w:p>
    <w:p w:rsidR="00463E95" w:rsidRPr="00400373" w:rsidRDefault="00463E95" w:rsidP="00463E95">
      <w:pPr>
        <w:ind w:firstLine="567"/>
        <w:jc w:val="both"/>
      </w:pPr>
      <w:r w:rsidRPr="00400373">
        <w:t xml:space="preserve">Учитывая, что </w:t>
      </w:r>
      <w:r w:rsidRPr="00400373">
        <w:rPr>
          <w:position w:val="-12"/>
        </w:rPr>
        <w:object w:dxaOrig="1600" w:dyaOrig="360">
          <v:shape id="_x0000_i1052" type="#_x0000_t75" style="width:80.25pt;height:18pt" o:ole="">
            <v:imagedata r:id="rId68" o:title=""/>
          </v:shape>
          <o:OLEObject Type="Embed" ProgID="Equation.DSMT4" ShapeID="_x0000_i1052" DrawAspect="Content" ObjectID="_1638896065" r:id="rId69"/>
        </w:object>
      </w:r>
      <w:r w:rsidRPr="00400373">
        <w:t xml:space="preserve">: </w:t>
      </w:r>
      <w:r w:rsidRPr="00400373">
        <w:rPr>
          <w:position w:val="-34"/>
        </w:rPr>
        <w:object w:dxaOrig="5240" w:dyaOrig="720">
          <v:shape id="_x0000_i1053" type="#_x0000_t75" style="width:261.75pt;height:36pt" o:ole="">
            <v:imagedata r:id="rId70" o:title=""/>
          </v:shape>
          <o:OLEObject Type="Embed" ProgID="Equation.DSMT4" ShapeID="_x0000_i1053" DrawAspect="Content" ObjectID="_1638896066" r:id="rId71"/>
        </w:object>
      </w:r>
    </w:p>
    <w:p w:rsidR="00463E95" w:rsidRPr="00400373" w:rsidRDefault="00463E95" w:rsidP="00463E95">
      <w:pPr>
        <w:ind w:firstLine="567"/>
        <w:jc w:val="both"/>
      </w:pPr>
      <w:r w:rsidRPr="00400373">
        <w:t xml:space="preserve">Теперь учтем заданные краевые условия. Поскольку  </w:t>
      </w:r>
      <w:r w:rsidRPr="00400373">
        <w:rPr>
          <w:position w:val="-14"/>
        </w:rPr>
        <w:object w:dxaOrig="900" w:dyaOrig="380">
          <v:shape id="_x0000_i1054" type="#_x0000_t75" style="width:45pt;height:18.75pt" o:ole="">
            <v:imagedata r:id="rId72" o:title=""/>
          </v:shape>
          <o:OLEObject Type="Embed" ProgID="Equation.DSMT4" ShapeID="_x0000_i1054" DrawAspect="Content" ObjectID="_1638896067" r:id="rId73"/>
        </w:object>
      </w:r>
      <w:r w:rsidRPr="00400373">
        <w:t xml:space="preserve"> а, значит, и </w:t>
      </w:r>
      <w:r w:rsidRPr="00400373">
        <w:rPr>
          <w:position w:val="-34"/>
        </w:rPr>
        <w:object w:dxaOrig="1560" w:dyaOrig="720">
          <v:shape id="_x0000_i1055" type="#_x0000_t75" style="width:78pt;height:36pt" o:ole="">
            <v:imagedata r:id="rId74" o:title=""/>
          </v:shape>
          <o:OLEObject Type="Embed" ProgID="Equation.DSMT4" ShapeID="_x0000_i1055" DrawAspect="Content" ObjectID="_1638896068" r:id="rId75"/>
        </w:object>
      </w:r>
      <w:r w:rsidRPr="00400373">
        <w:t>, то интегральное соотношение принимает вид:</w:t>
      </w:r>
    </w:p>
    <w:p w:rsidR="00463E95" w:rsidRPr="00400373" w:rsidRDefault="00463E95" w:rsidP="00463E95">
      <w:pPr>
        <w:ind w:firstLine="567"/>
        <w:jc w:val="both"/>
      </w:pPr>
      <w:r w:rsidRPr="00400373">
        <w:rPr>
          <w:position w:val="-34"/>
        </w:rPr>
        <w:object w:dxaOrig="7460" w:dyaOrig="620">
          <v:shape id="_x0000_i1056" type="#_x0000_t75" style="width:372.75pt;height:30.75pt" o:ole="">
            <v:imagedata r:id="rId76" o:title=""/>
          </v:shape>
          <o:OLEObject Type="Embed" ProgID="Equation.DSMT4" ShapeID="_x0000_i1056" DrawAspect="Content" ObjectID="_1638896069" r:id="rId77"/>
        </w:object>
      </w:r>
    </w:p>
    <w:p w:rsidR="00463E95" w:rsidRPr="00400373" w:rsidRDefault="00463E95" w:rsidP="00463E95">
      <w:pPr>
        <w:ind w:firstLine="567"/>
        <w:jc w:val="both"/>
      </w:pPr>
      <w:r w:rsidRPr="00400373">
        <w:t xml:space="preserve">Исходя из того, что </w:t>
      </w:r>
      <w:r w:rsidRPr="00400373">
        <w:rPr>
          <w:position w:val="-28"/>
        </w:rPr>
        <w:object w:dxaOrig="1219" w:dyaOrig="680">
          <v:shape id="_x0000_i1057" type="#_x0000_t75" style="width:60.75pt;height:33.75pt" o:ole="">
            <v:imagedata r:id="rId78" o:title=""/>
          </v:shape>
          <o:OLEObject Type="Embed" ProgID="Equation.DSMT4" ShapeID="_x0000_i1057" DrawAspect="Content" ObjectID="_1638896070" r:id="rId79"/>
        </w:object>
      </w:r>
      <w:r w:rsidRPr="00400373">
        <w:t>:</w:t>
      </w:r>
    </w:p>
    <w:p w:rsidR="00463E95" w:rsidRPr="00400373" w:rsidRDefault="00463E95" w:rsidP="00463E95">
      <w:pPr>
        <w:jc w:val="both"/>
        <w:rPr>
          <w:position w:val="-34"/>
          <w:lang w:val="en-US"/>
        </w:rPr>
      </w:pPr>
      <w:r w:rsidRPr="00400373">
        <w:rPr>
          <w:position w:val="-34"/>
        </w:rPr>
        <w:object w:dxaOrig="9840" w:dyaOrig="740">
          <v:shape id="_x0000_i1058" type="#_x0000_t75" style="width:492pt;height:36.75pt" o:ole="">
            <v:imagedata r:id="rId80" o:title=""/>
          </v:shape>
          <o:OLEObject Type="Embed" ProgID="Equation.DSMT4" ShapeID="_x0000_i1058" DrawAspect="Content" ObjectID="_1638896071" r:id="rId81"/>
        </w:object>
      </w:r>
    </w:p>
    <w:p w:rsidR="00463E95" w:rsidRPr="00400373" w:rsidRDefault="00463E95" w:rsidP="00463E95">
      <w:pPr>
        <w:ind w:firstLine="567"/>
        <w:jc w:val="both"/>
      </w:pPr>
      <w:r w:rsidRPr="00400373">
        <w:t xml:space="preserve">Поскольку исходная задача рассматривается в декартовой системе координат, то </w:t>
      </w:r>
    </w:p>
    <w:p w:rsidR="00463E95" w:rsidRPr="00400373" w:rsidRDefault="00463E95" w:rsidP="00463E95">
      <w:pPr>
        <w:ind w:firstLine="567"/>
        <w:jc w:val="both"/>
      </w:pPr>
      <w:r w:rsidRPr="00400373">
        <w:rPr>
          <w:position w:val="-30"/>
        </w:rPr>
        <w:object w:dxaOrig="1860" w:dyaOrig="720">
          <v:shape id="_x0000_i1059" type="#_x0000_t75" style="width:93pt;height:36pt" o:ole="">
            <v:imagedata r:id="rId82" o:title=""/>
          </v:shape>
          <o:OLEObject Type="Embed" ProgID="Equation.DSMT4" ShapeID="_x0000_i1059" DrawAspect="Content" ObjectID="_1638896072" r:id="rId83"/>
        </w:object>
      </w:r>
      <w:r w:rsidRPr="00400373">
        <w:t xml:space="preserve"> и, соответственно: </w:t>
      </w:r>
      <w:r w:rsidRPr="00400373">
        <w:rPr>
          <w:position w:val="-28"/>
        </w:rPr>
        <w:object w:dxaOrig="3080" w:dyaOrig="660">
          <v:shape id="_x0000_i1060" type="#_x0000_t75" style="width:153.75pt;height:33pt" o:ole="">
            <v:imagedata r:id="rId84" o:title=""/>
          </v:shape>
          <o:OLEObject Type="Embed" ProgID="Equation.DSMT4" ShapeID="_x0000_i1060" DrawAspect="Content" ObjectID="_1638896073" r:id="rId85"/>
        </w:object>
      </w:r>
    </w:p>
    <w:p w:rsidR="00463E95" w:rsidRPr="00400373" w:rsidRDefault="00463E95" w:rsidP="00463E95">
      <w:pPr>
        <w:ind w:firstLine="567"/>
        <w:jc w:val="both"/>
      </w:pPr>
      <w:r w:rsidRPr="00400373">
        <w:t>Отсюда получаем уравнение в виде:</w:t>
      </w:r>
    </w:p>
    <w:p w:rsidR="00463E95" w:rsidRDefault="00463E95" w:rsidP="00463E95">
      <w:pPr>
        <w:ind w:right="-185"/>
        <w:jc w:val="both"/>
      </w:pPr>
      <w:r w:rsidRPr="00400373">
        <w:rPr>
          <w:position w:val="-64"/>
        </w:rPr>
        <w:object w:dxaOrig="8860" w:dyaOrig="1400">
          <v:shape id="_x0000_i1061" type="#_x0000_t75" style="width:443.25pt;height:69.75pt" o:ole="">
            <v:imagedata r:id="rId86" o:title=""/>
          </v:shape>
          <o:OLEObject Type="Embed" ProgID="Equation.DSMT4" ShapeID="_x0000_i1061" DrawAspect="Content" ObjectID="_1638896074" r:id="rId87"/>
        </w:object>
      </w:r>
    </w:p>
    <w:p w:rsidR="00F028CE" w:rsidRDefault="00F028CE" w:rsidP="00463E95">
      <w:pPr>
        <w:ind w:right="-185"/>
        <w:jc w:val="both"/>
      </w:pPr>
      <w:r>
        <w:t xml:space="preserve">Так, при решении краевой задачи с использованием базисных функций, принимающих нулевые значения во всех узлах сетки, кроме одного, </w:t>
      </w:r>
      <w:proofErr w:type="spellStart"/>
      <w:r>
        <w:t>конечноэлементная</w:t>
      </w:r>
      <w:proofErr w:type="spellEnd"/>
      <w:r>
        <w:t xml:space="preserve"> СЛАУ для вектора весов </w:t>
      </w:r>
      <w:r>
        <w:rPr>
          <w:lang w:val="en-US"/>
        </w:rPr>
        <w:t>q</w:t>
      </w:r>
      <w:r>
        <w:t xml:space="preserve"> может быть </w:t>
      </w:r>
      <w:proofErr w:type="gramStart"/>
      <w:r>
        <w:t>записана</w:t>
      </w:r>
      <w:proofErr w:type="gramEnd"/>
      <w:r>
        <w:t xml:space="preserve"> в матричном виде:</w:t>
      </w:r>
    </w:p>
    <w:p w:rsidR="00F028CE" w:rsidRDefault="00F028CE" w:rsidP="00F028CE">
      <w:pPr>
        <w:ind w:right="-185"/>
        <w:jc w:val="center"/>
        <w:rPr>
          <w:lang w:val="en-US"/>
        </w:rPr>
      </w:pPr>
      <w:proofErr w:type="spellStart"/>
      <w:r>
        <w:rPr>
          <w:lang w:val="en-US"/>
        </w:rPr>
        <w:t>Aq</w:t>
      </w:r>
      <w:proofErr w:type="spellEnd"/>
      <w:r>
        <w:rPr>
          <w:lang w:val="en-US"/>
        </w:rPr>
        <w:t>=b</w:t>
      </w:r>
    </w:p>
    <w:p w:rsidR="00F028CE" w:rsidRDefault="00F028CE" w:rsidP="00F028CE">
      <w:pPr>
        <w:ind w:right="-185"/>
        <w:jc w:val="center"/>
        <w:rPr>
          <w:lang w:val="en-US"/>
        </w:rPr>
      </w:pPr>
    </w:p>
    <w:p w:rsidR="00F028CE" w:rsidRPr="00F028CE" w:rsidRDefault="00F028CE" w:rsidP="00F028CE">
      <w:pPr>
        <w:ind w:right="-185"/>
        <w:jc w:val="center"/>
        <w:rPr>
          <w:lang w:val="en-US"/>
        </w:rPr>
      </w:pPr>
    </w:p>
    <w:p w:rsidR="00463E95" w:rsidRPr="00400373" w:rsidRDefault="00463E95" w:rsidP="00463E95">
      <w:pPr>
        <w:pStyle w:val="thesubheader"/>
        <w:rPr>
          <w:rFonts w:cs="Times New Roman"/>
          <w:i w:val="0"/>
          <w:sz w:val="24"/>
          <w:szCs w:val="24"/>
        </w:rPr>
      </w:pPr>
      <w:bookmarkStart w:id="6" w:name="_Toc346626624"/>
      <w:r w:rsidRPr="00400373">
        <w:rPr>
          <w:rFonts w:cs="Times New Roman"/>
          <w:i w:val="0"/>
          <w:sz w:val="24"/>
          <w:szCs w:val="24"/>
        </w:rPr>
        <w:lastRenderedPageBreak/>
        <w:t xml:space="preserve">2.2. </w:t>
      </w:r>
      <w:proofErr w:type="spellStart"/>
      <w:r w:rsidRPr="00400373">
        <w:rPr>
          <w:rFonts w:cs="Times New Roman"/>
          <w:i w:val="0"/>
          <w:sz w:val="24"/>
          <w:szCs w:val="24"/>
        </w:rPr>
        <w:t>Конечноэлементная</w:t>
      </w:r>
      <w:proofErr w:type="spellEnd"/>
      <w:r w:rsidRPr="00400373">
        <w:rPr>
          <w:rFonts w:cs="Times New Roman"/>
          <w:i w:val="0"/>
          <w:sz w:val="24"/>
          <w:szCs w:val="24"/>
        </w:rPr>
        <w:t xml:space="preserve"> дискретизация</w:t>
      </w:r>
      <w:bookmarkEnd w:id="6"/>
    </w:p>
    <w:p w:rsidR="00463E95" w:rsidRPr="00E26AA6" w:rsidRDefault="00463E95" w:rsidP="00E26AA6">
      <w:pPr>
        <w:ind w:firstLine="567"/>
        <w:jc w:val="both"/>
      </w:pPr>
      <w:r w:rsidRPr="00400373">
        <w:t xml:space="preserve">Так как для решения задачи используются </w:t>
      </w:r>
      <w:r w:rsidR="00F028CE">
        <w:rPr>
          <w:u w:val="single"/>
        </w:rPr>
        <w:t>линейные</w:t>
      </w:r>
      <w:r w:rsidR="00F028CE" w:rsidRPr="00F028CE">
        <w:t xml:space="preserve"> </w:t>
      </w:r>
      <w:r w:rsidRPr="00400373">
        <w:t xml:space="preserve">базисные функции, то на каждом конечном элементе </w:t>
      </w:r>
      <w:r w:rsidRPr="00400373">
        <w:rPr>
          <w:position w:val="-12"/>
        </w:rPr>
        <w:object w:dxaOrig="340" w:dyaOrig="360">
          <v:shape id="_x0000_i1062" type="#_x0000_t75" style="width:17.25pt;height:18pt" o:ole="">
            <v:imagedata r:id="rId88" o:title=""/>
          </v:shape>
          <o:OLEObject Type="Embed" ProgID="Equation.DSMT4" ShapeID="_x0000_i1062" DrawAspect="Content" ObjectID="_1638896075" r:id="rId89"/>
        </w:object>
      </w:r>
      <w:r w:rsidR="00F028CE">
        <w:t xml:space="preserve"> (треугольнике)</w:t>
      </w:r>
      <w:r w:rsidRPr="00400373">
        <w:t xml:space="preserve"> эти функции будут </w:t>
      </w:r>
      <w:r w:rsidRPr="00DD3154">
        <w:rPr>
          <w:u w:val="single"/>
        </w:rPr>
        <w:t>совпадать</w:t>
      </w:r>
      <w:r w:rsidRPr="00400373">
        <w:t xml:space="preserve"> с функциями </w:t>
      </w:r>
      <w:r w:rsidRPr="00400373">
        <w:rPr>
          <w:position w:val="-12"/>
        </w:rPr>
        <w:object w:dxaOrig="2680" w:dyaOrig="360">
          <v:shape id="_x0000_i1063" type="#_x0000_t75" style="width:134.25pt;height:18pt" o:ole="">
            <v:imagedata r:id="rId90" o:title=""/>
          </v:shape>
          <o:OLEObject Type="Embed" ProgID="Equation.DSMT4" ShapeID="_x0000_i1063" DrawAspect="Content" ObjectID="_1638896076" r:id="rId91"/>
        </w:object>
      </w:r>
      <w:r w:rsidRPr="00400373">
        <w:t xml:space="preserve">, такими, что </w:t>
      </w:r>
      <w:r w:rsidRPr="00400373">
        <w:rPr>
          <w:position w:val="-12"/>
        </w:rPr>
        <w:object w:dxaOrig="800" w:dyaOrig="360">
          <v:shape id="_x0000_i1064" type="#_x0000_t75" style="width:39.75pt;height:18pt" o:ole="">
            <v:imagedata r:id="rId92" o:title=""/>
          </v:shape>
          <o:OLEObject Type="Embed" ProgID="Equation.DSMT4" ShapeID="_x0000_i1064" DrawAspect="Content" ObjectID="_1638896077" r:id="rId93"/>
        </w:object>
      </w:r>
      <w:r w:rsidRPr="00400373">
        <w:t xml:space="preserve"> </w:t>
      </w:r>
      <w:proofErr w:type="gramStart"/>
      <w:r w:rsidRPr="00400373">
        <w:t>равна</w:t>
      </w:r>
      <w:proofErr w:type="gramEnd"/>
      <w:r w:rsidRPr="00400373">
        <w:t xml:space="preserve"> единице в вершине </w:t>
      </w:r>
      <w:r w:rsidRPr="00400373">
        <w:rPr>
          <w:position w:val="-12"/>
        </w:rPr>
        <w:object w:dxaOrig="720" w:dyaOrig="360">
          <v:shape id="_x0000_i1065" type="#_x0000_t75" style="width:36pt;height:18pt" o:ole="">
            <v:imagedata r:id="rId94" o:title=""/>
          </v:shape>
          <o:OLEObject Type="Embed" ProgID="Equation.DSMT4" ShapeID="_x0000_i1065" DrawAspect="Content" ObjectID="_1638896078" r:id="rId95"/>
        </w:object>
      </w:r>
      <w:r w:rsidRPr="00400373">
        <w:t xml:space="preserve"> и </w:t>
      </w:r>
      <w:r w:rsidR="00F028CE">
        <w:t>нулю во всех остальных вершинах (</w:t>
      </w:r>
      <w:r w:rsidR="00F028CE" w:rsidRPr="00F028CE">
        <w:rPr>
          <w:i/>
          <w:lang w:val="en-US"/>
        </w:rPr>
        <w:t>L</w:t>
      </w:r>
      <w:r w:rsidR="00F028CE" w:rsidRPr="00F028CE">
        <w:rPr>
          <w:i/>
        </w:rPr>
        <w:t xml:space="preserve">1, </w:t>
      </w:r>
      <w:r w:rsidR="00F028CE" w:rsidRPr="00F028CE">
        <w:rPr>
          <w:i/>
          <w:lang w:val="en-US"/>
        </w:rPr>
        <w:t>L</w:t>
      </w:r>
      <w:r w:rsidR="00F028CE" w:rsidRPr="00F028CE">
        <w:rPr>
          <w:i/>
        </w:rPr>
        <w:t>2</w:t>
      </w:r>
      <w:r w:rsidR="00F028CE" w:rsidRPr="00F028CE">
        <w:t xml:space="preserve"> </w:t>
      </w:r>
      <w:r w:rsidR="00F028CE">
        <w:t>соответственно)</w:t>
      </w:r>
      <w:r w:rsidRPr="00400373">
        <w:t>.</w:t>
      </w:r>
      <w:r w:rsidR="00667DFB">
        <w:t xml:space="preserve"> </w:t>
      </w:r>
      <w:r w:rsidRPr="00400373">
        <w:t xml:space="preserve"> </w:t>
      </w:r>
      <w:proofErr w:type="gramStart"/>
      <w:r w:rsidRPr="00400373">
        <w:t xml:space="preserve">Любая линейная на </w:t>
      </w:r>
      <w:r w:rsidRPr="00400373">
        <w:rPr>
          <w:position w:val="-12"/>
        </w:rPr>
        <w:object w:dxaOrig="340" w:dyaOrig="360">
          <v:shape id="_x0000_i1066" type="#_x0000_t75" style="width:17.25pt;height:18pt" o:ole="">
            <v:imagedata r:id="rId96" o:title=""/>
          </v:shape>
          <o:OLEObject Type="Embed" ProgID="Equation.DSMT4" ShapeID="_x0000_i1066" DrawAspect="Content" ObjectID="_1638896079" r:id="rId97"/>
        </w:object>
      </w:r>
      <w:r w:rsidRPr="00400373">
        <w:t xml:space="preserve"> функция представима в виде линейной комбинации этих бази</w:t>
      </w:r>
      <w:r w:rsidRPr="00400373">
        <w:t>с</w:t>
      </w:r>
      <w:r w:rsidRPr="00400373">
        <w:t>ных линейных функций, коэффициентами будут значения функции в каждой из вершин тр</w:t>
      </w:r>
      <w:r w:rsidRPr="00400373">
        <w:t>е</w:t>
      </w:r>
      <w:r w:rsidRPr="00400373">
        <w:t xml:space="preserve">угольника </w:t>
      </w:r>
      <w:r w:rsidRPr="00400373">
        <w:rPr>
          <w:position w:val="-12"/>
        </w:rPr>
        <w:object w:dxaOrig="340" w:dyaOrig="360">
          <v:shape id="_x0000_i1067" type="#_x0000_t75" style="width:17.25pt;height:18pt" o:ole="">
            <v:imagedata r:id="rId98" o:title=""/>
          </v:shape>
          <o:OLEObject Type="Embed" ProgID="Equation.DSMT4" ShapeID="_x0000_i1067" DrawAspect="Content" ObjectID="_1638896080" r:id="rId99"/>
        </w:object>
      </w:r>
      <w:r w:rsidRPr="00400373">
        <w:t>. Таким образом</w:t>
      </w:r>
      <w:proofErr w:type="gramEnd"/>
      <w:r w:rsidRPr="00400373">
        <w:t xml:space="preserve">, на каждом конечном элементе </w:t>
      </w:r>
      <w:r w:rsidR="00F028CE">
        <w:t>будут находиться три узла - вершины треугольников</w:t>
      </w:r>
      <w:r w:rsidRPr="00400373">
        <w:t>.</w:t>
      </w:r>
    </w:p>
    <w:p w:rsidR="00463E95" w:rsidRPr="00400373" w:rsidRDefault="00463E95" w:rsidP="00463E95">
      <w:pPr>
        <w:ind w:firstLine="567"/>
        <w:jc w:val="both"/>
      </w:pPr>
      <w:r w:rsidRPr="00400373">
        <w:t>Получаем:</w:t>
      </w:r>
    </w:p>
    <w:p w:rsidR="00463E95" w:rsidRPr="00400373" w:rsidRDefault="00463E95" w:rsidP="00463E95">
      <w:pPr>
        <w:ind w:firstLine="567"/>
        <w:jc w:val="both"/>
      </w:pPr>
      <w:r w:rsidRPr="00400373">
        <w:rPr>
          <w:position w:val="-48"/>
        </w:rPr>
        <w:object w:dxaOrig="1320" w:dyaOrig="1080">
          <v:shape id="_x0000_i1068" type="#_x0000_t75" style="width:66pt;height:54pt" o:ole="">
            <v:imagedata r:id="rId100" o:title=""/>
          </v:shape>
          <o:OLEObject Type="Embed" ProgID="Equation.DSMT4" ShapeID="_x0000_i1068" DrawAspect="Content" ObjectID="_1638896081" r:id="rId101"/>
        </w:object>
      </w:r>
    </w:p>
    <w:p w:rsidR="00463E95" w:rsidRPr="00400373" w:rsidRDefault="00463E95" w:rsidP="00DD3154">
      <w:pPr>
        <w:jc w:val="both"/>
      </w:pPr>
      <w:r w:rsidRPr="00400373">
        <w:t xml:space="preserve">При дальнейшем решении задачи </w:t>
      </w:r>
      <w:r w:rsidR="00F028CE">
        <w:t>следует</w:t>
      </w:r>
      <w:r w:rsidRPr="00400373">
        <w:t xml:space="preserve"> использовать соотношения:</w:t>
      </w:r>
    </w:p>
    <w:p w:rsidR="00463E95" w:rsidRPr="00400373" w:rsidRDefault="00463E95" w:rsidP="00463E95">
      <w:pPr>
        <w:jc w:val="both"/>
      </w:pPr>
      <w:r w:rsidRPr="00400373">
        <w:rPr>
          <w:position w:val="-68"/>
        </w:rPr>
        <w:object w:dxaOrig="5000" w:dyaOrig="1480">
          <v:shape id="_x0000_i1069" type="#_x0000_t75" style="width:249.75pt;height:74.25pt" o:ole="">
            <v:imagedata r:id="rId102" o:title=""/>
          </v:shape>
          <o:OLEObject Type="Embed" ProgID="Equation.DSMT4" ShapeID="_x0000_i1069" DrawAspect="Content" ObjectID="_1638896082" r:id="rId103"/>
        </w:object>
      </w:r>
      <w:r w:rsidR="00DD3154">
        <w:tab/>
      </w:r>
    </w:p>
    <w:p w:rsidR="00463E95" w:rsidRPr="00AF2BD9" w:rsidRDefault="00463E95" w:rsidP="00F028CE">
      <w:pPr>
        <w:ind w:firstLine="567"/>
        <w:jc w:val="both"/>
      </w:pPr>
      <w:r w:rsidRPr="00400373">
        <w:t xml:space="preserve">где </w:t>
      </w:r>
      <w:r w:rsidRPr="00400373">
        <w:rPr>
          <w:position w:val="-24"/>
        </w:rPr>
        <w:object w:dxaOrig="1860" w:dyaOrig="620">
          <v:shape id="_x0000_i1070" type="#_x0000_t75" style="width:93pt;height:30.75pt" o:ole="">
            <v:imagedata r:id="rId104" o:title=""/>
          </v:shape>
          <o:OLEObject Type="Embed" ProgID="Equation.DSMT4" ShapeID="_x0000_i1070" DrawAspect="Content" ObjectID="_1638896083" r:id="rId105"/>
        </w:object>
      </w:r>
      <w:r w:rsidRPr="00400373">
        <w:t xml:space="preserve">- это площадь треугольника, </w:t>
      </w:r>
      <w:r w:rsidRPr="00400373">
        <w:rPr>
          <w:position w:val="-50"/>
        </w:rPr>
        <w:object w:dxaOrig="1840" w:dyaOrig="1120">
          <v:shape id="_x0000_i1071" type="#_x0000_t75" style="width:92.25pt;height:56.25pt" o:ole="">
            <v:imagedata r:id="rId106" o:title=""/>
          </v:shape>
          <o:OLEObject Type="Embed" ProgID="Equation.DSMT4" ShapeID="_x0000_i1071" DrawAspect="Content" ObjectID="_1638896084" r:id="rId107"/>
        </w:object>
      </w:r>
      <w:r w:rsidRPr="00400373">
        <w:t xml:space="preserve"> - матрица коорд</w:t>
      </w:r>
      <w:r w:rsidRPr="00400373">
        <w:t>и</w:t>
      </w:r>
      <w:r w:rsidR="00F028CE">
        <w:t>нат его вершин.</w:t>
      </w:r>
    </w:p>
    <w:p w:rsidR="00463E95" w:rsidRPr="00400373" w:rsidRDefault="00463E95" w:rsidP="00463E95">
      <w:pPr>
        <w:ind w:firstLine="567"/>
        <w:jc w:val="both"/>
      </w:pPr>
      <w:r w:rsidRPr="00400373">
        <w:t xml:space="preserve">Учитывая построение </w:t>
      </w:r>
      <w:r w:rsidRPr="00400373">
        <w:rPr>
          <w:position w:val="-4"/>
        </w:rPr>
        <w:object w:dxaOrig="220" w:dyaOrig="260">
          <v:shape id="_x0000_i1072" type="#_x0000_t75" style="width:11.25pt;height:12.75pt" o:ole="">
            <v:imagedata r:id="rId108" o:title=""/>
          </v:shape>
          <o:OLEObject Type="Embed" ProgID="Equation.DSMT4" ShapeID="_x0000_i1072" DrawAspect="Content" ObjectID="_1638896085" r:id="rId109"/>
        </w:object>
      </w:r>
      <w:r w:rsidR="00DD3154">
        <w:t>- функций, получаем следующее:</w:t>
      </w:r>
    </w:p>
    <w:p w:rsidR="00463E95" w:rsidRPr="00DD3154" w:rsidRDefault="00463E95" w:rsidP="00DD3154">
      <w:pPr>
        <w:ind w:firstLine="567"/>
        <w:jc w:val="both"/>
        <w:rPr>
          <w:position w:val="-50"/>
        </w:rPr>
      </w:pPr>
      <w:r w:rsidRPr="00400373">
        <w:rPr>
          <w:position w:val="-50"/>
        </w:rPr>
        <w:object w:dxaOrig="2600" w:dyaOrig="1120">
          <v:shape id="_x0000_i1073" type="#_x0000_t75" style="width:129.75pt;height:56.25pt" o:ole="">
            <v:imagedata r:id="rId110" o:title=""/>
          </v:shape>
          <o:OLEObject Type="Embed" ProgID="Equation.DSMT4" ShapeID="_x0000_i1073" DrawAspect="Content" ObjectID="_1638896086" r:id="rId111"/>
        </w:object>
      </w:r>
    </w:p>
    <w:p w:rsidR="00463E95" w:rsidRPr="00AF2BD9" w:rsidRDefault="00463E95" w:rsidP="00463E95">
      <w:pPr>
        <w:ind w:firstLine="567"/>
        <w:jc w:val="both"/>
      </w:pPr>
      <w:r w:rsidRPr="00400373">
        <w:t xml:space="preserve">Отсюда находим коэффициенты линейных функций </w:t>
      </w:r>
      <w:r w:rsidRPr="00400373">
        <w:rPr>
          <w:position w:val="-12"/>
        </w:rPr>
        <w:object w:dxaOrig="2680" w:dyaOrig="360">
          <v:shape id="_x0000_i1074" type="#_x0000_t75" style="width:134.25pt;height:18pt" o:ole="">
            <v:imagedata r:id="rId112" o:title=""/>
          </v:shape>
          <o:OLEObject Type="Embed" ProgID="Equation.DSMT4" ShapeID="_x0000_i1074" DrawAspect="Content" ObjectID="_1638896087" r:id="rId113"/>
        </w:object>
      </w:r>
    </w:p>
    <w:p w:rsidR="00463E95" w:rsidRPr="00400373" w:rsidRDefault="00463E95" w:rsidP="00463E95">
      <w:pPr>
        <w:ind w:firstLine="567"/>
        <w:jc w:val="both"/>
        <w:rPr>
          <w:lang w:val="en-US"/>
        </w:rPr>
      </w:pPr>
      <w:r w:rsidRPr="00400373">
        <w:rPr>
          <w:position w:val="-74"/>
          <w:lang w:val="en-US"/>
        </w:rPr>
        <w:object w:dxaOrig="3860" w:dyaOrig="1600">
          <v:shape id="_x0000_i1075" type="#_x0000_t75" style="width:192.75pt;height:80.25pt" o:ole="">
            <v:imagedata r:id="rId114" o:title=""/>
          </v:shape>
          <o:OLEObject Type="Embed" ProgID="Equation.DSMT4" ShapeID="_x0000_i1075" DrawAspect="Content" ObjectID="_1638896088" r:id="rId115"/>
        </w:object>
      </w:r>
    </w:p>
    <w:p w:rsidR="00463E95" w:rsidRPr="00DD3154" w:rsidRDefault="00463E95" w:rsidP="00DD3154">
      <w:pPr>
        <w:ind w:firstLine="567"/>
        <w:jc w:val="both"/>
        <w:rPr>
          <w:position w:val="-164"/>
        </w:rPr>
      </w:pPr>
      <w:r w:rsidRPr="00400373">
        <w:rPr>
          <w:position w:val="-50"/>
        </w:rPr>
        <w:object w:dxaOrig="4420" w:dyaOrig="1120">
          <v:shape id="_x0000_i1076" type="#_x0000_t75" style="width:221.25pt;height:56.25pt" o:ole="">
            <v:imagedata r:id="rId116" o:title=""/>
          </v:shape>
          <o:OLEObject Type="Embed" ProgID="Equation.DSMT4" ShapeID="_x0000_i1076" DrawAspect="Content" ObjectID="_1638896089" r:id="rId117"/>
        </w:object>
      </w:r>
    </w:p>
    <w:p w:rsidR="00DD3154" w:rsidRPr="00DD3154" w:rsidRDefault="00DD3154" w:rsidP="00DD3154">
      <w:pPr>
        <w:ind w:firstLine="567"/>
        <w:jc w:val="both"/>
        <w:rPr>
          <w:vertAlign w:val="subscript"/>
        </w:rPr>
      </w:pPr>
      <w:r>
        <w:t>Структуры данных для хранения информации о краевых усл</w:t>
      </w:r>
      <w:r w:rsidR="00C618D0">
        <w:t>овиях организованы массивами</w:t>
      </w:r>
      <w:r>
        <w:t xml:space="preserve"> целых чисел, где</w:t>
      </w:r>
      <w:r w:rsidR="00C618D0">
        <w:t xml:space="preserve"> сначала указано количество рёбер,</w:t>
      </w:r>
      <w:r>
        <w:t xml:space="preserve"> </w:t>
      </w:r>
      <w:r w:rsidR="00C618D0">
        <w:t xml:space="preserve">затем </w:t>
      </w:r>
      <w:r>
        <w:t>первое число - номер узла</w:t>
      </w:r>
      <w:r w:rsidR="00C618D0">
        <w:t xml:space="preserve"> начала </w:t>
      </w:r>
      <w:r w:rsidR="00C618D0">
        <w:lastRenderedPageBreak/>
        <w:t>ребра</w:t>
      </w:r>
      <w:r>
        <w:t xml:space="preserve">, второе – номер </w:t>
      </w:r>
      <w:r w:rsidR="00C618D0">
        <w:t>узла конца ребра, а третье – номер формулы</w:t>
      </w:r>
      <w:r>
        <w:t xml:space="preserve">, которая будет вычислять значение параметра  </w:t>
      </w:r>
      <w:proofErr w:type="spellStart"/>
      <w:r>
        <w:rPr>
          <w:lang w:val="en-US"/>
        </w:rPr>
        <w:t>u</w:t>
      </w:r>
      <w:r w:rsidRPr="00DD3154">
        <w:rPr>
          <w:sz w:val="32"/>
          <w:szCs w:val="32"/>
          <w:vertAlign w:val="subscript"/>
          <w:lang w:val="en-US"/>
        </w:rPr>
        <w:t>g</w:t>
      </w:r>
      <w:proofErr w:type="spellEnd"/>
      <w:r>
        <w:rPr>
          <w:sz w:val="32"/>
          <w:szCs w:val="32"/>
          <w:vertAlign w:val="subscript"/>
        </w:rPr>
        <w:t xml:space="preserve"> </w:t>
      </w:r>
      <w:r w:rsidR="00C618D0">
        <w:rPr>
          <w:sz w:val="32"/>
          <w:szCs w:val="32"/>
          <w:vertAlign w:val="subscript"/>
        </w:rPr>
        <w:t xml:space="preserve"> с помощью указанной ниже подпрограммы</w:t>
      </w:r>
      <w:r w:rsidRPr="00DD3154">
        <w:rPr>
          <w:sz w:val="32"/>
          <w:szCs w:val="32"/>
          <w:vertAlign w:val="subscript"/>
        </w:rPr>
        <w:t xml:space="preserve">. </w:t>
      </w:r>
    </w:p>
    <w:p w:rsidR="00DD3154" w:rsidRPr="00DD3154" w:rsidRDefault="00DD3154" w:rsidP="00463E95">
      <w:pPr>
        <w:ind w:firstLine="567"/>
        <w:jc w:val="both"/>
        <w:rPr>
          <w:vertAlign w:val="subscript"/>
          <w:lang w:val="en-US"/>
        </w:rPr>
      </w:pPr>
      <w:r>
        <w:rPr>
          <w:noProof/>
          <w:lang w:eastAsia="ru-RU"/>
        </w:rPr>
        <w:drawing>
          <wp:inline distT="0" distB="0" distL="0" distR="0" wp14:anchorId="0343B64C" wp14:editId="5F9ABA14">
            <wp:extent cx="3171825" cy="182879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8"/>
                    <a:srcRect l="18287" t="41741" r="28254" b="24726"/>
                    <a:stretch/>
                  </pic:blipFill>
                  <pic:spPr bwMode="auto">
                    <a:xfrm>
                      <a:off x="0" y="0"/>
                      <a:ext cx="3175650" cy="1831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E95" w:rsidRPr="00400373" w:rsidRDefault="00463E95" w:rsidP="00463E95">
      <w:pPr>
        <w:pStyle w:val="thesubheader"/>
        <w:rPr>
          <w:rFonts w:cs="Times New Roman"/>
          <w:i w:val="0"/>
          <w:sz w:val="24"/>
          <w:szCs w:val="24"/>
        </w:rPr>
      </w:pPr>
      <w:bookmarkStart w:id="7" w:name="_Toc346626625"/>
      <w:r w:rsidRPr="00400373">
        <w:rPr>
          <w:rFonts w:cs="Times New Roman"/>
          <w:i w:val="0"/>
          <w:sz w:val="24"/>
          <w:szCs w:val="24"/>
        </w:rPr>
        <w:t>2.3. Переход к локальным матрицам</w:t>
      </w:r>
      <w:bookmarkEnd w:id="7"/>
    </w:p>
    <w:p w:rsidR="00463E95" w:rsidRPr="00400373" w:rsidRDefault="00463E95" w:rsidP="00463E95">
      <w:pPr>
        <w:ind w:firstLine="567"/>
        <w:jc w:val="both"/>
      </w:pPr>
      <w:r w:rsidRPr="00400373">
        <w:t xml:space="preserve">Чтобы получить выражения для локальных матриц жёсткости и массы  каждого конечного элемента </w:t>
      </w:r>
      <w:r w:rsidRPr="00400373">
        <w:rPr>
          <w:position w:val="-12"/>
        </w:rPr>
        <w:object w:dxaOrig="340" w:dyaOrig="360">
          <v:shape id="_x0000_i1077" type="#_x0000_t75" style="width:17.25pt;height:18pt" o:ole="">
            <v:imagedata r:id="rId119" o:title=""/>
          </v:shape>
          <o:OLEObject Type="Embed" ProgID="Equation.DSMT4" ShapeID="_x0000_i1077" DrawAspect="Content" ObjectID="_1638896090" r:id="rId120"/>
        </w:object>
      </w:r>
      <w:r w:rsidRPr="00400373">
        <w:t>, перейдём к решению локальной задачи на каждом конечном эл</w:t>
      </w:r>
      <w:r w:rsidRPr="00400373">
        <w:t>е</w:t>
      </w:r>
      <w:r w:rsidRPr="00400373">
        <w:t xml:space="preserve">менте. Полученное уравнение для области </w:t>
      </w:r>
      <w:r w:rsidRPr="00400373">
        <w:rPr>
          <w:position w:val="-4"/>
        </w:rPr>
        <w:object w:dxaOrig="260" w:dyaOrig="260">
          <v:shape id="_x0000_i1078" type="#_x0000_t75" style="width:12.75pt;height:12.75pt" o:ole="">
            <v:imagedata r:id="rId121" o:title=""/>
          </v:shape>
          <o:OLEObject Type="Embed" ProgID="Equation.DSMT4" ShapeID="_x0000_i1078" DrawAspect="Content" ObjectID="_1638896091" r:id="rId122"/>
        </w:object>
      </w:r>
      <w:r w:rsidRPr="00400373">
        <w:t xml:space="preserve"> представим в виде суммы интегралов по обл</w:t>
      </w:r>
      <w:r w:rsidRPr="00400373">
        <w:t>а</w:t>
      </w:r>
      <w:r w:rsidRPr="00400373">
        <w:t xml:space="preserve">стям </w:t>
      </w:r>
      <w:r w:rsidRPr="00400373">
        <w:rPr>
          <w:position w:val="-12"/>
        </w:rPr>
        <w:object w:dxaOrig="340" w:dyaOrig="360">
          <v:shape id="_x0000_i1079" type="#_x0000_t75" style="width:17.25pt;height:18pt" o:ole="">
            <v:imagedata r:id="rId123" o:title=""/>
          </v:shape>
          <o:OLEObject Type="Embed" ProgID="Equation.DSMT4" ShapeID="_x0000_i1079" DrawAspect="Content" ObjectID="_1638896092" r:id="rId124"/>
        </w:object>
      </w:r>
      <w:r w:rsidRPr="00400373">
        <w:t xml:space="preserve"> без учёта краевых условий. Тогда на каждом конечном элементе будем решать л</w:t>
      </w:r>
      <w:r w:rsidRPr="00400373">
        <w:t>о</w:t>
      </w:r>
      <w:r w:rsidRPr="00400373">
        <w:t>кальную задачу построения матриц жёсткости и массы и вектора правой части.</w:t>
      </w:r>
    </w:p>
    <w:p w:rsidR="00463E95" w:rsidRPr="00400373" w:rsidRDefault="00463E95" w:rsidP="00463E95">
      <w:pPr>
        <w:ind w:firstLine="567"/>
        <w:jc w:val="both"/>
      </w:pPr>
      <w:r w:rsidRPr="00400373">
        <w:rPr>
          <w:position w:val="-34"/>
        </w:rPr>
        <w:object w:dxaOrig="5820" w:dyaOrig="760">
          <v:shape id="_x0000_i1080" type="#_x0000_t75" style="width:291pt;height:38.25pt" o:ole="">
            <v:imagedata r:id="rId125" o:title=""/>
          </v:shape>
          <o:OLEObject Type="Embed" ProgID="Equation.DSMT4" ShapeID="_x0000_i1080" DrawAspect="Content" ObjectID="_1638896093" r:id="rId126"/>
        </w:object>
      </w:r>
    </w:p>
    <w:p w:rsidR="00463E95" w:rsidRPr="00400373" w:rsidRDefault="00463E95" w:rsidP="00C618D0">
      <w:pPr>
        <w:ind w:firstLine="567"/>
        <w:jc w:val="both"/>
      </w:pPr>
      <w:r w:rsidRPr="00400373">
        <w:t xml:space="preserve">Локальная матрица будет представлять собой сумму матриц жёсткости </w:t>
      </w:r>
      <w:r w:rsidR="00C618D0">
        <w:t>(</w:t>
      </w:r>
      <w:r w:rsidR="00C618D0">
        <w:rPr>
          <w:lang w:val="en-US"/>
        </w:rPr>
        <w:t>G</w:t>
      </w:r>
      <w:r w:rsidR="00C618D0">
        <w:t>)</w:t>
      </w:r>
      <w:r w:rsidR="00C618D0" w:rsidRPr="00C618D0">
        <w:t xml:space="preserve"> </w:t>
      </w:r>
      <w:r w:rsidRPr="00400373">
        <w:t>и массы</w:t>
      </w:r>
      <w:r w:rsidR="00C618D0" w:rsidRPr="00C618D0">
        <w:t xml:space="preserve"> (</w:t>
      </w:r>
      <w:r w:rsidR="00C618D0">
        <w:rPr>
          <w:lang w:val="en-US"/>
        </w:rPr>
        <w:t>M</w:t>
      </w:r>
      <w:r w:rsidR="00C618D0" w:rsidRPr="00C618D0">
        <w:t>)</w:t>
      </w:r>
      <w:r w:rsidRPr="00400373">
        <w:t xml:space="preserve"> и будет иметь размерность 3</w:t>
      </w:r>
      <w:r w:rsidRPr="00400373">
        <w:rPr>
          <w:lang w:val="en-US"/>
        </w:rPr>
        <w:t>x</w:t>
      </w:r>
      <w:r w:rsidRPr="00400373">
        <w:t>3 (по числу узлов на конечном элементе</w:t>
      </w:r>
      <w:r w:rsidR="00C618D0">
        <w:t>, в нашем случае для треугольников).</w:t>
      </w:r>
    </w:p>
    <w:p w:rsidR="00463E95" w:rsidRDefault="00463E95" w:rsidP="00463E95">
      <w:pPr>
        <w:pStyle w:val="thesubheader"/>
        <w:rPr>
          <w:rFonts w:cs="Times New Roman"/>
          <w:i w:val="0"/>
          <w:sz w:val="24"/>
          <w:szCs w:val="24"/>
        </w:rPr>
      </w:pPr>
      <w:r w:rsidRPr="00400373">
        <w:rPr>
          <w:rFonts w:cs="Times New Roman"/>
          <w:i w:val="0"/>
          <w:sz w:val="24"/>
          <w:szCs w:val="24"/>
        </w:rPr>
        <w:t xml:space="preserve">2.3.1. </w:t>
      </w:r>
      <w:r w:rsidR="00B469EF">
        <w:rPr>
          <w:rFonts w:cs="Times New Roman"/>
          <w:i w:val="0"/>
          <w:sz w:val="24"/>
          <w:szCs w:val="24"/>
        </w:rPr>
        <w:t>Построение матриц</w:t>
      </w:r>
      <w:r>
        <w:rPr>
          <w:rFonts w:cs="Times New Roman"/>
          <w:i w:val="0"/>
          <w:sz w:val="24"/>
          <w:szCs w:val="24"/>
        </w:rPr>
        <w:t xml:space="preserve"> массы</w:t>
      </w:r>
      <w:r w:rsidR="00B469EF">
        <w:rPr>
          <w:rFonts w:cs="Times New Roman"/>
          <w:i w:val="0"/>
          <w:sz w:val="24"/>
          <w:szCs w:val="24"/>
        </w:rPr>
        <w:t xml:space="preserve"> и жёсткости</w:t>
      </w:r>
    </w:p>
    <w:p w:rsidR="00B469EF" w:rsidRPr="00B469EF" w:rsidRDefault="00B469EF" w:rsidP="00463E95">
      <w:pPr>
        <w:pStyle w:val="thesubheader"/>
        <w:rPr>
          <w:rFonts w:cs="Times New Roman"/>
          <w:b w:val="0"/>
          <w:i w:val="0"/>
          <w:sz w:val="24"/>
          <w:szCs w:val="24"/>
        </w:rPr>
      </w:pPr>
      <w:r>
        <w:rPr>
          <w:rFonts w:cs="Times New Roman"/>
          <w:b w:val="0"/>
          <w:i w:val="0"/>
          <w:sz w:val="24"/>
          <w:szCs w:val="24"/>
        </w:rPr>
        <w:t>У первого члена вышеуказанного выражения:</w:t>
      </w:r>
    </w:p>
    <w:p w:rsidR="00B469EF" w:rsidRPr="00400373" w:rsidRDefault="00B469EF" w:rsidP="00B469EF">
      <w:pPr>
        <w:jc w:val="both"/>
      </w:pPr>
      <w:r w:rsidRPr="00400373">
        <w:rPr>
          <w:position w:val="-34"/>
        </w:rPr>
        <w:object w:dxaOrig="3060" w:dyaOrig="760">
          <v:shape id="_x0000_i1106" type="#_x0000_t75" style="width:153pt;height:38.25pt" o:ole="">
            <v:imagedata r:id="rId127" o:title=""/>
          </v:shape>
          <o:OLEObject Type="Embed" ProgID="Equation.DSMT4" ShapeID="_x0000_i1106" DrawAspect="Content" ObjectID="_1638896094" r:id="rId128"/>
        </w:object>
      </w:r>
    </w:p>
    <w:p w:rsidR="00B469EF" w:rsidRPr="00400373" w:rsidRDefault="00B469EF" w:rsidP="00B469EF">
      <w:pPr>
        <w:jc w:val="both"/>
      </w:pPr>
      <w:r w:rsidRPr="00400373">
        <w:rPr>
          <w:position w:val="-24"/>
        </w:rPr>
        <w:object w:dxaOrig="2680" w:dyaOrig="660">
          <v:shape id="_x0000_i1107" type="#_x0000_t75" style="width:134.25pt;height:33pt" o:ole="">
            <v:imagedata r:id="rId129" o:title=""/>
          </v:shape>
          <o:OLEObject Type="Embed" ProgID="Equation.DSMT4" ShapeID="_x0000_i1107" DrawAspect="Content" ObjectID="_1638896095" r:id="rId130"/>
        </w:object>
      </w:r>
      <w:r w:rsidRPr="00400373">
        <w:rPr>
          <w:position w:val="-10"/>
        </w:rPr>
        <w:object w:dxaOrig="920" w:dyaOrig="380">
          <v:shape id="_x0000_i1108" type="#_x0000_t75" style="width:45.75pt;height:18.75pt" o:ole="">
            <v:imagedata r:id="rId131" o:title=""/>
          </v:shape>
          <o:OLEObject Type="Embed" ProgID="Equation.DSMT4" ShapeID="_x0000_i1108" DrawAspect="Content" ObjectID="_1638896096" r:id="rId132"/>
        </w:object>
      </w:r>
    </w:p>
    <w:p w:rsidR="00463E95" w:rsidRPr="00400373" w:rsidRDefault="00B469EF" w:rsidP="00463E95">
      <w:pPr>
        <w:jc w:val="both"/>
      </w:pPr>
      <w:r>
        <w:t>У второго</w:t>
      </w:r>
      <w:r w:rsidR="00463E95" w:rsidRPr="00400373">
        <w:t>:</w:t>
      </w:r>
    </w:p>
    <w:p w:rsidR="00463E95" w:rsidRPr="00400373" w:rsidRDefault="00463E95" w:rsidP="00463E95">
      <w:pPr>
        <w:jc w:val="both"/>
      </w:pPr>
      <w:r w:rsidRPr="00400373">
        <w:rPr>
          <w:position w:val="-34"/>
        </w:rPr>
        <w:object w:dxaOrig="1540" w:dyaOrig="620">
          <v:shape id="_x0000_i1081" type="#_x0000_t75" style="width:77.25pt;height:30.75pt" o:ole="">
            <v:imagedata r:id="rId133" o:title=""/>
          </v:shape>
          <o:OLEObject Type="Embed" ProgID="Equation.DSMT4" ShapeID="_x0000_i1081" DrawAspect="Content" ObjectID="_1638896097" r:id="rId134"/>
        </w:object>
      </w:r>
    </w:p>
    <w:p w:rsidR="00463E95" w:rsidRPr="00400373" w:rsidRDefault="00463E95" w:rsidP="00463E95">
      <w:pPr>
        <w:jc w:val="both"/>
      </w:pPr>
      <w:r w:rsidRPr="00400373">
        <w:t xml:space="preserve">Учитывая, что </w:t>
      </w:r>
      <w:r w:rsidRPr="00400373">
        <w:rPr>
          <w:position w:val="-14"/>
        </w:rPr>
        <w:object w:dxaOrig="1540" w:dyaOrig="380">
          <v:shape id="_x0000_i1082" type="#_x0000_t75" style="width:77.25pt;height:18.75pt" o:ole="">
            <v:imagedata r:id="rId135" o:title=""/>
          </v:shape>
          <o:OLEObject Type="Embed" ProgID="Equation.DSMT4" ShapeID="_x0000_i1082" DrawAspect="Content" ObjectID="_1638896098" r:id="rId136"/>
        </w:object>
      </w:r>
      <w:r w:rsidRPr="00400373">
        <w:t>, получим:</w:t>
      </w:r>
    </w:p>
    <w:p w:rsidR="00463E95" w:rsidRPr="00400373" w:rsidRDefault="00463E95" w:rsidP="00463E95">
      <w:pPr>
        <w:jc w:val="both"/>
      </w:pPr>
      <w:r w:rsidRPr="00400373">
        <w:rPr>
          <w:position w:val="-34"/>
        </w:rPr>
        <w:object w:dxaOrig="1480" w:dyaOrig="620">
          <v:shape id="_x0000_i1083" type="#_x0000_t75" style="width:74.25pt;height:30.75pt" o:ole="">
            <v:imagedata r:id="rId137" o:title=""/>
          </v:shape>
          <o:OLEObject Type="Embed" ProgID="Equation.DSMT4" ShapeID="_x0000_i1083" DrawAspect="Content" ObjectID="_1638896099" r:id="rId138"/>
        </w:object>
      </w:r>
    </w:p>
    <w:p w:rsidR="00463E95" w:rsidRPr="00400373" w:rsidRDefault="00463E95" w:rsidP="00463E95">
      <w:pPr>
        <w:jc w:val="both"/>
        <w:rPr>
          <w:lang w:eastAsia="ko-KR"/>
        </w:rPr>
      </w:pPr>
      <w:r w:rsidRPr="00400373">
        <w:rPr>
          <w:lang w:eastAsia="ko-KR"/>
        </w:rPr>
        <w:lastRenderedPageBreak/>
        <w:t xml:space="preserve">В поставленной задаче требуется разложить </w:t>
      </w:r>
      <w:r w:rsidRPr="00400373">
        <w:rPr>
          <w:position w:val="-10"/>
          <w:lang w:eastAsia="ko-KR"/>
        </w:rPr>
        <w:object w:dxaOrig="200" w:dyaOrig="260">
          <v:shape id="_x0000_i1084" type="#_x0000_t75" style="width:9.75pt;height:12.75pt" o:ole="">
            <v:imagedata r:id="rId139" o:title=""/>
          </v:shape>
          <o:OLEObject Type="Embed" ProgID="Equation.DSMT4" ShapeID="_x0000_i1084" DrawAspect="Content" ObjectID="_1638896100" r:id="rId140"/>
        </w:object>
      </w:r>
      <w:r w:rsidRPr="00400373">
        <w:rPr>
          <w:lang w:eastAsia="ko-KR"/>
        </w:rPr>
        <w:t xml:space="preserve"> по квадратичным базисным функциям:  </w:t>
      </w:r>
      <w:r w:rsidRPr="00400373">
        <w:rPr>
          <w:position w:val="-30"/>
          <w:lang w:eastAsia="ko-KR"/>
        </w:rPr>
        <w:object w:dxaOrig="1200" w:dyaOrig="700">
          <v:shape id="_x0000_i1085" type="#_x0000_t75" style="width:60pt;height:35.25pt" o:ole="">
            <v:imagedata r:id="rId141" o:title=""/>
          </v:shape>
          <o:OLEObject Type="Embed" ProgID="Equation.DSMT4" ShapeID="_x0000_i1085" DrawAspect="Content" ObjectID="_1638896101" r:id="rId142"/>
        </w:object>
      </w:r>
      <w:r w:rsidRPr="00400373">
        <w:rPr>
          <w:lang w:eastAsia="ko-KR"/>
        </w:rPr>
        <w:t xml:space="preserve">, где </w:t>
      </w:r>
      <w:r w:rsidRPr="00400373">
        <w:rPr>
          <w:position w:val="-14"/>
          <w:lang w:eastAsia="ko-KR"/>
        </w:rPr>
        <w:object w:dxaOrig="279" w:dyaOrig="380">
          <v:shape id="_x0000_i1086" type="#_x0000_t75" style="width:14.25pt;height:18.75pt" o:ole="">
            <v:imagedata r:id="rId143" o:title=""/>
          </v:shape>
          <o:OLEObject Type="Embed" ProgID="Equation.DSMT4" ShapeID="_x0000_i1086" DrawAspect="Content" ObjectID="_1638896102" r:id="rId144"/>
        </w:object>
      </w:r>
      <w:r w:rsidRPr="00400373">
        <w:rPr>
          <w:lang w:eastAsia="ko-KR"/>
        </w:rPr>
        <w:t xml:space="preserve"> - значения коэффициента </w:t>
      </w:r>
      <w:r w:rsidRPr="00400373">
        <w:rPr>
          <w:position w:val="-10"/>
          <w:lang w:eastAsia="ko-KR"/>
        </w:rPr>
        <w:object w:dxaOrig="200" w:dyaOrig="260">
          <v:shape id="_x0000_i1087" type="#_x0000_t75" style="width:9.75pt;height:12.75pt" o:ole="">
            <v:imagedata r:id="rId145" o:title=""/>
          </v:shape>
          <o:OLEObject Type="Embed" ProgID="Equation.DSMT4" ShapeID="_x0000_i1087" DrawAspect="Content" ObjectID="_1638896103" r:id="rId146"/>
        </w:object>
      </w:r>
      <w:r w:rsidRPr="00400373">
        <w:rPr>
          <w:lang w:eastAsia="ko-KR"/>
        </w:rPr>
        <w:t xml:space="preserve"> в соответствующих узлах, </w:t>
      </w:r>
      <w:r w:rsidRPr="00400373">
        <w:rPr>
          <w:position w:val="-14"/>
          <w:lang w:eastAsia="ko-KR"/>
        </w:rPr>
        <w:object w:dxaOrig="300" w:dyaOrig="380">
          <v:shape id="_x0000_i1088" type="#_x0000_t75" style="width:15pt;height:18.75pt" o:ole="">
            <v:imagedata r:id="rId147" o:title=""/>
          </v:shape>
          <o:OLEObject Type="Embed" ProgID="Equation.DSMT4" ShapeID="_x0000_i1088" DrawAspect="Content" ObjectID="_1638896104" r:id="rId148"/>
        </w:object>
      </w:r>
      <w:r w:rsidRPr="00400373">
        <w:rPr>
          <w:lang w:eastAsia="ko-KR"/>
        </w:rPr>
        <w:t xml:space="preserve"> - квадрати</w:t>
      </w:r>
      <w:r w:rsidRPr="00400373">
        <w:rPr>
          <w:lang w:eastAsia="ko-KR"/>
        </w:rPr>
        <w:t>ч</w:t>
      </w:r>
      <w:r w:rsidRPr="00400373">
        <w:rPr>
          <w:lang w:eastAsia="ko-KR"/>
        </w:rPr>
        <w:t>ные базисные функции, которые опред</w:t>
      </w:r>
      <w:r w:rsidR="00C618D0">
        <w:rPr>
          <w:lang w:eastAsia="ko-KR"/>
        </w:rPr>
        <w:t xml:space="preserve">еляются следующим образом: </w:t>
      </w:r>
    </w:p>
    <w:p w:rsidR="00463E95" w:rsidRPr="00400373" w:rsidRDefault="00463E95" w:rsidP="00463E95">
      <w:pPr>
        <w:jc w:val="both"/>
        <w:rPr>
          <w:lang w:val="en-US" w:eastAsia="ko-KR"/>
        </w:rPr>
      </w:pPr>
      <w:r w:rsidRPr="00400373">
        <w:rPr>
          <w:position w:val="-14"/>
          <w:lang w:val="en-US" w:eastAsia="ko-KR"/>
        </w:rPr>
        <w:object w:dxaOrig="1560" w:dyaOrig="400">
          <v:shape id="_x0000_i1089" type="#_x0000_t75" style="width:78pt;height:20.25pt" o:ole="">
            <v:imagedata r:id="rId149" o:title=""/>
          </v:shape>
          <o:OLEObject Type="Embed" ProgID="Equation.DSMT4" ShapeID="_x0000_i1089" DrawAspect="Content" ObjectID="_1638896105" r:id="rId150"/>
        </w:object>
      </w:r>
      <w:r w:rsidRPr="00400373">
        <w:rPr>
          <w:lang w:val="en-US" w:eastAsia="ko-KR"/>
        </w:rPr>
        <w:tab/>
      </w:r>
      <w:r w:rsidRPr="00400373">
        <w:rPr>
          <w:position w:val="-14"/>
          <w:lang w:val="en-US" w:eastAsia="ko-KR"/>
        </w:rPr>
        <w:object w:dxaOrig="1600" w:dyaOrig="400">
          <v:shape id="_x0000_i1090" type="#_x0000_t75" style="width:80.25pt;height:20.25pt" o:ole="">
            <v:imagedata r:id="rId151" o:title=""/>
          </v:shape>
          <o:OLEObject Type="Embed" ProgID="Equation.DSMT4" ShapeID="_x0000_i1090" DrawAspect="Content" ObjectID="_1638896106" r:id="rId152"/>
        </w:object>
      </w:r>
      <w:r w:rsidRPr="00400373">
        <w:rPr>
          <w:lang w:val="en-US" w:eastAsia="ko-KR"/>
        </w:rPr>
        <w:tab/>
      </w:r>
      <w:r w:rsidRPr="00400373">
        <w:rPr>
          <w:position w:val="-14"/>
          <w:lang w:val="en-US" w:eastAsia="ko-KR"/>
        </w:rPr>
        <w:object w:dxaOrig="1620" w:dyaOrig="400">
          <v:shape id="_x0000_i1091" type="#_x0000_t75" style="width:81pt;height:20.25pt" o:ole="">
            <v:imagedata r:id="rId153" o:title=""/>
          </v:shape>
          <o:OLEObject Type="Embed" ProgID="Equation.DSMT4" ShapeID="_x0000_i1091" DrawAspect="Content" ObjectID="_1638896107" r:id="rId154"/>
        </w:object>
      </w:r>
    </w:p>
    <w:p w:rsidR="00B469EF" w:rsidRPr="00B469EF" w:rsidRDefault="00463E95" w:rsidP="00B469EF">
      <w:pPr>
        <w:jc w:val="both"/>
        <w:rPr>
          <w:lang w:eastAsia="ko-KR"/>
        </w:rPr>
      </w:pPr>
      <w:r w:rsidRPr="00400373">
        <w:rPr>
          <w:position w:val="-12"/>
          <w:lang w:val="en-US" w:eastAsia="ko-KR"/>
        </w:rPr>
        <w:object w:dxaOrig="1060" w:dyaOrig="360">
          <v:shape id="_x0000_i1092" type="#_x0000_t75" style="width:53.25pt;height:18pt" o:ole="">
            <v:imagedata r:id="rId155" o:title=""/>
          </v:shape>
          <o:OLEObject Type="Embed" ProgID="Equation.DSMT4" ShapeID="_x0000_i1092" DrawAspect="Content" ObjectID="_1638896108" r:id="rId156"/>
        </w:object>
      </w:r>
      <w:r w:rsidRPr="00400373">
        <w:rPr>
          <w:lang w:val="en-US" w:eastAsia="ko-KR"/>
        </w:rPr>
        <w:tab/>
      </w:r>
      <w:r w:rsidRPr="00400373">
        <w:rPr>
          <w:lang w:val="en-US" w:eastAsia="ko-KR"/>
        </w:rPr>
        <w:tab/>
      </w:r>
      <w:r w:rsidRPr="00400373">
        <w:rPr>
          <w:position w:val="-12"/>
          <w:lang w:val="en-US" w:eastAsia="ko-KR"/>
        </w:rPr>
        <w:object w:dxaOrig="1080" w:dyaOrig="360">
          <v:shape id="_x0000_i1093" type="#_x0000_t75" style="width:54pt;height:18pt" o:ole="">
            <v:imagedata r:id="rId157" o:title=""/>
          </v:shape>
          <o:OLEObject Type="Embed" ProgID="Equation.DSMT4" ShapeID="_x0000_i1093" DrawAspect="Content" ObjectID="_1638896109" r:id="rId158"/>
        </w:object>
      </w:r>
      <w:r w:rsidRPr="00400373">
        <w:rPr>
          <w:lang w:val="en-US" w:eastAsia="ko-KR"/>
        </w:rPr>
        <w:tab/>
      </w:r>
      <w:r w:rsidRPr="00400373">
        <w:rPr>
          <w:lang w:val="en-US" w:eastAsia="ko-KR"/>
        </w:rPr>
        <w:tab/>
      </w:r>
      <w:r w:rsidRPr="00400373">
        <w:rPr>
          <w:position w:val="-12"/>
          <w:lang w:val="en-US" w:eastAsia="ko-KR"/>
        </w:rPr>
        <w:object w:dxaOrig="1040" w:dyaOrig="360">
          <v:shape id="_x0000_i1094" type="#_x0000_t75" style="width:51.75pt;height:18pt" o:ole="">
            <v:imagedata r:id="rId159" o:title=""/>
          </v:shape>
          <o:OLEObject Type="Embed" ProgID="Equation.DSMT4" ShapeID="_x0000_i1094" DrawAspect="Content" ObjectID="_1638896110" r:id="rId160"/>
        </w:object>
      </w:r>
    </w:p>
    <w:p w:rsidR="00B469EF" w:rsidRPr="00B469EF" w:rsidRDefault="00B469EF" w:rsidP="00B469EF">
      <w:pPr>
        <w:rPr>
          <w:b/>
        </w:rPr>
      </w:pPr>
      <w:r>
        <w:t>Так, при расчёте локальной матрицы по локальной нумерации узлов конечного элемента однозначно определяется локальная нумерация соответствующих базисных функций, которая в свою очередь, определяет расположение компонент в локальной матрице.</w:t>
      </w:r>
    </w:p>
    <w:p w:rsidR="00B469EF" w:rsidRPr="00AF2BD9" w:rsidRDefault="00B469EF" w:rsidP="00B469EF">
      <w:pPr>
        <w:rPr>
          <w:b/>
        </w:rPr>
      </w:pPr>
      <w:r>
        <w:t>Структуры данных, используемые для локальных матриц, представлены в виде массивов глобальных узлов (первое число – количество узлов, второе и третье - координаты) и конечных элементов (первое число – количество элементов, последующие четыре числа обозначают набор глобальных узлов с номером подобласти, в которой они находятся).</w:t>
      </w:r>
    </w:p>
    <w:p w:rsidR="00463E95" w:rsidRPr="00400373" w:rsidRDefault="00463E95" w:rsidP="00463E95">
      <w:pPr>
        <w:jc w:val="both"/>
        <w:rPr>
          <w:b/>
        </w:rPr>
      </w:pPr>
      <w:r w:rsidRPr="00400373">
        <w:rPr>
          <w:b/>
        </w:rPr>
        <w:t xml:space="preserve">2.3.3. </w:t>
      </w:r>
      <w:r>
        <w:rPr>
          <w:b/>
        </w:rPr>
        <w:t>Построение вектора правой части</w:t>
      </w:r>
    </w:p>
    <w:p w:rsidR="00463E95" w:rsidRPr="00400373" w:rsidRDefault="00463E95" w:rsidP="00463E95">
      <w:pPr>
        <w:jc w:val="both"/>
      </w:pPr>
      <w:r w:rsidRPr="00400373">
        <w:t xml:space="preserve">Рассмотрим правую часть выражения для </w:t>
      </w:r>
      <w:r w:rsidRPr="00400373">
        <w:rPr>
          <w:lang w:val="en-US"/>
        </w:rPr>
        <w:t>k</w:t>
      </w:r>
      <w:r w:rsidRPr="00400373">
        <w:t>-го конечного элемента:</w:t>
      </w:r>
    </w:p>
    <w:p w:rsidR="00463E95" w:rsidRPr="00400373" w:rsidRDefault="00463E95" w:rsidP="00463E95">
      <w:pPr>
        <w:jc w:val="both"/>
      </w:pPr>
      <w:r w:rsidRPr="00400373">
        <w:rPr>
          <w:position w:val="-34"/>
        </w:rPr>
        <w:object w:dxaOrig="1120" w:dyaOrig="620">
          <v:shape id="_x0000_i1095" type="#_x0000_t75" style="width:56.25pt;height:30.75pt" o:ole="">
            <v:imagedata r:id="rId161" o:title=""/>
          </v:shape>
          <o:OLEObject Type="Embed" ProgID="Equation.DSMT4" ShapeID="_x0000_i1095" DrawAspect="Content" ObjectID="_1638896111" r:id="rId162"/>
        </w:object>
      </w:r>
    </w:p>
    <w:p w:rsidR="00463E95" w:rsidRPr="00400373" w:rsidRDefault="00463E95" w:rsidP="00463E95">
      <w:pPr>
        <w:jc w:val="both"/>
      </w:pPr>
      <w:r w:rsidRPr="00400373">
        <w:t xml:space="preserve"> </w:t>
      </w:r>
      <w:r w:rsidRPr="00400373">
        <w:rPr>
          <w:position w:val="-10"/>
        </w:rPr>
        <w:object w:dxaOrig="240" w:dyaOrig="320">
          <v:shape id="_x0000_i1096" type="#_x0000_t75" style="width:12pt;height:15.75pt" o:ole="">
            <v:imagedata r:id="rId163" o:title=""/>
          </v:shape>
          <o:OLEObject Type="Embed" ProgID="Equation.DSMT4" ShapeID="_x0000_i1096" DrawAspect="Content" ObjectID="_1638896112" r:id="rId164"/>
        </w:object>
      </w:r>
      <w:r w:rsidRPr="00400373">
        <w:t xml:space="preserve"> представим в виде </w:t>
      </w:r>
      <w:r w:rsidRPr="00400373">
        <w:rPr>
          <w:position w:val="-12"/>
        </w:rPr>
        <w:object w:dxaOrig="2120" w:dyaOrig="360">
          <v:shape id="_x0000_i1097" type="#_x0000_t75" style="width:105.75pt;height:18pt" o:ole="">
            <v:imagedata r:id="rId165" o:title=""/>
          </v:shape>
          <o:OLEObject Type="Embed" ProgID="Equation.DSMT4" ShapeID="_x0000_i1097" DrawAspect="Content" ObjectID="_1638896113" r:id="rId166"/>
        </w:object>
      </w:r>
      <w:r w:rsidRPr="00400373">
        <w:t xml:space="preserve">, где </w:t>
      </w:r>
      <w:r w:rsidRPr="00400373">
        <w:rPr>
          <w:position w:val="-12"/>
        </w:rPr>
        <w:object w:dxaOrig="240" w:dyaOrig="360">
          <v:shape id="_x0000_i1098" type="#_x0000_t75" style="width:12pt;height:18pt" o:ole="">
            <v:imagedata r:id="rId167" o:title=""/>
          </v:shape>
          <o:OLEObject Type="Embed" ProgID="Equation.DSMT4" ShapeID="_x0000_i1098" DrawAspect="Content" ObjectID="_1638896114" r:id="rId168"/>
        </w:object>
      </w:r>
      <w:r w:rsidRPr="00400373">
        <w:t xml:space="preserve"> - значения в вершинах треугольника. П</w:t>
      </w:r>
      <w:r w:rsidRPr="00400373">
        <w:t>о</w:t>
      </w:r>
      <w:r w:rsidRPr="00400373">
        <w:t>лучим:</w:t>
      </w:r>
    </w:p>
    <w:p w:rsidR="00463E95" w:rsidRPr="00400373" w:rsidRDefault="00463E95" w:rsidP="00463E95">
      <w:pPr>
        <w:jc w:val="both"/>
      </w:pPr>
      <w:r w:rsidRPr="00400373">
        <w:rPr>
          <w:position w:val="-34"/>
        </w:rPr>
        <w:object w:dxaOrig="2880" w:dyaOrig="620">
          <v:shape id="_x0000_i1099" type="#_x0000_t75" style="width:2in;height:30.75pt" o:ole="">
            <v:imagedata r:id="rId169" o:title=""/>
          </v:shape>
          <o:OLEObject Type="Embed" ProgID="Equation.DSMT4" ShapeID="_x0000_i1099" DrawAspect="Content" ObjectID="_1638896115" r:id="rId170"/>
        </w:object>
      </w:r>
    </w:p>
    <w:p w:rsidR="00463E95" w:rsidRDefault="00463E95" w:rsidP="00B469EF">
      <w:pPr>
        <w:jc w:val="both"/>
      </w:pPr>
      <w:r w:rsidRPr="00400373">
        <w:t xml:space="preserve">Таким образом, </w:t>
      </w:r>
      <w:r w:rsidRPr="00400373">
        <w:rPr>
          <w:position w:val="-34"/>
        </w:rPr>
        <w:object w:dxaOrig="2140" w:dyaOrig="740">
          <v:shape id="_x0000_i1100" type="#_x0000_t75" style="width:107.25pt;height:36.75pt" o:ole="">
            <v:imagedata r:id="rId171" o:title=""/>
          </v:shape>
          <o:OLEObject Type="Embed" ProgID="Equation.DSMT4" ShapeID="_x0000_i1100" DrawAspect="Content" ObjectID="_1638896116" r:id="rId172"/>
        </w:object>
      </w:r>
      <w:r w:rsidRPr="00400373">
        <w:t xml:space="preserve">, </w:t>
      </w:r>
      <w:r w:rsidRPr="00400373">
        <w:rPr>
          <w:position w:val="-10"/>
        </w:rPr>
        <w:object w:dxaOrig="700" w:dyaOrig="380">
          <v:shape id="_x0000_i1101" type="#_x0000_t75" style="width:35.25pt;height:18.75pt" o:ole="">
            <v:imagedata r:id="rId173" o:title=""/>
          </v:shape>
          <o:OLEObject Type="Embed" ProgID="Equation.DSMT4" ShapeID="_x0000_i1101" DrawAspect="Content" ObjectID="_1638896117" r:id="rId174"/>
        </w:object>
      </w:r>
      <w:r w:rsidR="00B469EF">
        <w:t>.</w:t>
      </w:r>
    </w:p>
    <w:p w:rsidR="0074428E" w:rsidRDefault="00B469EF" w:rsidP="00B469EF">
      <w:pPr>
        <w:jc w:val="both"/>
      </w:pPr>
      <w:r>
        <w:t xml:space="preserve">Вектор правой части определяется функцией или какой-то константой, высчитываемой для каждого узла </w:t>
      </w:r>
      <w:r w:rsidR="0074428E">
        <w:t xml:space="preserve">элемента. </w:t>
      </w:r>
    </w:p>
    <w:p w:rsidR="0074428E" w:rsidRPr="00AF2BD9" w:rsidRDefault="0074428E" w:rsidP="00B469EF">
      <w:pPr>
        <w:jc w:val="both"/>
      </w:pPr>
      <w:r>
        <w:rPr>
          <w:noProof/>
          <w:lang w:eastAsia="ru-RU"/>
        </w:rPr>
        <w:drawing>
          <wp:inline distT="0" distB="0" distL="0" distR="0" wp14:anchorId="42CEC8E3" wp14:editId="3C973207">
            <wp:extent cx="4348163" cy="733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5"/>
                    <a:srcRect l="18298" t="45724" r="15089" b="42052"/>
                    <a:stretch/>
                  </pic:blipFill>
                  <pic:spPr bwMode="auto">
                    <a:xfrm>
                      <a:off x="0" y="0"/>
                      <a:ext cx="4352816" cy="73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E95" w:rsidRPr="00400373" w:rsidRDefault="00463E95" w:rsidP="0074428E">
      <w:pPr>
        <w:rPr>
          <w:b/>
        </w:rPr>
      </w:pPr>
      <w:r w:rsidRPr="00400373">
        <w:rPr>
          <w:b/>
        </w:rPr>
        <w:t>2.3.4. Сборка глобальной матрицы и г</w:t>
      </w:r>
      <w:r w:rsidR="0074428E">
        <w:rPr>
          <w:b/>
        </w:rPr>
        <w:t>лобального вектора правой части</w:t>
      </w:r>
    </w:p>
    <w:p w:rsidR="00463E95" w:rsidRPr="00400373" w:rsidRDefault="0074428E" w:rsidP="0074428E">
      <w:pPr>
        <w:ind w:firstLine="567"/>
        <w:jc w:val="both"/>
      </w:pPr>
      <w:r>
        <w:t xml:space="preserve">Глобальная матрица формируется благодаря полученным локальным (из матриц жёсткости и массы) с учётом соответствия </w:t>
      </w:r>
      <w:r>
        <w:t xml:space="preserve">локальной </w:t>
      </w:r>
      <w:r>
        <w:t xml:space="preserve">нумерации глобальной для каждого конечного элемента. </w:t>
      </w:r>
      <w:r w:rsidR="00463E95" w:rsidRPr="00400373">
        <w:t>Поэт</w:t>
      </w:r>
      <w:r w:rsidR="00463E95" w:rsidRPr="00400373">
        <w:t>о</w:t>
      </w:r>
      <w:r w:rsidR="00463E95" w:rsidRPr="00400373">
        <w:t>му, зная глобальные номера соответствующих узлов конечн</w:t>
      </w:r>
      <w:r w:rsidR="00C5141E">
        <w:t>ого элемента, можно определить</w:t>
      </w:r>
      <w:r w:rsidR="00463E95" w:rsidRPr="00400373">
        <w:t xml:space="preserve"> и то, какие элементы глобальной матрицы изменятся при учете текущего конечного элемента. Аналогичным образом определяется вклад локального вектора правой части в глобальный. При учете текущего локального вектора изменятся те элементы глобального вектора правой части, номера которых совпадают с глобальными номерами узлов, присутствующих в этом конечном элементе.</w:t>
      </w:r>
    </w:p>
    <w:p w:rsidR="00463E95" w:rsidRPr="00400373" w:rsidRDefault="00463E95" w:rsidP="00463E95"/>
    <w:p w:rsidR="00463E95" w:rsidRPr="00400373" w:rsidRDefault="00463E95" w:rsidP="00463E95">
      <w:pPr>
        <w:pStyle w:val="thesubheader"/>
        <w:rPr>
          <w:rFonts w:cs="Times New Roman"/>
          <w:i w:val="0"/>
          <w:sz w:val="24"/>
          <w:szCs w:val="24"/>
        </w:rPr>
      </w:pPr>
      <w:bookmarkStart w:id="8" w:name="_Toc346626626"/>
      <w:r w:rsidRPr="00400373">
        <w:rPr>
          <w:rFonts w:cs="Times New Roman"/>
          <w:i w:val="0"/>
          <w:sz w:val="24"/>
          <w:szCs w:val="24"/>
        </w:rPr>
        <w:lastRenderedPageBreak/>
        <w:t>2.4. Учет краевых условий</w:t>
      </w:r>
      <w:bookmarkEnd w:id="8"/>
    </w:p>
    <w:p w:rsidR="00463E95" w:rsidRPr="00400373" w:rsidRDefault="00463E95" w:rsidP="00463E95">
      <w:pPr>
        <w:spacing w:before="105"/>
        <w:rPr>
          <w:b/>
        </w:rPr>
      </w:pPr>
      <w:r w:rsidRPr="00400373">
        <w:rPr>
          <w:b/>
        </w:rPr>
        <w:t xml:space="preserve">2.4.1. </w:t>
      </w:r>
      <w:r>
        <w:rPr>
          <w:b/>
        </w:rPr>
        <w:t>Учет первых краевых условий</w:t>
      </w:r>
    </w:p>
    <w:p w:rsidR="00463E95" w:rsidRPr="00400373" w:rsidRDefault="00463E95" w:rsidP="00463E95">
      <w:pPr>
        <w:ind w:firstLine="567"/>
        <w:jc w:val="both"/>
      </w:pPr>
      <w:r w:rsidRPr="00400373">
        <w:t>Для учета первых краевых условий,  в глобальной матрице и глобальном векторе нах</w:t>
      </w:r>
      <w:r w:rsidRPr="00400373">
        <w:t>о</w:t>
      </w:r>
      <w:r w:rsidRPr="00400373">
        <w:t>дим соответствующую глобальному номеру краевого узла строку, и ставим вместо диаг</w:t>
      </w:r>
      <w:r w:rsidRPr="00400373">
        <w:t>о</w:t>
      </w:r>
      <w:r w:rsidRPr="00400373">
        <w:t xml:space="preserve">нального элемента глобальной матрицы на этой строке «большое число», а вместо элемента с таким номером в вектор правой части </w:t>
      </w:r>
      <w:r w:rsidRPr="00400373">
        <w:softHyphen/>
      </w:r>
      <w:r w:rsidRPr="00400373">
        <w:softHyphen/>
        <w:t>- «большое число», умноженное на значение краев</w:t>
      </w:r>
      <w:r w:rsidRPr="00400373">
        <w:t>о</w:t>
      </w:r>
      <w:r w:rsidRPr="00400373">
        <w:t xml:space="preserve">го условия, заданное в исходной задаче. </w:t>
      </w:r>
    </w:p>
    <w:p w:rsidR="00463E95" w:rsidRPr="00400373" w:rsidRDefault="00463E95" w:rsidP="00463E95">
      <w:pPr>
        <w:spacing w:before="105"/>
        <w:rPr>
          <w:b/>
        </w:rPr>
      </w:pPr>
      <w:r w:rsidRPr="00400373">
        <w:rPr>
          <w:b/>
        </w:rPr>
        <w:t>2.4.1. Учет в</w:t>
      </w:r>
      <w:r>
        <w:rPr>
          <w:b/>
        </w:rPr>
        <w:t>торых и третьих краевых условий</w:t>
      </w:r>
    </w:p>
    <w:p w:rsidR="00463E95" w:rsidRPr="00400373" w:rsidRDefault="00463E95" w:rsidP="00463E95">
      <w:pPr>
        <w:ind w:firstLine="567"/>
        <w:jc w:val="both"/>
      </w:pPr>
      <w:r w:rsidRPr="00400373">
        <w:t>Рассмотрим краевые условия второго и третьего рода</w:t>
      </w:r>
    </w:p>
    <w:p w:rsidR="00463E95" w:rsidRPr="00400373" w:rsidRDefault="00463E95" w:rsidP="00463E95">
      <w:pPr>
        <w:ind w:firstLine="567"/>
        <w:jc w:val="both"/>
      </w:pPr>
      <w:r w:rsidRPr="00400373">
        <w:rPr>
          <w:position w:val="-68"/>
        </w:rPr>
        <w:object w:dxaOrig="2500" w:dyaOrig="1480">
          <v:shape id="_x0000_i1102" type="#_x0000_t75" style="width:125.25pt;height:74.25pt" o:ole="">
            <v:imagedata r:id="rId176" o:title=""/>
          </v:shape>
          <o:OLEObject Type="Embed" ProgID="Equation.DSMT4" ShapeID="_x0000_i1102" DrawAspect="Content" ObjectID="_1638896118" r:id="rId177"/>
        </w:object>
      </w:r>
    </w:p>
    <w:p w:rsidR="00463E95" w:rsidRPr="00400373" w:rsidRDefault="00463E95" w:rsidP="00463E95">
      <w:pPr>
        <w:ind w:firstLine="567"/>
        <w:jc w:val="both"/>
      </w:pPr>
      <w:r w:rsidRPr="00400373">
        <w:t>Отсюда получаем, что для учета краевых условий необходимо вычислить интегралы:</w:t>
      </w:r>
    </w:p>
    <w:p w:rsidR="00463E95" w:rsidRPr="00400373" w:rsidRDefault="00463E95" w:rsidP="00463E95">
      <w:pPr>
        <w:ind w:firstLine="567"/>
        <w:jc w:val="both"/>
      </w:pPr>
      <w:r w:rsidRPr="00400373">
        <w:rPr>
          <w:position w:val="-34"/>
        </w:rPr>
        <w:object w:dxaOrig="4580" w:dyaOrig="620">
          <v:shape id="_x0000_i1103" type="#_x0000_t75" style="width:228.75pt;height:30.75pt" o:ole="">
            <v:imagedata r:id="rId178" o:title=""/>
          </v:shape>
          <o:OLEObject Type="Embed" ProgID="Equation.DSMT4" ShapeID="_x0000_i1103" DrawAspect="Content" ObjectID="_1638896119" r:id="rId179"/>
        </w:object>
      </w:r>
    </w:p>
    <w:p w:rsidR="00463E95" w:rsidRPr="00400373" w:rsidRDefault="00463E95" w:rsidP="00463E95">
      <w:pPr>
        <w:ind w:firstLine="567"/>
        <w:jc w:val="both"/>
      </w:pPr>
      <w:r w:rsidRPr="00400373">
        <w:t>Краевые условия второго и третьего рода задаются на ребрах, т.е. определяются двумя узлами, лежащими на ребре.</w:t>
      </w:r>
      <w:r w:rsidR="00C5141E">
        <w:t xml:space="preserve"> В данной работе они не реализованы.</w:t>
      </w:r>
    </w:p>
    <w:p w:rsidR="00463E95" w:rsidRPr="00400373" w:rsidRDefault="00463E95" w:rsidP="00463E95">
      <w:pPr>
        <w:pStyle w:val="thesubheader"/>
        <w:rPr>
          <w:rFonts w:cs="Times New Roman"/>
          <w:i w:val="0"/>
          <w:sz w:val="24"/>
          <w:szCs w:val="24"/>
        </w:rPr>
      </w:pPr>
      <w:bookmarkStart w:id="9" w:name="_Toc346626627"/>
      <w:r w:rsidRPr="00400373">
        <w:rPr>
          <w:rFonts w:cs="Times New Roman"/>
          <w:i w:val="0"/>
          <w:sz w:val="24"/>
          <w:szCs w:val="24"/>
        </w:rPr>
        <w:t>2.5. Метод решения СЛАУ</w:t>
      </w:r>
      <w:bookmarkEnd w:id="9"/>
    </w:p>
    <w:p w:rsidR="00463E95" w:rsidRDefault="00463E95" w:rsidP="00463E95">
      <w:pPr>
        <w:pStyle w:val="ab"/>
        <w:ind w:firstLine="567"/>
        <w:rPr>
          <w:sz w:val="24"/>
        </w:rPr>
      </w:pPr>
      <w:r w:rsidRPr="00400373">
        <w:rPr>
          <w:sz w:val="24"/>
        </w:rPr>
        <w:t>Для решения СЛАУ с п</w:t>
      </w:r>
      <w:r w:rsidR="00C5141E">
        <w:rPr>
          <w:sz w:val="24"/>
        </w:rPr>
        <w:t xml:space="preserve">олученной матрицей в разреженном </w:t>
      </w:r>
      <w:proofErr w:type="spellStart"/>
      <w:r w:rsidR="00C5141E">
        <w:rPr>
          <w:sz w:val="24"/>
        </w:rPr>
        <w:t>строчно</w:t>
      </w:r>
      <w:proofErr w:type="spellEnd"/>
      <w:r w:rsidR="00C5141E">
        <w:rPr>
          <w:sz w:val="24"/>
        </w:rPr>
        <w:t xml:space="preserve"> - столбцовом </w:t>
      </w:r>
      <w:r w:rsidRPr="00400373">
        <w:rPr>
          <w:sz w:val="24"/>
        </w:rPr>
        <w:t>формате будем применять Л</w:t>
      </w:r>
      <w:r w:rsidR="008C1193">
        <w:rPr>
          <w:sz w:val="24"/>
        </w:rPr>
        <w:t>ОС. В результате получим вектор</w:t>
      </w:r>
      <w:r w:rsidR="008C1193" w:rsidRPr="008C1193">
        <w:rPr>
          <w:sz w:val="24"/>
        </w:rPr>
        <w:t xml:space="preserve"> </w:t>
      </w:r>
      <w:r w:rsidR="008C1193">
        <w:rPr>
          <w:sz w:val="24"/>
          <w:lang w:val="en-US"/>
        </w:rPr>
        <w:t>u</w:t>
      </w:r>
      <w:r w:rsidR="008C1193">
        <w:rPr>
          <w:sz w:val="24"/>
        </w:rPr>
        <w:t>, который будет для первых краевых условий равен истинному значению</w:t>
      </w:r>
      <w:r w:rsidRPr="00400373">
        <w:rPr>
          <w:sz w:val="24"/>
        </w:rPr>
        <w:t>.</w:t>
      </w:r>
    </w:p>
    <w:p w:rsidR="00463E95" w:rsidRPr="00400373" w:rsidRDefault="00463E95" w:rsidP="00463E95">
      <w:pPr>
        <w:pStyle w:val="ab"/>
        <w:ind w:firstLine="567"/>
        <w:rPr>
          <w:sz w:val="24"/>
        </w:rPr>
      </w:pPr>
    </w:p>
    <w:p w:rsidR="00463E95" w:rsidRDefault="00463E95" w:rsidP="00463E95">
      <w:pPr>
        <w:pStyle w:val="thesubheader"/>
        <w:rPr>
          <w:rFonts w:cs="Times New Roman"/>
          <w:i w:val="0"/>
          <w:sz w:val="24"/>
          <w:szCs w:val="24"/>
        </w:rPr>
      </w:pPr>
      <w:r w:rsidRPr="00463E95">
        <w:rPr>
          <w:rFonts w:cs="Times New Roman"/>
          <w:i w:val="0"/>
          <w:sz w:val="24"/>
          <w:szCs w:val="24"/>
        </w:rPr>
        <w:t>3. Те</w:t>
      </w:r>
      <w:proofErr w:type="gramStart"/>
      <w:r w:rsidRPr="00463E95">
        <w:rPr>
          <w:rFonts w:cs="Times New Roman"/>
          <w:i w:val="0"/>
          <w:sz w:val="24"/>
          <w:szCs w:val="24"/>
        </w:rPr>
        <w:t>кст пр</w:t>
      </w:r>
      <w:proofErr w:type="gramEnd"/>
      <w:r w:rsidRPr="00463E95">
        <w:rPr>
          <w:rFonts w:cs="Times New Roman"/>
          <w:i w:val="0"/>
          <w:sz w:val="24"/>
          <w:szCs w:val="24"/>
        </w:rPr>
        <w:t>ограммы</w:t>
      </w:r>
    </w:p>
    <w:p w:rsidR="00E45C58" w:rsidRDefault="00E45C58" w:rsidP="00463E95">
      <w:pPr>
        <w:pStyle w:val="thesubheader"/>
        <w:rPr>
          <w:rFonts w:cs="Times New Roman"/>
          <w:i w:val="0"/>
          <w:sz w:val="24"/>
          <w:szCs w:val="24"/>
          <w:lang w:val="en-US"/>
        </w:rPr>
      </w:pPr>
      <w:r>
        <w:rPr>
          <w:rFonts w:cs="Times New Roman"/>
          <w:i w:val="0"/>
          <w:sz w:val="24"/>
          <w:szCs w:val="24"/>
          <w:lang w:val="en-US"/>
        </w:rPr>
        <w:t>Source.cpp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Function.h</w:t>
      </w:r>
      <w:proofErr w:type="spellEnd"/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LOS.h</w:t>
      </w:r>
      <w:proofErr w:type="spellEnd"/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ifstream</w:t>
      </w:r>
      <w:proofErr w:type="spellEnd"/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fnodes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felems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, fcond1;</w:t>
      </w:r>
    </w:p>
    <w:p w:rsid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//кол-во глобальных узлов и их координаты</w:t>
      </w:r>
    </w:p>
    <w:p w:rsid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fnodes.open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"Nodes.txt"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//кол-во узлов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nodes.resize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nodes[</w:t>
      </w:r>
      <w:proofErr w:type="spellStart"/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].resize(2);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fnodes</w:t>
      </w:r>
      <w:proofErr w:type="spellEnd"/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nodes[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][0] &gt;&gt; nodes[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][1];</w:t>
      </w:r>
    </w:p>
    <w:p w:rsid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fnodes.close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//список конечных элементов с локальными узлами и номером подобласти</w:t>
      </w:r>
    </w:p>
    <w:p w:rsid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felems.open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m;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//кол-во конечных элементов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elems.resize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m);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].resize(4);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felems</w:t>
      </w:r>
      <w:proofErr w:type="spellEnd"/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&gt;&gt;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][1] &gt;&gt;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][2] &gt;&gt;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][3];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felems.close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Portrait()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set&lt;</w:t>
      </w:r>
      <w:proofErr w:type="spell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&gt;&gt; list(n);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 s &lt;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elems.size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(); s++)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3; p++)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p + 1; j &lt; 3;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ind1 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[s][p];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ind2 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[s][j];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(ind1 &lt; ind2) swap(ind1, ind2);</w:t>
      </w:r>
    </w:p>
    <w:p w:rsid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(ind2);</w:t>
      </w:r>
    </w:p>
    <w:p w:rsid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//создание портрета по списку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ig.resize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n + 1);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[1] = 0;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+ 1;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] = col + list[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- 1].size();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jg.resize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[n]);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k = 0;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: list[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k] = j;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G(vector&lt;</w:t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&gt; &amp;x, vector&lt;</w:t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&gt;&amp;y)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abs((x[1] - x[0])*(y[2] - y[0]) - (x[2] - x[0])*(y[1] - y[0]));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Diffusion_coef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&gt;&gt; a(3);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(x[1] * y[2] - y[1] * x[2]);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(-(y[2] - y[1]));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(x[2] - x[1]);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(-x[0] * y[2] + x[2] * y[0]);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(y[2] - y[0]);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(-x[2] + x[0]);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2].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(x[0] * y[1] - x[1] * y[0]);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2].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(-y[1] + y[0]);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2].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(x[1] - x[0]);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G_matrix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resize(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G_matrix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((a[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][1])*(a[j][1]) + (a[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][2])*(a[j][2]));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M(vector&lt;</w:t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&gt; &amp;x, vector&lt;</w:t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&gt;&amp;y)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abs((x[1] - x[0])*(y[2] - y[0]) - (x[2] - x[0])*(y[1] - y[0]));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*f = </w:t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[3],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Gamma_coef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24;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M_matrix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resize(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?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M_matrix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2 *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M_matrix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function(x[0], y[0]);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function(x[1], y[1]);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function(x[2], y[2]);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local_</w:t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0] = 2 * f[0] + f[1] + f[2];</w:t>
      </w:r>
      <w:bookmarkStart w:id="10" w:name="_GoBack"/>
      <w:bookmarkEnd w:id="10"/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local_</w:t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1] = f[0] + 2 * f[1] + f[2];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local_</w:t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2] = f[0] + f[1] + 2 * f[2];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Local_Matrix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(vector&lt;</w:t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&gt; x, vector&lt;</w:t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&gt; y, vector&lt;</w:t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local_f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G(x, y);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M(x, y);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local_matrix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resize(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local_matrix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M_matrix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+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G_matrix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AddLocalToGlobal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(vector&lt;</w:t>
      </w:r>
      <w:proofErr w:type="spell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di[</w:t>
      </w:r>
      <w:proofErr w:type="spellStart"/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]] +=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local_matrix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global_</w:t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]] +=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local_b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swap(a, b);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 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jg.begin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[a];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[a + 1] &gt;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[a])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jg.begin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[a + 1] - 1;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lower_bound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(begin, end, b); </w:t>
      </w:r>
      <w:r w:rsidRPr="00E45C5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дихотомия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jg.begin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ggl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index] +=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local_matrix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proofErr w:type="gramEnd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&gt;x(3), y(3);</w:t>
      </w:r>
    </w:p>
    <w:p w:rsid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Portrait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di.resize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global_</w:t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b.resize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ggl.resize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[n] -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  <w:r>
        <w:rPr>
          <w:rFonts w:ascii="Consolas" w:hAnsi="Consolas" w:cs="Consolas"/>
          <w:color w:val="008000"/>
          <w:sz w:val="19"/>
          <w:szCs w:val="19"/>
        </w:rPr>
        <w:t>// локальная матрица для всех элементов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j] = nodes[point][0];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j] = nodes[point][1];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Local_Matrix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y,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local_b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AddLocalToGlobal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uc_</w:t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kr1(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LOS();</w:t>
      </w:r>
    </w:p>
    <w:p w:rsid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45C58" w:rsidRDefault="00E45C58" w:rsidP="00E45C58">
      <w:pPr>
        <w:pStyle w:val="thesubhead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5C58" w:rsidRPr="00E45C58" w:rsidRDefault="00E45C58" w:rsidP="00E45C58">
      <w:pPr>
        <w:pStyle w:val="thesubheader"/>
        <w:rPr>
          <w:rFonts w:cs="Times New Roman"/>
          <w:i w:val="0"/>
          <w:sz w:val="24"/>
          <w:szCs w:val="24"/>
          <w:lang w:val="en-US"/>
        </w:rPr>
      </w:pPr>
      <w:proofErr w:type="spellStart"/>
      <w:r w:rsidRPr="00E45C58">
        <w:rPr>
          <w:rFonts w:cs="Times New Roman"/>
          <w:i w:val="0"/>
          <w:sz w:val="24"/>
          <w:szCs w:val="24"/>
          <w:lang w:val="en-US"/>
        </w:rPr>
        <w:t>LOS.h</w:t>
      </w:r>
      <w:proofErr w:type="spellEnd"/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Function.h</w:t>
      </w:r>
      <w:proofErr w:type="spellEnd"/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C5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ggl_new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di_new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ggu_new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, Ma;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5C5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C5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gi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gi_1 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gi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; j &lt; gi_1; ++j) 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ggl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ggl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Mult_scal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5C5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C5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LOS()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norm_eps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&gt;x0(n, 0);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&gt;r0(n, 0);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&gt;z0(n, 0);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&gt;p0(n, 0);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rk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(n, 0);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zk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(n, 0);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pk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(n, 0);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(n, 0);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Ma.resize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maxiter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1e-12;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x0</w:t>
      </w:r>
      <w:proofErr w:type="gram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(x0, Ma);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r0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global_b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Ma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z0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r0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z0, p0);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Mult_scal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(r0, r0);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eps&amp;&amp; count &lt;=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maxiter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pp 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Mult_scal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(p0, p0);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ak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Mult_scal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(p0, r0) / pp;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x0</w:t>
      </w:r>
      <w:proofErr w:type="gram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x0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ak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z0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r0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r0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ak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p0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r0, Ma);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bk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Mult_scal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(p0, Ma) / pp;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z0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r0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bk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z0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p0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bk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p0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Mult_scal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(r0, r0));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++count;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norm_eps</w:t>
      </w:r>
      <w:proofErr w:type="spellEnd"/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x0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Default="00E45C58" w:rsidP="00E45C58">
      <w:pPr>
        <w:pStyle w:val="thesubheader"/>
        <w:rPr>
          <w:rFonts w:cs="Times New Roman"/>
          <w:i w:val="0"/>
          <w:sz w:val="24"/>
          <w:szCs w:val="24"/>
          <w:lang w:val="en-US"/>
        </w:rPr>
      </w:pPr>
      <w:proofErr w:type="spellStart"/>
      <w:r>
        <w:rPr>
          <w:rFonts w:cs="Times New Roman"/>
          <w:i w:val="0"/>
          <w:sz w:val="24"/>
          <w:szCs w:val="24"/>
          <w:lang w:val="en-US"/>
        </w:rPr>
        <w:t>Function.h</w:t>
      </w:r>
      <w:proofErr w:type="spellEnd"/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C5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5C5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&gt;&gt; nodes;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C5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45C5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, conds1, conds2, conds3;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C5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45C5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local_matrix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(3),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G_matrix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(3),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M_matrix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C5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local_b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C5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45C5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global_A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C5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ggl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, di;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C5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Kraev_1(</w:t>
      </w:r>
      <w:proofErr w:type="spell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num_f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num_f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D0EDA">
        <w:rPr>
          <w:rFonts w:ascii="Consolas" w:hAnsi="Consolas" w:cs="Consolas"/>
          <w:color w:val="000000"/>
          <w:sz w:val="19"/>
          <w:szCs w:val="19"/>
          <w:lang w:val="en-US"/>
        </w:rPr>
        <w:t>x*</w:t>
      </w:r>
      <w:proofErr w:type="spellStart"/>
      <w:r w:rsidR="004D0EDA">
        <w:rPr>
          <w:rFonts w:ascii="Consolas" w:hAnsi="Consolas" w:cs="Consolas"/>
          <w:color w:val="000000"/>
          <w:sz w:val="19"/>
          <w:szCs w:val="19"/>
          <w:lang w:val="en-US"/>
        </w:rPr>
        <w:t>x+y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D0ED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: 0;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uc_kr1()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C58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E45C58">
        <w:rPr>
          <w:rFonts w:ascii="Consolas" w:hAnsi="Consolas" w:cs="Consolas"/>
          <w:color w:val="A31515"/>
          <w:sz w:val="19"/>
          <w:szCs w:val="19"/>
          <w:lang w:val="en-US"/>
        </w:rPr>
        <w:t>"Cond1.txt"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p, v1, v2,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//кол-во ребер, на которых задано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кр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словие</w:t>
      </w:r>
      <w:proofErr w:type="spellEnd"/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1e+10;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p;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num_f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y1, x2, y2;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nodes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v1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y1 = </w:t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nodes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v1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nodes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v2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nodes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v2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res1 = Kraev_1(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num_f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, x1, y1);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res2 = Kraev_1(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num_f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di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v1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di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v2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global_</w:t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v1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 * res1;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global_</w:t>
      </w:r>
      <w:proofErr w:type="gram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spellEnd"/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v2</w:t>
      </w:r>
      <w:r w:rsidRPr="00E45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 * res2;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Diffusion_coef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Gamma_coef</w:t>
      </w:r>
      <w:proofErr w:type="spell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C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C5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45C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5C58" w:rsidRPr="004D0EDA" w:rsidRDefault="00E45C58" w:rsidP="00E4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E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5C58" w:rsidRPr="004D0EDA" w:rsidRDefault="00E45C58" w:rsidP="004D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E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4D0EDA" w:rsidRPr="004D0E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="004D0EDA" w:rsidRPr="004D0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-4+3*(</w:t>
      </w:r>
      <w:r w:rsidR="004D0EDA" w:rsidRPr="004D0ED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="004D0ED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="004D0ED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="004D0EDA" w:rsidRPr="004D0EDA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="004D0EDA" w:rsidRPr="004D0ED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proofErr w:type="spellEnd"/>
      <w:r w:rsidR="004D0EDA" w:rsidRPr="004D0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5C58" w:rsidRDefault="00E45C58" w:rsidP="00E45C58">
      <w:pPr>
        <w:pStyle w:val="thesubheader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D0EDA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:rsidR="00E45C58" w:rsidRDefault="00E45C58" w:rsidP="00E45C58">
      <w:pPr>
        <w:pStyle w:val="thesubheader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E45C58" w:rsidRDefault="00E45C58" w:rsidP="00E45C58">
      <w:pPr>
        <w:pStyle w:val="thesubheader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E45C58" w:rsidRDefault="00E45C58" w:rsidP="00E45C58">
      <w:pPr>
        <w:pStyle w:val="thesubheader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E45C58" w:rsidRDefault="00E45C58" w:rsidP="00E45C58">
      <w:pPr>
        <w:pStyle w:val="thesubheader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E45C58" w:rsidRDefault="00E45C58" w:rsidP="00E45C58">
      <w:pPr>
        <w:pStyle w:val="thesubheader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E45C58" w:rsidRDefault="00E45C58" w:rsidP="00E45C58">
      <w:pPr>
        <w:pStyle w:val="thesubheader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E45C58" w:rsidRDefault="00E45C58" w:rsidP="00E45C58">
      <w:pPr>
        <w:pStyle w:val="thesubheader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E45C58" w:rsidRDefault="00E45C58" w:rsidP="00E45C58">
      <w:pPr>
        <w:pStyle w:val="thesubheader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E45C58" w:rsidRDefault="00E45C58" w:rsidP="00E45C58">
      <w:pPr>
        <w:pStyle w:val="thesubheader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E45C58" w:rsidRDefault="00E45C58" w:rsidP="00E45C58">
      <w:pPr>
        <w:pStyle w:val="thesubheader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E45C58" w:rsidRPr="00E45C58" w:rsidRDefault="00E45C58" w:rsidP="00E45C58">
      <w:pPr>
        <w:pStyle w:val="thesubheader"/>
        <w:rPr>
          <w:rFonts w:cs="Times New Roman"/>
          <w:i w:val="0"/>
          <w:sz w:val="24"/>
          <w:szCs w:val="24"/>
          <w:lang w:val="en-US"/>
        </w:rPr>
      </w:pPr>
    </w:p>
    <w:p w:rsidR="00E45C58" w:rsidRDefault="00E45C58" w:rsidP="00463E95">
      <w:pPr>
        <w:pStyle w:val="thesubheader"/>
        <w:rPr>
          <w:rFonts w:cs="Times New Roman"/>
          <w:i w:val="0"/>
          <w:sz w:val="24"/>
          <w:szCs w:val="24"/>
          <w:lang w:val="en-US"/>
        </w:rPr>
      </w:pPr>
      <w:r>
        <w:rPr>
          <w:rFonts w:cs="Times New Roman"/>
          <w:i w:val="0"/>
          <w:sz w:val="24"/>
          <w:szCs w:val="24"/>
          <w:lang w:val="en-US"/>
        </w:rPr>
        <w:lastRenderedPageBreak/>
        <w:t xml:space="preserve">4. </w:t>
      </w:r>
      <w:r>
        <w:rPr>
          <w:rFonts w:cs="Times New Roman"/>
          <w:i w:val="0"/>
          <w:sz w:val="24"/>
          <w:szCs w:val="24"/>
        </w:rPr>
        <w:t>Тесты</w:t>
      </w:r>
    </w:p>
    <w:p w:rsidR="004D0EDA" w:rsidRDefault="004D0EDA" w:rsidP="00463E95">
      <w:pPr>
        <w:pStyle w:val="thesubheader"/>
        <w:rPr>
          <w:rFonts w:cs="Times New Roman"/>
          <w:b w:val="0"/>
          <w:i w:val="0"/>
          <w:sz w:val="24"/>
          <w:szCs w:val="24"/>
          <w:lang w:val="en-US"/>
        </w:rPr>
      </w:pPr>
      <w:r>
        <w:rPr>
          <w:rFonts w:cs="Times New Roman"/>
          <w:b w:val="0"/>
          <w:i w:val="0"/>
          <w:sz w:val="24"/>
          <w:szCs w:val="24"/>
          <w:lang w:val="en-US"/>
        </w:rPr>
        <w:t>u = x*</w:t>
      </w:r>
      <w:proofErr w:type="spellStart"/>
      <w:r>
        <w:rPr>
          <w:rFonts w:cs="Times New Roman"/>
          <w:b w:val="0"/>
          <w:i w:val="0"/>
          <w:sz w:val="24"/>
          <w:szCs w:val="24"/>
          <w:lang w:val="en-US"/>
        </w:rPr>
        <w:t>x+y</w:t>
      </w:r>
      <w:proofErr w:type="spellEnd"/>
    </w:p>
    <w:p w:rsidR="004D0EDA" w:rsidRDefault="004D0EDA" w:rsidP="00463E95">
      <w:pPr>
        <w:pStyle w:val="thesubheader"/>
        <w:rPr>
          <w:rFonts w:cs="Times New Roman"/>
          <w:b w:val="0"/>
          <w:i w:val="0"/>
          <w:sz w:val="24"/>
          <w:szCs w:val="24"/>
          <w:lang w:val="en-US"/>
        </w:rPr>
      </w:pPr>
      <w:r>
        <w:rPr>
          <w:rFonts w:cs="Times New Roman"/>
          <w:b w:val="0"/>
          <w:i w:val="0"/>
          <w:sz w:val="24"/>
          <w:szCs w:val="24"/>
          <w:lang w:val="en-US"/>
        </w:rPr>
        <w:t xml:space="preserve">f = </w:t>
      </w:r>
      <w:r w:rsidRPr="004D0EDA">
        <w:rPr>
          <w:rFonts w:cs="Times New Roman"/>
          <w:b w:val="0"/>
          <w:i w:val="0"/>
          <w:sz w:val="24"/>
          <w:szCs w:val="24"/>
          <w:lang w:val="en-US"/>
        </w:rPr>
        <w:t>-4+3*(x</w:t>
      </w:r>
      <w:r>
        <w:rPr>
          <w:rFonts w:cs="Times New Roman"/>
          <w:b w:val="0"/>
          <w:i w:val="0"/>
          <w:sz w:val="24"/>
          <w:szCs w:val="24"/>
          <w:lang w:val="en-US"/>
        </w:rPr>
        <w:t>*</w:t>
      </w:r>
      <w:proofErr w:type="spellStart"/>
      <w:r>
        <w:rPr>
          <w:rFonts w:cs="Times New Roman"/>
          <w:b w:val="0"/>
          <w:i w:val="0"/>
          <w:sz w:val="24"/>
          <w:szCs w:val="24"/>
          <w:lang w:val="en-US"/>
        </w:rPr>
        <w:t>x</w:t>
      </w:r>
      <w:r w:rsidRPr="004D0EDA">
        <w:rPr>
          <w:rFonts w:cs="Times New Roman"/>
          <w:b w:val="0"/>
          <w:i w:val="0"/>
          <w:sz w:val="24"/>
          <w:szCs w:val="24"/>
          <w:lang w:val="en-US"/>
        </w:rPr>
        <w:t>+y</w:t>
      </w:r>
      <w:proofErr w:type="spellEnd"/>
      <w:r w:rsidRPr="004D0EDA">
        <w:rPr>
          <w:rFonts w:cs="Times New Roman"/>
          <w:b w:val="0"/>
          <w:i w:val="0"/>
          <w:sz w:val="24"/>
          <w:szCs w:val="24"/>
          <w:lang w:val="en-US"/>
        </w:rPr>
        <w:t>);</w:t>
      </w:r>
    </w:p>
    <w:p w:rsidR="004D0EDA" w:rsidRDefault="004D0EDA" w:rsidP="00463E95">
      <w:pPr>
        <w:pStyle w:val="thesubheader"/>
        <w:rPr>
          <w:rFonts w:cs="Times New Roman"/>
          <w:b w:val="0"/>
          <w:i w:val="0"/>
          <w:sz w:val="24"/>
          <w:szCs w:val="24"/>
          <w:lang w:val="en-US"/>
        </w:rPr>
      </w:pPr>
      <w:r>
        <w:rPr>
          <w:rFonts w:cs="Times New Roman"/>
          <w:b w:val="0"/>
          <w:i w:val="0"/>
          <w:sz w:val="24"/>
          <w:szCs w:val="24"/>
          <w:lang w:val="en-US"/>
        </w:rPr>
        <w:t>ƛ = 2</w:t>
      </w:r>
    </w:p>
    <w:p w:rsidR="004D0EDA" w:rsidRPr="004D0EDA" w:rsidRDefault="004D0EDA" w:rsidP="00463E95">
      <w:pPr>
        <w:pStyle w:val="thesubheader"/>
        <w:rPr>
          <w:rFonts w:cs="Times New Roman"/>
          <w:b w:val="0"/>
          <w:i w:val="0"/>
          <w:sz w:val="24"/>
          <w:szCs w:val="24"/>
          <w:lang w:val="en-US"/>
        </w:rPr>
      </w:pPr>
      <w:r>
        <w:rPr>
          <w:rFonts w:cs="Times New Roman"/>
          <w:b w:val="0"/>
          <w:i w:val="0"/>
          <w:sz w:val="24"/>
          <w:szCs w:val="24"/>
          <w:lang w:val="en-US"/>
        </w:rPr>
        <w:t>ɤ =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45C58" w:rsidTr="00E45C58">
        <w:tc>
          <w:tcPr>
            <w:tcW w:w="3190" w:type="dxa"/>
          </w:tcPr>
          <w:p w:rsidR="00E45C58" w:rsidRPr="00E45C58" w:rsidRDefault="00E45C58" w:rsidP="00E45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Краевые условия:</w:t>
            </w:r>
          </w:p>
        </w:tc>
        <w:tc>
          <w:tcPr>
            <w:tcW w:w="3190" w:type="dxa"/>
          </w:tcPr>
          <w:p w:rsidR="00E45C58" w:rsidRPr="00E45C58" w:rsidRDefault="00E45C58" w:rsidP="00463E95">
            <w:pPr>
              <w:pStyle w:val="thesubheader"/>
              <w:rPr>
                <w:rFonts w:cs="Times New Roman"/>
                <w:b w:val="0"/>
                <w:i w:val="0"/>
                <w:sz w:val="24"/>
                <w:szCs w:val="24"/>
              </w:rPr>
            </w:pPr>
            <w:r>
              <w:rPr>
                <w:rFonts w:cs="Times New Roman"/>
                <w:b w:val="0"/>
                <w:i w:val="0"/>
                <w:sz w:val="24"/>
                <w:szCs w:val="24"/>
              </w:rPr>
              <w:t>Конечномерные элементы:</w:t>
            </w:r>
          </w:p>
        </w:tc>
        <w:tc>
          <w:tcPr>
            <w:tcW w:w="3191" w:type="dxa"/>
          </w:tcPr>
          <w:p w:rsidR="00E45C58" w:rsidRPr="00E45C58" w:rsidRDefault="00E45C58" w:rsidP="00463E95">
            <w:pPr>
              <w:pStyle w:val="thesubheader"/>
              <w:rPr>
                <w:rFonts w:cs="Times New Roman"/>
                <w:b w:val="0"/>
                <w:i w:val="0"/>
                <w:sz w:val="24"/>
                <w:szCs w:val="24"/>
              </w:rPr>
            </w:pPr>
            <w:r>
              <w:rPr>
                <w:rFonts w:cs="Times New Roman"/>
                <w:b w:val="0"/>
                <w:i w:val="0"/>
                <w:sz w:val="24"/>
                <w:szCs w:val="24"/>
              </w:rPr>
              <w:t>Список глобальных узлов:</w:t>
            </w:r>
          </w:p>
        </w:tc>
      </w:tr>
      <w:tr w:rsidR="00E45C58" w:rsidTr="00E45C58">
        <w:tc>
          <w:tcPr>
            <w:tcW w:w="3190" w:type="dxa"/>
          </w:tcPr>
          <w:p w:rsidR="004D0EDA" w:rsidRDefault="004D0EDA" w:rsidP="004D0E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  <w:p w:rsidR="004D0EDA" w:rsidRDefault="004D0EDA" w:rsidP="004D0E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0 1 0</w:t>
            </w:r>
          </w:p>
          <w:p w:rsidR="00E45C58" w:rsidRDefault="00E45C58" w:rsidP="00E45C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190" w:type="dxa"/>
          </w:tcPr>
          <w:p w:rsidR="004D0EDA" w:rsidRDefault="004D0EDA" w:rsidP="004D0E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  <w:p w:rsidR="004D0EDA" w:rsidRDefault="004D0EDA" w:rsidP="004D0E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0 1 0</w:t>
            </w:r>
          </w:p>
          <w:p w:rsidR="00E45C58" w:rsidRDefault="00E45C58" w:rsidP="00E45C58">
            <w:pPr>
              <w:autoSpaceDE w:val="0"/>
              <w:autoSpaceDN w:val="0"/>
              <w:adjustRightInd w:val="0"/>
              <w:rPr>
                <w:rFonts w:cs="Times New Roman"/>
                <w:i/>
                <w:sz w:val="24"/>
                <w:szCs w:val="24"/>
              </w:rPr>
            </w:pPr>
          </w:p>
        </w:tc>
        <w:tc>
          <w:tcPr>
            <w:tcW w:w="3191" w:type="dxa"/>
          </w:tcPr>
          <w:p w:rsidR="004D0EDA" w:rsidRDefault="004D0EDA" w:rsidP="004D0E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  <w:p w:rsidR="004D0EDA" w:rsidRDefault="004D0EDA" w:rsidP="004D0E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</w:t>
            </w:r>
          </w:p>
          <w:p w:rsidR="004D0EDA" w:rsidRDefault="004D0EDA" w:rsidP="004D0E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0 1</w:t>
            </w:r>
          </w:p>
          <w:p w:rsidR="00E45C58" w:rsidRDefault="004D0EDA" w:rsidP="004D0EDA">
            <w:pPr>
              <w:autoSpaceDE w:val="0"/>
              <w:autoSpaceDN w:val="0"/>
              <w:adjustRightInd w:val="0"/>
              <w:rPr>
                <w:rFonts w:cs="Times New Roman"/>
                <w:i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1 0</w:t>
            </w:r>
          </w:p>
        </w:tc>
      </w:tr>
    </w:tbl>
    <w:p w:rsidR="008C1193" w:rsidRDefault="008C1193" w:rsidP="004D0EDA">
      <w:pPr>
        <w:pStyle w:val="thesubheader"/>
        <w:rPr>
          <w:rFonts w:cs="Times New Roman"/>
          <w:b w:val="0"/>
          <w:i w:val="0"/>
          <w:sz w:val="24"/>
          <w:szCs w:val="24"/>
          <w:lang w:val="en-US"/>
        </w:rPr>
      </w:pPr>
    </w:p>
    <w:p w:rsidR="004D0EDA" w:rsidRPr="004D0EDA" w:rsidRDefault="004D0EDA" w:rsidP="004D0EDA">
      <w:pPr>
        <w:pStyle w:val="thesubheader"/>
        <w:rPr>
          <w:rFonts w:cs="Times New Roman"/>
          <w:b w:val="0"/>
          <w:i w:val="0"/>
          <w:sz w:val="24"/>
          <w:szCs w:val="24"/>
        </w:rPr>
      </w:pPr>
      <w:proofErr w:type="spellStart"/>
      <w:r w:rsidRPr="004D0EDA">
        <w:rPr>
          <w:rFonts w:cs="Times New Roman"/>
          <w:b w:val="0"/>
          <w:i w:val="0"/>
          <w:sz w:val="24"/>
          <w:szCs w:val="24"/>
        </w:rPr>
        <w:t>norm_eps</w:t>
      </w:r>
      <w:proofErr w:type="spellEnd"/>
      <w:r w:rsidRPr="004D0EDA">
        <w:rPr>
          <w:rFonts w:cs="Times New Roman"/>
          <w:b w:val="0"/>
          <w:i w:val="0"/>
          <w:sz w:val="24"/>
          <w:szCs w:val="24"/>
        </w:rPr>
        <w:t xml:space="preserve"> = 1e-12</w:t>
      </w:r>
    </w:p>
    <w:p w:rsidR="004D0EDA" w:rsidRPr="004D0EDA" w:rsidRDefault="004D0EDA" w:rsidP="004D0EDA">
      <w:pPr>
        <w:pStyle w:val="thesubheader"/>
        <w:rPr>
          <w:rFonts w:cs="Times New Roman"/>
          <w:b w:val="0"/>
          <w:i w:val="0"/>
          <w:sz w:val="24"/>
          <w:szCs w:val="24"/>
        </w:rPr>
      </w:pPr>
      <w:r w:rsidRPr="004D0EDA">
        <w:rPr>
          <w:rFonts w:cs="Times New Roman"/>
          <w:b w:val="0"/>
          <w:i w:val="0"/>
          <w:sz w:val="24"/>
          <w:szCs w:val="24"/>
        </w:rPr>
        <w:t>0</w:t>
      </w:r>
    </w:p>
    <w:p w:rsidR="004D0EDA" w:rsidRPr="004D0EDA" w:rsidRDefault="004D0EDA" w:rsidP="004D0EDA">
      <w:pPr>
        <w:pStyle w:val="thesubheader"/>
        <w:rPr>
          <w:rFonts w:cs="Times New Roman"/>
          <w:b w:val="0"/>
          <w:i w:val="0"/>
          <w:sz w:val="24"/>
          <w:szCs w:val="24"/>
        </w:rPr>
      </w:pPr>
      <w:r w:rsidRPr="004D0EDA">
        <w:rPr>
          <w:rFonts w:cs="Times New Roman"/>
          <w:b w:val="0"/>
          <w:i w:val="0"/>
          <w:sz w:val="24"/>
          <w:szCs w:val="24"/>
        </w:rPr>
        <w:t>1</w:t>
      </w:r>
    </w:p>
    <w:p w:rsidR="00463E95" w:rsidRDefault="004D0EDA" w:rsidP="004D0EDA">
      <w:pPr>
        <w:pStyle w:val="thesubheader"/>
        <w:rPr>
          <w:rFonts w:cs="Times New Roman"/>
          <w:b w:val="0"/>
          <w:i w:val="0"/>
          <w:sz w:val="24"/>
          <w:szCs w:val="24"/>
          <w:lang w:val="en-US"/>
        </w:rPr>
      </w:pPr>
      <w:r w:rsidRPr="004D0EDA">
        <w:rPr>
          <w:rFonts w:cs="Times New Roman"/>
          <w:b w:val="0"/>
          <w:i w:val="0"/>
          <w:sz w:val="24"/>
          <w:szCs w:val="24"/>
        </w:rPr>
        <w:t>1</w:t>
      </w:r>
    </w:p>
    <w:p w:rsidR="008C1193" w:rsidRPr="008C1193" w:rsidRDefault="008C1193" w:rsidP="004D0EDA">
      <w:pPr>
        <w:pStyle w:val="thesubheader"/>
        <w:rPr>
          <w:rFonts w:cs="Times New Roman"/>
          <w:b w:val="0"/>
          <w:i w:val="0"/>
          <w:sz w:val="24"/>
          <w:szCs w:val="24"/>
          <w:lang w:val="en-US"/>
        </w:rPr>
      </w:pPr>
      <w:r>
        <w:rPr>
          <w:rFonts w:cs="Times New Roman"/>
          <w:b w:val="0"/>
          <w:i w:val="0"/>
          <w:sz w:val="24"/>
          <w:szCs w:val="24"/>
          <w:lang w:val="en-US"/>
        </w:rPr>
        <w:t>_____________________________________________________________________________</w:t>
      </w:r>
    </w:p>
    <w:p w:rsidR="008C1193" w:rsidRDefault="008C1193" w:rsidP="008C1193">
      <w:pPr>
        <w:pStyle w:val="thesubheader"/>
        <w:rPr>
          <w:rFonts w:cs="Times New Roman"/>
          <w:b w:val="0"/>
          <w:i w:val="0"/>
          <w:sz w:val="24"/>
          <w:szCs w:val="24"/>
          <w:lang w:val="en-US"/>
        </w:rPr>
      </w:pPr>
      <w:r>
        <w:rPr>
          <w:rFonts w:cs="Times New Roman"/>
          <w:b w:val="0"/>
          <w:i w:val="0"/>
          <w:sz w:val="24"/>
          <w:szCs w:val="24"/>
          <w:lang w:val="en-US"/>
        </w:rPr>
        <w:t xml:space="preserve">u = </w:t>
      </w:r>
      <w:proofErr w:type="spellStart"/>
      <w:r>
        <w:rPr>
          <w:rFonts w:cs="Times New Roman"/>
          <w:b w:val="0"/>
          <w:i w:val="0"/>
          <w:sz w:val="24"/>
          <w:szCs w:val="24"/>
          <w:lang w:val="en-US"/>
        </w:rPr>
        <w:t>x+y</w:t>
      </w:r>
      <w:proofErr w:type="spellEnd"/>
    </w:p>
    <w:p w:rsidR="008C1193" w:rsidRDefault="008C1193" w:rsidP="008C1193">
      <w:pPr>
        <w:pStyle w:val="thesubheader"/>
        <w:rPr>
          <w:rFonts w:cs="Times New Roman"/>
          <w:b w:val="0"/>
          <w:i w:val="0"/>
          <w:sz w:val="24"/>
          <w:szCs w:val="24"/>
          <w:lang w:val="en-US"/>
        </w:rPr>
      </w:pPr>
      <w:r>
        <w:rPr>
          <w:rFonts w:cs="Times New Roman"/>
          <w:b w:val="0"/>
          <w:i w:val="0"/>
          <w:sz w:val="24"/>
          <w:szCs w:val="24"/>
          <w:lang w:val="en-US"/>
        </w:rPr>
        <w:t xml:space="preserve">f = </w:t>
      </w:r>
      <w:r>
        <w:rPr>
          <w:rFonts w:cs="Times New Roman"/>
          <w:b w:val="0"/>
          <w:i w:val="0"/>
          <w:sz w:val="24"/>
          <w:szCs w:val="24"/>
          <w:lang w:val="en-US"/>
        </w:rPr>
        <w:t>4*</w:t>
      </w:r>
      <w:r w:rsidRPr="004D0EDA">
        <w:rPr>
          <w:rFonts w:cs="Times New Roman"/>
          <w:b w:val="0"/>
          <w:i w:val="0"/>
          <w:sz w:val="24"/>
          <w:szCs w:val="24"/>
          <w:lang w:val="en-US"/>
        </w:rPr>
        <w:t>(</w:t>
      </w:r>
      <w:proofErr w:type="spellStart"/>
      <w:r w:rsidRPr="004D0EDA">
        <w:rPr>
          <w:rFonts w:cs="Times New Roman"/>
          <w:b w:val="0"/>
          <w:i w:val="0"/>
          <w:sz w:val="24"/>
          <w:szCs w:val="24"/>
          <w:lang w:val="en-US"/>
        </w:rPr>
        <w:t>x+y</w:t>
      </w:r>
      <w:proofErr w:type="spellEnd"/>
      <w:r w:rsidRPr="004D0EDA">
        <w:rPr>
          <w:rFonts w:cs="Times New Roman"/>
          <w:b w:val="0"/>
          <w:i w:val="0"/>
          <w:sz w:val="24"/>
          <w:szCs w:val="24"/>
          <w:lang w:val="en-US"/>
        </w:rPr>
        <w:t>);</w:t>
      </w:r>
    </w:p>
    <w:p w:rsidR="008C1193" w:rsidRDefault="008C1193" w:rsidP="008C1193">
      <w:pPr>
        <w:pStyle w:val="thesubheader"/>
        <w:rPr>
          <w:rFonts w:cs="Times New Roman"/>
          <w:b w:val="0"/>
          <w:i w:val="0"/>
          <w:sz w:val="24"/>
          <w:szCs w:val="24"/>
          <w:lang w:val="en-US"/>
        </w:rPr>
      </w:pPr>
      <w:r>
        <w:rPr>
          <w:rFonts w:cs="Times New Roman"/>
          <w:b w:val="0"/>
          <w:i w:val="0"/>
          <w:sz w:val="24"/>
          <w:szCs w:val="24"/>
          <w:lang w:val="en-US"/>
        </w:rPr>
        <w:t>ƛ = 2</w:t>
      </w:r>
    </w:p>
    <w:p w:rsidR="008C1193" w:rsidRPr="004D0EDA" w:rsidRDefault="008C1193" w:rsidP="008C1193">
      <w:pPr>
        <w:pStyle w:val="thesubheader"/>
        <w:rPr>
          <w:rFonts w:cs="Times New Roman"/>
          <w:b w:val="0"/>
          <w:i w:val="0"/>
          <w:sz w:val="24"/>
          <w:szCs w:val="24"/>
          <w:lang w:val="en-US"/>
        </w:rPr>
      </w:pPr>
      <w:r>
        <w:rPr>
          <w:rFonts w:cs="Times New Roman"/>
          <w:b w:val="0"/>
          <w:i w:val="0"/>
          <w:sz w:val="24"/>
          <w:szCs w:val="24"/>
          <w:lang w:val="en-US"/>
        </w:rPr>
        <w:t xml:space="preserve">ɤ = </w:t>
      </w:r>
      <w:r>
        <w:rPr>
          <w:rFonts w:cs="Times New Roman"/>
          <w:b w:val="0"/>
          <w:i w:val="0"/>
          <w:sz w:val="24"/>
          <w:szCs w:val="24"/>
          <w:lang w:val="en-US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C1193" w:rsidTr="008C3E47">
        <w:tc>
          <w:tcPr>
            <w:tcW w:w="3190" w:type="dxa"/>
          </w:tcPr>
          <w:p w:rsidR="008C1193" w:rsidRPr="00E45C58" w:rsidRDefault="008C1193" w:rsidP="008C3E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Краевые условия:</w:t>
            </w:r>
          </w:p>
        </w:tc>
        <w:tc>
          <w:tcPr>
            <w:tcW w:w="3190" w:type="dxa"/>
          </w:tcPr>
          <w:p w:rsidR="008C1193" w:rsidRPr="00E45C58" w:rsidRDefault="008C1193" w:rsidP="008C3E47">
            <w:pPr>
              <w:pStyle w:val="thesubheader"/>
              <w:rPr>
                <w:rFonts w:cs="Times New Roman"/>
                <w:b w:val="0"/>
                <w:i w:val="0"/>
                <w:sz w:val="24"/>
                <w:szCs w:val="24"/>
              </w:rPr>
            </w:pPr>
            <w:r>
              <w:rPr>
                <w:rFonts w:cs="Times New Roman"/>
                <w:b w:val="0"/>
                <w:i w:val="0"/>
                <w:sz w:val="24"/>
                <w:szCs w:val="24"/>
              </w:rPr>
              <w:t>Конечномерные элементы:</w:t>
            </w:r>
          </w:p>
        </w:tc>
        <w:tc>
          <w:tcPr>
            <w:tcW w:w="3191" w:type="dxa"/>
          </w:tcPr>
          <w:p w:rsidR="008C1193" w:rsidRPr="00E45C58" w:rsidRDefault="008C1193" w:rsidP="008C3E47">
            <w:pPr>
              <w:pStyle w:val="thesubheader"/>
              <w:rPr>
                <w:rFonts w:cs="Times New Roman"/>
                <w:b w:val="0"/>
                <w:i w:val="0"/>
                <w:sz w:val="24"/>
                <w:szCs w:val="24"/>
              </w:rPr>
            </w:pPr>
            <w:r>
              <w:rPr>
                <w:rFonts w:cs="Times New Roman"/>
                <w:b w:val="0"/>
                <w:i w:val="0"/>
                <w:sz w:val="24"/>
                <w:szCs w:val="24"/>
              </w:rPr>
              <w:t>Список глобальных узлов:</w:t>
            </w:r>
          </w:p>
        </w:tc>
      </w:tr>
      <w:tr w:rsidR="008C1193" w:rsidTr="008C3E47">
        <w:tc>
          <w:tcPr>
            <w:tcW w:w="3190" w:type="dxa"/>
          </w:tcPr>
          <w:p w:rsidR="008C1193" w:rsidRDefault="008C1193" w:rsidP="008C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</w:p>
          <w:p w:rsidR="008C1193" w:rsidRDefault="008C1193" w:rsidP="008C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0 1 0</w:t>
            </w:r>
          </w:p>
          <w:p w:rsidR="008C1193" w:rsidRDefault="008C1193" w:rsidP="008C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1 2 0</w:t>
            </w:r>
          </w:p>
        </w:tc>
        <w:tc>
          <w:tcPr>
            <w:tcW w:w="3190" w:type="dxa"/>
          </w:tcPr>
          <w:p w:rsidR="008C1193" w:rsidRDefault="008C1193" w:rsidP="008C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</w:p>
          <w:p w:rsidR="008C1193" w:rsidRDefault="008C1193" w:rsidP="008C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0 1 4 0</w:t>
            </w:r>
          </w:p>
          <w:p w:rsidR="008C1193" w:rsidRDefault="008C1193" w:rsidP="008C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1 2 3 1</w:t>
            </w:r>
          </w:p>
          <w:p w:rsidR="008C1193" w:rsidRDefault="008C1193" w:rsidP="008C3E47">
            <w:pPr>
              <w:autoSpaceDE w:val="0"/>
              <w:autoSpaceDN w:val="0"/>
              <w:adjustRightInd w:val="0"/>
              <w:rPr>
                <w:rFonts w:cs="Times New Roman"/>
                <w:i/>
                <w:sz w:val="24"/>
                <w:szCs w:val="24"/>
              </w:rPr>
            </w:pPr>
          </w:p>
        </w:tc>
        <w:tc>
          <w:tcPr>
            <w:tcW w:w="3191" w:type="dxa"/>
          </w:tcPr>
          <w:p w:rsidR="008C1193" w:rsidRDefault="008C1193" w:rsidP="008C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</w:p>
          <w:p w:rsidR="008C1193" w:rsidRDefault="008C1193" w:rsidP="008C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</w:t>
            </w:r>
          </w:p>
          <w:p w:rsidR="008C1193" w:rsidRDefault="008C1193" w:rsidP="008C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0 1</w:t>
            </w:r>
          </w:p>
          <w:p w:rsidR="008C1193" w:rsidRDefault="008C1193" w:rsidP="008C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6 -1</w:t>
            </w:r>
          </w:p>
          <w:p w:rsidR="008C1193" w:rsidRDefault="008C1193" w:rsidP="008C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2 3</w:t>
            </w:r>
          </w:p>
          <w:p w:rsidR="008C1193" w:rsidRDefault="008C1193" w:rsidP="008C1193">
            <w:pPr>
              <w:autoSpaceDE w:val="0"/>
              <w:autoSpaceDN w:val="0"/>
              <w:adjustRightInd w:val="0"/>
              <w:rPr>
                <w:rFonts w:cs="Times New Roman"/>
                <w:i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1 0</w:t>
            </w:r>
          </w:p>
        </w:tc>
      </w:tr>
    </w:tbl>
    <w:p w:rsidR="008C1193" w:rsidRDefault="008C1193" w:rsidP="004D0EDA">
      <w:pPr>
        <w:pStyle w:val="thesubheader"/>
        <w:rPr>
          <w:rFonts w:cs="Times New Roman"/>
          <w:b w:val="0"/>
          <w:i w:val="0"/>
          <w:sz w:val="24"/>
          <w:szCs w:val="24"/>
          <w:lang w:val="en-US"/>
        </w:rPr>
      </w:pPr>
    </w:p>
    <w:p w:rsidR="00847A2D" w:rsidRPr="008C1193" w:rsidRDefault="008C1193" w:rsidP="004D0EDA">
      <w:pPr>
        <w:pStyle w:val="thesubheader"/>
        <w:rPr>
          <w:rFonts w:cs="Times New Roman"/>
          <w:b w:val="0"/>
          <w:i w:val="0"/>
          <w:sz w:val="24"/>
          <w:szCs w:val="24"/>
          <w:lang w:val="en-US"/>
        </w:rPr>
      </w:pPr>
      <w:proofErr w:type="spellStart"/>
      <w:r>
        <w:rPr>
          <w:rFonts w:cs="Times New Roman"/>
          <w:b w:val="0"/>
          <w:i w:val="0"/>
          <w:sz w:val="24"/>
          <w:szCs w:val="24"/>
        </w:rPr>
        <w:t>norm_eps</w:t>
      </w:r>
      <w:proofErr w:type="spellEnd"/>
      <w:r>
        <w:rPr>
          <w:rFonts w:cs="Times New Roman"/>
          <w:b w:val="0"/>
          <w:i w:val="0"/>
          <w:sz w:val="24"/>
          <w:szCs w:val="24"/>
        </w:rPr>
        <w:t xml:space="preserve"> = 1e-12</w:t>
      </w:r>
    </w:p>
    <w:p w:rsidR="008C1193" w:rsidRPr="008C1193" w:rsidRDefault="008C1193" w:rsidP="008C1193">
      <w:pPr>
        <w:pStyle w:val="thesubheader"/>
        <w:rPr>
          <w:rFonts w:cs="Times New Roman"/>
          <w:b w:val="0"/>
          <w:i w:val="0"/>
          <w:sz w:val="24"/>
          <w:szCs w:val="24"/>
          <w:lang w:val="en-US"/>
        </w:rPr>
      </w:pPr>
      <w:r w:rsidRPr="008C1193">
        <w:rPr>
          <w:rFonts w:cs="Times New Roman"/>
          <w:b w:val="0"/>
          <w:i w:val="0"/>
          <w:sz w:val="24"/>
          <w:szCs w:val="24"/>
          <w:lang w:val="en-US"/>
        </w:rPr>
        <w:t>1</w:t>
      </w:r>
    </w:p>
    <w:p w:rsidR="008C1193" w:rsidRPr="008C1193" w:rsidRDefault="008C1193" w:rsidP="008C1193">
      <w:pPr>
        <w:pStyle w:val="thesubheader"/>
        <w:rPr>
          <w:rFonts w:cs="Times New Roman"/>
          <w:b w:val="0"/>
          <w:i w:val="0"/>
          <w:sz w:val="24"/>
          <w:szCs w:val="24"/>
          <w:lang w:val="en-US"/>
        </w:rPr>
      </w:pPr>
      <w:r w:rsidRPr="008C1193">
        <w:rPr>
          <w:rFonts w:cs="Times New Roman"/>
          <w:b w:val="0"/>
          <w:i w:val="0"/>
          <w:sz w:val="24"/>
          <w:szCs w:val="24"/>
          <w:lang w:val="en-US"/>
        </w:rPr>
        <w:t>5</w:t>
      </w:r>
    </w:p>
    <w:p w:rsidR="008C1193" w:rsidRPr="008C1193" w:rsidRDefault="008C1193" w:rsidP="008C1193">
      <w:pPr>
        <w:pStyle w:val="thesubheader"/>
        <w:rPr>
          <w:rFonts w:cs="Times New Roman"/>
          <w:b w:val="0"/>
          <w:i w:val="0"/>
          <w:sz w:val="24"/>
          <w:szCs w:val="24"/>
          <w:lang w:val="en-US"/>
        </w:rPr>
      </w:pPr>
      <w:r w:rsidRPr="008C1193">
        <w:rPr>
          <w:rFonts w:cs="Times New Roman"/>
          <w:b w:val="0"/>
          <w:i w:val="0"/>
          <w:sz w:val="24"/>
          <w:szCs w:val="24"/>
          <w:lang w:val="en-US"/>
        </w:rPr>
        <w:t>2.02479</w:t>
      </w:r>
    </w:p>
    <w:p w:rsidR="008C1193" w:rsidRPr="00847A2D" w:rsidRDefault="008C1193" w:rsidP="008C1193">
      <w:pPr>
        <w:pStyle w:val="thesubheader"/>
        <w:rPr>
          <w:rFonts w:cs="Times New Roman"/>
          <w:b w:val="0"/>
          <w:i w:val="0"/>
          <w:sz w:val="24"/>
          <w:szCs w:val="24"/>
          <w:lang w:val="en-US"/>
        </w:rPr>
      </w:pPr>
      <w:r w:rsidRPr="008C1193">
        <w:rPr>
          <w:rFonts w:cs="Times New Roman"/>
          <w:b w:val="0"/>
          <w:i w:val="0"/>
          <w:sz w:val="24"/>
          <w:szCs w:val="24"/>
          <w:lang w:val="en-US"/>
        </w:rPr>
        <w:t>2.51724</w:t>
      </w:r>
    </w:p>
    <w:sectPr w:rsidR="008C1193" w:rsidRPr="00847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940C6"/>
    <w:multiLevelType w:val="hybridMultilevel"/>
    <w:tmpl w:val="28887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A1A40"/>
    <w:multiLevelType w:val="hybridMultilevel"/>
    <w:tmpl w:val="28887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95578"/>
    <w:multiLevelType w:val="hybridMultilevel"/>
    <w:tmpl w:val="28887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051"/>
    <w:rsid w:val="000D0FC6"/>
    <w:rsid w:val="00280929"/>
    <w:rsid w:val="00463E95"/>
    <w:rsid w:val="0047506D"/>
    <w:rsid w:val="004962C3"/>
    <w:rsid w:val="004D0EDA"/>
    <w:rsid w:val="00563B7E"/>
    <w:rsid w:val="005C4051"/>
    <w:rsid w:val="00667DFB"/>
    <w:rsid w:val="0074428E"/>
    <w:rsid w:val="00847A2D"/>
    <w:rsid w:val="008A0DD3"/>
    <w:rsid w:val="008B617D"/>
    <w:rsid w:val="008C1193"/>
    <w:rsid w:val="009964F0"/>
    <w:rsid w:val="00A4580A"/>
    <w:rsid w:val="00A76061"/>
    <w:rsid w:val="00B2042C"/>
    <w:rsid w:val="00B469EF"/>
    <w:rsid w:val="00B76542"/>
    <w:rsid w:val="00B97A85"/>
    <w:rsid w:val="00C26028"/>
    <w:rsid w:val="00C5141E"/>
    <w:rsid w:val="00C618D0"/>
    <w:rsid w:val="00D526CD"/>
    <w:rsid w:val="00DD3154"/>
    <w:rsid w:val="00E26AA6"/>
    <w:rsid w:val="00E45C58"/>
    <w:rsid w:val="00E94749"/>
    <w:rsid w:val="00F028CE"/>
    <w:rsid w:val="00F2159E"/>
    <w:rsid w:val="00F3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051"/>
  </w:style>
  <w:style w:type="paragraph" w:styleId="1">
    <w:name w:val="heading 1"/>
    <w:basedOn w:val="a"/>
    <w:next w:val="a"/>
    <w:link w:val="10"/>
    <w:uiPriority w:val="9"/>
    <w:qFormat/>
    <w:rsid w:val="005C4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4051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4051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40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C40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5C4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5C4051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5C4051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5C4051"/>
    <w:rPr>
      <w:vanish/>
      <w:color w:val="FF0000"/>
    </w:rPr>
  </w:style>
  <w:style w:type="paragraph" w:customStyle="1" w:styleId="a4">
    <w:name w:val="Министерство"/>
    <w:basedOn w:val="1"/>
    <w:rsid w:val="005C4051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5C40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A0DD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A0DD3"/>
    <w:rPr>
      <w:color w:val="808080"/>
    </w:rPr>
  </w:style>
  <w:style w:type="paragraph" w:styleId="a7">
    <w:name w:val="Body Text Indent"/>
    <w:basedOn w:val="a"/>
    <w:link w:val="a8"/>
    <w:semiHidden/>
    <w:rsid w:val="00A76061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semiHidden/>
    <w:rsid w:val="00A76061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463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3E95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463E95"/>
    <w:pPr>
      <w:spacing w:after="0" w:line="240" w:lineRule="auto"/>
      <w:jc w:val="both"/>
    </w:pPr>
    <w:rPr>
      <w:rFonts w:ascii="Times New Roman" w:eastAsia="Batang" w:hAnsi="Times New Roman" w:cs="Times New Roman"/>
      <w:sz w:val="28"/>
      <w:szCs w:val="24"/>
      <w:lang w:eastAsia="ru-RU"/>
    </w:rPr>
  </w:style>
  <w:style w:type="paragraph" w:customStyle="1" w:styleId="theheader">
    <w:name w:val="the_header"/>
    <w:basedOn w:val="a"/>
    <w:link w:val="theheader0"/>
    <w:qFormat/>
    <w:rsid w:val="00463E95"/>
    <w:pPr>
      <w:spacing w:after="120" w:line="240" w:lineRule="auto"/>
      <w:jc w:val="both"/>
    </w:pPr>
    <w:rPr>
      <w:rFonts w:ascii="Times New Roman" w:hAnsi="Times New Roman"/>
      <w:b/>
      <w:sz w:val="20"/>
      <w:szCs w:val="20"/>
    </w:rPr>
  </w:style>
  <w:style w:type="paragraph" w:customStyle="1" w:styleId="thesubheader">
    <w:name w:val="the_subheader"/>
    <w:basedOn w:val="theheader"/>
    <w:link w:val="thesubheader0"/>
    <w:qFormat/>
    <w:rsid w:val="00463E95"/>
    <w:rPr>
      <w:i/>
    </w:rPr>
  </w:style>
  <w:style w:type="character" w:customStyle="1" w:styleId="theheader0">
    <w:name w:val="the_header Знак"/>
    <w:basedOn w:val="a0"/>
    <w:link w:val="theheader"/>
    <w:rsid w:val="00463E95"/>
    <w:rPr>
      <w:rFonts w:ascii="Times New Roman" w:hAnsi="Times New Roman"/>
      <w:b/>
      <w:sz w:val="20"/>
      <w:szCs w:val="20"/>
    </w:rPr>
  </w:style>
  <w:style w:type="character" w:customStyle="1" w:styleId="thesubheader0">
    <w:name w:val="the_subheader Знак"/>
    <w:basedOn w:val="theheader0"/>
    <w:link w:val="thesubheader"/>
    <w:rsid w:val="00463E95"/>
    <w:rPr>
      <w:rFonts w:ascii="Times New Roman" w:hAnsi="Times New Roman"/>
      <w:b/>
      <w:i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051"/>
  </w:style>
  <w:style w:type="paragraph" w:styleId="1">
    <w:name w:val="heading 1"/>
    <w:basedOn w:val="a"/>
    <w:next w:val="a"/>
    <w:link w:val="10"/>
    <w:uiPriority w:val="9"/>
    <w:qFormat/>
    <w:rsid w:val="005C4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4051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4051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40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C40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5C4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5C4051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5C4051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5C4051"/>
    <w:rPr>
      <w:vanish/>
      <w:color w:val="FF0000"/>
    </w:rPr>
  </w:style>
  <w:style w:type="paragraph" w:customStyle="1" w:styleId="a4">
    <w:name w:val="Министерство"/>
    <w:basedOn w:val="1"/>
    <w:rsid w:val="005C4051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5C40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A0DD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A0DD3"/>
    <w:rPr>
      <w:color w:val="808080"/>
    </w:rPr>
  </w:style>
  <w:style w:type="paragraph" w:styleId="a7">
    <w:name w:val="Body Text Indent"/>
    <w:basedOn w:val="a"/>
    <w:link w:val="a8"/>
    <w:semiHidden/>
    <w:rsid w:val="00A76061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semiHidden/>
    <w:rsid w:val="00A76061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463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3E95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463E95"/>
    <w:pPr>
      <w:spacing w:after="0" w:line="240" w:lineRule="auto"/>
      <w:jc w:val="both"/>
    </w:pPr>
    <w:rPr>
      <w:rFonts w:ascii="Times New Roman" w:eastAsia="Batang" w:hAnsi="Times New Roman" w:cs="Times New Roman"/>
      <w:sz w:val="28"/>
      <w:szCs w:val="24"/>
      <w:lang w:eastAsia="ru-RU"/>
    </w:rPr>
  </w:style>
  <w:style w:type="paragraph" w:customStyle="1" w:styleId="theheader">
    <w:name w:val="the_header"/>
    <w:basedOn w:val="a"/>
    <w:link w:val="theheader0"/>
    <w:qFormat/>
    <w:rsid w:val="00463E95"/>
    <w:pPr>
      <w:spacing w:after="120" w:line="240" w:lineRule="auto"/>
      <w:jc w:val="both"/>
    </w:pPr>
    <w:rPr>
      <w:rFonts w:ascii="Times New Roman" w:hAnsi="Times New Roman"/>
      <w:b/>
      <w:sz w:val="20"/>
      <w:szCs w:val="20"/>
    </w:rPr>
  </w:style>
  <w:style w:type="paragraph" w:customStyle="1" w:styleId="thesubheader">
    <w:name w:val="the_subheader"/>
    <w:basedOn w:val="theheader"/>
    <w:link w:val="thesubheader0"/>
    <w:qFormat/>
    <w:rsid w:val="00463E95"/>
    <w:rPr>
      <w:i/>
    </w:rPr>
  </w:style>
  <w:style w:type="character" w:customStyle="1" w:styleId="theheader0">
    <w:name w:val="the_header Знак"/>
    <w:basedOn w:val="a0"/>
    <w:link w:val="theheader"/>
    <w:rsid w:val="00463E95"/>
    <w:rPr>
      <w:rFonts w:ascii="Times New Roman" w:hAnsi="Times New Roman"/>
      <w:b/>
      <w:sz w:val="20"/>
      <w:szCs w:val="20"/>
    </w:rPr>
  </w:style>
  <w:style w:type="character" w:customStyle="1" w:styleId="thesubheader0">
    <w:name w:val="the_subheader Знак"/>
    <w:basedOn w:val="theheader0"/>
    <w:link w:val="thesubheader"/>
    <w:rsid w:val="00463E95"/>
    <w:rPr>
      <w:rFonts w:ascii="Times New Roman" w:hAnsi="Times New Roman"/>
      <w:b/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8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117" Type="http://schemas.openxmlformats.org/officeDocument/2006/relationships/oleObject" Target="embeddings/oleObject54.bin"/><Relationship Id="rId21" Type="http://schemas.openxmlformats.org/officeDocument/2006/relationships/image" Target="media/image10.png"/><Relationship Id="rId42" Type="http://schemas.openxmlformats.org/officeDocument/2006/relationships/image" Target="media/image21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4.wmf"/><Relationship Id="rId84" Type="http://schemas.openxmlformats.org/officeDocument/2006/relationships/image" Target="media/image42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6.wmf"/><Relationship Id="rId133" Type="http://schemas.openxmlformats.org/officeDocument/2006/relationships/image" Target="media/image67.wmf"/><Relationship Id="rId138" Type="http://schemas.openxmlformats.org/officeDocument/2006/relationships/oleObject" Target="embeddings/oleObject64.bin"/><Relationship Id="rId154" Type="http://schemas.openxmlformats.org/officeDocument/2006/relationships/oleObject" Target="embeddings/oleObject72.bin"/><Relationship Id="rId159" Type="http://schemas.openxmlformats.org/officeDocument/2006/relationships/image" Target="media/image80.wmf"/><Relationship Id="rId175" Type="http://schemas.openxmlformats.org/officeDocument/2006/relationships/image" Target="media/image88.png"/><Relationship Id="rId170" Type="http://schemas.openxmlformats.org/officeDocument/2006/relationships/oleObject" Target="embeddings/oleObject80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5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9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1.wmf"/><Relationship Id="rId123" Type="http://schemas.openxmlformats.org/officeDocument/2006/relationships/image" Target="media/image62.wmf"/><Relationship Id="rId128" Type="http://schemas.openxmlformats.org/officeDocument/2006/relationships/oleObject" Target="embeddings/oleObject59.bin"/><Relationship Id="rId144" Type="http://schemas.openxmlformats.org/officeDocument/2006/relationships/oleObject" Target="embeddings/oleObject67.bin"/><Relationship Id="rId149" Type="http://schemas.openxmlformats.org/officeDocument/2006/relationships/image" Target="media/image75.wmf"/><Relationship Id="rId5" Type="http://schemas.openxmlformats.org/officeDocument/2006/relationships/webSettings" Target="webSetting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5.bin"/><Relationship Id="rId165" Type="http://schemas.openxmlformats.org/officeDocument/2006/relationships/image" Target="media/image83.wmf"/><Relationship Id="rId181" Type="http://schemas.openxmlformats.org/officeDocument/2006/relationships/glossaryDocument" Target="glossary/document.xml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wmf"/><Relationship Id="rId64" Type="http://schemas.openxmlformats.org/officeDocument/2006/relationships/image" Target="media/image32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9.png"/><Relationship Id="rId134" Type="http://schemas.openxmlformats.org/officeDocument/2006/relationships/oleObject" Target="embeddings/oleObject62.bin"/><Relationship Id="rId139" Type="http://schemas.openxmlformats.org/officeDocument/2006/relationships/image" Target="media/image70.wmf"/><Relationship Id="rId80" Type="http://schemas.openxmlformats.org/officeDocument/2006/relationships/image" Target="media/image40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0.bin"/><Relationship Id="rId155" Type="http://schemas.openxmlformats.org/officeDocument/2006/relationships/image" Target="media/image78.wmf"/><Relationship Id="rId171" Type="http://schemas.openxmlformats.org/officeDocument/2006/relationships/image" Target="media/image86.wmf"/><Relationship Id="rId176" Type="http://schemas.openxmlformats.org/officeDocument/2006/relationships/image" Target="media/image89.wmf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9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4.wmf"/><Relationship Id="rId124" Type="http://schemas.openxmlformats.org/officeDocument/2006/relationships/oleObject" Target="embeddings/oleObject57.bin"/><Relationship Id="rId129" Type="http://schemas.openxmlformats.org/officeDocument/2006/relationships/image" Target="media/image65.wmf"/><Relationship Id="rId54" Type="http://schemas.openxmlformats.org/officeDocument/2006/relationships/image" Target="media/image27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8.wmf"/><Relationship Id="rId140" Type="http://schemas.openxmlformats.org/officeDocument/2006/relationships/oleObject" Target="embeddings/oleObject65.bin"/><Relationship Id="rId145" Type="http://schemas.openxmlformats.org/officeDocument/2006/relationships/image" Target="media/image73.wmf"/><Relationship Id="rId161" Type="http://schemas.openxmlformats.org/officeDocument/2006/relationships/image" Target="media/image81.wmf"/><Relationship Id="rId166" Type="http://schemas.openxmlformats.org/officeDocument/2006/relationships/oleObject" Target="embeddings/oleObject78.bin"/><Relationship Id="rId18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7.wmf"/><Relationship Id="rId119" Type="http://schemas.openxmlformats.org/officeDocument/2006/relationships/image" Target="media/image60.wmf"/><Relationship Id="rId44" Type="http://schemas.openxmlformats.org/officeDocument/2006/relationships/image" Target="media/image22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3.wmf"/><Relationship Id="rId130" Type="http://schemas.openxmlformats.org/officeDocument/2006/relationships/oleObject" Target="embeddings/oleObject60.bin"/><Relationship Id="rId135" Type="http://schemas.openxmlformats.org/officeDocument/2006/relationships/image" Target="media/image68.wmf"/><Relationship Id="rId151" Type="http://schemas.openxmlformats.org/officeDocument/2006/relationships/image" Target="media/image76.wmf"/><Relationship Id="rId156" Type="http://schemas.openxmlformats.org/officeDocument/2006/relationships/oleObject" Target="embeddings/oleObject73.bin"/><Relationship Id="rId177" Type="http://schemas.openxmlformats.org/officeDocument/2006/relationships/oleObject" Target="embeddings/oleObject83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72" Type="http://schemas.openxmlformats.org/officeDocument/2006/relationships/oleObject" Target="embeddings/oleObject81.bin"/><Relationship Id="rId180" Type="http://schemas.openxmlformats.org/officeDocument/2006/relationships/fontTable" Target="fontTable.xml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7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2.wmf"/><Relationship Id="rId120" Type="http://schemas.openxmlformats.org/officeDocument/2006/relationships/oleObject" Target="embeddings/oleObject55.bin"/><Relationship Id="rId125" Type="http://schemas.openxmlformats.org/officeDocument/2006/relationships/image" Target="media/image63.wmf"/><Relationship Id="rId141" Type="http://schemas.openxmlformats.org/officeDocument/2006/relationships/image" Target="media/image71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4.wmf"/><Relationship Id="rId7" Type="http://schemas.openxmlformats.org/officeDocument/2006/relationships/image" Target="media/image2.emf"/><Relationship Id="rId71" Type="http://schemas.openxmlformats.org/officeDocument/2006/relationships/oleObject" Target="embeddings/oleObject31.bin"/><Relationship Id="rId92" Type="http://schemas.openxmlformats.org/officeDocument/2006/relationships/image" Target="media/image46.wmf"/><Relationship Id="rId162" Type="http://schemas.openxmlformats.org/officeDocument/2006/relationships/oleObject" Target="embeddings/oleObject76.bin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2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3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3.bin"/><Relationship Id="rId131" Type="http://schemas.openxmlformats.org/officeDocument/2006/relationships/image" Target="media/image66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9.wmf"/><Relationship Id="rId178" Type="http://schemas.openxmlformats.org/officeDocument/2006/relationships/image" Target="media/image90.wmf"/><Relationship Id="rId61" Type="http://schemas.openxmlformats.org/officeDocument/2006/relationships/oleObject" Target="embeddings/oleObject26.bin"/><Relationship Id="rId82" Type="http://schemas.openxmlformats.org/officeDocument/2006/relationships/image" Target="media/image41.wmf"/><Relationship Id="rId152" Type="http://schemas.openxmlformats.org/officeDocument/2006/relationships/oleObject" Target="embeddings/oleObject71.bin"/><Relationship Id="rId173" Type="http://schemas.openxmlformats.org/officeDocument/2006/relationships/image" Target="media/image87.wmf"/><Relationship Id="rId19" Type="http://schemas.openxmlformats.org/officeDocument/2006/relationships/image" Target="media/image9.wmf"/><Relationship Id="rId14" Type="http://schemas.openxmlformats.org/officeDocument/2006/relationships/oleObject" Target="embeddings/oleObject3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8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8.bin"/><Relationship Id="rId147" Type="http://schemas.openxmlformats.org/officeDocument/2006/relationships/image" Target="media/image74.wmf"/><Relationship Id="rId168" Type="http://schemas.openxmlformats.org/officeDocument/2006/relationships/oleObject" Target="embeddings/oleObject79.bin"/><Relationship Id="rId8" Type="http://schemas.openxmlformats.org/officeDocument/2006/relationships/image" Target="media/image3.emf"/><Relationship Id="rId51" Type="http://schemas.openxmlformats.org/officeDocument/2006/relationships/oleObject" Target="embeddings/oleObject21.bin"/><Relationship Id="rId72" Type="http://schemas.openxmlformats.org/officeDocument/2006/relationships/image" Target="media/image36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9.wmf"/><Relationship Id="rId121" Type="http://schemas.openxmlformats.org/officeDocument/2006/relationships/image" Target="media/image61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82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3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8.wmf"/><Relationship Id="rId137" Type="http://schemas.openxmlformats.org/officeDocument/2006/relationships/image" Target="media/image69.wmf"/><Relationship Id="rId158" Type="http://schemas.openxmlformats.org/officeDocument/2006/relationships/oleObject" Target="embeddings/oleObject74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31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1.bin"/><Relationship Id="rId153" Type="http://schemas.openxmlformats.org/officeDocument/2006/relationships/image" Target="media/image77.wmf"/><Relationship Id="rId174" Type="http://schemas.openxmlformats.org/officeDocument/2006/relationships/oleObject" Target="embeddings/oleObject82.bin"/><Relationship Id="rId179" Type="http://schemas.openxmlformats.org/officeDocument/2006/relationships/oleObject" Target="embeddings/oleObject84.bin"/><Relationship Id="rId15" Type="http://schemas.openxmlformats.org/officeDocument/2006/relationships/image" Target="media/image7.wmf"/><Relationship Id="rId36" Type="http://schemas.openxmlformats.org/officeDocument/2006/relationships/image" Target="media/image18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3.wmf"/><Relationship Id="rId127" Type="http://schemas.openxmlformats.org/officeDocument/2006/relationships/image" Target="media/image64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6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9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43" Type="http://schemas.openxmlformats.org/officeDocument/2006/relationships/image" Target="media/image72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85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253848701FC446A9407B05B24D66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43049F-54B0-45B9-8F77-C2C47142FB18}"/>
      </w:docPartPr>
      <w:docPartBody>
        <w:p w:rsidR="00FA6677" w:rsidRDefault="00FA6677" w:rsidP="00FA6677">
          <w:pPr>
            <w:pStyle w:val="C253848701FC446A9407B05B24D6631C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015132AE05184AFFA5FE2A3866F9C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13BB4D-8F10-4290-B4D0-EB72D5CE7715}"/>
      </w:docPartPr>
      <w:docPartBody>
        <w:p w:rsidR="00FA6677" w:rsidRDefault="00FA6677" w:rsidP="00FA6677">
          <w:pPr>
            <w:pStyle w:val="015132AE05184AFFA5FE2A3866F9C13C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E45D5785230E4AF9A0A23E1091D2F4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B24F66-788B-44EA-9AE8-55FEBC33A0DC}"/>
      </w:docPartPr>
      <w:docPartBody>
        <w:p w:rsidR="00FA6677" w:rsidRDefault="00FA6677" w:rsidP="00FA6677">
          <w:pPr>
            <w:pStyle w:val="E45D5785230E4AF9A0A23E1091D2F460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05B4521CB347938A0CF9F7893257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AACC-ECDD-4AFE-8CF3-75AFB8FC3F92}"/>
      </w:docPartPr>
      <w:docPartBody>
        <w:p w:rsidR="00FA6677" w:rsidRDefault="00FA6677" w:rsidP="00FA6677">
          <w:pPr>
            <w:pStyle w:val="1B05B4521CB347938A0CF9F78932574F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9E2B99DA2B344E38A900F244A5329F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4AA7DE-A5C2-4AF9-8539-D8B68E3EF987}"/>
      </w:docPartPr>
      <w:docPartBody>
        <w:p w:rsidR="00FA6677" w:rsidRDefault="00FA6677" w:rsidP="00FA6677">
          <w:pPr>
            <w:pStyle w:val="9E2B99DA2B344E38A900F244A5329F3C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3FEAB9CD9A1476B854EE86EB5FCE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1C3846-471D-4156-8169-33B595AC7681}"/>
      </w:docPartPr>
      <w:docPartBody>
        <w:p w:rsidR="00FA6677" w:rsidRDefault="00FA6677" w:rsidP="00FA6677">
          <w:pPr>
            <w:pStyle w:val="A3FEAB9CD9A1476B854EE86EB5FCEADA"/>
          </w:pPr>
          <w:r w:rsidRPr="001A7733">
            <w:rPr>
              <w:rStyle w:val="a3"/>
            </w:rPr>
            <w:t>Выберите элемент.</w:t>
          </w:r>
        </w:p>
      </w:docPartBody>
    </w:docPart>
    <w:docPart>
      <w:docPartPr>
        <w:name w:val="B04A9679FEBD41BA864529A6D4E666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61948A-7065-461D-9641-5A85707924EC}"/>
      </w:docPartPr>
      <w:docPartBody>
        <w:p w:rsidR="00FA6677" w:rsidRDefault="00FA6677" w:rsidP="00FA6677">
          <w:pPr>
            <w:pStyle w:val="B04A9679FEBD41BA864529A6D4E66688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0ACAF0BA524F3A95CDDC5239A556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B3773F-8293-40E2-8BF3-FAB9C2DF97E9}"/>
      </w:docPartPr>
      <w:docPartBody>
        <w:p w:rsidR="00FA6677" w:rsidRDefault="00FA6677" w:rsidP="00FA6677">
          <w:pPr>
            <w:pStyle w:val="480ACAF0BA524F3A95CDDC5239A55603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915F280E3E468E9C060D5CD8DCF7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F48C90-96E2-40AC-81C2-B5FBAF0FF1B5}"/>
      </w:docPartPr>
      <w:docPartBody>
        <w:p w:rsidR="00FA6677" w:rsidRDefault="00FA6677" w:rsidP="00FA6677">
          <w:pPr>
            <w:pStyle w:val="65915F280E3E468E9C060D5CD8DCF7B7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3678AE90EC345DCAC0467628E09D9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734239-F50D-4B89-87EB-7B882B625FA4}"/>
      </w:docPartPr>
      <w:docPartBody>
        <w:p w:rsidR="00FA6677" w:rsidRDefault="00FA6677" w:rsidP="00FA6677">
          <w:pPr>
            <w:pStyle w:val="B3678AE90EC345DCAC0467628E09D9CA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677"/>
    <w:rsid w:val="000143AA"/>
    <w:rsid w:val="00623881"/>
    <w:rsid w:val="00FA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6677"/>
    <w:rPr>
      <w:color w:val="808080"/>
    </w:rPr>
  </w:style>
  <w:style w:type="paragraph" w:customStyle="1" w:styleId="C253848701FC446A9407B05B24D6631C">
    <w:name w:val="C253848701FC446A9407B05B24D6631C"/>
    <w:rsid w:val="00FA6677"/>
  </w:style>
  <w:style w:type="paragraph" w:customStyle="1" w:styleId="015132AE05184AFFA5FE2A3866F9C13C">
    <w:name w:val="015132AE05184AFFA5FE2A3866F9C13C"/>
    <w:rsid w:val="00FA6677"/>
  </w:style>
  <w:style w:type="paragraph" w:customStyle="1" w:styleId="E45D5785230E4AF9A0A23E1091D2F460">
    <w:name w:val="E45D5785230E4AF9A0A23E1091D2F460"/>
    <w:rsid w:val="00FA6677"/>
  </w:style>
  <w:style w:type="paragraph" w:customStyle="1" w:styleId="1B05B4521CB347938A0CF9F78932574F">
    <w:name w:val="1B05B4521CB347938A0CF9F78932574F"/>
    <w:rsid w:val="00FA6677"/>
  </w:style>
  <w:style w:type="paragraph" w:customStyle="1" w:styleId="9E2B99DA2B344E38A900F244A5329F3C">
    <w:name w:val="9E2B99DA2B344E38A900F244A5329F3C"/>
    <w:rsid w:val="00FA6677"/>
  </w:style>
  <w:style w:type="paragraph" w:customStyle="1" w:styleId="A3FEAB9CD9A1476B854EE86EB5FCEADA">
    <w:name w:val="A3FEAB9CD9A1476B854EE86EB5FCEADA"/>
    <w:rsid w:val="00FA6677"/>
  </w:style>
  <w:style w:type="paragraph" w:customStyle="1" w:styleId="B04A9679FEBD41BA864529A6D4E66688">
    <w:name w:val="B04A9679FEBD41BA864529A6D4E66688"/>
    <w:rsid w:val="00FA6677"/>
  </w:style>
  <w:style w:type="paragraph" w:customStyle="1" w:styleId="480ACAF0BA524F3A95CDDC5239A55603">
    <w:name w:val="480ACAF0BA524F3A95CDDC5239A55603"/>
    <w:rsid w:val="00FA6677"/>
  </w:style>
  <w:style w:type="paragraph" w:customStyle="1" w:styleId="65915F280E3E468E9C060D5CD8DCF7B7">
    <w:name w:val="65915F280E3E468E9C060D5CD8DCF7B7"/>
    <w:rsid w:val="00FA6677"/>
  </w:style>
  <w:style w:type="paragraph" w:customStyle="1" w:styleId="B3678AE90EC345DCAC0467628E09D9CA">
    <w:name w:val="B3678AE90EC345DCAC0467628E09D9CA"/>
    <w:rsid w:val="00FA66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6677"/>
    <w:rPr>
      <w:color w:val="808080"/>
    </w:rPr>
  </w:style>
  <w:style w:type="paragraph" w:customStyle="1" w:styleId="C253848701FC446A9407B05B24D6631C">
    <w:name w:val="C253848701FC446A9407B05B24D6631C"/>
    <w:rsid w:val="00FA6677"/>
  </w:style>
  <w:style w:type="paragraph" w:customStyle="1" w:styleId="015132AE05184AFFA5FE2A3866F9C13C">
    <w:name w:val="015132AE05184AFFA5FE2A3866F9C13C"/>
    <w:rsid w:val="00FA6677"/>
  </w:style>
  <w:style w:type="paragraph" w:customStyle="1" w:styleId="E45D5785230E4AF9A0A23E1091D2F460">
    <w:name w:val="E45D5785230E4AF9A0A23E1091D2F460"/>
    <w:rsid w:val="00FA6677"/>
  </w:style>
  <w:style w:type="paragraph" w:customStyle="1" w:styleId="1B05B4521CB347938A0CF9F78932574F">
    <w:name w:val="1B05B4521CB347938A0CF9F78932574F"/>
    <w:rsid w:val="00FA6677"/>
  </w:style>
  <w:style w:type="paragraph" w:customStyle="1" w:styleId="9E2B99DA2B344E38A900F244A5329F3C">
    <w:name w:val="9E2B99DA2B344E38A900F244A5329F3C"/>
    <w:rsid w:val="00FA6677"/>
  </w:style>
  <w:style w:type="paragraph" w:customStyle="1" w:styleId="A3FEAB9CD9A1476B854EE86EB5FCEADA">
    <w:name w:val="A3FEAB9CD9A1476B854EE86EB5FCEADA"/>
    <w:rsid w:val="00FA6677"/>
  </w:style>
  <w:style w:type="paragraph" w:customStyle="1" w:styleId="B04A9679FEBD41BA864529A6D4E66688">
    <w:name w:val="B04A9679FEBD41BA864529A6D4E66688"/>
    <w:rsid w:val="00FA6677"/>
  </w:style>
  <w:style w:type="paragraph" w:customStyle="1" w:styleId="480ACAF0BA524F3A95CDDC5239A55603">
    <w:name w:val="480ACAF0BA524F3A95CDDC5239A55603"/>
    <w:rsid w:val="00FA6677"/>
  </w:style>
  <w:style w:type="paragraph" w:customStyle="1" w:styleId="65915F280E3E468E9C060D5CD8DCF7B7">
    <w:name w:val="65915F280E3E468E9C060D5CD8DCF7B7"/>
    <w:rsid w:val="00FA6677"/>
  </w:style>
  <w:style w:type="paragraph" w:customStyle="1" w:styleId="B3678AE90EC345DCAC0467628E09D9CA">
    <w:name w:val="B3678AE90EC345DCAC0467628E09D9CA"/>
    <w:rsid w:val="00FA66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2520</Words>
  <Characters>14366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Столярова Лилия Альбертовна</dc:creator>
  <cp:lastModifiedBy>1</cp:lastModifiedBy>
  <cp:revision>2</cp:revision>
  <dcterms:created xsi:type="dcterms:W3CDTF">2019-12-26T13:05:00Z</dcterms:created>
  <dcterms:modified xsi:type="dcterms:W3CDTF">2019-12-26T13:05:00Z</dcterms:modified>
</cp:coreProperties>
</file>