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gfkacxx65l0" w:id="0"/>
      <w:bookmarkEnd w:id="0"/>
      <w:r w:rsidDel="00000000" w:rsidR="00000000" w:rsidRPr="00000000">
        <w:rPr>
          <w:rtl w:val="0"/>
        </w:rPr>
        <w:t xml:space="preserve">Практическая работа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Научиться работе с криптографическими сертификатами и изучить использование OpenSSL для их создания.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 выполнение обязательной части - 12 баллов.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Часть 1. </w:t>
      </w:r>
      <w:r w:rsidDel="00000000" w:rsidR="00000000" w:rsidRPr="00000000">
        <w:rPr>
          <w:rtl w:val="0"/>
        </w:rPr>
        <w:t xml:space="preserve">Работа с OpenSSL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корневой сертификат с помощью OpenSSL (openssl req -new -config ca.conf -x509 -out ca.crt -keyout=ca.key), подготовив конфиг таким образом, чтобы openssl x509 -in ca.crt -text выдавал расшифровку вида: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3 (0x2)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 Number: ...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Issuer: C = RU, L = Novosibirsk, O = Novosibirsk State Technical University, CN = &lt;Some name&gt;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Validity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Before: ...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After : ...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 = RU, L = Novosibirsk, O = Novosibirsk State Technical University, CN = &lt;Some name&gt;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X509v3 extensions: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 critical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Certificate Sign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 critical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CA:TRUE, pathlen:1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  <w:br w:type="textWrapping"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запрос клиентского сертификата (файл .csr) и приватный ключ с помощью OpenSSL (openssl req -new -config client.conf -out client.csr -keyout=client.key), подготовив конфиг таким образом, чтобы openssl req -in client.csr -text выдавал расшифровку вида: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 Request: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1 (0x0)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CN = &lt;ФИО 1, ФИО 2, ...&gt;, C = RU, L = Novosibirsk, O = Novosibirsk State Technical University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Attributes: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Requested Extensions: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Digital Signature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Extended Key Usage: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TLS Web Client Authentication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CA:FALSE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запрошенный сертификат, подписав его с помощью корневого (openssl x509 -req -extfile client.conf -in client.csr -CA ca.crt -CAkey ca.key -CAcreateserial -out client.crt), подготовив конфиг таким образом, чтобы openssl x509 -in client.crt -text выдавал расшифровку вида: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Certificate: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3 (0x2)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 Number: ...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Issuer: C = RU, L = Novosibirsk, O = Novosibirsk State Technical University, CN = &lt;Some name&gt;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Validity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Before: ...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After : ...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 = RU, L = Novosibirsk, O = Novosibirsk State Technical University, CN = &lt;ФИО 1, ФИО 2, ...&gt;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X509v3 extensions: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CA:FALSE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Digital Signature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Extended Key Usage: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TLS Web Client Authentication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Все подготовленные конфиги и полученные расшифровки добавить в отчет.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Часть 2. </w:t>
      </w:r>
      <w:r w:rsidDel="00000000" w:rsidR="00000000" w:rsidRPr="00000000">
        <w:rPr>
          <w:rtl w:val="0"/>
        </w:rPr>
        <w:t xml:space="preserve">Подписать сертификат у преподавателя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Загрузить файл запроса сертификата методом POST на адрес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https://istupakov.ddns.net:4006/api/csr</w:t>
      </w:r>
      <w:r w:rsidDel="00000000" w:rsidR="00000000" w:rsidRPr="00000000">
        <w:rPr>
          <w:rtl w:val="0"/>
        </w:rPr>
        <w:t xml:space="preserve">. Запомнить полученный в ответ в Location Header адрес для скачивания сертификата.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Запрос можно сделать с помощью утилиты Curl: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https://istupakov.ddns.net:4006/api/csr -F file=@client.csr --cacert cryptolab-ca.crt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Файл cryptolab-ca.crt: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-----BEGIN CERTIFICATE-----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MIIFIzCCBAugAwIBAgIUO/5hOVy0eOjeHoFRdcBGwxqnO7UwDQYJKoZIhvcNAQEL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BQAwga4xCzAJBgNVBAYTAlJVMRQwEgYDVQQHDAtOb3Zvc2liaXJzazEvMC0GA1UE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CgwmTm92b3NpYmlyc2sgU3RhdGUgVGVjaG5pY2FsIFVuaXZlcnNpdHkxPDA6BgNV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BAsMM0ZhY3VsdHkgb2YgQXBwbGllZCBNYXRoZW1hdGljcyBhbmQgQ29tcHV0ZXIg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U2NpZW5jZTEaMBgGA1UEAwwRQ3J5cHRvTGFiIFJvb3QgQ0EwHhcNMjQwODMxMTYw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ODQ2WhcNMzQwODI5MTYwODQ2WjCBrjELMAkGA1UEBhMCUlUxFDASBgNVBAcMC05v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dm9zaWJpcnNrMS8wLQYDVQQKDCZOb3Zvc2liaXJzayBTdGF0ZSBUZWNobmljYWwg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VW5pdmVyc2l0eTE8MDoGA1UECwwzRmFjdWx0eSBvZiBBcHBsaWVkIE1hdGhlbWF0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aWNzIGFuZCBDb21wdXRlciBTY2llbmNlMRowGAYDVQQDDBFDcnlwdG9MYWIgUm9v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dCBDQTCCASIwDQYJKoZIhvcNAQEBBQADggEPADCCAQoCggEBAKfRNhpOaHJlMU4I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uriDlpjCeXklFJkByZ7yEdAS367mBLlUxFfibK5B/ApopXk/szjsMr0yqQmt2tsa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JvdD4gsXd9NXaUxTvsqbRwBKe0Xovw0UXO+whPBcz6QDydA/fH4xvBfbWDEMlQCF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Dte9JfRTEnGYUyZOG+/I/Bh5LhsODG4scZw9axcJAQvHkSterHOxK9Xr5dGGN0zC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7fUoIVtGRcW2JOCA3mZZTzuYlNXDFjNMfLBo/rjFhC/Q9+jwy9sA46lTThQIcwET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dHIkxAj/7cGoqKqOJ0Ic6e40JvpYNga2CfvMOXXaWajv6qsLtwrPS2SHMpR8Ilrh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fojpC5cCAwEAAaOCATUwggExMA8GA1UdEwEB/wQFMAMBAf8wHQYDVR0OBBYEFPuw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lHXfk1fyof8CUdqleaHTsxnFMIHuBgNVHSMEgeYwgeOAFPuwlHXfk1fyof8CUdql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eaHTsxnFoYG0pIGxMIGuMQswCQYDVQQGEwJSVTEUMBIGA1UEBwwLTm92b3NpYmly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c2sxLzAtBgNVBAoMJk5vdm9zaWJpcnNrIFN0YXRlIFRlY2huaWNhbCBVbml2ZXJz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aXR5MTwwOgYDVQQLDDNGYWN1bHR5IG9mIEFwcGxpZWQgTWF0aGVtYXRpY3MgYW5k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IENvbXB1dGVyIFNjaWVuY2UxGjAYBgNVBAMMEUNyeXB0b0xhYiBSb290IENBghQ7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/mE5XLR46N4egVF1wEbDGqc7tTAOBgNVHQ8BAf8EBAMCAYYwDQYJKoZIhvcNAQEL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BQADggEBAKdZjOqmyH+JWugjAeky1Spz06wNCOqqrBkGaHPHNRSOUBnR3/ssMbaF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BfXt0SdbiPqwJz/lJ4akWazezQK4K7faOQF3RA3xwxJ9UxnSQYpJFkUiCdwYy1pH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f5FaYNh2dfbPwPunZdj5GwEiuzaId5dukp70HcqY35/CsFfTm4cvSfhVt6mmG/AA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tlOVa+LQi3FmdLgUmGSr5w4iwvT2maHwzHLq3C747j0bhBTyBlBm/Vicyp+ynCk1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propHicvbPdocpCTGjs1E8CUltQn2OjARYtu0ohl2EgpkFW1MKqKD1d5Xw3jpXFa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HL5ddAhO3hpJJqi2YInbCPq6RNIjq3Q=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-----END CERTIFICATE-----</w:t>
      </w:r>
    </w:p>
    <w:p w:rsidR="00000000" w:rsidDel="00000000" w:rsidP="00000000" w:rsidRDefault="00000000" w:rsidRPr="00000000" w14:paraId="0000006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curl возвращает ошибку, попробуйте использовать более свежую версию.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Подойти к преподавателю и попросить подписать ваш запрос.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Скачать подписанный сертификат, вставить в отчет его адрес и расшифровку.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дополнительно, +5 баллов</w:t>
      </w:r>
      <w:r w:rsidDel="00000000" w:rsidR="00000000" w:rsidRPr="00000000">
        <w:rPr>
          <w:rtl w:val="0"/>
        </w:rPr>
        <w:t xml:space="preserve">) Изучить как работает отзыв сертификатов. Продемонстрировать проверку, что полученный сертификат корректен и не отозван.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Часть 3. </w:t>
      </w:r>
      <w:r w:rsidDel="00000000" w:rsidR="00000000" w:rsidRPr="00000000">
        <w:rPr>
          <w:rtl w:val="0"/>
        </w:rPr>
        <w:t xml:space="preserve">Работа с TLS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Отправить от вашей бригады некоторое сообщение в чат. Для этого необходимо отправить POST запрос на адрес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https://istupakov.ddns.net:4006/api/chat/message</w:t>
      </w:r>
      <w:r w:rsidDel="00000000" w:rsidR="00000000" w:rsidRPr="00000000">
        <w:rPr>
          <w:rtl w:val="0"/>
        </w:rPr>
        <w:t xml:space="preserve"> в теле которого, будет строка с сообщением (тело запроса должно быть в формате JSON, запрос можно сделать с помощью утилиты Curl). Для аутентификации в чате необходимо использовать полученные ранее сертификаты.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Привести результаты запросов с сертификатами из части 1 и из части 2 в отчете, в том числе ссылку на отправленное сообщение (возвращается в Location Header).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дополнительно, +3 балла</w:t>
      </w:r>
      <w:r w:rsidDel="00000000" w:rsidR="00000000" w:rsidRPr="00000000">
        <w:rPr>
          <w:rtl w:val="0"/>
        </w:rPr>
        <w:t xml:space="preserve">) Продемонстрировать доступ в чат из браузера на ПК и телефоне.</w:t>
      </w:r>
    </w:p>
    <w:p w:rsidR="00000000" w:rsidDel="00000000" w:rsidP="00000000" w:rsidRDefault="00000000" w:rsidRPr="00000000" w14:paraId="00000077">
      <w:pPr>
        <w:pStyle w:val="Heading1"/>
        <w:jc w:val="center"/>
        <w:rPr/>
      </w:pPr>
      <w:bookmarkStart w:colFirst="0" w:colLast="0" w:name="_ao56y0oidt39" w:id="1"/>
      <w:bookmarkEnd w:id="1"/>
      <w:r w:rsidDel="00000000" w:rsidR="00000000" w:rsidRPr="00000000">
        <w:rPr>
          <w:rtl w:val="0"/>
        </w:rPr>
        <w:t xml:space="preserve">Практическая работа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знакомство с элементарными методами шифрования данных и криптоанализа.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Все сделанные пункты работы должны быть описаны в отчете.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За выполнение обязательной части - 12 баллов.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83"/>
          <w:szCs w:val="83"/>
        </w:rPr>
      </w:pPr>
      <w:r w:rsidDel="00000000" w:rsidR="00000000" w:rsidRPr="00000000">
        <w:rPr>
          <w:b w:val="1"/>
          <w:rtl w:val="0"/>
        </w:rPr>
        <w:t xml:space="preserve">Часть 1.</w:t>
      </w:r>
      <w:r w:rsidDel="00000000" w:rsidR="00000000" w:rsidRPr="00000000">
        <w:rPr>
          <w:rtl w:val="0"/>
        </w:rPr>
        <w:t xml:space="preserve"> Шифрование методом простой замены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Разработать программу для генерации ключа, путем случайного перемешивания алфавита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Тасование Фишера — Йетса</w:t>
        </w:r>
      </w:hyperlink>
      <w:r w:rsidDel="00000000" w:rsidR="00000000" w:rsidRPr="00000000">
        <w:rPr>
          <w:rtl w:val="0"/>
        </w:rPr>
        <w:t xml:space="preserve">). На выходе должна быть перестановка алфавита (33 различных строчных русских буквы).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Разработать программу для шифрования текста методом простой замены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Шифр простой замены</w:t>
        </w:r>
      </w:hyperlink>
      <w:r w:rsidDel="00000000" w:rsidR="00000000" w:rsidRPr="00000000">
        <w:rPr>
          <w:rtl w:val="0"/>
        </w:rPr>
        <w:t xml:space="preserve">). Программа должна читать ключ и шифруемый текст, удалять из текста все символы кроме русских букв (включая пробелы), приводить текст к нижнему регистру и осуществлять замену в соответствии с ключем.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Убедится что разработанная программа способна зашифровать текст объемом 1 Мб не более чем за секунду.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(самостоятельно!) эссе объемом 300±50 символов на русском языке. Убедитесь, что написанный текст соответствует определению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эссе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Сгенерировать ключ и зашифровать с его помощью написанное эссе. Сформировать json файл со структурой вида: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"essay": "string",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"key": "string",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"encryptedEssay": "string"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Отправить от вашей бригады этот json через POST запрос на адрес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https://istupakov.ddns.net:4006/api/chat/essay</w:t>
      </w:r>
      <w:r w:rsidDel="00000000" w:rsidR="00000000" w:rsidRPr="00000000">
        <w:rPr>
          <w:rtl w:val="0"/>
        </w:rPr>
        <w:t xml:space="preserve">. Для аутентификации необходимо использовать полученный ранее сертификат.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Часть 2.</w:t>
      </w:r>
      <w:r w:rsidDel="00000000" w:rsidR="00000000" w:rsidRPr="00000000">
        <w:rPr>
          <w:rtl w:val="0"/>
        </w:rPr>
        <w:t xml:space="preserve"> Ручная дешифровка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Получить текст для дешифровки отправив GET запрос на адрес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https://istupakov.ddns.net:4006/api/chat/essay-to-decrypt</w:t>
      </w:r>
      <w:r w:rsidDel="00000000" w:rsidR="00000000" w:rsidRPr="00000000">
        <w:rPr>
          <w:rtl w:val="0"/>
        </w:rPr>
        <w:t xml:space="preserve">. Для аутентификации необходимо использовать полученный ранее сертификат..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Расшифруйте полученный текст, учитывая что он начинается с фразы "</w:t>
      </w:r>
      <w:r w:rsidDel="00000000" w:rsidR="00000000" w:rsidRPr="00000000">
        <w:rPr>
          <w:i w:val="1"/>
          <w:rtl w:val="0"/>
        </w:rPr>
        <w:t xml:space="preserve">Расшифруйте сообщение: </w:t>
      </w:r>
      <w:r w:rsidDel="00000000" w:rsidR="00000000" w:rsidRPr="00000000">
        <w:rPr>
          <w:rtl w:val="0"/>
        </w:rPr>
        <w:t xml:space="preserve">" и заканчивается некоторым количеством случайных символов.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Процесс расшифровки должен быть подробно описан в отчете, включая минимум одно промежуточное состояние.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Отправить расшифрованное сообщение POST запросом на адрес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https://istupakov.ddns.net:4006/api/chat/hidden-message. </w:t>
      </w:r>
      <w:r w:rsidDel="00000000" w:rsidR="00000000" w:rsidRPr="00000000">
        <w:rPr>
          <w:rtl w:val="0"/>
        </w:rPr>
        <w:t xml:space="preserve">Для аутентификации необходимо использовать полученный ранее сертификат.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Часть 3.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дополнительное задание повышенной сложности, до 10 баллов</w:t>
      </w:r>
      <w:r w:rsidDel="00000000" w:rsidR="00000000" w:rsidRPr="00000000">
        <w:rPr>
          <w:rtl w:val="0"/>
        </w:rPr>
        <w:t xml:space="preserve">). Разработать программу, способную автоматически расшифровать любой достаточно большой текст (от 10000 символов).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2%D0%B0%D1%81%D0%BE%D0%B2%D0%B0%D0%BD%D0%B8%D0%B5_%D0%A4%D0%B8%D1%88%D0%B5%D1%80%D0%B0_%E2%80%94_%D0%99%D0%B5%D1%82%D1%81%D0%B0" TargetMode="External"/><Relationship Id="rId7" Type="http://schemas.openxmlformats.org/officeDocument/2006/relationships/hyperlink" Target="https://ru.wikipedia.org/wiki/%D0%A8%D0%B8%D1%84%D1%80_%D0%BF%D1%80%D0%BE%D1%81%D1%82%D0%BE%D0%B9_%D0%B7%D0%B0%D0%BC%D0%B5%D0%BD%D1%8B" TargetMode="External"/><Relationship Id="rId8" Type="http://schemas.openxmlformats.org/officeDocument/2006/relationships/hyperlink" Target="https://ru.wikipedia.org/wiki/%D0%AD%D1%81%D1%81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