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61D47" w14:textId="0E44B50B" w:rsidR="00483242" w:rsidRPr="006E7756" w:rsidRDefault="00483242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-k</m:t>
                              </m:r>
                            </m:sup>
                          </m:sSup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-1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1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m>
                                                                <m:mPr>
                                                                  <m:mcs>
                                                                    <m:mc>
                                                                      <m:mcPr>
                                                                        <m:count m:val="1"/>
                                                                        <m:mcJc m:val="center"/>
                                                                      </m:mcPr>
                                                                    </m:mc>
                                                                  </m:mcs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i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m:ctrlPr>
                                                                </m:mPr>
                                                                <m:m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0</m:t>
                                                                    </m:r>
                                                                  </m:e>
                                                                </m:mr>
                                                                <m:mr>
                                                                  <m:e>
                                                                    <m:m>
                                                                      <m:mPr>
                                                                        <m:mcs>
                                                                          <m:mc>
                                                                            <m:mcPr>
                                                                              <m:count m:val="1"/>
                                                                              <m:mcJc m:val="center"/>
                                                                            </m:mcPr>
                                                                          </m:mc>
                                                                        </m:mcs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 w:cs="Times New Roman"/>
                                                                            <w:i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</m:ctrlPr>
                                                                      </m:mPr>
                                                                      <m:m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0</m:t>
                                                                          </m:r>
                                                                        </m:e>
                                                                      </m:mr>
                                                                      <m:m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0</m:t>
                                                                          </m:r>
                                                                        </m:e>
                                                                      </m:mr>
                                                                    </m:m>
                                                                  </m:e>
                                                                </m:mr>
                                                              </m:m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11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-4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1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m>
                                                                <m:mPr>
                                                                  <m:mcs>
                                                                    <m:mc>
                                                                      <m:mcPr>
                                                                        <m:count m:val="1"/>
                                                                        <m:mcJc m:val="center"/>
                                                                      </m:mcPr>
                                                                    </m:mc>
                                                                  </m:mcs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i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m:ctrlPr>
                                                                </m:mPr>
                                                                <m:m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-2</m:t>
                                                                    </m:r>
                                                                  </m:e>
                                                                </m:mr>
                                                                <m:mr>
                                                                  <m:e>
                                                                    <m:m>
                                                                      <m:mPr>
                                                                        <m:mcs>
                                                                          <m:mc>
                                                                            <m:mcPr>
                                                                              <m:count m:val="1"/>
                                                                              <m:mcJc m:val="center"/>
                                                                            </m:mcPr>
                                                                          </m:mc>
                                                                        </m:mcs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 w:cs="Times New Roman"/>
                                                                            <w:i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</m:ctrlPr>
                                                                      </m:mPr>
                                                                      <m:m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0</m:t>
                                                                          </m:r>
                                                                        </m:e>
                                                                      </m:mr>
                                                                      <m:mr>
                                                                        <m:e>
                                                                          <m:m>
                                                                            <m:mPr>
                                                                              <m:mcs>
                                                                                <m:mc>
                                                                                  <m:mcPr>
                                                                                    <m:count m:val="1"/>
                                                                                    <m:mcJc m:val="center"/>
                                                                                  </m:mcPr>
                                                                                </m:mc>
                                                                              </m:mcs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hAnsi="Cambria Math" w:cs="Times New Roman"/>
                                                                                  <w:i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</m:ctrlPr>
                                                                            </m:mPr>
                                                                            <m:mr>
                                                                              <m:e>
                                                                                <m:r>
                                                                                  <w:rPr>
                                                                                    <w:rFonts w:ascii="Cambria Math" w:hAnsi="Cambria Math"/>
                                                                                  </w:rPr>
                                                                                  <m:t>-3</m:t>
                                                                                </m:r>
                                                                              </m:e>
                                                                            </m:mr>
                                                                            <m:mr>
                                                                              <m:e>
                                                                                <m:r>
                                                                                  <w:rPr>
                                                                                    <w:rFonts w:ascii="Cambria Math" w:hAnsi="Cambria Math"/>
                                                                                  </w:rPr>
                                                                                  <m:t>0</m:t>
                                                                                </m:r>
                                                                              </m:e>
                                                                            </m:mr>
                                                                          </m:m>
                                                                        </m:e>
                                                                      </m:mr>
                                                                    </m:m>
                                                                  </m:e>
                                                                </m:mr>
                                                              </m:m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-1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1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m>
                                                                <m:mPr>
                                                                  <m:mcs>
                                                                    <m:mc>
                                                                      <m:mcPr>
                                                                        <m:count m:val="1"/>
                                                                        <m:mcJc m:val="center"/>
                                                                      </m:mcPr>
                                                                    </m:mc>
                                                                  </m:mcs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i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m:ctrlPr>
                                                                </m:mPr>
                                                                <m:m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-3</m:t>
                                                                    </m:r>
                                                                  </m:e>
                                                                </m:mr>
                                                                <m:mr>
                                                                  <m:e>
                                                                    <m:m>
                                                                      <m:mPr>
                                                                        <m:mcs>
                                                                          <m:mc>
                                                                            <m:mcPr>
                                                                              <m:count m:val="1"/>
                                                                              <m:mcJc m:val="center"/>
                                                                            </m:mcPr>
                                                                          </m:mc>
                                                                        </m:mcs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 w:cs="Times New Roman"/>
                                                                            <w:i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</m:ctrlPr>
                                                                      </m:mPr>
                                                                      <m:m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-1</m:t>
                                                                          </m:r>
                                                                        </m:e>
                                                                      </m:mr>
                                                                      <m:mr>
                                                                        <m:e>
                                                                          <m:m>
                                                                            <m:mPr>
                                                                              <m:mcs>
                                                                                <m:mc>
                                                                                  <m:mcPr>
                                                                                    <m:count m:val="1"/>
                                                                                    <m:mcJc m:val="center"/>
                                                                                  </m:mcPr>
                                                                                </m:mc>
                                                                              </m:mcs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hAnsi="Cambria Math" w:cs="Times New Roman"/>
                                                                                  <w:i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</m:ctrlPr>
                                                                            </m:mPr>
                                                                            <m:mr>
                                                                              <m:e>
                                                                                <m:r>
                                                                                  <w:rPr>
                                                                                    <w:rFonts w:ascii="Cambria Math" w:hAnsi="Cambria Math"/>
                                                                                  </w:rPr>
                                                                                  <m:t>-4</m:t>
                                                                                </m:r>
                                                                              </m:e>
                                                                            </m:mr>
                                                                            <m:mr>
                                                                              <m:e>
                                                                                <m:m>
                                                                                  <m:mPr>
                                                                                    <m:mcs>
                                                                                      <m:mc>
                                                                                        <m:mcPr>
                                                                                          <m:count m:val="1"/>
                                                                                          <m:mcJc m:val="center"/>
                                                                                        </m:mcPr>
                                                                                      </m:mc>
                                                                                    </m:mcs>
                                                                                    <m:ctrlPr>
                                                                                      <w:rPr>
                                                                                        <w:rFonts w:ascii="Cambria Math" w:hAnsi="Cambria Math" w:cs="Times New Roman"/>
                                                                                        <w:i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</m:ctrlPr>
                                                                                  </m:mPr>
                                                                                  <m:mr>
                                                                                    <m:e>
                                                                                      <m:r>
                                                                                        <w:rPr>
                                                                                          <w:rFonts w:ascii="Cambria Math" w:hAnsi="Cambria Math"/>
                                                                                        </w:rPr>
                                                                                        <m:t>0</m:t>
                                                                                      </m:r>
                                                                                    </m:e>
                                                                                  </m:mr>
                                                                                  <m:mr>
                                                                                    <m:e>
                                                                                      <m:r>
                                                                                        <w:rPr>
                                                                                          <w:rFonts w:ascii="Cambria Math" w:hAnsi="Cambria Math"/>
                                                                                        </w:rPr>
                                                                                        <m:t>0</m:t>
                                                                                      </m:r>
                                                                                    </m:e>
                                                                                  </m:mr>
                                                                                </m:m>
                                                                              </m:e>
                                                                            </m:mr>
                                                                          </m:m>
                                                                        </m:e>
                                                                      </m:mr>
                                                                    </m:m>
                                                                  </m:e>
                                                                </m:mr>
                                                              </m:m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-1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1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14</m:t>
                                                              </m:r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m>
                                                                <m:mPr>
                                                                  <m:mcs>
                                                                    <m:mc>
                                                                      <m:mcPr>
                                                                        <m:count m:val="1"/>
                                                                        <m:mcJc m:val="center"/>
                                                                      </m:mcPr>
                                                                    </m:mc>
                                                                  </m:mcs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i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m:ctrlPr>
                                                                </m:mPr>
                                                                <m:m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-3</m:t>
                                                                    </m:r>
                                                                  </m:e>
                                                                </m:mr>
                                                                <m:mr>
                                                                  <m:e>
                                                                    <m:m>
                                                                      <m:mPr>
                                                                        <m:mcs>
                                                                          <m:mc>
                                                                            <m:mcPr>
                                                                              <m:count m:val="1"/>
                                                                              <m:mcJc m:val="center"/>
                                                                            </m:mcPr>
                                                                          </m:mc>
                                                                        </m:mcs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 w:cs="Times New Roman"/>
                                                                            <w:i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</m:ctrlPr>
                                                                      </m:mPr>
                                                                      <m:m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-2</m:t>
                                                                          </m:r>
                                                                        </m:e>
                                                                      </m:mr>
                                                                      <m:mr>
                                                                        <m:e>
                                                                          <m:m>
                                                                            <m:mPr>
                                                                              <m:mcs>
                                                                                <m:mc>
                                                                                  <m:mcPr>
                                                                                    <m:count m:val="1"/>
                                                                                    <m:mcJc m:val="center"/>
                                                                                  </m:mcPr>
                                                                                </m:mc>
                                                                              </m:mcs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hAnsi="Cambria Math" w:cs="Times New Roman"/>
                                                                                  <w:i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</m:ctrlPr>
                                                                            </m:mPr>
                                                                            <m:mr>
                                                                              <m:e>
                                                                                <m:r>
                                                                                  <w:rPr>
                                                                                    <w:rFonts w:ascii="Cambria Math" w:hAnsi="Cambria Math"/>
                                                                                  </w:rPr>
                                                                                  <m:t>-1</m:t>
                                                                                </m:r>
                                                                              </m:e>
                                                                            </m:mr>
                                                                            <m:mr>
                                                                              <m:e>
                                                                                <m:m>
                                                                                  <m:mPr>
                                                                                    <m:mcs>
                                                                                      <m:mc>
                                                                                        <m:mcPr>
                                                                                          <m:count m:val="1"/>
                                                                                          <m:mcJc m:val="center"/>
                                                                                        </m:mcPr>
                                                                                      </m:mc>
                                                                                    </m:mcs>
                                                                                    <m:ctrlPr>
                                                                                      <w:rPr>
                                                                                        <w:rFonts w:ascii="Cambria Math" w:hAnsi="Cambria Math" w:cs="Times New Roman"/>
                                                                                        <w:i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</m:ctrlPr>
                                                                                  </m:mPr>
                                                                                  <m:mr>
                                                                                    <m:e>
                                                                                      <m:r>
                                                                                        <w:rPr>
                                                                                          <w:rFonts w:ascii="Cambria Math" w:hAnsi="Cambria Math"/>
                                                                                        </w:rPr>
                                                                                        <m:t>0</m:t>
                                                                                      </m:r>
                                                                                    </m:e>
                                                                                  </m:mr>
                                                                                  <m:mr>
                                                                                    <m:e>
                                                                                      <m:m>
                                                                                        <m:mPr>
                                                                                          <m:mcs>
                                                                                            <m:mc>
                                                                                              <m:mcPr>
                                                                                                <m:count m:val="1"/>
                                                                                                <m:mcJc m:val="center"/>
                                                                                              </m:mcPr>
                                                                                            </m:mc>
                                                                                          </m:mcs>
                                                                                          <m:ctrlPr>
                                                                                            <w:rPr>
                                                                                              <w:rFonts w:ascii="Cambria Math" w:hAnsi="Cambria Math" w:cs="Times New Roman"/>
                                                                                              <w:i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</m:ctrlPr>
                                                                                        </m:mPr>
                                                                                        <m:mr>
                                                                                          <m:e>
                                                                                            <m:r>
                                                                                              <w:rPr>
                                                                                                <w:rFonts w:ascii="Cambria Math" w:hAnsi="Cambria Math"/>
                                                                                              </w:rPr>
                                                                                              <m:t>-4</m:t>
                                                                                            </m:r>
                                                                                          </m:e>
                                                                                        </m:mr>
                                                                                        <m:mr>
                                                                                          <m:e>
                                                                                            <m:r>
                                                                                              <w:rPr>
                                                                                                <w:rFonts w:ascii="Cambria Math" w:hAnsi="Cambria Math"/>
                                                                                              </w:rPr>
                                                                                              <m:t>-3</m:t>
                                                                                            </m:r>
                                                                                          </m:e>
                                                                                        </m:mr>
                                                                                      </m:m>
                                                                                    </m:e>
                                                                                  </m:mr>
                                                                                </m:m>
                                                                              </m:e>
                                                                            </m:mr>
                                                                          </m:m>
                                                                        </m:e>
                                                                      </m:mr>
                                                                    </m:m>
                                                                  </m:e>
                                                                </m:mr>
                                                              </m:m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-4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1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m>
                                                                <m:mPr>
                                                                  <m:mcs>
                                                                    <m:mc>
                                                                      <m:mcPr>
                                                                        <m:count m:val="1"/>
                                                                        <m:mcJc m:val="center"/>
                                                                      </m:mcPr>
                                                                    </m:mc>
                                                                  </m:mcs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i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m:ctrlPr>
                                                                </m:mPr>
                                                                <m:m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-3</m:t>
                                                                    </m:r>
                                                                  </m:e>
                                                                </m:mr>
                                                                <m:mr>
                                                                  <m:e>
                                                                    <m:m>
                                                                      <m:mPr>
                                                                        <m:mcs>
                                                                          <m:mc>
                                                                            <m:mcPr>
                                                                              <m:count m:val="1"/>
                                                                              <m:mcJc m:val="center"/>
                                                                            </m:mcPr>
                                                                          </m:mc>
                                                                        </m:mcs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 w:cs="Times New Roman"/>
                                                                            <w:i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</m:ctrlPr>
                                                                      </m:mPr>
                                                                      <m:m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13</m:t>
                                                                          </m:r>
                                                                        </m:e>
                                                                      </m:mr>
                                                                      <m:mr>
                                                                        <m:e>
                                                                          <m:m>
                                                                            <m:mPr>
                                                                              <m:mcs>
                                                                                <m:mc>
                                                                                  <m:mcPr>
                                                                                    <m:count m:val="1"/>
                                                                                    <m:mcJc m:val="center"/>
                                                                                  </m:mcPr>
                                                                                </m:mc>
                                                                              </m:mcs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hAnsi="Cambria Math" w:cs="Times New Roman"/>
                                                                                  <w:i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</m:ctrlPr>
                                                                            </m:mPr>
                                                                            <m:mr>
                                                                              <m:e>
                                                                                <m:r>
                                                                                  <w:rPr>
                                                                                    <w:rFonts w:ascii="Cambria Math" w:hAnsi="Cambria Math"/>
                                                                                  </w:rPr>
                                                                                  <m:t>-3</m:t>
                                                                                </m:r>
                                                                              </m:e>
                                                                            </m:mr>
                                                                            <m:mr>
                                                                              <m:e>
                                                                                <m:m>
                                                                                  <m:mPr>
                                                                                    <m:mcs>
                                                                                      <m:mc>
                                                                                        <m:mcPr>
                                                                                          <m:count m:val="1"/>
                                                                                          <m:mcJc m:val="center"/>
                                                                                        </m:mcPr>
                                                                                      </m:mc>
                                                                                    </m:mcs>
                                                                                    <m:ctrlPr>
                                                                                      <w:rPr>
                                                                                        <w:rFonts w:ascii="Cambria Math" w:hAnsi="Cambria Math" w:cs="Times New Roman"/>
                                                                                        <w:i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</m:ctrlPr>
                                                                                  </m:mPr>
                                                                                  <m:mr>
                                                                                    <m:e>
                                                                                      <m:r>
                                                                                        <w:rPr>
                                                                                          <w:rFonts w:ascii="Cambria Math" w:hAnsi="Cambria Math"/>
                                                                                        </w:rPr>
                                                                                        <m:t>0</m:t>
                                                                                      </m:r>
                                                                                    </m:e>
                                                                                  </m:mr>
                                                                                  <m:mr>
                                                                                    <m:e>
                                                                                      <m:m>
                                                                                        <m:mPr>
                                                                                          <m:mcs>
                                                                                            <m:mc>
                                                                                              <m:mcPr>
                                                                                                <m:count m:val="1"/>
                                                                                                <m:mcJc m:val="center"/>
                                                                                              </m:mcPr>
                                                                                            </m:mc>
                                                                                          </m:mcs>
                                                                                          <m:ctrlPr>
                                                                                            <w:rPr>
                                                                                              <w:rFonts w:ascii="Cambria Math" w:hAnsi="Cambria Math" w:cs="Times New Roman"/>
                                                                                              <w:i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</m:ctrlPr>
                                                                                        </m:mPr>
                                                                                        <m:mr>
                                                                                          <m:e>
                                                                                            <m:r>
                                                                                              <w:rPr>
                                                                                                <w:rFonts w:ascii="Cambria Math" w:hAnsi="Cambria Math"/>
                                                                                              </w:rPr>
                                                                                              <m:t>-2</m:t>
                                                                                            </m:r>
                                                                                          </m:e>
                                                                                        </m:mr>
                                                                                        <m:mr>
                                                                                          <m:e>
                                                                                            <m:m>
                                                                                              <m:mPr>
                                                                                                <m:mcs>
                                                                                                  <m:mc>
                                                                                                    <m:mcPr>
                                                                                                      <m:count m:val="1"/>
                                                                                                      <m:mcJc m:val="center"/>
                                                                                                    </m:mcPr>
                                                                                                  </m:mc>
                                                                                                </m:mcs>
                                                                                                <m:ctrlPr>
                                                                                                  <w:rPr>
                                                                                                    <w:rFonts w:ascii="Cambria Math" w:hAnsi="Cambria Math" w:cs="Times New Roman"/>
                                                                                                    <w:i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</m:ctrlPr>
                                                                                              </m:mPr>
                                                                                              <m:mr>
                                                                                                <m:e>
                                                                                                  <m:r>
                                                                                                    <w:rPr>
                                                                                                      <w:rFonts w:ascii="Cambria Math" w:hAnsi="Cambria Math"/>
                                                                                                    </w:rPr>
                                                                                                    <m:t>-1</m:t>
                                                                                                  </m:r>
                                                                                                </m:e>
                                                                                              </m:mr>
                                                                                              <m:mr>
                                                                                                <m:e>
                                                                                                  <m:r>
                                                                                                    <w:rPr>
                                                                                                      <w:rFonts w:ascii="Cambria Math" w:hAnsi="Cambria Math"/>
                                                                                                    </w:rPr>
                                                                                                    <m:t>0</m:t>
                                                                                                  </m:r>
                                                                                                </m:e>
                                                                                              </m:mr>
                                                                                            </m:m>
                                                                                          </m:e>
                                                                                        </m:mr>
                                                                                      </m:m>
                                                                                    </m:e>
                                                                                  </m:mr>
                                                                                </m:m>
                                                                              </m:e>
                                                                            </m:mr>
                                                                          </m:m>
                                                                        </m:e>
                                                                      </m:mr>
                                                                    </m:m>
                                                                  </m:e>
                                                                </m:mr>
                                                              </m:m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-1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1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m>
                                                                <m:mPr>
                                                                  <m:mcs>
                                                                    <m:mc>
                                                                      <m:mcPr>
                                                                        <m:count m:val="1"/>
                                                                        <m:mcJc m:val="center"/>
                                                                      </m:mcPr>
                                                                    </m:mc>
                                                                  </m:mcs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i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m:ctrlPr>
                                                                </m:mPr>
                                                                <m:m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-3</m:t>
                                                                    </m:r>
                                                                  </m:e>
                                                                </m:mr>
                                                                <m:mr>
                                                                  <m:e>
                                                                    <m:m>
                                                                      <m:mPr>
                                                                        <m:mcs>
                                                                          <m:mc>
                                                                            <m:mcPr>
                                                                              <m:count m:val="1"/>
                                                                              <m:mcJc m:val="center"/>
                                                                            </m:mcPr>
                                                                          </m:mc>
                                                                        </m:mcs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 w:cs="Times New Roman"/>
                                                                            <w:i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</m:ctrlPr>
                                                                      </m:mPr>
                                                                      <m:m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-2</m:t>
                                                                          </m:r>
                                                                        </m:e>
                                                                      </m:mr>
                                                                      <m:mr>
                                                                        <m:e>
                                                                          <m:m>
                                                                            <m:mPr>
                                                                              <m:mcs>
                                                                                <m:mc>
                                                                                  <m:mcPr>
                                                                                    <m:count m:val="1"/>
                                                                                    <m:mcJc m:val="center"/>
                                                                                  </m:mcPr>
                                                                                </m:mc>
                                                                              </m:mcs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hAnsi="Cambria Math" w:cs="Times New Roman"/>
                                                                                  <w:i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</m:ctrlPr>
                                                                            </m:mPr>
                                                                            <m:mr>
                                                                              <m:e>
                                                                                <m:r>
                                                                                  <w:rPr>
                                                                                    <w:rFonts w:ascii="Cambria Math" w:hAnsi="Cambria Math"/>
                                                                                  </w:rPr>
                                                                                  <m:t>-3</m:t>
                                                                                </m:r>
                                                                              </m:e>
                                                                            </m:mr>
                                                                            <m:mr>
                                                                              <m:e>
                                                                                <m:m>
                                                                                  <m:mPr>
                                                                                    <m:mcs>
                                                                                      <m:mc>
                                                                                        <m:mcPr>
                                                                                          <m:count m:val="1"/>
                                                                                          <m:mcJc m:val="center"/>
                                                                                        </m:mcPr>
                                                                                      </m:mc>
                                                                                    </m:mcs>
                                                                                    <m:ctrlPr>
                                                                                      <w:rPr>
                                                                                        <w:rFonts w:ascii="Cambria Math" w:hAnsi="Cambria Math" w:cs="Times New Roman"/>
                                                                                        <w:i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</m:ctrlPr>
                                                                                  </m:mPr>
                                                                                  <m:mr>
                                                                                    <m:e>
                                                                                      <m:r>
                                                                                        <w:rPr>
                                                                                          <w:rFonts w:ascii="Cambria Math" w:hAnsi="Cambria Math"/>
                                                                                        </w:rPr>
                                                                                        <m:t>15</m:t>
                                                                                      </m:r>
                                                                                    </m:e>
                                                                                  </m:mr>
                                                                                  <m:mr>
                                                                                    <m:e>
                                                                                      <m:m>
                                                                                        <m:mPr>
                                                                                          <m:mcs>
                                                                                            <m:mc>
                                                                                              <m:mcPr>
                                                                                                <m:count m:val="1"/>
                                                                                                <m:mcJc m:val="center"/>
                                                                                              </m:mcPr>
                                                                                            </m:mc>
                                                                                          </m:mcs>
                                                                                          <m:ctrlPr>
                                                                                            <w:rPr>
                                                                                              <w:rFonts w:ascii="Cambria Math" w:hAnsi="Cambria Math" w:cs="Times New Roman"/>
                                                                                              <w:i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</m:ctrlPr>
                                                                                        </m:mPr>
                                                                                        <m:mr>
                                                                                          <m:e>
                                                                                            <m:r>
                                                                                              <w:rPr>
                                                                                                <w:rFonts w:ascii="Cambria Math" w:hAnsi="Cambria Math"/>
                                                                                              </w:rPr>
                                                                                              <m:t>0</m:t>
                                                                                            </m:r>
                                                                                          </m:e>
                                                                                        </m:mr>
                                                                                        <m:mr>
                                                                                          <m:e>
                                                                                            <m:m>
                                                                                              <m:mPr>
                                                                                                <m:mcs>
                                                                                                  <m:mc>
                                                                                                    <m:mcPr>
                                                                                                      <m:count m:val="1"/>
                                                                                                      <m:mcJc m:val="center"/>
                                                                                                    </m:mcPr>
                                                                                                  </m:mc>
                                                                                                </m:mcs>
                                                                                                <m:ctrlPr>
                                                                                                  <w:rPr>
                                                                                                    <w:rFonts w:ascii="Cambria Math" w:hAnsi="Cambria Math" w:cs="Times New Roman"/>
                                                                                                    <w:i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</m:ctrlPr>
                                                                                              </m:mPr>
                                                                                              <m:mr>
                                                                                                <m:e>
                                                                                                  <m:r>
                                                                                                    <w:rPr>
                                                                                                      <w:rFonts w:ascii="Cambria Math" w:hAnsi="Cambria Math"/>
                                                                                                    </w:rPr>
                                                                                                    <m:t>-3</m:t>
                                                                                                  </m:r>
                                                                                                </m:e>
                                                                                              </m:mr>
                                                                                              <m:mr>
                                                                                                <m:e>
                                                                                                  <m:m>
                                                                                                    <m:mPr>
                                                                                                      <m:mcs>
                                                                                                        <m:mc>
                                                                                                          <m:mcPr>
                                                                                                            <m:count m:val="1"/>
                                                                                                            <m:mcJc m:val="center"/>
                                                                                                          </m:mcPr>
                                                                                                        </m:mc>
                                                                                                      </m:mcs>
                                                                                                      <m:ctrlPr>
                                                                                                        <w:rPr>
                                                                                                          <w:rFonts w:ascii="Cambria Math" w:hAnsi="Cambria Math" w:cs="Times New Roman"/>
                                                                                                          <w:i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</m:ctrlPr>
                                                                                                    </m:mPr>
                                                                                                    <m:mr>
                                                                                                      <m:e>
                                                                                                        <m:r>
                                                                                                          <w:rPr>
                                                                                                            <w:rFonts w:ascii="Cambria Math" w:hAnsi="Cambria Math"/>
                                                                                                          </w:rPr>
                                                                                                          <m:t>-2</m:t>
                                                                                                        </m:r>
                                                                                                      </m:e>
                                                                                                    </m:mr>
                                                                                                    <m:mr>
                                                                                                      <m:e>
                                                                                                        <m:r>
                                                                                                          <w:rPr>
                                                                                                            <w:rFonts w:ascii="Cambria Math" w:hAnsi="Cambria Math"/>
                                                                                                          </w:rPr>
                                                                                                          <m:t>-1</m:t>
                                                                                                        </m:r>
                                                                                                      </m:e>
                                                                                                    </m:mr>
                                                                                                  </m:m>
                                                                                                </m:e>
                                                                                              </m:mr>
                                                                                            </m:m>
                                                                                          </m:e>
                                                                                        </m:mr>
                                                                                      </m:m>
                                                                                    </m:e>
                                                                                  </m:mr>
                                                                                </m:m>
                                                                              </m:e>
                                                                            </m:mr>
                                                                          </m:m>
                                                                        </m:e>
                                                                      </m:mr>
                                                                    </m:m>
                                                                  </m:e>
                                                                </m:mr>
                                                              </m:m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2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1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m>
                                                                <m:mPr>
                                                                  <m:mcs>
                                                                    <m:mc>
                                                                      <m:mcPr>
                                                                        <m:count m:val="1"/>
                                                                        <m:mcJc m:val="center"/>
                                                                      </m:mcPr>
                                                                    </m:mc>
                                                                  </m:mcs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i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m:ctrlPr>
                                                                </m:mPr>
                                                                <m:m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-2</m:t>
                                                                    </m:r>
                                                                  </m:e>
                                                                </m:mr>
                                                                <m:mr>
                                                                  <m:e>
                                                                    <m:m>
                                                                      <m:mPr>
                                                                        <m:mcs>
                                                                          <m:mc>
                                                                            <m:mcPr>
                                                                              <m:count m:val="1"/>
                                                                              <m:mcJc m:val="center"/>
                                                                            </m:mcPr>
                                                                          </m:mc>
                                                                        </m:mcs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 w:cs="Times New Roman"/>
                                                                            <w:i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</m:ctrlPr>
                                                                      </m:mPr>
                                                                      <m:m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-1</m:t>
                                                                          </m:r>
                                                                        </m:e>
                                                                      </m:mr>
                                                                      <m:mr>
                                                                        <m:e>
                                                                          <m:m>
                                                                            <m:mPr>
                                                                              <m:mcs>
                                                                                <m:mc>
                                                                                  <m:mcPr>
                                                                                    <m:count m:val="1"/>
                                                                                    <m:mcJc m:val="center"/>
                                                                                  </m:mcPr>
                                                                                </m:mc>
                                                                              </m:mcs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hAnsi="Cambria Math" w:cs="Times New Roman"/>
                                                                                  <w:i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</m:ctrlPr>
                                                                            </m:mPr>
                                                                            <m:mr>
                                                                              <m:e>
                                                                                <m:r>
                                                                                  <w:rPr>
                                                                                    <w:rFonts w:ascii="Cambria Math" w:hAnsi="Cambria Math"/>
                                                                                  </w:rPr>
                                                                                  <m:t>-1</m:t>
                                                                                </m:r>
                                                                              </m:e>
                                                                            </m:mr>
                                                                            <m:mr>
                                                                              <m:e>
                                                                                <m:m>
                                                                                  <m:mPr>
                                                                                    <m:mcs>
                                                                                      <m:mc>
                                                                                        <m:mcPr>
                                                                                          <m:count m:val="1"/>
                                                                                          <m:mcJc m:val="center"/>
                                                                                        </m:mcPr>
                                                                                      </m:mc>
                                                                                    </m:mcs>
                                                                                    <m:ctrlPr>
                                                                                      <w:rPr>
                                                                                        <w:rFonts w:ascii="Cambria Math" w:hAnsi="Cambria Math" w:cs="Times New Roman"/>
                                                                                        <w:i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</m:ctrlPr>
                                                                                  </m:mPr>
                                                                                  <m:mr>
                                                                                    <m:e>
                                                                                      <m:r>
                                                                                        <w:rPr>
                                                                                          <w:rFonts w:ascii="Cambria Math" w:hAnsi="Cambria Math"/>
                                                                                        </w:rPr>
                                                                                        <m:t>0</m:t>
                                                                                      </m:r>
                                                                                    </m:e>
                                                                                  </m:mr>
                                                                                  <m:mr>
                                                                                    <m:e>
                                                                                      <m:m>
                                                                                        <m:mPr>
                                                                                          <m:mcs>
                                                                                            <m:mc>
                                                                                              <m:mcPr>
                                                                                                <m:count m:val="1"/>
                                                                                                <m:mcJc m:val="center"/>
                                                                                              </m:mcPr>
                                                                                            </m:mc>
                                                                                          </m:mcs>
                                                                                          <m:ctrlPr>
                                                                                            <w:rPr>
                                                                                              <w:rFonts w:ascii="Cambria Math" w:hAnsi="Cambria Math" w:cs="Times New Roman"/>
                                                                                              <w:i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</m:ctrlPr>
                                                                                        </m:mPr>
                                                                                        <m:mr>
                                                                                          <m:e>
                                                                                            <m:r>
                                                                                              <w:rPr>
                                                                                                <w:rFonts w:ascii="Cambria Math" w:hAnsi="Cambria Math"/>
                                                                                              </w:rPr>
                                                                                              <m:t>0</m:t>
                                                                                            </m:r>
                                                                                          </m:e>
                                                                                        </m:mr>
                                                                                        <m:mr>
                                                                                          <m:e>
                                                                                            <m:m>
                                                                                              <m:mPr>
                                                                                                <m:mcs>
                                                                                                  <m:mc>
                                                                                                    <m:mcPr>
                                                                                                      <m:count m:val="1"/>
                                                                                                      <m:mcJc m:val="center"/>
                                                                                                    </m:mcPr>
                                                                                                  </m:mc>
                                                                                                </m:mcs>
                                                                                                <m:ctrlPr>
                                                                                                  <w:rPr>
                                                                                                    <w:rFonts w:ascii="Cambria Math" w:hAnsi="Cambria Math" w:cs="Times New Roman"/>
                                                                                                    <w:i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</m:ctrlPr>
                                                                                              </m:mPr>
                                                                                              <m:mr>
                                                                                                <m:e>
                                                                                                  <m:r>
                                                                                                    <w:rPr>
                                                                                                      <w:rFonts w:ascii="Cambria Math" w:hAnsi="Cambria Math"/>
                                                                                                    </w:rPr>
                                                                                                    <m:t>7</m:t>
                                                                                                  </m:r>
                                                                                                </m:e>
                                                                                              </m:mr>
                                                                                              <m:mr>
                                                                                                <m:e>
                                                                                                  <m:m>
                                                                                                    <m:mPr>
                                                                                                      <m:mcs>
                                                                                                        <m:mc>
                                                                                                          <m:mcPr>
                                                                                                            <m:count m:val="1"/>
                                                                                                            <m:mcJc m:val="center"/>
                                                                                                          </m:mcPr>
                                                                                                        </m:mc>
                                                                                                      </m:mcs>
                                                                                                      <m:ctrlPr>
                                                                                                        <w:rPr>
                                                                                                          <w:rFonts w:ascii="Cambria Math" w:hAnsi="Cambria Math" w:cs="Times New Roman"/>
                                                                                                          <w:i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</m:ctrlPr>
                                                                                                    </m:mPr>
                                                                                                    <m:mr>
                                                                                                      <m:e>
                                                                                                        <m:r>
                                                                                                          <w:rPr>
                                                                                                            <w:rFonts w:ascii="Cambria Math" w:hAnsi="Cambria Math"/>
                                                                                                          </w:rPr>
                                                                                                          <m:t>-2</m:t>
                                                                                                        </m:r>
                                                                                                      </m:e>
                                                                                                    </m:mr>
                                                                                                    <m:mr>
                                                                                                      <m:e>
                                                                                                        <m:m>
                                                                                                          <m:mPr>
                                                                                                            <m:mcs>
                                                                                                              <m:mc>
                                                                                                                <m:mcPr>
                                                                                                                  <m:count m:val="1"/>
                                                                                                                  <m:mcJc m:val="center"/>
                                                                                                                </m:mcPr>
                                                                                                              </m:mc>
                                                                                                            </m:mcs>
                                                                                                            <m:ctrlPr>
                                                                                                              <w:rPr>
                                                                                                                <w:rFonts w:ascii="Cambria Math" w:hAnsi="Cambria Math" w:cs="Times New Roman"/>
                                                                                                                <w:i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</m:ctrlPr>
                                                                                                          </m:mPr>
                                                                                                          <m:mr>
                                                                                                            <m:e>
                                                                                                              <m:r>
                                                                                                                <w:rPr>
                                                                                                                  <w:rFonts w:ascii="Cambria Math" w:hAnsi="Cambria Math"/>
                                                                                                                </w:rPr>
                                                                                                                <m:t>-1</m:t>
                                                                                                              </m:r>
                                                                                                            </m:e>
                                                                                                          </m:mr>
                                                                                                          <m:mr>
                                                                                                            <m:e>
                                                                                                              <m:r>
                                                                                                                <w:rPr>
                                                                                                                  <w:rFonts w:ascii="Cambria Math" w:hAnsi="Cambria Math"/>
                                                                                                                </w:rPr>
                                                                                                                <m:t>0</m:t>
                                                                                                              </m:r>
                                                                                                            </m:e>
                                                                                                          </m:mr>
                                                                                                        </m:m>
                                                                                                      </m:e>
                                                                                                    </m:mr>
                                                                                                  </m:m>
                                                                                                </m:e>
                                                                                              </m:mr>
                                                                                            </m:m>
                                                                                          </m:e>
                                                                                        </m:mr>
                                                                                      </m:m>
                                                                                    </m:e>
                                                                                  </m:mr>
                                                                                </m:m>
                                                                              </m:e>
                                                                            </m:mr>
                                                                          </m:m>
                                                                        </m:e>
                                                                      </m:mr>
                                                                    </m:m>
                                                                  </m:e>
                                                                </m:mr>
                                                              </m:m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2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m>
                                                                <m:mPr>
                                                                  <m:mcs>
                                                                    <m:mc>
                                                                      <m:mcPr>
                                                                        <m:count m:val="1"/>
                                                                        <m:mcJc m:val="center"/>
                                                                      </m:mcPr>
                                                                    </m:mc>
                                                                  </m:mcs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i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m:ctrlPr>
                                                                </m:mPr>
                                                                <m:m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0</m:t>
                                                                    </m:r>
                                                                  </m:e>
                                                                </m:mr>
                                                                <m:mr>
                                                                  <m:e>
                                                                    <m:m>
                                                                      <m:mPr>
                                                                        <m:mcs>
                                                                          <m:mc>
                                                                            <m:mcPr>
                                                                              <m:count m:val="1"/>
                                                                              <m:mcJc m:val="center"/>
                                                                            </m:mcPr>
                                                                          </m:mc>
                                                                        </m:mcs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 w:cs="Times New Roman"/>
                                                                            <w:i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</m:ctrlPr>
                                                                      </m:mPr>
                                                                      <m:m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0</m:t>
                                                                          </m:r>
                                                                        </m:e>
                                                                      </m:mr>
                                                                      <m:mr>
                                                                        <m:e>
                                                                          <m:m>
                                                                            <m:mPr>
                                                                              <m:mcs>
                                                                                <m:mc>
                                                                                  <m:mcPr>
                                                                                    <m:count m:val="1"/>
                                                                                    <m:mcJc m:val="center"/>
                                                                                  </m:mcPr>
                                                                                </m:mc>
                                                                              </m:mcs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hAnsi="Cambria Math" w:cs="Times New Roman"/>
                                                                                  <w:i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</m:ctrlPr>
                                                                            </m:mPr>
                                                                            <m:mr>
                                                                              <m:e>
                                                                                <m:r>
                                                                                  <w:rPr>
                                                                                    <w:rFonts w:ascii="Cambria Math" w:hAnsi="Cambria Math"/>
                                                                                  </w:rPr>
                                                                                  <m:t>-4</m:t>
                                                                                </m:r>
                                                                              </m:e>
                                                                            </m:mr>
                                                                            <m:mr>
                                                                              <m:e>
                                                                                <m:m>
                                                                                  <m:mPr>
                                                                                    <m:mcs>
                                                                                      <m:mc>
                                                                                        <m:mcPr>
                                                                                          <m:count m:val="1"/>
                                                                                          <m:mcJc m:val="center"/>
                                                                                        </m:mcPr>
                                                                                      </m:mc>
                                                                                    </m:mcs>
                                                                                    <m:ctrlPr>
                                                                                      <w:rPr>
                                                                                        <w:rFonts w:ascii="Cambria Math" w:hAnsi="Cambria Math" w:cs="Times New Roman"/>
                                                                                        <w:i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</m:ctrlPr>
                                                                                  </m:mPr>
                                                                                  <m:mr>
                                                                                    <m:e>
                                                                                      <m:r>
                                                                                        <w:rPr>
                                                                                          <w:rFonts w:ascii="Cambria Math" w:hAnsi="Cambria Math"/>
                                                                                        </w:rPr>
                                                                                        <m:t>0</m:t>
                                                                                      </m:r>
                                                                                    </m:e>
                                                                                  </m:mr>
                                                                                  <m:mr>
                                                                                    <m:e>
                                                                                      <m:m>
                                                                                        <m:mPr>
                                                                                          <m:mcs>
                                                                                            <m:mc>
                                                                                              <m:mcPr>
                                                                                                <m:count m:val="1"/>
                                                                                                <m:mcJc m:val="center"/>
                                                                                              </m:mcPr>
                                                                                            </m:mc>
                                                                                          </m:mcs>
                                                                                          <m:ctrlPr>
                                                                                            <w:rPr>
                                                                                              <w:rFonts w:ascii="Cambria Math" w:hAnsi="Cambria Math" w:cs="Times New Roman"/>
                                                                                              <w:i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</m:ctrlPr>
                                                                                        </m:mPr>
                                                                                        <m:mr>
                                                                                          <m:e>
                                                                                            <m:r>
                                                                                              <w:rPr>
                                                                                                <w:rFonts w:ascii="Cambria Math" w:hAnsi="Cambria Math"/>
                                                                                              </w:rPr>
                                                                                              <m:t>-2</m:t>
                                                                                            </m:r>
                                                                                          </m:e>
                                                                                        </m:mr>
                                                                                        <m:mr>
                                                                                          <m:e>
                                                                                            <m:m>
                                                                                              <m:mPr>
                                                                                                <m:mcs>
                                                                                                  <m:mc>
                                                                                                    <m:mcPr>
                                                                                                      <m:count m:val="1"/>
                                                                                                      <m:mcJc m:val="center"/>
                                                                                                    </m:mcPr>
                                                                                                  </m:mc>
                                                                                                </m:mcs>
                                                                                                <m:ctrlPr>
                                                                                                  <w:rPr>
                                                                                                    <w:rFonts w:ascii="Cambria Math" w:hAnsi="Cambria Math" w:cs="Times New Roman"/>
                                                                                                    <w:i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</m:ctrlPr>
                                                                                              </m:mPr>
                                                                                              <m:mr>
                                                                                                <m:e>
                                                                                                  <m:r>
                                                                                                    <w:rPr>
                                                                                                      <w:rFonts w:ascii="Cambria Math" w:hAnsi="Cambria Math"/>
                                                                                                    </w:rPr>
                                                                                                    <m:t>-3</m:t>
                                                                                                  </m:r>
                                                                                                </m:e>
                                                                                              </m:mr>
                                                                                              <m:mr>
                                                                                                <m:e>
                                                                                                  <m:m>
                                                                                                    <m:mPr>
                                                                                                      <m:mcs>
                                                                                                        <m:mc>
                                                                                                          <m:mcPr>
                                                                                                            <m:count m:val="1"/>
                                                                                                            <m:mcJc m:val="center"/>
                                                                                                          </m:mcPr>
                                                                                                        </m:mc>
                                                                                                      </m:mcs>
                                                                                                      <m:ctrlPr>
                                                                                                        <w:rPr>
                                                                                                          <w:rFonts w:ascii="Cambria Math" w:hAnsi="Cambria Math" w:cs="Times New Roman"/>
                                                                                                          <w:i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</m:ctrlPr>
                                                                                                    </m:mPr>
                                                                                                    <m:mr>
                                                                                                      <m:e>
                                                                                                        <m:r>
                                                                                                          <w:rPr>
                                                                                                            <w:rFonts w:ascii="Cambria Math" w:hAnsi="Cambria Math"/>
                                                                                                          </w:rPr>
                                                                                                          <m:t>-2</m:t>
                                                                                                        </m:r>
                                                                                                      </m:e>
                                                                                                    </m:mr>
                                                                                                    <m:mr>
                                                                                                      <m:e>
                                                                                                        <m:m>
                                                                                                          <m:mPr>
                                                                                                            <m:mcs>
                                                                                                              <m:mc>
                                                                                                                <m:mcPr>
                                                                                                                  <m:count m:val="1"/>
                                                                                                                  <m:mcJc m:val="center"/>
                                                                                                                </m:mcPr>
                                                                                                              </m:mc>
                                                                                                            </m:mcs>
                                                                                                            <m:ctrlPr>
                                                                                                              <w:rPr>
                                                                                                                <w:rFonts w:ascii="Cambria Math" w:hAnsi="Cambria Math" w:cs="Times New Roman"/>
                                                                                                                <w:i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</m:ctrlPr>
                                                                                                          </m:mPr>
                                                                                                          <m:mr>
                                                                                                            <m:e>
                                                                                                              <m:r>
                                                                                                                <w:rPr>
                                                                                                                  <w:rFonts w:ascii="Cambria Math" w:hAnsi="Cambria Math"/>
                                                                                                                </w:rPr>
                                                                                                                <m:t>16</m:t>
                                                                                                              </m:r>
                                                                                                            </m:e>
                                                                                                          </m:mr>
                                                                                                          <m:mr>
                                                                                                            <m:e>
                                                                                                              <m:m>
                                                                                                                <m:mPr>
                                                                                                                  <m:mcs>
                                                                                                                    <m:mc>
                                                                                                                      <m:mcPr>
                                                                                                                        <m:count m:val="1"/>
                                                                                                                        <m:mcJc m:val="center"/>
                                                                                                                      </m:mcPr>
                                                                                                                    </m:mc>
                                                                                                                  </m:mcs>
                                                                                                                  <m:ctrlPr>
                                                                                                                    <w:rPr>
                                                                                                                      <w:rFonts w:ascii="Cambria Math" w:hAnsi="Cambria Math" w:cs="Times New Roman"/>
                                                                                                                      <w:i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</m:ctrlPr>
                                                                                                                </m:mPr>
                                                                                                                <m:mr>
                                                                                                                  <m:e>
                                                                                                                    <m:r>
                                                                                                                      <w:rPr>
                                                                                                                        <w:rFonts w:ascii="Cambria Math" w:hAnsi="Cambria Math"/>
                                                                                                                      </w:rPr>
                                                                                                                      <m:t>-4</m:t>
                                                                                                                    </m:r>
                                                                                                                  </m:e>
                                                                                                                </m:mr>
                                                                                                                <m:mr>
                                                                                                                  <m:e>
                                                                                                                    <m:r>
                                                                                                                      <w:rPr>
                                                                                                                        <w:rFonts w:ascii="Cambria Math" w:hAnsi="Cambria Math"/>
                                                                                                                      </w:rPr>
                                                                                                                      <m:t>-1</m:t>
                                                                                                                    </m:r>
                                                                                                                  </m:e>
                                                                                                                </m:mr>
                                                                                                              </m:m>
                                                                                                            </m:e>
                                                                                                          </m:mr>
                                                                                                        </m:m>
                                                                                                      </m:e>
                                                                                                    </m:mr>
                                                                                                  </m:m>
                                                                                                </m:e>
                                                                                              </m:mr>
                                                                                            </m:m>
                                                                                          </m:e>
                                                                                        </m:mr>
                                                                                      </m:m>
                                                                                    </m:e>
                                                                                  </m:mr>
                                                                                </m:m>
                                                                              </m:e>
                                                                            </m:mr>
                                                                          </m:m>
                                                                        </m:e>
                                                                      </m:mr>
                                                                    </m:m>
                                                                  </m:e>
                                                                </m:mr>
                                                              </m:m>
                                                            </m:e>
                                                            <m:e>
                                                              <m:m>
                                                                <m:mPr>
                                                                  <m:mcs>
                                                                    <m:mc>
                                                                      <m:mcPr>
                                                                        <m:count m:val="2"/>
                                                                        <m:mcJc m:val="center"/>
                                                                      </m:mcPr>
                                                                    </m:mc>
                                                                  </m:mcs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i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m:ctrlPr>
                                                                </m:mPr>
                                                                <m:mr>
                                                                  <m:e>
                                                                    <m:m>
                                                                      <m:mPr>
                                                                        <m:mcs>
                                                                          <m:mc>
                                                                            <m:mcPr>
                                                                              <m:count m:val="1"/>
                                                                              <m:mcJc m:val="center"/>
                                                                            </m:mcPr>
                                                                          </m:mc>
                                                                        </m:mcs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 w:cs="Times New Roman"/>
                                                                            <w:i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</m:ctrlPr>
                                                                      </m:mPr>
                                                                      <m:m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0</m:t>
                                                                          </m:r>
                                                                        </m:e>
                                                                      </m:mr>
                                                                      <m:mr>
                                                                        <m:e>
                                                                          <m:m>
                                                                            <m:mPr>
                                                                              <m:mcs>
                                                                                <m:mc>
                                                                                  <m:mcPr>
                                                                                    <m:count m:val="1"/>
                                                                                    <m:mcJc m:val="center"/>
                                                                                  </m:mcPr>
                                                                                </m:mc>
                                                                              </m:mcs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hAnsi="Cambria Math" w:cs="Times New Roman"/>
                                                                                  <w:i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</m:ctrlPr>
                                                                            </m:mPr>
                                                                            <m:mr>
                                                                              <m:e>
                                                                                <m:r>
                                                                                  <w:rPr>
                                                                                    <w:rFonts w:ascii="Cambria Math" w:hAnsi="Cambria Math"/>
                                                                                  </w:rPr>
                                                                                  <m:t>-3</m:t>
                                                                                </m:r>
                                                                              </m:e>
                                                                            </m:mr>
                                                                            <m:mr>
                                                                              <m:e>
                                                                                <m:m>
                                                                                  <m:mPr>
                                                                                    <m:mcs>
                                                                                      <m:mc>
                                                                                        <m:mcPr>
                                                                                          <m:count m:val="1"/>
                                                                                          <m:mcJc m:val="center"/>
                                                                                        </m:mcPr>
                                                                                      </m:mc>
                                                                                    </m:mcs>
                                                                                    <m:ctrlPr>
                                                                                      <w:rPr>
                                                                                        <w:rFonts w:ascii="Cambria Math" w:hAnsi="Cambria Math" w:cs="Times New Roman"/>
                                                                                        <w:i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</m:ctrlPr>
                                                                                  </m:mPr>
                                                                                  <m:mr>
                                                                                    <m:e>
                                                                                      <m:r>
                                                                                        <w:rPr>
                                                                                          <w:rFonts w:ascii="Cambria Math" w:hAnsi="Cambria Math"/>
                                                                                        </w:rPr>
                                                                                        <m:t>0</m:t>
                                                                                      </m:r>
                                                                                    </m:e>
                                                                                  </m:mr>
                                                                                  <m:mr>
                                                                                    <m:e>
                                                                                      <m:m>
                                                                                        <m:mPr>
                                                                                          <m:mcs>
                                                                                            <m:mc>
                                                                                              <m:mcPr>
                                                                                                <m:count m:val="1"/>
                                                                                                <m:mcJc m:val="center"/>
                                                                                              </m:mcPr>
                                                                                            </m:mc>
                                                                                          </m:mcs>
                                                                                          <m:ctrlPr>
                                                                                            <w:rPr>
                                                                                              <w:rFonts w:ascii="Cambria Math" w:hAnsi="Cambria Math" w:cs="Times New Roman"/>
                                                                                              <w:i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</m:ctrlPr>
                                                                                        </m:mPr>
                                                                                        <m:mr>
                                                                                          <m:e>
                                                                                            <m:r>
                                                                                              <w:rPr>
                                                                                                <w:rFonts w:ascii="Cambria Math" w:hAnsi="Cambria Math"/>
                                                                                              </w:rPr>
                                                                                              <m:t>-4</m:t>
                                                                                            </m:r>
                                                                                          </m:e>
                                                                                        </m:mr>
                                                                                        <m:mr>
                                                                                          <m:e>
                                                                                            <m:m>
                                                                                              <m:mPr>
                                                                                                <m:mcs>
                                                                                                  <m:mc>
                                                                                                    <m:mcPr>
                                                                                                      <m:count m:val="1"/>
                                                                                                      <m:mcJc m:val="center"/>
                                                                                                    </m:mcPr>
                                                                                                  </m:mc>
                                                                                                </m:mcs>
                                                                                                <m:ctrlPr>
                                                                                                  <w:rPr>
                                                                                                    <w:rFonts w:ascii="Cambria Math" w:hAnsi="Cambria Math" w:cs="Times New Roman"/>
                                                                                                    <w:i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</m:ctrlPr>
                                                                                              </m:mPr>
                                                                                              <m:mr>
                                                                                                <m:e>
                                                                                                  <m:r>
                                                                                                    <w:rPr>
                                                                                                      <w:rFonts w:ascii="Cambria Math" w:hAnsi="Cambria Math"/>
                                                                                                    </w:rPr>
                                                                                                    <m:t>-1</m:t>
                                                                                                  </m:r>
                                                                                                </m:e>
                                                                                              </m:mr>
                                                                                              <m:mr>
                                                                                                <m:e>
                                                                                                  <m:m>
                                                                                                    <m:mPr>
                                                                                                      <m:mcs>
                                                                                                        <m:mc>
                                                                                                          <m:mcPr>
                                                                                                            <m:count m:val="1"/>
                                                                                                            <m:mcJc m:val="center"/>
                                                                                                          </m:mcPr>
                                                                                                        </m:mc>
                                                                                                      </m:mcs>
                                                                                                      <m:ctrlPr>
                                                                                                        <w:rPr>
                                                                                                          <w:rFonts w:ascii="Cambria Math" w:hAnsi="Cambria Math" w:cs="Times New Roman"/>
                                                                                                          <w:i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</m:ctrlPr>
                                                                                                    </m:mPr>
                                                                                                    <m:mr>
                                                                                                      <m:e>
                                                                                                        <m:r>
                                                                                                          <w:rPr>
                                                                                                            <w:rFonts w:ascii="Cambria Math" w:hAnsi="Cambria Math"/>
                                                                                                          </w:rPr>
                                                                                                          <m:t>-2</m:t>
                                                                                                        </m:r>
                                                                                                      </m:e>
                                                                                                    </m:mr>
                                                                                                    <m:mr>
                                                                                                      <m:e>
                                                                                                        <m:m>
                                                                                                          <m:mPr>
                                                                                                            <m:mcs>
                                                                                                              <m:mc>
                                                                                                                <m:mcPr>
                                                                                                                  <m:count m:val="1"/>
                                                                                                                  <m:mcJc m:val="center"/>
                                                                                                                </m:mcPr>
                                                                                                              </m:mc>
                                                                                                            </m:mcs>
                                                                                                            <m:ctrlPr>
                                                                                                              <w:rPr>
                                                                                                                <w:rFonts w:ascii="Cambria Math" w:hAnsi="Cambria Math" w:cs="Times New Roman"/>
                                                                                                                <w:i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</m:ctrlPr>
                                                                                                          </m:mPr>
                                                                                                          <m:mr>
                                                                                                            <m:e>
                                                                                                              <m:r>
                                                                                                                <w:rPr>
                                                                                                                  <w:rFonts w:ascii="Cambria Math" w:hAnsi="Cambria Math"/>
                                                                                                                </w:rPr>
                                                                                                                <m:t>-1</m:t>
                                                                                                              </m:r>
                                                                                                            </m:e>
                                                                                                          </m:mr>
                                                                                                          <m:mr>
                                                                                                            <m:e>
                                                                                                              <m:m>
                                                                                                                <m:mPr>
                                                                                                                  <m:mcs>
                                                                                                                    <m:mc>
                                                                                                                      <m:mcPr>
                                                                                                                        <m:count m:val="1"/>
                                                                                                                        <m:mcJc m:val="center"/>
                                                                                                                      </m:mcPr>
                                                                                                                    </m:mc>
                                                                                                                  </m:mcs>
                                                                                                                  <m:ctrlPr>
                                                                                                                    <w:rPr>
                                                                                                                      <w:rFonts w:ascii="Cambria Math" w:hAnsi="Cambria Math" w:cs="Times New Roman"/>
                                                                                                                      <w:i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</m:ctrlPr>
                                                                                                                </m:mPr>
                                                                                                                <m:mr>
                                                                                                                  <m:e>
                                                                                                                    <m:r>
                                                                                                                      <w:rPr>
                                                                                                                        <w:rFonts w:ascii="Cambria Math" w:hAnsi="Cambria Math"/>
                                                                                                                      </w:rPr>
                                                                                                                      <m:t>-4</m:t>
                                                                                                                    </m:r>
                                                                                                                  </m:e>
                                                                                                                </m:mr>
                                                                                                                <m:mr>
                                                                                                                  <m:e>
                                                                                                                    <m:m>
                                                                                                                      <m:mPr>
                                                                                                                        <m:mcs>
                                                                                                                          <m:mc>
                                                                                                                            <m:mcPr>
                                                                                                                              <m:count m:val="1"/>
                                                                                                                              <m:mcJc m:val="center"/>
                                                                                                                            </m:mcPr>
                                                                                                                          </m:mc>
                                                                                                                        </m:mcs>
                                                                                                                        <m:ctrlPr>
                                                                                                                          <w:rPr>
                                                                                                                            <w:rFonts w:ascii="Cambria Math" w:hAnsi="Cambria Math" w:cs="Times New Roman"/>
                                                                                                                            <w:i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</w:rPr>
                                                                                                                        </m:ctrlPr>
                                                                                                                      </m:mPr>
                                                                                                                      <m:mr>
                                                                                                                        <m:e>
                                                                                                                          <m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Cambria Math" w:hAnsi="Cambria Math"/>
                                                                                                                            </w:rPr>
                                                                                                                            <m:t>17</m:t>
                                                                                                                          </m:r>
                                                                                                                        </m:e>
                                                                                                                      </m:mr>
                                                                                                                      <m:mr>
                                                                                                                        <m:e>
                                                                                                                          <m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Cambria Math" w:hAnsi="Cambria Math"/>
                                                                                                                            </w:rPr>
                                                                                                                            <m:t>-2</m:t>
                                                                                                                          </m:r>
                                                                                                                        </m:e>
                                                                                                                      </m:mr>
                                                                                                                    </m:m>
                                                                                                                  </m:e>
                                                                                                                </m:mr>
                                                                                                              </m:m>
                                                                                                            </m:e>
                                                                                                          </m:mr>
                                                                                                        </m:m>
                                                                                                      </m:e>
                                                                                                    </m:mr>
                                                                                                  </m:m>
                                                                                                </m:e>
                                                                                              </m:mr>
                                                                                            </m:m>
                                                                                          </m:e>
                                                                                        </m:mr>
                                                                                      </m:m>
                                                                                    </m:e>
                                                                                  </m:mr>
                                                                                </m:m>
                                                                              </m:e>
                                                                            </m:mr>
                                                                          </m:m>
                                                                        </m:e>
                                                                      </m:mr>
                                                                    </m:m>
                                                                  </m:e>
                                                                  <m:e>
                                                                    <m:m>
                                                                      <m:mPr>
                                                                        <m:mcs>
                                                                          <m:mc>
                                                                            <m:mcPr>
                                                                              <m:count m:val="1"/>
                                                                              <m:mcJc m:val="center"/>
                                                                            </m:mcPr>
                                                                          </m:mc>
                                                                        </m:mcs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 w:cs="Times New Roman"/>
                                                                            <w:i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</m:ctrlPr>
                                                                      </m:mPr>
                                                                      <m:m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0</m:t>
                                                                          </m:r>
                                                                        </m:e>
                                                                      </m:mr>
                                                                      <m:mr>
                                                                        <m:e>
                                                                          <m:m>
                                                                            <m:mPr>
                                                                              <m:mcs>
                                                                                <m:mc>
                                                                                  <m:mcPr>
                                                                                    <m:count m:val="1"/>
                                                                                    <m:mcJc m:val="center"/>
                                                                                  </m:mcPr>
                                                                                </m:mc>
                                                                              </m:mcs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hAnsi="Cambria Math" w:cs="Times New Roman"/>
                                                                                  <w:i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</m:ctrlPr>
                                                                            </m:mPr>
                                                                            <m:mr>
                                                                              <m:e>
                                                                                <m:r>
                                                                                  <w:rPr>
                                                                                    <w:rFonts w:ascii="Cambria Math" w:hAnsi="Cambria Math"/>
                                                                                  </w:rPr>
                                                                                  <m:t>0</m:t>
                                                                                </m:r>
                                                                              </m:e>
                                                                            </m:mr>
                                                                            <m:mr>
                                                                              <m:e>
                                                                                <m:m>
                                                                                  <m:mPr>
                                                                                    <m:mcs>
                                                                                      <m:mc>
                                                                                        <m:mcPr>
                                                                                          <m:count m:val="1"/>
                                                                                          <m:mcJc m:val="center"/>
                                                                                        </m:mcPr>
                                                                                      </m:mc>
                                                                                    </m:mcs>
                                                                                    <m:ctrlPr>
                                                                                      <w:rPr>
                                                                                        <w:rFonts w:ascii="Cambria Math" w:hAnsi="Cambria Math" w:cs="Times New Roman"/>
                                                                                        <w:i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</m:ctrlPr>
                                                                                  </m:mPr>
                                                                                  <m:mr>
                                                                                    <m:e>
                                                                                      <m:r>
                                                                                        <w:rPr>
                                                                                          <w:rFonts w:ascii="Cambria Math" w:hAnsi="Cambria Math"/>
                                                                                        </w:rPr>
                                                                                        <m:t>0</m:t>
                                                                                      </m:r>
                                                                                    </m:e>
                                                                                  </m:mr>
                                                                                  <m:mr>
                                                                                    <m:e>
                                                                                      <m:m>
                                                                                        <m:mPr>
                                                                                          <m:mcs>
                                                                                            <m:mc>
                                                                                              <m:mcPr>
                                                                                                <m:count m:val="1"/>
                                                                                                <m:mcJc m:val="center"/>
                                                                                              </m:mcPr>
                                                                                            </m:mc>
                                                                                          </m:mcs>
                                                                                          <m:ctrlPr>
                                                                                            <w:rPr>
                                                                                              <w:rFonts w:ascii="Cambria Math" w:hAnsi="Cambria Math" w:cs="Times New Roman"/>
                                                                                              <w:i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</m:ctrlPr>
                                                                                        </m:mPr>
                                                                                        <m:mr>
                                                                                          <m:e>
                                                                                            <m:r>
                                                                                              <w:rPr>
                                                                                                <w:rFonts w:ascii="Cambria Math" w:hAnsi="Cambria Math"/>
                                                                                              </w:rPr>
                                                                                              <m:t>-3</m:t>
                                                                                            </m:r>
                                                                                          </m:e>
                                                                                        </m:mr>
                                                                                        <m:mr>
                                                                                          <m:e>
                                                                                            <m:m>
                                                                                              <m:mPr>
                                                                                                <m:mcs>
                                                                                                  <m:mc>
                                                                                                    <m:mcPr>
                                                                                                      <m:count m:val="1"/>
                                                                                                      <m:mcJc m:val="center"/>
                                                                                                    </m:mcPr>
                                                                                                  </m:mc>
                                                                                                </m:mcs>
                                                                                                <m:ctrlPr>
                                                                                                  <w:rPr>
                                                                                                    <w:rFonts w:ascii="Cambria Math" w:hAnsi="Cambria Math" w:cs="Times New Roman"/>
                                                                                                    <w:i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</m:ctrlPr>
                                                                                              </m:mPr>
                                                                                              <m:mr>
                                                                                                <m:e>
                                                                                                  <m:r>
                                                                                                    <w:rPr>
                                                                                                      <w:rFonts w:ascii="Cambria Math" w:hAnsi="Cambria Math"/>
                                                                                                    </w:rPr>
                                                                                                    <m:t>0</m:t>
                                                                                                  </m:r>
                                                                                                </m:e>
                                                                                              </m:mr>
                                                                                              <m:mr>
                                                                                                <m:e>
                                                                                                  <m:m>
                                                                                                    <m:mPr>
                                                                                                      <m:mcs>
                                                                                                        <m:mc>
                                                                                                          <m:mcPr>
                                                                                                            <m:count m:val="1"/>
                                                                                                            <m:mcJc m:val="center"/>
                                                                                                          </m:mcPr>
                                                                                                        </m:mc>
                                                                                                      </m:mcs>
                                                                                                      <m:ctrlPr>
                                                                                                        <w:rPr>
                                                                                                          <w:rFonts w:ascii="Cambria Math" w:hAnsi="Cambria Math" w:cs="Times New Roman"/>
                                                                                                          <w:i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</m:ctrlPr>
                                                                                                    </m:mPr>
                                                                                                    <m:mr>
                                                                                                      <m:e>
                                                                                                        <m:r>
                                                                                                          <w:rPr>
                                                                                                            <w:rFonts w:ascii="Cambria Math" w:hAnsi="Cambria Math"/>
                                                                                                          </w:rPr>
                                                                                                          <m:t>-1</m:t>
                                                                                                        </m:r>
                                                                                                      </m:e>
                                                                                                    </m:mr>
                                                                                                    <m:mr>
                                                                                                      <m:e>
                                                                                                        <m:m>
                                                                                                          <m:mPr>
                                                                                                            <m:mcs>
                                                                                                              <m:mc>
                                                                                                                <m:mcPr>
                                                                                                                  <m:count m:val="1"/>
                                                                                                                  <m:mcJc m:val="center"/>
                                                                                                                </m:mcPr>
                                                                                                              </m:mc>
                                                                                                            </m:mcs>
                                                                                                            <m:ctrlPr>
                                                                                                              <w:rPr>
                                                                                                                <w:rFonts w:ascii="Cambria Math" w:hAnsi="Cambria Math" w:cs="Times New Roman"/>
                                                                                                                <w:i/>
                                                                                                                <w:sz w:val="24"/>
                                                                                                                <w:szCs w:val="24"/>
                                                                                                              </w:rPr>
                                                                                                            </m:ctrlPr>
                                                                                                          </m:mPr>
                                                                                                          <m:mr>
                                                                                                            <m:e>
                                                                                                              <m:r>
                                                                                                                <w:rPr>
                                                                                                                  <w:rFonts w:ascii="Cambria Math" w:hAnsi="Cambria Math"/>
                                                                                                                </w:rPr>
                                                                                                                <m:t>0</m:t>
                                                                                                              </m:r>
                                                                                                            </m:e>
                                                                                                          </m:mr>
                                                                                                          <m:mr>
                                                                                                            <m:e>
                                                                                                              <m:m>
                                                                                                                <m:mPr>
                                                                                                                  <m:mcs>
                                                                                                                    <m:mc>
                                                                                                                      <m:mcPr>
                                                                                                                        <m:count m:val="1"/>
                                                                                                                        <m:mcJc m:val="center"/>
                                                                                                                      </m:mcPr>
                                                                                                                    </m:mc>
                                                                                                                  </m:mcs>
                                                                                                                  <m:ctrlPr>
                                                                                                                    <w:rPr>
                                                                                                                      <w:rFonts w:ascii="Cambria Math" w:hAnsi="Cambria Math" w:cs="Times New Roman"/>
                                                                                                                      <w:i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</m:ctrlPr>
                                                                                                                </m:mPr>
                                                                                                                <m:mr>
                                                                                                                  <m:e>
                                                                                                                    <m:r>
                                                                                                                      <w:rPr>
                                                                                                                        <w:rFonts w:ascii="Cambria Math" w:hAnsi="Cambria Math"/>
                                                                                                                      </w:rPr>
                                                                                                                      <m:t>-1</m:t>
                                                                                                                    </m:r>
                                                                                                                  </m:e>
                                                                                                                </m:mr>
                                                                                                                <m:mr>
                                                                                                                  <m:e>
                                                                                                                    <m:m>
                                                                                                                      <m:mPr>
                                                                                                                        <m:mcs>
                                                                                                                          <m:mc>
                                                                                                                            <m:mcPr>
                                                                                                                              <m:count m:val="1"/>
                                                                                                                              <m:mcJc m:val="center"/>
                                                                                                                            </m:mcPr>
                                                                                                                          </m:mc>
                                                                                                                        </m:mcs>
                                                                                                                        <m:ctrlPr>
                                                                                                                          <w:rPr>
                                                                                                                            <w:rFonts w:ascii="Cambria Math" w:hAnsi="Cambria Math" w:cs="Times New Roman"/>
                                                                                                                            <w:i/>
                                                                                                                            <w:sz w:val="24"/>
                                                                                                                            <w:szCs w:val="24"/>
                                                                                                                          </w:rPr>
                                                                                                                        </m:ctrlPr>
                                                                                                                      </m:mPr>
                                                                                                                      <m:mr>
                                                                                                                        <m:e>
                                                                                                                          <m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Cambria Math" w:hAnsi="Cambria Math"/>
                                                                                                                            </w:rPr>
                                                                                                                            <m:t>-2</m:t>
                                                                                                                          </m:r>
                                                                                                                        </m:e>
                                                                                                                      </m:mr>
                                                                                                                      <m:mr>
                                                                                                                        <m:e>
                                                                                                                          <m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Cambria Math" w:hAnsi="Cambria Math"/>
                                                                                                                            </w:rPr>
                                                                                                                            <m:t>7</m:t>
                                                                                                                          </m:r>
                                                                                                                        </m:e>
                                                                                                                      </m:mr>
                                                                                                                    </m:m>
                                                                                                                  </m:e>
                                                                                                                </m:mr>
                                                                                                              </m:m>
                                                                                                            </m:e>
                                                                                                          </m:mr>
                                                                                                        </m:m>
                                                                                                      </m:e>
                                                                                                    </m:mr>
                                                                                                  </m:m>
                                                                                                </m:e>
                                                                                              </m:mr>
                                                                                            </m:m>
                                                                                          </m:e>
                                                                                        </m:mr>
                                                                                      </m:m>
                                                                                    </m:e>
                                                                                  </m:mr>
                                                                                </m:m>
                                                                              </m:e>
                                                                            </m:mr>
                                                                          </m:m>
                                                                        </m:e>
                                                                      </m:mr>
                                                                    </m:m>
                                                                  </m:e>
                                                                </m:mr>
                                                              </m:m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-5+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-k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-45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-32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-47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28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55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26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E5AD8BE" w14:textId="3E39C95D" w:rsidR="00483242" w:rsidRDefault="00483242"/>
    <w:p w14:paraId="49EED48B" w14:textId="6A5CB794" w:rsidR="00483242" w:rsidRDefault="00483242"/>
    <w:p w14:paraId="01FB95DE" w14:textId="2BB104BF" w:rsidR="00483242" w:rsidRDefault="00483242"/>
    <w:p w14:paraId="410FD57A" w14:textId="77777777" w:rsidR="00483242" w:rsidRDefault="00483242"/>
    <w:tbl>
      <w:tblPr>
        <w:tblW w:w="9634" w:type="dxa"/>
        <w:tblInd w:w="113" w:type="dxa"/>
        <w:tblLook w:val="04A0" w:firstRow="1" w:lastRow="0" w:firstColumn="1" w:lastColumn="0" w:noHBand="0" w:noVBand="1"/>
      </w:tblPr>
      <w:tblGrid>
        <w:gridCol w:w="580"/>
        <w:gridCol w:w="1320"/>
        <w:gridCol w:w="1307"/>
        <w:gridCol w:w="2167"/>
        <w:gridCol w:w="1574"/>
        <w:gridCol w:w="1386"/>
        <w:gridCol w:w="1300"/>
      </w:tblGrid>
      <w:tr w:rsidR="00A73539" w14:paraId="26EAEC47" w14:textId="77777777" w:rsidTr="00A73539">
        <w:trPr>
          <w:trHeight w:val="99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14D4D" w14:textId="77777777" w:rsidR="00A73539" w:rsidRDefault="00A735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k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BF856C" w14:textId="77777777" w:rsidR="00A73539" w:rsidRDefault="00A735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x^k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(одинарная точность)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6E6324" w14:textId="77777777" w:rsidR="00A73539" w:rsidRDefault="00A735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x*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x^k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(одинарная точность)</w:t>
            </w:r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DE2CED" w14:textId="77777777" w:rsidR="00A73539" w:rsidRDefault="00A735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x^k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(двойная точность)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6E5990" w14:textId="77777777" w:rsidR="00A73539" w:rsidRDefault="00A735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x*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x^k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(двойная точность)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6EBE82" w14:textId="77777777" w:rsidR="00A73539" w:rsidRDefault="00A735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x^k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(скаляр. произв.)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8F48DC" w14:textId="77777777" w:rsidR="00A73539" w:rsidRDefault="00A735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x*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x^k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(скаляр. произв.)</w:t>
            </w:r>
          </w:p>
        </w:tc>
      </w:tr>
      <w:tr w:rsidR="00A73539" w14:paraId="7B07CC73" w14:textId="77777777" w:rsidTr="00A73539">
        <w:trPr>
          <w:trHeight w:val="288"/>
        </w:trPr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7716CB" w14:textId="77777777" w:rsidR="00A73539" w:rsidRDefault="00A73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B229A8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0,9999802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F50FE9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1,980E-05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703D7B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1,000000000000000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F3575F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0,000E+00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6BC07C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0,9999974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C4413E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2,600E-06</w:t>
            </w:r>
          </w:p>
        </w:tc>
      </w:tr>
      <w:tr w:rsidR="00A73539" w14:paraId="21DF06AC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B4B50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C53FDC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1,9999604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2FC83D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3,960E-05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21CCF6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2,000000000000000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C0DC7F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0,000E+00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D7D9F7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1,9999951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D1ACCD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4,900E-06</w:t>
            </w:r>
          </w:p>
        </w:tc>
      </w:tr>
      <w:tr w:rsidR="00A73539" w14:paraId="677F058F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FB1EE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29A8D6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2,9999602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3F0E7A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3,980E-05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1B5E5F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3,000000000000000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004CB0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0,000E+00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8ABE2C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2,999995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AE8DB3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5,000E-06</w:t>
            </w:r>
          </w:p>
        </w:tc>
      </w:tr>
      <w:tr w:rsidR="00A73539" w14:paraId="3A99B35F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530C5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2CA5AB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3,9999599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DC827D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4,010E-05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86C86F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4,000000000000000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C407B1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0,000E+00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67E213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3,9999948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58C565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5,200E-06</w:t>
            </w:r>
          </w:p>
        </w:tc>
      </w:tr>
      <w:tr w:rsidR="00A73539" w14:paraId="1D7DFE6F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30AC5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40F770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4,9999609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6175A6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3,910E-05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EB6C27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5,000000000000000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A0B79B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0,000E+00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B0B24A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4,9999952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B499D3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4,800E-06</w:t>
            </w:r>
          </w:p>
        </w:tc>
      </w:tr>
      <w:tr w:rsidR="00A73539" w14:paraId="0ABECE75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6A672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7C06C7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5,9999604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1CF64E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3,960E-05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21EB78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6,000000000000000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535255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0,000E+00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8A448C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5,9999948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747525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5,200E-06</w:t>
            </w:r>
          </w:p>
        </w:tc>
      </w:tr>
      <w:tr w:rsidR="00A73539" w14:paraId="534A92BC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312F4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FAFA2C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6,9999609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5C5A87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3,910E-05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09C04A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7,000000000000010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22A927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-9,770E-15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C027F1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6,9999952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C91C2C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4,800E-06</w:t>
            </w:r>
          </w:p>
        </w:tc>
      </w:tr>
      <w:tr w:rsidR="00A73539" w14:paraId="69CF4E51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C0C76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A706B9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7,9999599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B9CAC9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4,010E-05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A56A4B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8,000000000000000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EBA0F4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0,000E+00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8A8515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7,9999948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206BAC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5,200E-06</w:t>
            </w:r>
          </w:p>
        </w:tc>
      </w:tr>
      <w:tr w:rsidR="00A73539" w14:paraId="0DFAC951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C7967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CA478D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8,9999599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7AB9C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4,010E-05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EF7323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9,000000000000000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20E7A5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0,000E+00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638E5D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8,9999952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9756F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4,800E-06</w:t>
            </w:r>
          </w:p>
        </w:tc>
      </w:tr>
      <w:tr w:rsidR="00A73539" w14:paraId="3CFC3FBE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9DF6C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CD1883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9,9999599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32311B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4,010E-05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92B8A4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10,000000000000000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C251A2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0,000E+00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C27677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9,9999943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477910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5,700E-06</w:t>
            </w:r>
          </w:p>
        </w:tc>
      </w:tr>
      <w:tr w:rsidR="00A73539" w14:paraId="31D8A388" w14:textId="77777777" w:rsidTr="00A73539">
        <w:trPr>
          <w:trHeight w:val="288"/>
        </w:trPr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262933" w14:textId="77777777" w:rsidR="00A73539" w:rsidRDefault="00A73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0766D0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1,0000293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0018DF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-2,930E-05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C6FEA6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0,999999999999964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2405C4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3,597E-14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FDF36A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0,9999657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7000BA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3,430E-05</w:t>
            </w:r>
          </w:p>
        </w:tc>
      </w:tr>
      <w:tr w:rsidR="00A73539" w14:paraId="0652DA7F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66894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E6DD3F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2,0000327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C26772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-3,270E-05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0744AD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1,999999999999960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E26688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3,997E-14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844666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1,9999621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8D8C79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3,790E-05</w:t>
            </w:r>
          </w:p>
        </w:tc>
      </w:tr>
      <w:tr w:rsidR="00A73539" w14:paraId="7534EC71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4FA20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4C7C1B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3,0000327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4219E3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-3,270E-05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E7D988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2,999999999999960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90F57F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3,997E-14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26E0BB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2,9999623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882660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3,770E-05</w:t>
            </w:r>
          </w:p>
        </w:tc>
      </w:tr>
      <w:tr w:rsidR="00A73539" w14:paraId="4B9EC3A6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F9467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CCF5E2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4,0000329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019700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-3,290E-05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0AA1CE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3,999999999999960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EE4EA0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3,997E-14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4B3474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3,9999619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28284D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3,810E-05</w:t>
            </w:r>
          </w:p>
        </w:tc>
      </w:tr>
      <w:tr w:rsidR="00A73539" w14:paraId="3CC36E9A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4A18E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768DCB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5,0000329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2A69FB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-3,290E-05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3095BA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4,999999999999960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ECEEB8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3,997E-14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8EBCC5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4,9999623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ECA6B0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3,770E-05</w:t>
            </w:r>
          </w:p>
        </w:tc>
      </w:tr>
      <w:tr w:rsidR="00A73539" w14:paraId="72D482E1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6DA6B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A617DB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6,0000324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EE165C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-3,240E-05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DC8D2E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5,999999999999960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20FBAD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3,997E-14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63C6C9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5,9999623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CDC391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3,770E-05</w:t>
            </w:r>
          </w:p>
        </w:tc>
      </w:tr>
      <w:tr w:rsidR="00A73539" w14:paraId="32AA719C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DF456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837828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7,0000319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A58C78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-3,190E-05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0AADD7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6,999999999999960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BBC734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3,997E-14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D5F546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6,9999619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2F610A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3,810E-05</w:t>
            </w:r>
          </w:p>
        </w:tc>
      </w:tr>
      <w:tr w:rsidR="00A73539" w14:paraId="621D2A31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53142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CF84AC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8,0000324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219033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-3,240E-05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A5ECF0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7,999999999999960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7F8921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3,997E-14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BC9DF1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7,9999623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03F00E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3,770E-05</w:t>
            </w:r>
          </w:p>
        </w:tc>
      </w:tr>
      <w:tr w:rsidR="00A73539" w14:paraId="4DE31E08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8833A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FF1159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9,0000324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4975E6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-3,240E-05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3CC7FC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8,999999999999960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D0B056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4,086E-14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09D061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8,9999619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8BCA77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3,810E-05</w:t>
            </w:r>
          </w:p>
        </w:tc>
      </w:tr>
      <w:tr w:rsidR="00A73539" w14:paraId="1448FBC6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3FAD7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BACD18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10,0000324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5AD407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-3,240E-05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85073A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9,999999999999960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73317B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4,086E-14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3E2DBA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9,9999619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6CFD94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3,810E-05</w:t>
            </w:r>
          </w:p>
        </w:tc>
      </w:tr>
      <w:tr w:rsidR="00A73539" w14:paraId="53E19DC8" w14:textId="77777777" w:rsidTr="00A73539">
        <w:trPr>
          <w:trHeight w:val="288"/>
        </w:trPr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EF88B6" w14:textId="77777777" w:rsidR="00A73539" w:rsidRDefault="00A73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5C8748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0,999521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BEB4D7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4,790E-04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2C7438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1,000000000002480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737990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-2,480E-12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0B4E66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0,9991159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CB64A9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8,841E-04</w:t>
            </w:r>
          </w:p>
        </w:tc>
      </w:tr>
      <w:tr w:rsidR="00A73539" w14:paraId="680B6BDF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EDB33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DBE953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1,9995166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92FF06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4,834E-04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4E7C46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2,000000000002510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023CE7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-2,510E-12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E761F4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1,9991063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A5A72E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8,937E-04</w:t>
            </w:r>
          </w:p>
        </w:tc>
      </w:tr>
      <w:tr w:rsidR="00A73539" w14:paraId="368BF1D5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633E3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715831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2,9995162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5129A4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4,838E-04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B74A40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3,000000000002510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A852A3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-2,510E-12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772BCE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2,9991064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D84996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8,936E-04</w:t>
            </w:r>
          </w:p>
        </w:tc>
      </w:tr>
      <w:tr w:rsidR="00A73539" w14:paraId="3A2D5341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95943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7233DD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3,9995167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3C5490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4,833E-04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8509C1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4,000000000002510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D40B40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-2,510E-12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C083CB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3,9991062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8CF205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8,938E-04</w:t>
            </w:r>
          </w:p>
        </w:tc>
      </w:tr>
      <w:tr w:rsidR="00A73539" w14:paraId="1E234764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FA93F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6CC9E0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4,9995165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89771C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4,835E-04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AB33C2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5,000000000002510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ED5100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-2,510E-12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493753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4,9991064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DC728C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8,936E-04</w:t>
            </w:r>
          </w:p>
        </w:tc>
      </w:tr>
      <w:tr w:rsidR="00A73539" w14:paraId="226F5B8C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69BB2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3FE9BC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5,9995160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F6A49F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4,840E-04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161AA3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6,000000000002510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08C5DF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-2,510E-12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9BA9A5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5,9991069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C7EA2C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8,931E-04</w:t>
            </w:r>
          </w:p>
        </w:tc>
      </w:tr>
      <w:tr w:rsidR="00A73539" w14:paraId="1BA4CDA1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7E13A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283FF8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6,999516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2AD506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4,840E-04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3B2F67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7,000000000002510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9675A8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-2,510E-12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2C95CF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6,9991059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7BEFA1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8,941E-04</w:t>
            </w:r>
          </w:p>
        </w:tc>
      </w:tr>
      <w:tr w:rsidR="00A73539" w14:paraId="4D966BD4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160AC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966F64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7,9995160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3C1F0D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4,840E-04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8019C0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8,000000000002510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68C766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-2,510E-12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B65611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7,9991059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10A4FE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8,941E-04</w:t>
            </w:r>
          </w:p>
        </w:tc>
      </w:tr>
      <w:tr w:rsidR="00A73539" w14:paraId="56A285FE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38FC4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9F0D52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8,9995165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CEE8B2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4,835E-04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C1A957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9,000000000002510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8A3CAE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-2,510E-12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46C364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8,9991064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C2A78C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8,936E-04</w:t>
            </w:r>
          </w:p>
        </w:tc>
      </w:tr>
      <w:tr w:rsidR="00A73539" w14:paraId="186A4F3B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B3CD6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59B63B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9,9995174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B0E321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4,826E-04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063FD6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10,000000000002500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CB95DC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-2,499E-12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40FDB5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9,9991064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51AD18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8,936E-04</w:t>
            </w:r>
          </w:p>
        </w:tc>
      </w:tr>
      <w:tr w:rsidR="00A73539" w14:paraId="3823ED74" w14:textId="77777777" w:rsidTr="00A73539">
        <w:trPr>
          <w:trHeight w:val="288"/>
        </w:trPr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6E5849" w14:textId="77777777" w:rsidR="00A73539" w:rsidRDefault="00A73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3DB7CB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0,9990467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C0C753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9,533E-04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ABC087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1,000000000003550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05BACF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-3,550E-12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DC60C8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1,0036602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799A5F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-3,660E-03</w:t>
            </w:r>
          </w:p>
        </w:tc>
      </w:tr>
      <w:tr w:rsidR="00A73539" w14:paraId="46C3B39B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944CB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B10ECA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1,9990456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913C91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9,544E-04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CD50B4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2,000000000003550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9DF4EA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-3,550E-12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C98195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2,0036643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7D2364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-3,664E-03</w:t>
            </w:r>
          </w:p>
        </w:tc>
      </w:tr>
      <w:tr w:rsidR="00A73539" w14:paraId="09441280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E19F3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6548B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2,9990456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A64D75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9,544E-04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6701A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3,000000000003550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374CD1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-3,550E-12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8AD0AF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3,0036645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748CA2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-3,665E-03</w:t>
            </w:r>
          </w:p>
        </w:tc>
      </w:tr>
      <w:tr w:rsidR="00A73539" w14:paraId="1FBCDF51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65E58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DDFF08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3,9990454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8D9E0F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9,546E-04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F5A295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4,000000000003550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6AEECA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-3,550E-12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57B239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4,003664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5CEB54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-3,664E-03</w:t>
            </w:r>
          </w:p>
        </w:tc>
      </w:tr>
      <w:tr w:rsidR="00A73539" w14:paraId="13AC2798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FEC30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A4A508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4,9990463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5C1B91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9,537E-04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9A6697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5,000000000003550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5E6B53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-3,550E-12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481908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5,0036645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F5257D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-3,665E-03</w:t>
            </w:r>
          </w:p>
        </w:tc>
      </w:tr>
      <w:tr w:rsidR="00A73539" w14:paraId="383C26B5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7BD5F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A8C678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5,9990458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D2C514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9,542E-04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DF8826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6,000000000003550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770B9F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-3,550E-12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05A93B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6,003664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3A076F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-3,664E-03</w:t>
            </w:r>
          </w:p>
        </w:tc>
      </w:tr>
      <w:tr w:rsidR="00A73539" w14:paraId="28BDD09F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5D17B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6252D2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6,9990463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1014F0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9,537E-04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FFFC14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7,000000000003550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764A47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-3,550E-12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0C7CC9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7,0036645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1BD4C1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-3,665E-03</w:t>
            </w:r>
          </w:p>
        </w:tc>
      </w:tr>
      <w:tr w:rsidR="00A73539" w14:paraId="69EC8AE2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93BCE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7811B9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7,9990458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4CAF69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9,542E-04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F23ABE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8,000000000003550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C45E91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-3,549E-12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6CCED3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8,003665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472893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-3,665E-03</w:t>
            </w:r>
          </w:p>
        </w:tc>
      </w:tr>
      <w:tr w:rsidR="00A73539" w14:paraId="37ACF914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8F298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9F79AD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8,9990454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0BAE1F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9,546E-04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23D804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9,000000000003550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22FBED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-3,549E-12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279135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9,003664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FA7D7D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-3,664E-03</w:t>
            </w:r>
          </w:p>
        </w:tc>
      </w:tr>
      <w:tr w:rsidR="00A73539" w14:paraId="6E7517E8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C57D9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22E2AA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9,9990463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5E94DD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9,537E-04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81AB7D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10,000000000003500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9CC603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-3,499E-12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650E45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10,003664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E15B36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-3,664E-03</w:t>
            </w:r>
          </w:p>
        </w:tc>
      </w:tr>
      <w:tr w:rsidR="00A73539" w14:paraId="36597CE2" w14:textId="77777777" w:rsidTr="00A73539">
        <w:trPr>
          <w:trHeight w:val="288"/>
        </w:trPr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2311B3" w14:textId="77777777" w:rsidR="00A73539" w:rsidRDefault="00A73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6AC196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1,0769153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919539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-7,692E-02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167D9B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0,999999999964475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DD6B3E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3,553E-11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67EB64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1,0023783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BE01D8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-2,378E-03</w:t>
            </w:r>
          </w:p>
        </w:tc>
      </w:tr>
      <w:tr w:rsidR="00A73539" w14:paraId="29E280B6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8BF09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657EA8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2,0769224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B8CA53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-7,692E-02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369D14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1,999999999964470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34FAAF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3,553E-11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81CD0F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2,0023785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A4AF36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-2,378E-03</w:t>
            </w:r>
          </w:p>
        </w:tc>
      </w:tr>
      <w:tr w:rsidR="00A73539" w14:paraId="117794EA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094A4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033F35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3,0769229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9C8FD3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-7,692E-02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4654A3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2,999999999964470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29D9E5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3,553E-11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98D03A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3,0023787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791718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-2,379E-03</w:t>
            </w:r>
          </w:p>
        </w:tc>
      </w:tr>
      <w:tr w:rsidR="00A73539" w14:paraId="4E703B21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89A64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67CFD0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4,0769224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9C1E1A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-7,692E-02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3BA67C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3,999999999964470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6EBF82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3,553E-11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B5BD9B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4,0023780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37EC46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-2,378E-03</w:t>
            </w:r>
          </w:p>
        </w:tc>
      </w:tr>
      <w:tr w:rsidR="00A73539" w14:paraId="4CE35443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94B03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F8CC2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5,0769229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2799B6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-7,692E-02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40AD8B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4,999999999964470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4E597A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3,553E-11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CB8F0F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5,0023785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3C2851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-2,378E-03</w:t>
            </w:r>
          </w:p>
        </w:tc>
      </w:tr>
      <w:tr w:rsidR="00A73539" w14:paraId="14E3E46A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467F4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B4DEC6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6,0769229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D31152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-7,692E-02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4C43E4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5,999999999964470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D55826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3,553E-11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A366E0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6,0023785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AE5447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-2,378E-03</w:t>
            </w:r>
          </w:p>
        </w:tc>
      </w:tr>
      <w:tr w:rsidR="00A73539" w14:paraId="11DE14E5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E67F7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A71DB5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7,0769229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2BA4AF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-7,692E-02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9B833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6,999999999964470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FC4237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3,553E-11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4E89C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7,0023785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DC7E17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-2,378E-03</w:t>
            </w:r>
          </w:p>
        </w:tc>
      </w:tr>
      <w:tr w:rsidR="00A73539" w14:paraId="5BCD06DE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4552F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D4A432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8,0769224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ABEDDF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-7,692E-02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190CE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7,999999999964460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ACEE00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3,554E-11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33548F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8,0023785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3FD4A1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-2,379E-03</w:t>
            </w:r>
          </w:p>
        </w:tc>
      </w:tr>
      <w:tr w:rsidR="00A73539" w14:paraId="5C2F9920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D5F84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96483C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9,0769224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5DF43F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-7,692E-02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6FF58B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8,999999999964470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2BBB79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3,553E-11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C3F2F6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9,0023785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4CB7B0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-2,379E-03</w:t>
            </w:r>
          </w:p>
        </w:tc>
      </w:tr>
      <w:tr w:rsidR="00A73539" w14:paraId="0373C296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257B0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BAC677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10,0769234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5CA0AA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-7,692E-02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8C8701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9,999999999964460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2404E8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3,554E-11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DD266E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10,0023785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17FDE4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-2,379E-03</w:t>
            </w:r>
          </w:p>
        </w:tc>
      </w:tr>
      <w:tr w:rsidR="00A73539" w14:paraId="07465F4B" w14:textId="77777777" w:rsidTr="00A73539">
        <w:trPr>
          <w:trHeight w:val="288"/>
        </w:trPr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FCB529" w14:textId="77777777" w:rsidR="00A73539" w:rsidRDefault="00A73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BE9002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1,3999965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A75359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-4,000E-01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356721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1,000000001421080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C2491D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-1,421E-09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7B9521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1,54324130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150AA7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-5,432E-01</w:t>
            </w:r>
          </w:p>
        </w:tc>
      </w:tr>
      <w:tr w:rsidR="00A73539" w14:paraId="6224A333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283AF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429656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2,4000008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8E18D7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-4,000E-01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5BC168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2,000000001421100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176955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-1,421E-09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309E59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2,54324720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378635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-5,432E-01</w:t>
            </w:r>
          </w:p>
        </w:tc>
      </w:tr>
      <w:tr w:rsidR="00A73539" w14:paraId="23C5BDB7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5D6C9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5DAF24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3,4000006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14D4EA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-4,000E-01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38F0DE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3,000000001421100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7D6903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-1,421E-09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327560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3,54324720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CDC32F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-5,432E-01</w:t>
            </w:r>
          </w:p>
        </w:tc>
      </w:tr>
      <w:tr w:rsidR="00A73539" w14:paraId="7F6930B7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BCE93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00C6FB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4,4000001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DE3C1D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-4,000E-01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B4EF76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4,000000001421100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537449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-1,421E-09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A0D601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4,54324670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3EDB20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-5,432E-01</w:t>
            </w:r>
          </w:p>
        </w:tc>
      </w:tr>
      <w:tr w:rsidR="00A73539" w14:paraId="3474D833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ED15F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32EAC5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5,4000006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658FCA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-4,000E-01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49FFF1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5,000000001421100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EC85EF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-1,421E-09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DB034D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5,54324720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1AAD3D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-5,432E-01</w:t>
            </w:r>
          </w:p>
        </w:tc>
      </w:tr>
      <w:tr w:rsidR="00A73539" w14:paraId="080A4664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6EA9B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B2FA21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6,4000006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3271D9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-4,000E-01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46571B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6,000000001421100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886AA7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-1,421E-09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7087E6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6,54324670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1A465E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-5,432E-01</w:t>
            </w:r>
          </w:p>
        </w:tc>
      </w:tr>
      <w:tr w:rsidR="00A73539" w14:paraId="118955F7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B0D53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7AD5F6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7,400001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6F09AB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-4,000E-01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D2D404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7,000000001421100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1C70B2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-1,421E-09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1C554C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7,54324770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012F88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-5,432E-01</w:t>
            </w:r>
          </w:p>
        </w:tc>
      </w:tr>
      <w:tr w:rsidR="00A73539" w14:paraId="78526E96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3AB3D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BD1A13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8,4000006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9E3FB7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-4,000E-01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FF3037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8,000000001421100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E97490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-1,421E-09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299633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8,54324720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73ECDC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-5,432E-01</w:t>
            </w:r>
          </w:p>
        </w:tc>
      </w:tr>
      <w:tr w:rsidR="00A73539" w14:paraId="0691887A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97951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5FBF9E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9,4000006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46C3CC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-4,000E-01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D25A2E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9,000000001421100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DA4DDC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-1,421E-09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E9BEC6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9,54324720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488134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-5,432E-01</w:t>
            </w:r>
          </w:p>
        </w:tc>
      </w:tr>
      <w:tr w:rsidR="00A73539" w14:paraId="1641A6EE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D68F8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20B1DC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10,3999996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540E7F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-4,000E-01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BD2C92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10,000000001421100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63E8C7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-1,421E-09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E6115B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10,54324720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349B95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-5,432E-01</w:t>
            </w:r>
          </w:p>
        </w:tc>
      </w:tr>
      <w:tr w:rsidR="00A73539" w14:paraId="5A09CD94" w14:textId="77777777" w:rsidTr="00A73539">
        <w:trPr>
          <w:trHeight w:val="288"/>
        </w:trPr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ADBF6A" w14:textId="77777777" w:rsidR="00A73539" w:rsidRDefault="00A73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95463B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-24,9999733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B44809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2,600E+01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3C4BD4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1,000000000000000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35AD3A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0,000E+00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43602B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3,52881100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CD10C9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-2,529E+00</w:t>
            </w:r>
          </w:p>
        </w:tc>
      </w:tr>
      <w:tr w:rsidR="00A73539" w14:paraId="4704440C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08972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45BCB9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65C4AB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2,600E+01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36CE8D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2,000000000000000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9EEFC9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0,000E+00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61AF76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4,52881380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95199B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-2,529E+00</w:t>
            </w:r>
          </w:p>
        </w:tc>
      </w:tr>
      <w:tr w:rsidR="00A73539" w14:paraId="2CDCF6BF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35A0D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926875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-22,9999981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BE3223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2,600E+01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963630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3,000000000000000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A9C899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0,000E+00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816468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5,52881340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F5C6EA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-2,529E+00</w:t>
            </w:r>
          </w:p>
        </w:tc>
      </w:tr>
      <w:tr w:rsidR="00A73539" w14:paraId="13A594A2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2BAE7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F90EA2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-21,9999981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B300BE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2,600E+01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305317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4,000000000000000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F07092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0,000E+00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1B7B5C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6,52881340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586EF6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-2,529E+00</w:t>
            </w:r>
          </w:p>
        </w:tc>
      </w:tr>
      <w:tr w:rsidR="00A73539" w14:paraId="7EC7FD11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3C658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D005A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A34321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2,600E+01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5318F1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4,999999999999990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F081C3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9,770E-15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AECFC3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7,52881380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652EFB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-2,529E+00</w:t>
            </w:r>
          </w:p>
        </w:tc>
      </w:tr>
      <w:tr w:rsidR="00A73539" w14:paraId="7A47A9F0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4639F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AEB1A4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-19,9999981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E1A31D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2,600E+01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3B74C3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6,000000000000000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FB45E3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0,000E+00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B508C8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8,52881340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1EA909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-2,529E+00</w:t>
            </w:r>
          </w:p>
        </w:tc>
      </w:tr>
      <w:tr w:rsidR="00A73539" w14:paraId="6FA9FEDD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F5D24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B4F8C8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B8EE2A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2,600E+01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95B57A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6,999999999999990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5FB23A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9,770E-15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456204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9,52881340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CE128A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-2,529E+00</w:t>
            </w:r>
          </w:p>
        </w:tc>
      </w:tr>
      <w:tr w:rsidR="00A73539" w14:paraId="518B9257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3501B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450454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C419A2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2,600E+01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180CEF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8,000000000000000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B4DF53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0,000E+00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E85D53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10,52881340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5121D3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-2,529E+00</w:t>
            </w:r>
          </w:p>
        </w:tc>
      </w:tr>
      <w:tr w:rsidR="00A73539" w14:paraId="313216A5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9E2A7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F912B5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-17,0000019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4F9547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2,600E+01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1E9160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9,000000000000000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BBB56A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0,000E+00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2B7D6D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11,52881340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7770DF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-2,529E+00</w:t>
            </w:r>
          </w:p>
        </w:tc>
      </w:tr>
      <w:tr w:rsidR="00A73539" w14:paraId="0CA5A1F0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B86B0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8B0A79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1D7317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2,600E+01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D4F680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10,000000000000000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01485D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0,000E+00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421D01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12,52881340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5FAE11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-2,529E+00</w:t>
            </w:r>
          </w:p>
        </w:tc>
      </w:tr>
      <w:tr w:rsidR="00A73539" w14:paraId="4E8192A9" w14:textId="77777777" w:rsidTr="00A73539">
        <w:trPr>
          <w:trHeight w:val="288"/>
        </w:trPr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422CE8" w14:textId="77777777" w:rsidR="00A73539" w:rsidRDefault="00A73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2627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noWrap/>
            <w:vAlign w:val="bottom"/>
          </w:tcPr>
          <w:p w14:paraId="0AC1AD61" w14:textId="77777777" w:rsidR="00A73539" w:rsidRDefault="00A735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2527B2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0,999999769073617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70C01E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2,309E-07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6FA52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2,86014010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3DD0D7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-2,860E+00</w:t>
            </w:r>
          </w:p>
        </w:tc>
      </w:tr>
      <w:tr w:rsidR="00A73539" w14:paraId="361417B0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42CF8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DFC2F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E08BF6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1,999999769073590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6643FD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2,309E-07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4B4922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3,86014060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415986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-3,860E+00</w:t>
            </w:r>
          </w:p>
        </w:tc>
      </w:tr>
      <w:tr w:rsidR="00A73539" w14:paraId="13207A2D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D82A5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9C743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8E2E95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2,999999769073590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9DCA6A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2,309E-07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6B3EDF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4,86014080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5795F4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-4,860E+00</w:t>
            </w:r>
          </w:p>
        </w:tc>
      </w:tr>
      <w:tr w:rsidR="00A73539" w14:paraId="2C018A43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BBD3A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752B4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4CAE29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3,999999769073590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C254E2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2,309E-07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3F0A7D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5,86014030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823393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-5,860E+00</w:t>
            </w:r>
          </w:p>
        </w:tc>
      </w:tr>
      <w:tr w:rsidR="00A73539" w14:paraId="04E491E1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1E97B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6F5E9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14F0DD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4,999999769073590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694CFD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2,309E-07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BB65BF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6,86014030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3B1013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-6,860E+00</w:t>
            </w:r>
          </w:p>
        </w:tc>
      </w:tr>
      <w:tr w:rsidR="00A73539" w14:paraId="4C65FB88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D2A92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707F8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998245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5,999999769073590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276E5A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2,309E-07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C15200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7,86014030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73CC00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-7,860E+00</w:t>
            </w:r>
          </w:p>
        </w:tc>
      </w:tr>
      <w:tr w:rsidR="00A73539" w14:paraId="423F2EC5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F80F2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2BD5F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17D049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6,999999769073590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9E5437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2,309E-07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1197B4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8,86014080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F58014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-8,860E+00</w:t>
            </w:r>
          </w:p>
        </w:tc>
      </w:tr>
      <w:tr w:rsidR="00A73539" w14:paraId="5F2B6858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21B8E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7D4DA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4D86DD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7,999999769073590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3B93B2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2,309E-07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9DCB1C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9,86014080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85DAE5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-9,860E+00</w:t>
            </w:r>
          </w:p>
        </w:tc>
      </w:tr>
      <w:tr w:rsidR="00A73539" w14:paraId="1C734674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EDA0D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FF5A6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4F9B61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8,999999769073590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0882F3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2,309E-07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946C49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10,86013980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0AF55B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-1,086E+01</w:t>
            </w:r>
          </w:p>
        </w:tc>
      </w:tr>
      <w:tr w:rsidR="00A73539" w14:paraId="0C44BE6E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291EF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528E0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7DC732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9,999999769073590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4F92A3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2,309E-07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B91B4A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11,86013980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58E48D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-1,186E+01</w:t>
            </w:r>
          </w:p>
        </w:tc>
      </w:tr>
      <w:tr w:rsidR="00A73539" w14:paraId="3AA67273" w14:textId="77777777" w:rsidTr="00A73539">
        <w:trPr>
          <w:trHeight w:val="288"/>
        </w:trPr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4A4732" w14:textId="77777777" w:rsidR="00A73539" w:rsidRDefault="00A73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2627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noWrap/>
            <w:vAlign w:val="bottom"/>
          </w:tcPr>
          <w:p w14:paraId="709A1CB5" w14:textId="77777777" w:rsidR="00A73539" w:rsidRDefault="00A735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4C39E6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0,999999111821744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5606FD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8,882E-07</w:t>
            </w:r>
          </w:p>
        </w:tc>
        <w:tc>
          <w:tcPr>
            <w:tcW w:w="2686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noWrap/>
            <w:vAlign w:val="bottom"/>
          </w:tcPr>
          <w:p w14:paraId="45572154" w14:textId="77777777" w:rsidR="00A73539" w:rsidRDefault="00A735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24B7B0A3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184F0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5B8E3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22C42A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1,999999111821730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CC6816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8,882E-07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1CBE4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5E006CB6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029A5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A5CE8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DB1270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2,999999111821730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5F2A94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8,882E-07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14C13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3AF75695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76CF7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C1A52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8A866B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3,999999111821730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538D69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8,882E-07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4ED7C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26A25EA1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1763C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1B76F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46FCC9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4,999999111821730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5C6E3B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8,882E-07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DA4A7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2C38DBFE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516A9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338DF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7996EE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5,999999111821730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A01315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8,882E-07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8F8AE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54D7A1BE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C5C44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C7100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97CDBC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6,999999111821730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BCA31A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8,882E-07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9F562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2BAAF389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4DAA6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51056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F07ACD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7,999999111821730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A3CFDB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8,882E-07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9E60A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617FCBEE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DA9CE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83847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13B99C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8,999999111821730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C469E4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8,882E-07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F2FF6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5DFF1AF9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F41F3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1F4FA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2FCB4E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9,999999111821730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971075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8,882E-07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F16EB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6F25A6A8" w14:textId="77777777" w:rsidTr="00A73539">
        <w:trPr>
          <w:trHeight w:val="288"/>
        </w:trPr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BAA7FD" w14:textId="77777777" w:rsidR="00A73539" w:rsidRDefault="00A73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2627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noWrap/>
            <w:vAlign w:val="bottom"/>
          </w:tcPr>
          <w:p w14:paraId="79CB4D1A" w14:textId="77777777" w:rsidR="00A73539" w:rsidRDefault="00A735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9E77E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1,000003552713380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1288CB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-3,553E-06</w:t>
            </w:r>
          </w:p>
        </w:tc>
        <w:tc>
          <w:tcPr>
            <w:tcW w:w="2686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noWrap/>
            <w:vAlign w:val="bottom"/>
          </w:tcPr>
          <w:p w14:paraId="25169A2E" w14:textId="77777777" w:rsidR="00A73539" w:rsidRDefault="00A735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51C3705D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773F8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8AB2B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BB3B54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2,000003552713380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DFF3E3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-3,553E-06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C144B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7E08A60E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A8802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0A7F7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389682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3,000003552713380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F2C2BB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-3,553E-06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5610A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1BE6D8EE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756BB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71049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A89DE1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4,000003552713380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BDA705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-3,553E-06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D1BF8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2FD7DA60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CE227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CB4C8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50227E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5,000003552713380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481158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-3,553E-06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E2114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5D82A9AF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1741D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02AD8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E85DAF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6,000003552713380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5EEBC6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-3,553E-06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7E5AB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25F09763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4933C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15DE2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FB6EF4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7,000003552713380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DC8E44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-3,553E-06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A717D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78ABC9D6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C75AD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B36FB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28F972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8,000003552713380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F68872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-3,553E-06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D44F9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6F81BB12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B1E96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14678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794BAD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9,000003552713380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58FCC5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-3,553E-06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5F1FF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6842635A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2900F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D664B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9A12BA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10,000003552713300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CD4E59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-3,553E-06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391F0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4581AFD0" w14:textId="77777777" w:rsidTr="00A73539">
        <w:trPr>
          <w:trHeight w:val="288"/>
        </w:trPr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EA5241" w14:textId="77777777" w:rsidR="00A73539" w:rsidRDefault="00A73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2627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noWrap/>
            <w:vAlign w:val="bottom"/>
          </w:tcPr>
          <w:p w14:paraId="19626A4C" w14:textId="77777777" w:rsidR="00A73539" w:rsidRDefault="00A735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94A18D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1,000035527133840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06840D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-3,553E-05</w:t>
            </w:r>
          </w:p>
        </w:tc>
        <w:tc>
          <w:tcPr>
            <w:tcW w:w="2686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noWrap/>
            <w:vAlign w:val="bottom"/>
          </w:tcPr>
          <w:p w14:paraId="7904BADD" w14:textId="77777777" w:rsidR="00A73539" w:rsidRDefault="00A735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5EE598E0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29E66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36EBE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7C5800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2,000035527133840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48BDD5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-3,553E-05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7794F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3EBF789F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6A6AA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480B4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5A5507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3,000035527133840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7CCD01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-3,553E-05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16294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7C082BE4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32FB9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A9C62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DE1CB7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4,000035527133840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006C66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-3,553E-05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B6FAE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513FC77C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8C72E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E2B90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EA3D2F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5,000035527133840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39EFF1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-3,553E-05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6CF6A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0BAA45A4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4BFCF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F20EB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2EC477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6,000035527133840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33F50D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-3,553E-05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CDC3F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6FB29EF6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E5582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32727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E1F595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7,000035527133840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973CFA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-3,553E-05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B39BB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304A3354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93004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3CB9D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A72EC9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8,000035527133840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BAAC50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-3,553E-05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143FE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3124B788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FDF01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AF9C2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8C83DB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9,000035527133840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AB567B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-3,553E-05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17225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088BD551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197D2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A5511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AE37BB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10,000035527133800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9CD082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-3,553E-05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7E151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18712D7D" w14:textId="77777777" w:rsidTr="00A73539">
        <w:trPr>
          <w:trHeight w:val="288"/>
        </w:trPr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8345AF" w14:textId="77777777" w:rsidR="00A73539" w:rsidRDefault="00A73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2627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noWrap/>
            <w:vAlign w:val="bottom"/>
          </w:tcPr>
          <w:p w14:paraId="021552CC" w14:textId="77777777" w:rsidR="00A73539" w:rsidRDefault="00A735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161848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1,001421211582850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AE3029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-1,421E-03</w:t>
            </w:r>
          </w:p>
        </w:tc>
        <w:tc>
          <w:tcPr>
            <w:tcW w:w="2686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noWrap/>
            <w:vAlign w:val="bottom"/>
          </w:tcPr>
          <w:p w14:paraId="367A99F5" w14:textId="77777777" w:rsidR="00A73539" w:rsidRDefault="00A735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2DA89DE0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AD3F3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1EC50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63AD80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2,001421211582870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03EBD5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-1,421E-03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B062B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180FD2BF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D76C3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1EF41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C47757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3,001421211582870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231F92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-1,421E-03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EEB25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78E49115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496DF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CA64D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B4C824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4,001421211582870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6EE3B3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-1,421E-03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1FC9A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2F725A4C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EDD9E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8F481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B8C750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5,001421211582870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C328B9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-1,421E-03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E00D2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0FB2AE4F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EDF90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37BDD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43C459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6,001421211582870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D055DD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-1,421E-03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AB65C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19A13074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5B9BB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31B25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75169B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7,001421211582870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F1330A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-1,421E-03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FF4D9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45672F4E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CA349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11CDB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DCE8A2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8,001421211582870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D557FA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-1,421E-03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D1CD0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134B66DA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E91B7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8CCCE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55E4EE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9,001421211582870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3C8675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-1,421E-03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F040E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2BDCE53D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583E6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1EC11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A1608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10,001421211582800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CBD9D1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-1,421E-03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00781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0BDF8491" w14:textId="77777777" w:rsidTr="00A73539">
        <w:trPr>
          <w:trHeight w:val="288"/>
        </w:trPr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5314EC" w14:textId="77777777" w:rsidR="00A73539" w:rsidRDefault="00A73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2627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noWrap/>
            <w:vAlign w:val="bottom"/>
          </w:tcPr>
          <w:p w14:paraId="125691AE" w14:textId="77777777" w:rsidR="00A73539" w:rsidRDefault="00A735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1F81ED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1,010657193605670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C8200A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-1,066E-02</w:t>
            </w:r>
          </w:p>
        </w:tc>
        <w:tc>
          <w:tcPr>
            <w:tcW w:w="2686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noWrap/>
            <w:vAlign w:val="bottom"/>
          </w:tcPr>
          <w:p w14:paraId="4D81E949" w14:textId="77777777" w:rsidR="00A73539" w:rsidRDefault="00A735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19DC13F2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D697F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4F72A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BAF1C7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2,010657193605680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DA523C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-1,066E-02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193B4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37E01915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5DD31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37612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455F24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3,010657193605680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5FB050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-1,066E-02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BA470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424E0EBA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EFD8B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178D7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45A48D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4,010657193605680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C683E7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-1,066E-02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EDDC0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551E7D9C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7D8B3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130C8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9935C2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5,010657193605680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B029CB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-1,066E-02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0342D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1674D5E9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5ACA8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D5A7B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051C64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6,010657193605680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1EFDF8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-1,066E-02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2048A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012C84F9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F12D4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217EB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1C8874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7,010657193605680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ABD489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-1,066E-02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55220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5711AE62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5F4CA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CA2EE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C3569F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8,010657193605680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DEDEE7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-1,066E-02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A0A80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5086FA16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BD64B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8DC47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677241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9,010657193605680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96CEA6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-1,066E-02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2A880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4C6A62DE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4F1AF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8C2A8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C07914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10,010657193605600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F1CA22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-1,066E-02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45A56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1E74E1E3" w14:textId="77777777" w:rsidTr="00A73539">
        <w:trPr>
          <w:trHeight w:val="288"/>
        </w:trPr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5FBF62" w14:textId="77777777" w:rsidR="00A73539" w:rsidRDefault="00A73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2627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noWrap/>
            <w:vAlign w:val="bottom"/>
          </w:tcPr>
          <w:p w14:paraId="7C3DD92E" w14:textId="77777777" w:rsidR="00A73539" w:rsidRDefault="00A73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C1BDF5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1,000000000000000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150C6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0,000E+00</w:t>
            </w:r>
          </w:p>
        </w:tc>
        <w:tc>
          <w:tcPr>
            <w:tcW w:w="2686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noWrap/>
            <w:vAlign w:val="bottom"/>
          </w:tcPr>
          <w:p w14:paraId="01A47DA5" w14:textId="77777777" w:rsidR="00A73539" w:rsidRDefault="00A73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6546EBBC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A7BC2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A6DF1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98C268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2,000000000000000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66D7C9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0,000E+00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12936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531785BD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E7372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FC8AF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32CD8D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3,000000000000000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0443E2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0,000E+00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D0EA4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44467C60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28D89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C8D7E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BD1AFB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4,000000000000000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0BA91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0,000E+00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22D08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4C13D68C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E3B00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A5DD2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7E0D91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5,000000000000000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B4A12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0,000E+00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55893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0332D605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A8CDB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A78CA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189EF3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6,000000000000000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968148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0,000E+00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A790E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3E8207B9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93FAD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CC317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7521C5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7,000000000000000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9D694B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0,000E+00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D3D36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448C070F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F2C82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B4B12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4BD532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8,000000000000000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3EA8F9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0,000E+00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508B6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3D49BD30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7953A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4B68D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7C08F3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9,000000000000000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70484B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0,000E+00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21C04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43084DF6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BBE51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10822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D1F0F7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10,000000000000000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16343C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0,000E+00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EA90E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6F3131D8" w14:textId="77777777" w:rsidTr="00A73539">
        <w:trPr>
          <w:trHeight w:val="20"/>
        </w:trPr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A3A1F9" w14:textId="77777777" w:rsidR="00A73539" w:rsidRDefault="00A73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2627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noWrap/>
            <w:vAlign w:val="bottom"/>
          </w:tcPr>
          <w:p w14:paraId="10898B80" w14:textId="77777777" w:rsidR="00A73539" w:rsidRDefault="00A735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  <w:p w14:paraId="07B97044" w14:textId="77777777" w:rsidR="00A73539" w:rsidRDefault="00A735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  <w:p w14:paraId="70148E1B" w14:textId="77777777" w:rsidR="00A73539" w:rsidRDefault="00A735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  <w:p w14:paraId="5F9CA4DB" w14:textId="77777777" w:rsidR="00A73539" w:rsidRDefault="00A735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  <w:p w14:paraId="176D59ED" w14:textId="77777777" w:rsidR="00A73539" w:rsidRDefault="00A735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  <w:p w14:paraId="591F8FF2" w14:textId="77777777" w:rsidR="00A73539" w:rsidRDefault="00A735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  <w:p w14:paraId="2AE20F42" w14:textId="77777777" w:rsidR="00A73539" w:rsidRDefault="00A735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14:paraId="3D70105F" w14:textId="77777777" w:rsidR="00A73539" w:rsidRDefault="00A735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  <w:p w14:paraId="0F30EB99" w14:textId="77777777" w:rsidR="00A73539" w:rsidRDefault="00A735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  <w:p w14:paraId="62CB1350" w14:textId="77777777" w:rsidR="00A73539" w:rsidRDefault="00A735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  <w:p w14:paraId="23B0CFE3" w14:textId="77777777" w:rsidR="00A73539" w:rsidRDefault="00A735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23F98D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0,666666666666670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297800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3,333E-01</w:t>
            </w:r>
          </w:p>
        </w:tc>
        <w:tc>
          <w:tcPr>
            <w:tcW w:w="2686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noWrap/>
            <w:vAlign w:val="bottom"/>
            <w:hideMark/>
          </w:tcPr>
          <w:p w14:paraId="0DED99C7" w14:textId="77777777" w:rsidR="00A73539" w:rsidRDefault="00A7353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73F093CB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22168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86906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41E7A5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1,666666666666660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605DF7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3,333E-01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188F9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34DDD371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2BCB1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DCC82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CB7AF4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2,666666666666660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38D9C8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3,333E-01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779F1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5E28A6DA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56C12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FB619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C9A277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3,666666666666660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6A90B7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3,333E-01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E7C06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05F7B821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5EDA2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A4409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A0BB21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4,666666666666660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379AC3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3,333E-01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8E00A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281DF249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F6AF6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70FD8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47BF50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5,666666666666660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8344D7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3,333E-01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4D1B6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42996B77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492B8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D702B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24D480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6,666666666666660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F8F2CB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3,333E-01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70360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7B95D614" w14:textId="77777777" w:rsidTr="00A73539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C9C29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F81E5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E72674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7,666666666666660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BAF812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3,333E-01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BB2C4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184120F8" w14:textId="77777777" w:rsidTr="00A73539">
        <w:trPr>
          <w:trHeight w:val="26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2A50B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26081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FCEF9B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8,666666666666660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80F6BC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3,333E-01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65395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73539" w14:paraId="39D4E946" w14:textId="77777777" w:rsidTr="00A73539">
        <w:trPr>
          <w:trHeight w:val="283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A9985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04B78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5C37BA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9,666666666666660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D29B16" w14:textId="77777777" w:rsidR="00A73539" w:rsidRDefault="00A73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3,333E-01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45D87" w14:textId="77777777" w:rsidR="00A73539" w:rsidRDefault="00A7353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14:paraId="202C8C86" w14:textId="77777777" w:rsidR="00A73539" w:rsidRDefault="00A73539"/>
    <w:sectPr w:rsidR="00A73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39"/>
    <w:rsid w:val="00483242"/>
    <w:rsid w:val="006E7756"/>
    <w:rsid w:val="00A7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AEC04"/>
  <w15:chartTrackingRefBased/>
  <w15:docId w15:val="{F7C141A1-A7A3-4FBE-BAE2-43038E26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73539"/>
    <w:pPr>
      <w:spacing w:line="256" w:lineRule="auto"/>
    </w:pPr>
  </w:style>
  <w:style w:type="paragraph" w:styleId="1">
    <w:name w:val="heading 1"/>
    <w:basedOn w:val="a0"/>
    <w:next w:val="a0"/>
    <w:link w:val="10"/>
    <w:uiPriority w:val="9"/>
    <w:qFormat/>
    <w:rsid w:val="00A73539"/>
    <w:pPr>
      <w:widowControl w:val="0"/>
      <w:shd w:val="clear" w:color="auto" w:fill="FFFFFF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3539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3539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73539"/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character" w:customStyle="1" w:styleId="21">
    <w:name w:val="Заголовок 2 Знак"/>
    <w:basedOn w:val="a1"/>
    <w:link w:val="20"/>
    <w:uiPriority w:val="9"/>
    <w:semiHidden/>
    <w:rsid w:val="00A735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A735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Hyperlink"/>
    <w:basedOn w:val="a1"/>
    <w:uiPriority w:val="99"/>
    <w:semiHidden/>
    <w:unhideWhenUsed/>
    <w:rsid w:val="00A73539"/>
    <w:rPr>
      <w:color w:val="0563C1" w:themeColor="hyperlink"/>
      <w:u w:val="single"/>
    </w:rPr>
  </w:style>
  <w:style w:type="character" w:styleId="a5">
    <w:name w:val="FollowedHyperlink"/>
    <w:basedOn w:val="a1"/>
    <w:uiPriority w:val="99"/>
    <w:semiHidden/>
    <w:unhideWhenUsed/>
    <w:rsid w:val="00A73539"/>
    <w:rPr>
      <w:color w:val="954F72" w:themeColor="followedHyperlink"/>
      <w:u w:val="single"/>
    </w:rPr>
  </w:style>
  <w:style w:type="paragraph" w:customStyle="1" w:styleId="msonormal0">
    <w:name w:val="msonormal"/>
    <w:basedOn w:val="a0"/>
    <w:uiPriority w:val="99"/>
    <w:semiHidden/>
    <w:rsid w:val="00A73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0"/>
    <w:uiPriority w:val="99"/>
    <w:semiHidden/>
    <w:unhideWhenUsed/>
    <w:rsid w:val="00A73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0"/>
    <w:next w:val="a0"/>
    <w:autoRedefine/>
    <w:uiPriority w:val="39"/>
    <w:semiHidden/>
    <w:unhideWhenUsed/>
    <w:qFormat/>
    <w:rsid w:val="00A73539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semiHidden/>
    <w:unhideWhenUsed/>
    <w:qFormat/>
    <w:rsid w:val="00A73539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paragraph" w:styleId="a7">
    <w:name w:val="annotation text"/>
    <w:basedOn w:val="a0"/>
    <w:link w:val="a8"/>
    <w:uiPriority w:val="99"/>
    <w:semiHidden/>
    <w:unhideWhenUsed/>
    <w:rsid w:val="00A7353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semiHidden/>
    <w:rsid w:val="00A73539"/>
    <w:rPr>
      <w:sz w:val="20"/>
      <w:szCs w:val="20"/>
    </w:rPr>
  </w:style>
  <w:style w:type="paragraph" w:styleId="a9">
    <w:name w:val="header"/>
    <w:basedOn w:val="a0"/>
    <w:link w:val="aa"/>
    <w:uiPriority w:val="99"/>
    <w:semiHidden/>
    <w:unhideWhenUsed/>
    <w:rsid w:val="00A735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A73539"/>
  </w:style>
  <w:style w:type="paragraph" w:styleId="ab">
    <w:name w:val="footer"/>
    <w:basedOn w:val="a0"/>
    <w:link w:val="ac"/>
    <w:uiPriority w:val="99"/>
    <w:semiHidden/>
    <w:unhideWhenUsed/>
    <w:rsid w:val="00A735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semiHidden/>
    <w:rsid w:val="00A73539"/>
  </w:style>
  <w:style w:type="paragraph" w:styleId="ad">
    <w:name w:val="caption"/>
    <w:basedOn w:val="20"/>
    <w:next w:val="a0"/>
    <w:autoRedefine/>
    <w:uiPriority w:val="35"/>
    <w:semiHidden/>
    <w:unhideWhenUsed/>
    <w:qFormat/>
    <w:rsid w:val="00A73539"/>
    <w:pPr>
      <w:keepNext/>
      <w:widowControl/>
      <w:shd w:val="clear" w:color="auto" w:fill="FFFFFF"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</w:rPr>
  </w:style>
  <w:style w:type="paragraph" w:styleId="ae">
    <w:name w:val="endnote text"/>
    <w:basedOn w:val="a0"/>
    <w:link w:val="af"/>
    <w:uiPriority w:val="99"/>
    <w:semiHidden/>
    <w:unhideWhenUsed/>
    <w:rsid w:val="00A73539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A73539"/>
    <w:rPr>
      <w:sz w:val="20"/>
      <w:szCs w:val="20"/>
    </w:rPr>
  </w:style>
  <w:style w:type="paragraph" w:styleId="af0">
    <w:name w:val="Body Text"/>
    <w:basedOn w:val="a0"/>
    <w:link w:val="af1"/>
    <w:uiPriority w:val="99"/>
    <w:semiHidden/>
    <w:unhideWhenUsed/>
    <w:rsid w:val="00A73539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f1">
    <w:name w:val="Основной текст Знак"/>
    <w:basedOn w:val="a1"/>
    <w:link w:val="af0"/>
    <w:uiPriority w:val="99"/>
    <w:semiHidden/>
    <w:rsid w:val="00A73539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f2">
    <w:name w:val="annotation subject"/>
    <w:basedOn w:val="a7"/>
    <w:next w:val="a7"/>
    <w:link w:val="af3"/>
    <w:uiPriority w:val="99"/>
    <w:semiHidden/>
    <w:unhideWhenUsed/>
    <w:rsid w:val="00A73539"/>
    <w:rPr>
      <w:b/>
      <w:bCs/>
    </w:rPr>
  </w:style>
  <w:style w:type="character" w:customStyle="1" w:styleId="af3">
    <w:name w:val="Тема примечания Знак"/>
    <w:basedOn w:val="a8"/>
    <w:link w:val="af2"/>
    <w:uiPriority w:val="99"/>
    <w:semiHidden/>
    <w:rsid w:val="00A73539"/>
    <w:rPr>
      <w:b/>
      <w:bCs/>
      <w:sz w:val="20"/>
      <w:szCs w:val="20"/>
    </w:rPr>
  </w:style>
  <w:style w:type="paragraph" w:styleId="af4">
    <w:name w:val="Balloon Text"/>
    <w:basedOn w:val="a0"/>
    <w:link w:val="af5"/>
    <w:uiPriority w:val="99"/>
    <w:semiHidden/>
    <w:unhideWhenUsed/>
    <w:rsid w:val="00A73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uiPriority w:val="99"/>
    <w:semiHidden/>
    <w:rsid w:val="00A73539"/>
    <w:rPr>
      <w:rFonts w:ascii="Tahoma" w:hAnsi="Tahoma" w:cs="Tahoma"/>
      <w:sz w:val="16"/>
      <w:szCs w:val="16"/>
    </w:rPr>
  </w:style>
  <w:style w:type="paragraph" w:styleId="af6">
    <w:name w:val="No Spacing"/>
    <w:uiPriority w:val="1"/>
    <w:qFormat/>
    <w:rsid w:val="00A73539"/>
    <w:pPr>
      <w:spacing w:after="0" w:line="240" w:lineRule="auto"/>
    </w:pPr>
    <w:rPr>
      <w:rFonts w:ascii="Calibri" w:eastAsia="Calibri" w:hAnsi="Calibri" w:cs="Times New Roman"/>
    </w:rPr>
  </w:style>
  <w:style w:type="paragraph" w:styleId="af7">
    <w:name w:val="List Paragraph"/>
    <w:basedOn w:val="a0"/>
    <w:uiPriority w:val="34"/>
    <w:qFormat/>
    <w:rsid w:val="00A73539"/>
    <w:pPr>
      <w:ind w:left="720"/>
      <w:contextualSpacing/>
    </w:pPr>
  </w:style>
  <w:style w:type="paragraph" w:styleId="af8">
    <w:name w:val="TOC Heading"/>
    <w:basedOn w:val="1"/>
    <w:next w:val="a0"/>
    <w:uiPriority w:val="39"/>
    <w:semiHidden/>
    <w:unhideWhenUsed/>
    <w:qFormat/>
    <w:rsid w:val="00A73539"/>
    <w:pPr>
      <w:keepNext/>
      <w:keepLines/>
      <w:widowControl/>
      <w:shd w:val="clear" w:color="auto" w:fill="auto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12">
    <w:name w:val="Стиль1 Знак"/>
    <w:basedOn w:val="a1"/>
    <w:link w:val="13"/>
    <w:semiHidden/>
    <w:locked/>
    <w:rsid w:val="00A73539"/>
    <w:rPr>
      <w:rFonts w:ascii="Calibri" w:eastAsia="Calibri" w:hAnsi="Calibri" w:cs="Times New Roman"/>
      <w:smallCaps/>
      <w:sz w:val="32"/>
      <w:szCs w:val="28"/>
    </w:rPr>
  </w:style>
  <w:style w:type="paragraph" w:customStyle="1" w:styleId="13">
    <w:name w:val="Стиль1"/>
    <w:basedOn w:val="a0"/>
    <w:link w:val="12"/>
    <w:semiHidden/>
    <w:qFormat/>
    <w:rsid w:val="00A7353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paragraph" w:customStyle="1" w:styleId="af9">
    <w:name w:val="Министерство"/>
    <w:basedOn w:val="1"/>
    <w:uiPriority w:val="99"/>
    <w:semiHidden/>
    <w:rsid w:val="00A73539"/>
    <w:pPr>
      <w:spacing w:before="0" w:after="240"/>
      <w:contextualSpacing/>
    </w:pPr>
    <w:rPr>
      <w:szCs w:val="20"/>
    </w:rPr>
  </w:style>
  <w:style w:type="character" w:customStyle="1" w:styleId="afa">
    <w:name w:val="Собственный стиль Знак"/>
    <w:basedOn w:val="a1"/>
    <w:link w:val="a"/>
    <w:semiHidden/>
    <w:locked/>
    <w:rsid w:val="00A73539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  <w:shd w:val="clear" w:color="auto" w:fill="FFFFFF"/>
    </w:rPr>
  </w:style>
  <w:style w:type="paragraph" w:customStyle="1" w:styleId="a">
    <w:name w:val="Собственный стиль"/>
    <w:basedOn w:val="1"/>
    <w:next w:val="a0"/>
    <w:link w:val="afa"/>
    <w:semiHidden/>
    <w:qFormat/>
    <w:rsid w:val="00A73539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MTDisplayEquation">
    <w:name w:val="MTDisplayEquation Знак"/>
    <w:basedOn w:val="a1"/>
    <w:link w:val="MTDisplayEquation0"/>
    <w:semiHidden/>
    <w:locked/>
    <w:rsid w:val="00A73539"/>
    <w:rPr>
      <w:rFonts w:ascii="Times New Roman" w:hAnsi="Times New Roman" w:cs="Times New Roman"/>
      <w:sz w:val="28"/>
    </w:rPr>
  </w:style>
  <w:style w:type="paragraph" w:customStyle="1" w:styleId="MTDisplayEquation0">
    <w:name w:val="MTDisplayEquation"/>
    <w:basedOn w:val="a0"/>
    <w:next w:val="a0"/>
    <w:link w:val="MTDisplayEquation"/>
    <w:semiHidden/>
    <w:rsid w:val="00A73539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 w:cs="Times New Roman"/>
      <w:sz w:val="28"/>
    </w:rPr>
  </w:style>
  <w:style w:type="paragraph" w:customStyle="1" w:styleId="2">
    <w:name w:val="Собственный стиль 2"/>
    <w:basedOn w:val="20"/>
    <w:uiPriority w:val="99"/>
    <w:semiHidden/>
    <w:qFormat/>
    <w:rsid w:val="00A73539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customStyle="1" w:styleId="xl67">
    <w:name w:val="xl67"/>
    <w:basedOn w:val="a0"/>
    <w:uiPriority w:val="99"/>
    <w:semiHidden/>
    <w:rsid w:val="00A735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0"/>
    <w:uiPriority w:val="99"/>
    <w:semiHidden/>
    <w:rsid w:val="00A73539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0"/>
    <w:uiPriority w:val="99"/>
    <w:semiHidden/>
    <w:rsid w:val="00A735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0"/>
    <w:uiPriority w:val="99"/>
    <w:semiHidden/>
    <w:rsid w:val="00A735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0"/>
    <w:uiPriority w:val="99"/>
    <w:semiHidden/>
    <w:rsid w:val="00A735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0"/>
    <w:uiPriority w:val="99"/>
    <w:semiHidden/>
    <w:rsid w:val="00A735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1">
    <w:name w:val="xl71"/>
    <w:basedOn w:val="a0"/>
    <w:uiPriority w:val="99"/>
    <w:semiHidden/>
    <w:rsid w:val="00A7353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3">
    <w:name w:val="xl63"/>
    <w:basedOn w:val="a0"/>
    <w:uiPriority w:val="99"/>
    <w:semiHidden/>
    <w:rsid w:val="00A735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4">
    <w:name w:val="xl64"/>
    <w:basedOn w:val="a0"/>
    <w:uiPriority w:val="99"/>
    <w:semiHidden/>
    <w:rsid w:val="00A735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rmula">
    <w:name w:val="formula Знак"/>
    <w:basedOn w:val="a1"/>
    <w:link w:val="formula0"/>
    <w:uiPriority w:val="99"/>
    <w:semiHidden/>
    <w:locked/>
    <w:rsid w:val="00A73539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fb">
    <w:name w:val="НормальныйБезОтступа"/>
    <w:basedOn w:val="a0"/>
    <w:next w:val="a0"/>
    <w:uiPriority w:val="99"/>
    <w:semiHidden/>
    <w:rsid w:val="00A73539"/>
    <w:pPr>
      <w:spacing w:after="0" w:line="24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formula0">
    <w:name w:val="formula"/>
    <w:basedOn w:val="a0"/>
    <w:next w:val="afb"/>
    <w:link w:val="formula"/>
    <w:uiPriority w:val="99"/>
    <w:semiHidden/>
    <w:rsid w:val="00A73539"/>
    <w:pPr>
      <w:widowControl w:val="0"/>
      <w:tabs>
        <w:tab w:val="center" w:pos="4820"/>
        <w:tab w:val="right" w:pos="9526"/>
      </w:tabs>
      <w:suppressAutoHyphens/>
      <w:spacing w:before="240" w:after="120" w:line="360" w:lineRule="auto"/>
      <w:ind w:left="567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xl72">
    <w:name w:val="xl72"/>
    <w:basedOn w:val="a0"/>
    <w:uiPriority w:val="99"/>
    <w:semiHidden/>
    <w:rsid w:val="00A735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0"/>
    <w:uiPriority w:val="99"/>
    <w:semiHidden/>
    <w:rsid w:val="00A735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4">
    <w:name w:val="xl74"/>
    <w:basedOn w:val="a0"/>
    <w:uiPriority w:val="99"/>
    <w:semiHidden/>
    <w:rsid w:val="00A73539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5">
    <w:name w:val="xl75"/>
    <w:basedOn w:val="a0"/>
    <w:uiPriority w:val="99"/>
    <w:semiHidden/>
    <w:rsid w:val="00A73539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6">
    <w:name w:val="xl76"/>
    <w:basedOn w:val="a0"/>
    <w:uiPriority w:val="99"/>
    <w:semiHidden/>
    <w:rsid w:val="00A73539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7">
    <w:name w:val="xl77"/>
    <w:basedOn w:val="a0"/>
    <w:uiPriority w:val="99"/>
    <w:semiHidden/>
    <w:rsid w:val="00A73539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8">
    <w:name w:val="xl78"/>
    <w:basedOn w:val="a0"/>
    <w:uiPriority w:val="99"/>
    <w:semiHidden/>
    <w:rsid w:val="00A7353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9">
    <w:name w:val="xl79"/>
    <w:basedOn w:val="a0"/>
    <w:uiPriority w:val="99"/>
    <w:semiHidden/>
    <w:rsid w:val="00A7353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2">
    <w:name w:val="sc2"/>
    <w:basedOn w:val="a0"/>
    <w:uiPriority w:val="99"/>
    <w:semiHidden/>
    <w:rsid w:val="00A73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ru-RU"/>
    </w:rPr>
  </w:style>
  <w:style w:type="paragraph" w:customStyle="1" w:styleId="sc4">
    <w:name w:val="sc4"/>
    <w:basedOn w:val="a0"/>
    <w:uiPriority w:val="99"/>
    <w:semiHidden/>
    <w:rsid w:val="00A73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sc5">
    <w:name w:val="sc5"/>
    <w:basedOn w:val="a0"/>
    <w:uiPriority w:val="99"/>
    <w:semiHidden/>
    <w:rsid w:val="00A73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c6">
    <w:name w:val="sc6"/>
    <w:basedOn w:val="a0"/>
    <w:uiPriority w:val="99"/>
    <w:semiHidden/>
    <w:rsid w:val="00A73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9">
    <w:name w:val="sc9"/>
    <w:basedOn w:val="a0"/>
    <w:uiPriority w:val="99"/>
    <w:semiHidden/>
    <w:rsid w:val="00A73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  <w:lang w:eastAsia="ru-RU"/>
    </w:rPr>
  </w:style>
  <w:style w:type="paragraph" w:customStyle="1" w:styleId="sc10">
    <w:name w:val="sc10"/>
    <w:basedOn w:val="a0"/>
    <w:uiPriority w:val="99"/>
    <w:semiHidden/>
    <w:rsid w:val="00A73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sc16">
    <w:name w:val="sc16"/>
    <w:basedOn w:val="a0"/>
    <w:uiPriority w:val="99"/>
    <w:semiHidden/>
    <w:rsid w:val="00A73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ru-RU"/>
    </w:rPr>
  </w:style>
  <w:style w:type="paragraph" w:customStyle="1" w:styleId="xl80">
    <w:name w:val="xl80"/>
    <w:basedOn w:val="a0"/>
    <w:uiPriority w:val="99"/>
    <w:semiHidden/>
    <w:rsid w:val="00A73539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1">
    <w:name w:val="xl81"/>
    <w:basedOn w:val="a0"/>
    <w:uiPriority w:val="99"/>
    <w:semiHidden/>
    <w:rsid w:val="00A73539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2">
    <w:name w:val="xl82"/>
    <w:basedOn w:val="a0"/>
    <w:uiPriority w:val="99"/>
    <w:semiHidden/>
    <w:rsid w:val="00A73539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3">
    <w:name w:val="xl83"/>
    <w:basedOn w:val="a0"/>
    <w:uiPriority w:val="99"/>
    <w:semiHidden/>
    <w:rsid w:val="00A7353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4">
    <w:name w:val="xl84"/>
    <w:basedOn w:val="a0"/>
    <w:uiPriority w:val="99"/>
    <w:semiHidden/>
    <w:rsid w:val="00A7353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annotation reference"/>
    <w:basedOn w:val="a1"/>
    <w:uiPriority w:val="99"/>
    <w:semiHidden/>
    <w:unhideWhenUsed/>
    <w:rsid w:val="00A73539"/>
    <w:rPr>
      <w:sz w:val="16"/>
      <w:szCs w:val="16"/>
    </w:rPr>
  </w:style>
  <w:style w:type="character" w:styleId="afd">
    <w:name w:val="endnote reference"/>
    <w:basedOn w:val="a1"/>
    <w:uiPriority w:val="99"/>
    <w:semiHidden/>
    <w:unhideWhenUsed/>
    <w:rsid w:val="00A73539"/>
    <w:rPr>
      <w:vertAlign w:val="superscript"/>
    </w:rPr>
  </w:style>
  <w:style w:type="character" w:styleId="afe">
    <w:name w:val="Placeholder Text"/>
    <w:basedOn w:val="a1"/>
    <w:uiPriority w:val="99"/>
    <w:semiHidden/>
    <w:rsid w:val="00A73539"/>
    <w:rPr>
      <w:color w:val="808080"/>
    </w:rPr>
  </w:style>
  <w:style w:type="character" w:customStyle="1" w:styleId="MTEquationSection">
    <w:name w:val="MTEquationSection"/>
    <w:basedOn w:val="a1"/>
    <w:rsid w:val="00A73539"/>
    <w:rPr>
      <w:vanish/>
      <w:webHidden w:val="0"/>
      <w:color w:val="FF0000"/>
      <w:specVanish w:val="0"/>
    </w:rPr>
  </w:style>
  <w:style w:type="character" w:customStyle="1" w:styleId="sc91">
    <w:name w:val="sc91"/>
    <w:basedOn w:val="a1"/>
    <w:rsid w:val="00A73539"/>
    <w:rPr>
      <w:rFonts w:ascii="Times New Roman" w:hAnsi="Times New Roman" w:cs="Times New Roman" w:hint="default"/>
      <w:color w:val="804000"/>
      <w:sz w:val="20"/>
      <w:szCs w:val="20"/>
    </w:rPr>
  </w:style>
  <w:style w:type="character" w:customStyle="1" w:styleId="sc0">
    <w:name w:val="sc0"/>
    <w:basedOn w:val="a1"/>
    <w:rsid w:val="00A73539"/>
    <w:rPr>
      <w:rFonts w:ascii="Times New Roman" w:hAnsi="Times New Roman" w:cs="Times New Roman" w:hint="default"/>
      <w:color w:val="000000"/>
      <w:sz w:val="20"/>
      <w:szCs w:val="20"/>
    </w:rPr>
  </w:style>
  <w:style w:type="character" w:customStyle="1" w:styleId="sc11">
    <w:name w:val="sc11"/>
    <w:basedOn w:val="a1"/>
    <w:rsid w:val="00A73539"/>
    <w:rPr>
      <w:rFonts w:ascii="Times New Roman" w:hAnsi="Times New Roman" w:cs="Times New Roman" w:hint="default"/>
      <w:color w:val="000000"/>
      <w:sz w:val="20"/>
      <w:szCs w:val="20"/>
    </w:rPr>
  </w:style>
  <w:style w:type="character" w:customStyle="1" w:styleId="sc101">
    <w:name w:val="sc101"/>
    <w:basedOn w:val="a1"/>
    <w:rsid w:val="00A73539"/>
    <w:rPr>
      <w:rFonts w:ascii="Times New Roman" w:hAnsi="Times New Roman" w:cs="Times New Roman" w:hint="default"/>
      <w:b/>
      <w:bCs/>
      <w:color w:val="000080"/>
      <w:sz w:val="20"/>
      <w:szCs w:val="20"/>
    </w:rPr>
  </w:style>
  <w:style w:type="character" w:customStyle="1" w:styleId="sc51">
    <w:name w:val="sc51"/>
    <w:basedOn w:val="a1"/>
    <w:rsid w:val="00A73539"/>
    <w:rPr>
      <w:rFonts w:ascii="Times New Roman" w:hAnsi="Times New Roman" w:cs="Times New Roman" w:hint="default"/>
      <w:b/>
      <w:bCs/>
      <w:color w:val="0000FF"/>
      <w:sz w:val="20"/>
      <w:szCs w:val="20"/>
    </w:rPr>
  </w:style>
  <w:style w:type="character" w:customStyle="1" w:styleId="sc161">
    <w:name w:val="sc161"/>
    <w:basedOn w:val="a1"/>
    <w:rsid w:val="00A73539"/>
    <w:rPr>
      <w:rFonts w:ascii="Times New Roman" w:hAnsi="Times New Roman" w:cs="Times New Roman" w:hint="default"/>
      <w:color w:val="8000FF"/>
      <w:sz w:val="20"/>
      <w:szCs w:val="20"/>
    </w:rPr>
  </w:style>
  <w:style w:type="character" w:customStyle="1" w:styleId="sc21">
    <w:name w:val="sc21"/>
    <w:basedOn w:val="a1"/>
    <w:rsid w:val="00A73539"/>
    <w:rPr>
      <w:rFonts w:ascii="Times New Roman" w:hAnsi="Times New Roman" w:cs="Times New Roman" w:hint="default"/>
      <w:color w:val="008000"/>
      <w:sz w:val="20"/>
      <w:szCs w:val="20"/>
    </w:rPr>
  </w:style>
  <w:style w:type="character" w:customStyle="1" w:styleId="sc61">
    <w:name w:val="sc61"/>
    <w:basedOn w:val="a1"/>
    <w:rsid w:val="00A73539"/>
    <w:rPr>
      <w:rFonts w:ascii="Times New Roman" w:hAnsi="Times New Roman" w:cs="Times New Roman" w:hint="default"/>
      <w:color w:val="808080"/>
      <w:sz w:val="20"/>
      <w:szCs w:val="20"/>
    </w:rPr>
  </w:style>
  <w:style w:type="character" w:customStyle="1" w:styleId="sc41">
    <w:name w:val="sc41"/>
    <w:basedOn w:val="a1"/>
    <w:rsid w:val="00A73539"/>
    <w:rPr>
      <w:rFonts w:ascii="Times New Roman" w:hAnsi="Times New Roman" w:cs="Times New Roman" w:hint="default"/>
      <w:color w:val="FF8000"/>
      <w:sz w:val="20"/>
      <w:szCs w:val="20"/>
    </w:rPr>
  </w:style>
  <w:style w:type="table" w:styleId="aff">
    <w:name w:val="Table Grid"/>
    <w:basedOn w:val="a2"/>
    <w:uiPriority w:val="59"/>
    <w:rsid w:val="00A735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"/>
    <w:basedOn w:val="a2"/>
    <w:uiPriority w:val="39"/>
    <w:rsid w:val="00A735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2"/>
    <w:uiPriority w:val="39"/>
    <w:rsid w:val="00A735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2"/>
    <w:uiPriority w:val="59"/>
    <w:rsid w:val="00A7353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7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1277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Р</dc:creator>
  <cp:keywords/>
  <dc:description/>
  <cp:lastModifiedBy>Артем Р</cp:lastModifiedBy>
  <cp:revision>2</cp:revision>
  <dcterms:created xsi:type="dcterms:W3CDTF">2024-10-30T11:37:00Z</dcterms:created>
  <dcterms:modified xsi:type="dcterms:W3CDTF">2024-10-31T06:51:00Z</dcterms:modified>
</cp:coreProperties>
</file>