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35" w:rsidRDefault="00043E35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</w:t>
      </w:r>
      <w:r w:rsidRPr="00043E35">
        <w:rPr>
          <w:rFonts w:ascii="Times New Roman" w:hAnsi="Times New Roman"/>
          <w:sz w:val="52"/>
          <w:szCs w:val="52"/>
        </w:rPr>
        <w:t xml:space="preserve">Концептуальное описание архитектуры </w:t>
      </w:r>
    </w:p>
    <w:p w:rsidR="00915AAF" w:rsidRDefault="00043E35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  </w:t>
      </w:r>
      <w:r w:rsidRPr="00043E35">
        <w:rPr>
          <w:rFonts w:ascii="Times New Roman" w:hAnsi="Times New Roman"/>
          <w:sz w:val="52"/>
          <w:szCs w:val="52"/>
        </w:rPr>
        <w:t>программного продукта</w:t>
      </w:r>
    </w:p>
    <w:p w:rsidR="00043E35" w:rsidRDefault="00043E35">
      <w:pPr>
        <w:rPr>
          <w:rFonts w:ascii="Times New Roman" w:hAnsi="Times New Roman"/>
          <w:sz w:val="52"/>
          <w:szCs w:val="52"/>
        </w:rPr>
      </w:pPr>
    </w:p>
    <w:p w:rsidR="00043E35" w:rsidRPr="00043E35" w:rsidRDefault="00043E35">
      <w:pPr>
        <w:rPr>
          <w:rFonts w:ascii="Times New Roman" w:hAnsi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37.4pt">
            <v:imagedata r:id="rId5" o:title="1"/>
          </v:shape>
        </w:pict>
      </w:r>
    </w:p>
    <w:sectPr w:rsidR="00043E35" w:rsidRPr="0004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AF"/>
    <w:rsid w:val="00043E35"/>
    <w:rsid w:val="0091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2020-10-29T22:30:00Z</dcterms:created>
  <dcterms:modified xsi:type="dcterms:W3CDTF">2020-10-29T22:31:00Z</dcterms:modified>
</cp:coreProperties>
</file>