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D0D" w:rsidRPr="00661980" w:rsidRDefault="00661980" w:rsidP="00661980">
      <w:pPr>
        <w:ind w:left="-993" w:right="-143" w:firstLine="142"/>
        <w:rPr>
          <w:rFonts w:ascii="Georgia" w:hAnsi="Georgia"/>
          <w:color w:val="222222"/>
          <w:shd w:val="clear" w:color="auto" w:fill="F7F7F7"/>
        </w:rPr>
      </w:pPr>
      <w:proofErr w:type="gramStart"/>
      <w:r w:rsidRPr="00661980">
        <w:rPr>
          <w:rFonts w:ascii="Georgia" w:hAnsi="Georgia"/>
          <w:color w:val="222222"/>
          <w:shd w:val="clear" w:color="auto" w:fill="F7F7F7"/>
        </w:rPr>
        <w:t>У тех мыслителей, которые впервые выдвинули указанный атомистический принцип, он, однако, не застрял в этом внешнем своем характере, а имел помимо своего абстрактного еще и некоторое спекулятивное определение, заключающееся в том, что </w:t>
      </w:r>
      <w:r w:rsidRPr="00661980">
        <w:rPr>
          <w:rFonts w:ascii="Georgia" w:hAnsi="Georgia"/>
          <w:i/>
          <w:iCs/>
        </w:rPr>
        <w:t>пустота</w:t>
      </w:r>
      <w:r w:rsidRPr="00661980">
        <w:rPr>
          <w:rFonts w:ascii="Georgia" w:hAnsi="Georgia"/>
          <w:color w:val="222222"/>
          <w:shd w:val="clear" w:color="auto" w:fill="F7F7F7"/>
        </w:rPr>
        <w:t> была ими познана как </w:t>
      </w:r>
      <w:r w:rsidRPr="00661980">
        <w:rPr>
          <w:rFonts w:ascii="Georgia" w:hAnsi="Georgia"/>
          <w:i/>
          <w:iCs/>
        </w:rPr>
        <w:t>источник движения</w:t>
      </w:r>
      <w:r w:rsidRPr="00661980">
        <w:rPr>
          <w:rFonts w:ascii="Georgia" w:hAnsi="Georgia"/>
          <w:color w:val="222222"/>
          <w:shd w:val="clear" w:color="auto" w:fill="F7F7F7"/>
        </w:rPr>
        <w:t xml:space="preserve">, что является совершенно другим отношением между атомами и пустотой, чем голая </w:t>
      </w:r>
      <w:proofErr w:type="spellStart"/>
      <w:r w:rsidRPr="00661980">
        <w:rPr>
          <w:rFonts w:ascii="Georgia" w:hAnsi="Georgia"/>
          <w:color w:val="222222"/>
          <w:shd w:val="clear" w:color="auto" w:fill="F7F7F7"/>
        </w:rPr>
        <w:t>рядоположность</w:t>
      </w:r>
      <w:proofErr w:type="spellEnd"/>
      <w:r w:rsidRPr="00661980">
        <w:rPr>
          <w:rFonts w:ascii="Georgia" w:hAnsi="Georgia"/>
          <w:color w:val="222222"/>
          <w:shd w:val="clear" w:color="auto" w:fill="F7F7F7"/>
        </w:rPr>
        <w:t xml:space="preserve"> этих двух определений и их безразличие друг к другу</w:t>
      </w:r>
      <w:proofErr w:type="gramEnd"/>
      <w:r w:rsidRPr="00661980">
        <w:rPr>
          <w:rFonts w:ascii="Georgia" w:hAnsi="Georgia"/>
          <w:color w:val="222222"/>
          <w:shd w:val="clear" w:color="auto" w:fill="F7F7F7"/>
        </w:rPr>
        <w:t>. Утверждение, что пустота есть источник движения, имеет не тот малозначительный смысл, что нечто может вдвинуться лишь в пустоту, а не в уже наполненное пространство, так как в последнем оно уже не находило бы открытого для него места; в этом смысле пустота была бы лишь предпосылкой или условием, а не </w:t>
      </w:r>
      <w:r w:rsidRPr="00661980">
        <w:rPr>
          <w:rFonts w:ascii="Georgia" w:hAnsi="Georgia"/>
          <w:i/>
          <w:iCs/>
        </w:rPr>
        <w:t>основанием</w:t>
      </w:r>
      <w:r w:rsidRPr="00661980">
        <w:rPr>
          <w:rFonts w:ascii="Georgia" w:hAnsi="Georgia"/>
          <w:color w:val="222222"/>
          <w:shd w:val="clear" w:color="auto" w:fill="F7F7F7"/>
        </w:rPr>
        <w:t xml:space="preserve"> движения, равно как и </w:t>
      </w:r>
      <w:proofErr w:type="gramStart"/>
      <w:r w:rsidRPr="00661980">
        <w:rPr>
          <w:rFonts w:ascii="Georgia" w:hAnsi="Georgia"/>
          <w:color w:val="222222"/>
          <w:shd w:val="clear" w:color="auto" w:fill="F7F7F7"/>
        </w:rPr>
        <w:t>само движение</w:t>
      </w:r>
      <w:proofErr w:type="gramEnd"/>
      <w:r w:rsidRPr="00661980">
        <w:rPr>
          <w:rFonts w:ascii="Georgia" w:hAnsi="Georgia"/>
          <w:color w:val="222222"/>
          <w:shd w:val="clear" w:color="auto" w:fill="F7F7F7"/>
        </w:rPr>
        <w:t xml:space="preserve"> предполагается при этом имеющимся налицо и забывается существенное – его основание. </w:t>
      </w:r>
      <w:proofErr w:type="gramStart"/>
      <w:r w:rsidRPr="00661980">
        <w:rPr>
          <w:rFonts w:ascii="Georgia" w:hAnsi="Georgia"/>
          <w:color w:val="222222"/>
          <w:shd w:val="clear" w:color="auto" w:fill="F7F7F7"/>
        </w:rPr>
        <w:t>Воззрение, согласно которому пустота составляет основание движения, заключает в себе ту более глубокую мысль, что в отрицательном вообще лежит основание становления, беспокойства самодвижения, причем, однако, отрицательное следует понимать как истинную отрицательность бесконечного.</w:t>
      </w:r>
      <w:proofErr w:type="gramEnd"/>
      <w:r w:rsidRPr="00661980">
        <w:rPr>
          <w:rFonts w:ascii="Georgia" w:hAnsi="Georgia"/>
          <w:color w:val="222222"/>
          <w:shd w:val="clear" w:color="auto" w:fill="F7F7F7"/>
        </w:rPr>
        <w:t xml:space="preserve"> – Пустота есть </w:t>
      </w:r>
      <w:r w:rsidRPr="00661980">
        <w:rPr>
          <w:rFonts w:ascii="Georgia" w:hAnsi="Georgia"/>
          <w:i/>
          <w:iCs/>
        </w:rPr>
        <w:t>основание движения</w:t>
      </w:r>
      <w:r w:rsidRPr="00661980">
        <w:rPr>
          <w:rFonts w:ascii="Georgia" w:hAnsi="Georgia"/>
          <w:color w:val="222222"/>
          <w:shd w:val="clear" w:color="auto" w:fill="F7F7F7"/>
        </w:rPr>
        <w:t> лишь как </w:t>
      </w:r>
      <w:r w:rsidRPr="00661980">
        <w:rPr>
          <w:rFonts w:ascii="Georgia" w:hAnsi="Georgia"/>
          <w:i/>
          <w:iCs/>
        </w:rPr>
        <w:t>отрицательное</w:t>
      </w:r>
      <w:r w:rsidRPr="00661980">
        <w:rPr>
          <w:rFonts w:ascii="Georgia" w:hAnsi="Georgia"/>
          <w:color w:val="222222"/>
          <w:shd w:val="clear" w:color="auto" w:fill="F7F7F7"/>
        </w:rPr>
        <w:t> соотношение одного со своим </w:t>
      </w:r>
      <w:r w:rsidRPr="00661980">
        <w:rPr>
          <w:rFonts w:ascii="Georgia" w:hAnsi="Georgia"/>
          <w:i/>
          <w:iCs/>
        </w:rPr>
        <w:t>отрицательным</w:t>
      </w:r>
      <w:r w:rsidRPr="00661980">
        <w:rPr>
          <w:rFonts w:ascii="Georgia" w:hAnsi="Georgia"/>
          <w:color w:val="222222"/>
          <w:shd w:val="clear" w:color="auto" w:fill="F7F7F7"/>
        </w:rPr>
        <w:t>, с одним, т. е. с самим собою, которое, однако, положено как налично сущее.</w:t>
      </w:r>
    </w:p>
    <w:p w:rsidR="00661980" w:rsidRPr="00661980" w:rsidRDefault="00661980" w:rsidP="00661980">
      <w:pPr>
        <w:ind w:left="-993" w:right="-143" w:firstLine="283"/>
        <w:rPr>
          <w:rFonts w:ascii="Georgia" w:hAnsi="Georgia"/>
          <w:color w:val="222222"/>
          <w:shd w:val="clear" w:color="auto" w:fill="F7F7F7"/>
        </w:rPr>
      </w:pPr>
      <w:r w:rsidRPr="00661980">
        <w:rPr>
          <w:rFonts w:ascii="Georgia" w:hAnsi="Georgia"/>
          <w:color w:val="222222"/>
          <w:shd w:val="clear" w:color="auto" w:fill="F7F7F7"/>
        </w:rPr>
        <w:t>Одно и пустота составляют для-себя-бытие в его ближайшем наличном бытии. Каждый из этих моментов имеет своим определением отрицание и вместе с тем положен как некоторое наличное бытие. Взятые со стороны первого, одно и пустота есть </w:t>
      </w:r>
      <w:r w:rsidRPr="00661980">
        <w:rPr>
          <w:rFonts w:ascii="Georgia" w:hAnsi="Georgia"/>
          <w:i/>
          <w:iCs/>
        </w:rPr>
        <w:t>соотношение</w:t>
      </w:r>
      <w:r w:rsidRPr="00661980">
        <w:rPr>
          <w:rFonts w:ascii="Georgia" w:hAnsi="Georgia"/>
          <w:color w:val="222222"/>
          <w:shd w:val="clear" w:color="auto" w:fill="F7F7F7"/>
        </w:rPr>
        <w:t> отрицания с отрицанием как соотношение некоторого другого со своим другим; одно есть отрицание в определении бытия, пустота – отрицание в определении небытия. Но одно есть по существу лишь соотношение с собою, как соотносящее </w:t>
      </w:r>
      <w:r w:rsidRPr="00661980">
        <w:rPr>
          <w:rFonts w:ascii="Georgia" w:hAnsi="Georgia"/>
          <w:i/>
          <w:iCs/>
        </w:rPr>
        <w:t>отрицание</w:t>
      </w:r>
      <w:r w:rsidRPr="00661980">
        <w:rPr>
          <w:rFonts w:ascii="Georgia" w:hAnsi="Georgia"/>
          <w:color w:val="222222"/>
          <w:shd w:val="clear" w:color="auto" w:fill="F7F7F7"/>
        </w:rPr>
        <w:t>, т. е. оно само есть то, чем пустота должна быть вне его. Но оба </w:t>
      </w:r>
      <w:r w:rsidRPr="00661980">
        <w:rPr>
          <w:rFonts w:ascii="Georgia" w:hAnsi="Georgia"/>
          <w:i/>
          <w:iCs/>
        </w:rPr>
        <w:t>положены</w:t>
      </w:r>
      <w:r w:rsidRPr="00661980">
        <w:rPr>
          <w:rFonts w:ascii="Georgia" w:hAnsi="Georgia"/>
          <w:color w:val="222222"/>
          <w:shd w:val="clear" w:color="auto" w:fill="F7F7F7"/>
        </w:rPr>
        <w:t> также и как утвердительное </w:t>
      </w:r>
      <w:r w:rsidRPr="00661980">
        <w:rPr>
          <w:rFonts w:ascii="Georgia" w:hAnsi="Georgia"/>
          <w:i/>
          <w:iCs/>
        </w:rPr>
        <w:t>наличное бытие</w:t>
      </w:r>
      <w:r w:rsidRPr="00661980">
        <w:rPr>
          <w:rFonts w:ascii="Georgia" w:hAnsi="Georgia"/>
          <w:color w:val="222222"/>
          <w:shd w:val="clear" w:color="auto" w:fill="F7F7F7"/>
        </w:rPr>
        <w:t>, одно – как для-себя-бытие как таковое, другое – как неопределенное наличное бытие вообще, причем оба соотносятся друг с другом как с некоторым </w:t>
      </w:r>
      <w:r w:rsidRPr="00661980">
        <w:rPr>
          <w:rFonts w:ascii="Georgia" w:hAnsi="Georgia"/>
          <w:i/>
          <w:iCs/>
        </w:rPr>
        <w:t>другим наличным бытием</w:t>
      </w:r>
      <w:r w:rsidRPr="00661980">
        <w:rPr>
          <w:rFonts w:ascii="Georgia" w:hAnsi="Georgia"/>
          <w:color w:val="222222"/>
          <w:shd w:val="clear" w:color="auto" w:fill="F7F7F7"/>
        </w:rPr>
        <w:t>. Для-себя-бытие одного есть, однако, существенно идеальность наличного бытия и другого; оно соотносится со своим другим не как с некоторым другим, а лишь как </w:t>
      </w:r>
      <w:r w:rsidRPr="00661980">
        <w:rPr>
          <w:rFonts w:ascii="Georgia" w:hAnsi="Georgia"/>
          <w:i/>
          <w:iCs/>
        </w:rPr>
        <w:t>с собою</w:t>
      </w:r>
      <w:r w:rsidRPr="00661980">
        <w:rPr>
          <w:rFonts w:ascii="Georgia" w:hAnsi="Georgia"/>
          <w:color w:val="222222"/>
          <w:shd w:val="clear" w:color="auto" w:fill="F7F7F7"/>
        </w:rPr>
        <w:t>. Но так как для-себя-бытие фиксировано как одно, как для-себя-</w:t>
      </w:r>
      <w:r w:rsidRPr="00661980">
        <w:rPr>
          <w:rFonts w:ascii="Georgia" w:hAnsi="Georgia"/>
          <w:i/>
          <w:iCs/>
        </w:rPr>
        <w:t>сущее</w:t>
      </w:r>
      <w:r w:rsidRPr="00661980">
        <w:rPr>
          <w:rFonts w:ascii="Georgia" w:hAnsi="Georgia"/>
          <w:color w:val="222222"/>
          <w:shd w:val="clear" w:color="auto" w:fill="F7F7F7"/>
        </w:rPr>
        <w:t>, как </w:t>
      </w:r>
      <w:r w:rsidRPr="00661980">
        <w:rPr>
          <w:rFonts w:ascii="Georgia" w:hAnsi="Georgia"/>
          <w:i/>
          <w:iCs/>
        </w:rPr>
        <w:t>непосредственно</w:t>
      </w:r>
      <w:r w:rsidRPr="00661980">
        <w:rPr>
          <w:rFonts w:ascii="Georgia" w:hAnsi="Georgia"/>
          <w:color w:val="222222"/>
          <w:shd w:val="clear" w:color="auto" w:fill="F7F7F7"/>
        </w:rPr>
        <w:t> имеющееся налицо, то его </w:t>
      </w:r>
      <w:r w:rsidRPr="00661980">
        <w:rPr>
          <w:rFonts w:ascii="Georgia" w:hAnsi="Georgia"/>
          <w:i/>
          <w:iCs/>
        </w:rPr>
        <w:t>отрицательное</w:t>
      </w:r>
      <w:r w:rsidRPr="00661980">
        <w:rPr>
          <w:rFonts w:ascii="Georgia" w:hAnsi="Georgia"/>
          <w:color w:val="222222"/>
          <w:shd w:val="clear" w:color="auto" w:fill="F7F7F7"/>
        </w:rPr>
        <w:t> соотношение с </w:t>
      </w:r>
      <w:r w:rsidRPr="00661980">
        <w:rPr>
          <w:rFonts w:ascii="Georgia" w:hAnsi="Georgia"/>
          <w:i/>
          <w:iCs/>
        </w:rPr>
        <w:t>собою</w:t>
      </w:r>
      <w:r w:rsidRPr="00661980">
        <w:rPr>
          <w:rFonts w:ascii="Georgia" w:hAnsi="Georgia"/>
          <w:color w:val="222222"/>
          <w:shd w:val="clear" w:color="auto" w:fill="F7F7F7"/>
        </w:rPr>
        <w:t> есть вместе с тем соотношение с некоторым </w:t>
      </w:r>
      <w:r w:rsidRPr="00661980">
        <w:rPr>
          <w:rFonts w:ascii="Georgia" w:hAnsi="Georgia"/>
          <w:i/>
          <w:iCs/>
        </w:rPr>
        <w:t>сущим</w:t>
      </w:r>
      <w:r w:rsidRPr="00661980">
        <w:rPr>
          <w:rFonts w:ascii="Georgia" w:hAnsi="Georgia"/>
          <w:color w:val="222222"/>
          <w:shd w:val="clear" w:color="auto" w:fill="F7F7F7"/>
        </w:rPr>
        <w:t xml:space="preserve">, а так как это соотношение также и отрицательно, то </w:t>
      </w:r>
      <w:proofErr w:type="spellStart"/>
      <w:proofErr w:type="gramStart"/>
      <w:r w:rsidRPr="00661980">
        <w:rPr>
          <w:rFonts w:ascii="Georgia" w:hAnsi="Georgia"/>
          <w:color w:val="222222"/>
          <w:shd w:val="clear" w:color="auto" w:fill="F7F7F7"/>
        </w:rPr>
        <w:t>то</w:t>
      </w:r>
      <w:proofErr w:type="spellEnd"/>
      <w:proofErr w:type="gramEnd"/>
      <w:r w:rsidRPr="00661980">
        <w:rPr>
          <w:rFonts w:ascii="Georgia" w:hAnsi="Georgia"/>
          <w:color w:val="222222"/>
          <w:shd w:val="clear" w:color="auto" w:fill="F7F7F7"/>
        </w:rPr>
        <w:t>, с чем для-себя-бытие соотносится, остается определенным как некоторое </w:t>
      </w:r>
      <w:r w:rsidRPr="00661980">
        <w:rPr>
          <w:rFonts w:ascii="Georgia" w:hAnsi="Georgia"/>
          <w:i/>
          <w:iCs/>
        </w:rPr>
        <w:t>наличное бытие</w:t>
      </w:r>
      <w:r w:rsidRPr="00661980">
        <w:rPr>
          <w:rFonts w:ascii="Georgia" w:hAnsi="Georgia"/>
          <w:color w:val="222222"/>
          <w:shd w:val="clear" w:color="auto" w:fill="F7F7F7"/>
        </w:rPr>
        <w:t> и некоторое </w:t>
      </w:r>
      <w:r w:rsidRPr="00661980">
        <w:rPr>
          <w:rFonts w:ascii="Georgia" w:hAnsi="Georgia"/>
          <w:i/>
          <w:iCs/>
        </w:rPr>
        <w:t>другое</w:t>
      </w:r>
      <w:r w:rsidRPr="00661980">
        <w:rPr>
          <w:rFonts w:ascii="Georgia" w:hAnsi="Georgia"/>
          <w:color w:val="222222"/>
          <w:shd w:val="clear" w:color="auto" w:fill="F7F7F7"/>
        </w:rPr>
        <w:t>; как представляющее собою по существу соотношение </w:t>
      </w:r>
      <w:r w:rsidRPr="00661980">
        <w:rPr>
          <w:rFonts w:ascii="Georgia" w:hAnsi="Georgia"/>
          <w:i/>
          <w:iCs/>
        </w:rPr>
        <w:t>с самим собою</w:t>
      </w:r>
      <w:r w:rsidRPr="00661980">
        <w:rPr>
          <w:rFonts w:ascii="Georgia" w:hAnsi="Georgia"/>
          <w:color w:val="222222"/>
          <w:shd w:val="clear" w:color="auto" w:fill="F7F7F7"/>
        </w:rPr>
        <w:t>, дру</w:t>
      </w:r>
      <w:r w:rsidR="0067435B">
        <w:rPr>
          <w:rFonts w:ascii="Georgia" w:hAnsi="Georgia"/>
          <w:color w:val="222222"/>
          <w:shd w:val="clear" w:color="auto" w:fill="F7F7F7"/>
        </w:rPr>
        <w:t>гое есть не неопределенное отри</w:t>
      </w:r>
      <w:r w:rsidRPr="00661980">
        <w:rPr>
          <w:rFonts w:ascii="Georgia" w:hAnsi="Georgia"/>
          <w:color w:val="222222"/>
          <w:shd w:val="clear" w:color="auto" w:fill="F7F7F7"/>
        </w:rPr>
        <w:t>цание как пустота, а есть равным образом </w:t>
      </w:r>
      <w:r w:rsidRPr="00661980">
        <w:rPr>
          <w:rFonts w:ascii="Georgia" w:hAnsi="Georgia"/>
          <w:i/>
          <w:iCs/>
        </w:rPr>
        <w:t>одно</w:t>
      </w:r>
      <w:r w:rsidRPr="00661980">
        <w:rPr>
          <w:rFonts w:ascii="Georgia" w:hAnsi="Georgia"/>
          <w:color w:val="222222"/>
          <w:shd w:val="clear" w:color="auto" w:fill="F7F7F7"/>
        </w:rPr>
        <w:t>. Одно есть, следовательно, </w:t>
      </w:r>
      <w:r w:rsidRPr="00661980">
        <w:rPr>
          <w:rFonts w:ascii="Georgia" w:hAnsi="Georgia"/>
          <w:i/>
          <w:iCs/>
        </w:rPr>
        <w:t>становление многими одними</w:t>
      </w:r>
      <w:r w:rsidRPr="00661980">
        <w:rPr>
          <w:rFonts w:ascii="Georgia" w:hAnsi="Georgia"/>
          <w:color w:val="222222"/>
          <w:shd w:val="clear" w:color="auto" w:fill="F7F7F7"/>
        </w:rPr>
        <w:t>.</w:t>
      </w:r>
    </w:p>
    <w:p w:rsidR="00661980" w:rsidRPr="00661980" w:rsidRDefault="00661980" w:rsidP="00661980">
      <w:pPr>
        <w:pStyle w:val="a4"/>
        <w:shd w:val="clear" w:color="auto" w:fill="F7F7F7"/>
        <w:spacing w:before="0" w:beforeAutospacing="0" w:after="150" w:afterAutospacing="0"/>
        <w:ind w:left="-993" w:firstLine="284"/>
        <w:jc w:val="both"/>
        <w:rPr>
          <w:rFonts w:ascii="Georgia" w:eastAsiaTheme="minorHAnsi" w:hAnsi="Georgia" w:cstheme="minorBidi"/>
          <w:color w:val="222222"/>
          <w:sz w:val="22"/>
          <w:szCs w:val="22"/>
          <w:shd w:val="clear" w:color="auto" w:fill="F7F7F7"/>
          <w:lang w:eastAsia="en-US"/>
        </w:rPr>
      </w:pPr>
      <w:r w:rsidRPr="00661980">
        <w:rPr>
          <w:rFonts w:ascii="Georgia" w:eastAsiaTheme="minorHAnsi" w:hAnsi="Georgia" w:cstheme="minorBidi"/>
          <w:color w:val="222222"/>
          <w:sz w:val="22"/>
          <w:szCs w:val="22"/>
          <w:shd w:val="clear" w:color="auto" w:fill="F7F7F7"/>
          <w:lang w:eastAsia="en-US"/>
        </w:rPr>
        <w:t>Но, собственно говоря, это не становление, так как становление есть переход </w:t>
      </w:r>
      <w:r w:rsidRPr="00661980">
        <w:rPr>
          <w:rFonts w:ascii="Georgia" w:eastAsiaTheme="minorHAnsi" w:hAnsi="Georgia" w:cstheme="minorBidi"/>
          <w:i/>
          <w:iCs/>
          <w:shd w:val="clear" w:color="auto" w:fill="F7F7F7"/>
          <w:lang w:eastAsia="en-US"/>
        </w:rPr>
        <w:t>бытия</w:t>
      </w:r>
      <w:r w:rsidRPr="00661980">
        <w:rPr>
          <w:rFonts w:ascii="Georgia" w:eastAsiaTheme="minorHAnsi" w:hAnsi="Georgia" w:cstheme="minorBidi"/>
          <w:color w:val="222222"/>
          <w:sz w:val="22"/>
          <w:szCs w:val="22"/>
          <w:shd w:val="clear" w:color="auto" w:fill="F7F7F7"/>
          <w:lang w:eastAsia="en-US"/>
        </w:rPr>
        <w:t> </w:t>
      </w:r>
      <w:proofErr w:type="gramStart"/>
      <w:r w:rsidRPr="00661980">
        <w:rPr>
          <w:rFonts w:ascii="Georgia" w:eastAsiaTheme="minorHAnsi" w:hAnsi="Georgia" w:cstheme="minorBidi"/>
          <w:color w:val="222222"/>
          <w:sz w:val="22"/>
          <w:szCs w:val="22"/>
          <w:shd w:val="clear" w:color="auto" w:fill="F7F7F7"/>
          <w:lang w:eastAsia="en-US"/>
        </w:rPr>
        <w:t>в </w:t>
      </w:r>
      <w:r w:rsidRPr="00661980">
        <w:rPr>
          <w:rFonts w:ascii="Georgia" w:eastAsiaTheme="minorHAnsi" w:hAnsi="Georgia" w:cstheme="minorBidi"/>
          <w:i/>
          <w:iCs/>
          <w:shd w:val="clear" w:color="auto" w:fill="F7F7F7"/>
          <w:lang w:eastAsia="en-US"/>
        </w:rPr>
        <w:t>ничто</w:t>
      </w:r>
      <w:proofErr w:type="gramEnd"/>
      <w:r w:rsidRPr="00661980">
        <w:rPr>
          <w:rFonts w:ascii="Georgia" w:eastAsiaTheme="minorHAnsi" w:hAnsi="Georgia" w:cstheme="minorBidi"/>
          <w:color w:val="222222"/>
          <w:sz w:val="22"/>
          <w:szCs w:val="22"/>
          <w:shd w:val="clear" w:color="auto" w:fill="F7F7F7"/>
          <w:lang w:eastAsia="en-US"/>
        </w:rPr>
        <w:t>; напротив, </w:t>
      </w:r>
      <w:r w:rsidRPr="00661980">
        <w:rPr>
          <w:rFonts w:ascii="Georgia" w:eastAsiaTheme="minorHAnsi" w:hAnsi="Georgia" w:cstheme="minorBidi"/>
          <w:i/>
          <w:iCs/>
          <w:shd w:val="clear" w:color="auto" w:fill="F7F7F7"/>
          <w:lang w:eastAsia="en-US"/>
        </w:rPr>
        <w:t>одно</w:t>
      </w:r>
      <w:r w:rsidRPr="00661980">
        <w:rPr>
          <w:rFonts w:ascii="Georgia" w:eastAsiaTheme="minorHAnsi" w:hAnsi="Georgia" w:cstheme="minorBidi"/>
          <w:color w:val="222222"/>
          <w:sz w:val="22"/>
          <w:szCs w:val="22"/>
          <w:shd w:val="clear" w:color="auto" w:fill="F7F7F7"/>
          <w:lang w:eastAsia="en-US"/>
        </w:rPr>
        <w:t> становится лишь </w:t>
      </w:r>
      <w:r w:rsidRPr="00661980">
        <w:rPr>
          <w:rFonts w:ascii="Georgia" w:eastAsiaTheme="minorHAnsi" w:hAnsi="Georgia" w:cstheme="minorBidi"/>
          <w:i/>
          <w:iCs/>
          <w:shd w:val="clear" w:color="auto" w:fill="F7F7F7"/>
          <w:lang w:eastAsia="en-US"/>
        </w:rPr>
        <w:t>одним</w:t>
      </w:r>
      <w:r w:rsidRPr="00661980">
        <w:rPr>
          <w:rFonts w:ascii="Georgia" w:eastAsiaTheme="minorHAnsi" w:hAnsi="Georgia" w:cstheme="minorBidi"/>
          <w:color w:val="222222"/>
          <w:sz w:val="22"/>
          <w:szCs w:val="22"/>
          <w:shd w:val="clear" w:color="auto" w:fill="F7F7F7"/>
          <w:lang w:eastAsia="en-US"/>
        </w:rPr>
        <w:t> же. Одно, соотнесенное, содержит в себе отрицательное как соотношение и потому имеет это отрицательное </w:t>
      </w:r>
      <w:r w:rsidRPr="00661980">
        <w:rPr>
          <w:rFonts w:ascii="Georgia" w:eastAsiaTheme="minorHAnsi" w:hAnsi="Georgia" w:cstheme="minorBidi"/>
          <w:i/>
          <w:iCs/>
          <w:shd w:val="clear" w:color="auto" w:fill="F7F7F7"/>
          <w:lang w:eastAsia="en-US"/>
        </w:rPr>
        <w:t>в</w:t>
      </w:r>
      <w:r w:rsidRPr="00661980">
        <w:rPr>
          <w:rFonts w:ascii="Georgia" w:eastAsiaTheme="minorHAnsi" w:hAnsi="Georgia" w:cstheme="minorBidi"/>
          <w:color w:val="222222"/>
          <w:sz w:val="22"/>
          <w:szCs w:val="22"/>
          <w:shd w:val="clear" w:color="auto" w:fill="F7F7F7"/>
          <w:lang w:eastAsia="en-US"/>
        </w:rPr>
        <w:t> нем самом. Вместо становления здесь, следовательно, имеется, во-первых, собственное имманентное соотношение одного; и, во-вторых, поскольку это соотношение есть отрицательное, а одно есть вместе с тем сущее, постольку одно отталкивает само себя </w:t>
      </w:r>
      <w:r w:rsidRPr="00661980">
        <w:rPr>
          <w:rFonts w:ascii="Georgia" w:eastAsiaTheme="minorHAnsi" w:hAnsi="Georgia" w:cstheme="minorBidi"/>
          <w:i/>
          <w:iCs/>
          <w:shd w:val="clear" w:color="auto" w:fill="F7F7F7"/>
          <w:lang w:eastAsia="en-US"/>
        </w:rPr>
        <w:t>от себя</w:t>
      </w:r>
      <w:r w:rsidRPr="00661980">
        <w:rPr>
          <w:rFonts w:ascii="Georgia" w:eastAsiaTheme="minorHAnsi" w:hAnsi="Georgia" w:cstheme="minorBidi"/>
          <w:color w:val="222222"/>
          <w:sz w:val="22"/>
          <w:szCs w:val="22"/>
          <w:shd w:val="clear" w:color="auto" w:fill="F7F7F7"/>
          <w:lang w:eastAsia="en-US"/>
        </w:rPr>
        <w:t>. Отрицательное соотношение одного с собою есть, следовательно, </w:t>
      </w:r>
      <w:r w:rsidRPr="00661980">
        <w:rPr>
          <w:rFonts w:ascii="Georgia" w:eastAsiaTheme="minorHAnsi" w:hAnsi="Georgia" w:cstheme="minorBidi"/>
          <w:i/>
          <w:iCs/>
          <w:shd w:val="clear" w:color="auto" w:fill="F7F7F7"/>
          <w:lang w:eastAsia="en-US"/>
        </w:rPr>
        <w:t>отталкивание</w:t>
      </w:r>
      <w:r w:rsidRPr="00661980">
        <w:rPr>
          <w:rFonts w:ascii="Georgia" w:eastAsiaTheme="minorHAnsi" w:hAnsi="Georgia" w:cstheme="minorBidi"/>
          <w:color w:val="222222"/>
          <w:sz w:val="22"/>
          <w:szCs w:val="22"/>
          <w:shd w:val="clear" w:color="auto" w:fill="F7F7F7"/>
          <w:lang w:eastAsia="en-US"/>
        </w:rPr>
        <w:t>.</w:t>
      </w:r>
    </w:p>
    <w:p w:rsidR="00661980" w:rsidRPr="00661980" w:rsidRDefault="00661980" w:rsidP="00661980">
      <w:pPr>
        <w:pStyle w:val="a4"/>
        <w:shd w:val="clear" w:color="auto" w:fill="F7F7F7"/>
        <w:spacing w:before="0" w:beforeAutospacing="0" w:after="150" w:afterAutospacing="0"/>
        <w:ind w:left="-993" w:firstLine="225"/>
        <w:jc w:val="both"/>
        <w:rPr>
          <w:rFonts w:ascii="Georgia" w:eastAsiaTheme="minorHAnsi" w:hAnsi="Georgia" w:cstheme="minorBidi"/>
          <w:color w:val="222222"/>
          <w:sz w:val="22"/>
          <w:szCs w:val="22"/>
          <w:shd w:val="clear" w:color="auto" w:fill="F7F7F7"/>
          <w:lang w:eastAsia="en-US"/>
        </w:rPr>
      </w:pPr>
      <w:r w:rsidRPr="00661980">
        <w:rPr>
          <w:rFonts w:ascii="Georgia" w:eastAsiaTheme="minorHAnsi" w:hAnsi="Georgia" w:cstheme="minorBidi"/>
          <w:color w:val="222222"/>
          <w:sz w:val="22"/>
          <w:szCs w:val="22"/>
          <w:shd w:val="clear" w:color="auto" w:fill="F7F7F7"/>
          <w:lang w:eastAsia="en-US"/>
        </w:rPr>
        <w:t>Это отталкивание как полагание </w:t>
      </w:r>
      <w:r w:rsidRPr="00661980">
        <w:rPr>
          <w:rFonts w:ascii="Georgia" w:eastAsiaTheme="minorHAnsi" w:hAnsi="Georgia" w:cstheme="minorBidi"/>
          <w:i/>
          <w:iCs/>
          <w:shd w:val="clear" w:color="auto" w:fill="F7F7F7"/>
          <w:lang w:eastAsia="en-US"/>
        </w:rPr>
        <w:t>многих одних</w:t>
      </w:r>
      <w:r w:rsidRPr="00661980">
        <w:rPr>
          <w:rFonts w:ascii="Georgia" w:eastAsiaTheme="minorHAnsi" w:hAnsi="Georgia" w:cstheme="minorBidi"/>
          <w:color w:val="222222"/>
          <w:sz w:val="22"/>
          <w:szCs w:val="22"/>
          <w:shd w:val="clear" w:color="auto" w:fill="F7F7F7"/>
          <w:lang w:eastAsia="en-US"/>
        </w:rPr>
        <w:t> через само одно есть собственный выход одного вне себя, но выход, к таким лежащим вне его, которые сами суть лишь одно. Это – отталкивание согласно </w:t>
      </w:r>
      <w:r w:rsidRPr="00661980">
        <w:rPr>
          <w:rFonts w:ascii="Georgia" w:eastAsiaTheme="minorHAnsi" w:hAnsi="Georgia" w:cstheme="minorBidi"/>
          <w:i/>
          <w:iCs/>
          <w:shd w:val="clear" w:color="auto" w:fill="F7F7F7"/>
          <w:lang w:eastAsia="en-US"/>
        </w:rPr>
        <w:t>понятию</w:t>
      </w:r>
      <w:r w:rsidRPr="00661980">
        <w:rPr>
          <w:rFonts w:ascii="Georgia" w:eastAsiaTheme="minorHAnsi" w:hAnsi="Georgia" w:cstheme="minorBidi"/>
          <w:color w:val="222222"/>
          <w:sz w:val="22"/>
          <w:szCs w:val="22"/>
          <w:shd w:val="clear" w:color="auto" w:fill="F7F7F7"/>
          <w:lang w:eastAsia="en-US"/>
        </w:rPr>
        <w:t>, </w:t>
      </w:r>
      <w:r w:rsidRPr="00661980">
        <w:rPr>
          <w:rFonts w:ascii="Georgia" w:eastAsiaTheme="minorHAnsi" w:hAnsi="Georgia" w:cstheme="minorBidi"/>
          <w:i/>
          <w:iCs/>
          <w:shd w:val="clear" w:color="auto" w:fill="F7F7F7"/>
          <w:lang w:eastAsia="en-US"/>
        </w:rPr>
        <w:t>в себе</w:t>
      </w:r>
      <w:r w:rsidRPr="00661980">
        <w:rPr>
          <w:rFonts w:ascii="Georgia" w:eastAsiaTheme="minorHAnsi" w:hAnsi="Georgia" w:cstheme="minorBidi"/>
          <w:color w:val="222222"/>
          <w:sz w:val="22"/>
          <w:szCs w:val="22"/>
          <w:shd w:val="clear" w:color="auto" w:fill="F7F7F7"/>
          <w:lang w:eastAsia="en-US"/>
        </w:rPr>
        <w:t xml:space="preserve"> сущее отталкивание. Второе отталкивание отлично от этого и есть, прежде всего, </w:t>
      </w:r>
      <w:proofErr w:type="spellStart"/>
      <w:r w:rsidRPr="00661980">
        <w:rPr>
          <w:rFonts w:ascii="Georgia" w:eastAsiaTheme="minorHAnsi" w:hAnsi="Georgia" w:cstheme="minorBidi"/>
          <w:color w:val="222222"/>
          <w:sz w:val="22"/>
          <w:szCs w:val="22"/>
          <w:shd w:val="clear" w:color="auto" w:fill="F7F7F7"/>
          <w:lang w:eastAsia="en-US"/>
        </w:rPr>
        <w:t>предносящееся</w:t>
      </w:r>
      <w:proofErr w:type="spellEnd"/>
      <w:r w:rsidRPr="00661980">
        <w:rPr>
          <w:rFonts w:ascii="Georgia" w:eastAsiaTheme="minorHAnsi" w:hAnsi="Georgia" w:cstheme="minorBidi"/>
          <w:color w:val="222222"/>
          <w:sz w:val="22"/>
          <w:szCs w:val="22"/>
          <w:shd w:val="clear" w:color="auto" w:fill="F7F7F7"/>
          <w:lang w:eastAsia="en-US"/>
        </w:rPr>
        <w:t xml:space="preserve"> представлению внешней рефлексии отталкивание не как порождение многих одних, а лишь как взаимное </w:t>
      </w:r>
      <w:proofErr w:type="spellStart"/>
      <w:r w:rsidRPr="00661980">
        <w:rPr>
          <w:rFonts w:ascii="Georgia" w:eastAsiaTheme="minorHAnsi" w:hAnsi="Georgia" w:cstheme="minorBidi"/>
          <w:color w:val="222222"/>
          <w:sz w:val="22"/>
          <w:szCs w:val="22"/>
          <w:shd w:val="clear" w:color="auto" w:fill="F7F7F7"/>
          <w:lang w:eastAsia="en-US"/>
        </w:rPr>
        <w:t>неподпускание</w:t>
      </w:r>
      <w:proofErr w:type="spellEnd"/>
      <w:r w:rsidRPr="00661980">
        <w:rPr>
          <w:rFonts w:ascii="Georgia" w:eastAsiaTheme="minorHAnsi" w:hAnsi="Georgia" w:cstheme="minorBidi"/>
          <w:color w:val="222222"/>
          <w:sz w:val="22"/>
          <w:szCs w:val="22"/>
          <w:shd w:val="clear" w:color="auto" w:fill="F7F7F7"/>
          <w:lang w:eastAsia="en-US"/>
        </w:rPr>
        <w:t xml:space="preserve"> </w:t>
      </w:r>
      <w:proofErr w:type="gramStart"/>
      <w:r w:rsidRPr="00661980">
        <w:rPr>
          <w:rFonts w:ascii="Georgia" w:eastAsiaTheme="minorHAnsi" w:hAnsi="Georgia" w:cstheme="minorBidi"/>
          <w:color w:val="222222"/>
          <w:sz w:val="22"/>
          <w:szCs w:val="22"/>
          <w:shd w:val="clear" w:color="auto" w:fill="F7F7F7"/>
          <w:lang w:eastAsia="en-US"/>
        </w:rPr>
        <w:t>пред-положенных</w:t>
      </w:r>
      <w:proofErr w:type="gramEnd"/>
      <w:r w:rsidRPr="00661980">
        <w:rPr>
          <w:rFonts w:ascii="Georgia" w:eastAsiaTheme="minorHAnsi" w:hAnsi="Georgia" w:cstheme="minorBidi"/>
          <w:color w:val="222222"/>
          <w:sz w:val="22"/>
          <w:szCs w:val="22"/>
          <w:shd w:val="clear" w:color="auto" w:fill="F7F7F7"/>
          <w:lang w:eastAsia="en-US"/>
        </w:rPr>
        <w:t>, уже </w:t>
      </w:r>
      <w:r w:rsidRPr="00661980">
        <w:rPr>
          <w:rFonts w:ascii="Georgia" w:eastAsiaTheme="minorHAnsi" w:hAnsi="Georgia" w:cstheme="minorBidi"/>
          <w:i/>
          <w:iCs/>
          <w:shd w:val="clear" w:color="auto" w:fill="F7F7F7"/>
          <w:lang w:eastAsia="en-US"/>
        </w:rPr>
        <w:t>имеющихся</w:t>
      </w:r>
      <w:r w:rsidRPr="00661980">
        <w:rPr>
          <w:rFonts w:ascii="Georgia" w:eastAsiaTheme="minorHAnsi" w:hAnsi="Georgia" w:cstheme="minorBidi"/>
          <w:color w:val="222222"/>
          <w:sz w:val="22"/>
          <w:szCs w:val="22"/>
          <w:shd w:val="clear" w:color="auto" w:fill="F7F7F7"/>
          <w:lang w:eastAsia="en-US"/>
        </w:rPr>
        <w:t> одних. Следует затем посмотреть, каким образом первое, </w:t>
      </w:r>
      <w:r w:rsidRPr="00661980">
        <w:rPr>
          <w:rFonts w:ascii="Georgia" w:eastAsiaTheme="minorHAnsi" w:hAnsi="Georgia" w:cstheme="minorBidi"/>
          <w:i/>
          <w:iCs/>
          <w:shd w:val="clear" w:color="auto" w:fill="F7F7F7"/>
          <w:lang w:eastAsia="en-US"/>
        </w:rPr>
        <w:t>в себе</w:t>
      </w:r>
      <w:r w:rsidRPr="00661980">
        <w:rPr>
          <w:rFonts w:ascii="Georgia" w:eastAsiaTheme="minorHAnsi" w:hAnsi="Georgia" w:cstheme="minorBidi"/>
          <w:color w:val="222222"/>
          <w:sz w:val="22"/>
          <w:szCs w:val="22"/>
          <w:shd w:val="clear" w:color="auto" w:fill="F7F7F7"/>
          <w:lang w:eastAsia="en-US"/>
        </w:rPr>
        <w:t> сущее отталкивание определяет себя ко второму, внешнему.</w:t>
      </w:r>
    </w:p>
    <w:p w:rsidR="00661980" w:rsidRPr="00661980" w:rsidRDefault="0067435B" w:rsidP="0067435B">
      <w:pPr>
        <w:ind w:left="-1134" w:right="-143" w:firstLine="283"/>
        <w:jc w:val="right"/>
        <w:rPr>
          <w:rFonts w:ascii="Georgia" w:hAnsi="Georgia"/>
          <w:color w:val="222222"/>
          <w:shd w:val="clear" w:color="auto" w:fill="F7F7F7"/>
        </w:rPr>
      </w:pPr>
      <w:r>
        <w:rPr>
          <w:rFonts w:ascii="Georgia" w:hAnsi="Georgia"/>
          <w:color w:val="222222"/>
          <w:shd w:val="clear" w:color="auto" w:fill="F7F7F7"/>
        </w:rPr>
        <w:t>«Наука логики», Г. Гегель</w:t>
      </w:r>
    </w:p>
    <w:p w:rsidR="00661980" w:rsidRPr="0067435B" w:rsidRDefault="00661980" w:rsidP="00661980">
      <w:pPr>
        <w:ind w:left="-1134" w:right="-143" w:firstLine="283"/>
      </w:pPr>
    </w:p>
    <w:p w:rsidR="00661980" w:rsidRDefault="00661980" w:rsidP="00661980">
      <w:pPr>
        <w:ind w:left="-1134" w:right="-143" w:firstLine="283"/>
        <w:rPr>
          <w:rFonts w:ascii="Georgia" w:hAnsi="Georgia"/>
          <w:color w:val="222222"/>
          <w:sz w:val="30"/>
          <w:szCs w:val="30"/>
          <w:shd w:val="clear" w:color="auto" w:fill="F7F7F7"/>
          <w:lang w:val="en-US"/>
        </w:rPr>
      </w:pPr>
      <w:r>
        <w:rPr>
          <w:rFonts w:ascii="Georgia" w:hAnsi="Georgia"/>
          <w:color w:val="222222"/>
          <w:sz w:val="30"/>
          <w:szCs w:val="30"/>
          <w:shd w:val="clear" w:color="auto" w:fill="F7F7F7"/>
        </w:rPr>
        <w:lastRenderedPageBreak/>
        <w:t xml:space="preserve">То обстоятельство, что капитал, затраченный на заработную плату, относится к оборотной части производительного капитала и, в противоположность основной его части, обладает свойством текучести; общим у нее с частью предметных факторов образования продукта, т. </w:t>
      </w:r>
      <w:r w:rsidR="0067435B">
        <w:rPr>
          <w:rFonts w:ascii="Georgia" w:hAnsi="Georgia"/>
          <w:color w:val="222222"/>
          <w:sz w:val="30"/>
          <w:szCs w:val="30"/>
          <w:shd w:val="clear" w:color="auto" w:fill="F7F7F7"/>
        </w:rPr>
        <w:t>Е</w:t>
      </w:r>
      <w:r>
        <w:rPr>
          <w:rFonts w:ascii="Georgia" w:hAnsi="Georgia"/>
          <w:color w:val="222222"/>
          <w:sz w:val="30"/>
          <w:szCs w:val="30"/>
          <w:shd w:val="clear" w:color="auto" w:fill="F7F7F7"/>
        </w:rPr>
        <w:t xml:space="preserve">. сырьем и т. </w:t>
      </w:r>
      <w:r w:rsidR="0067435B">
        <w:rPr>
          <w:rFonts w:ascii="Georgia" w:hAnsi="Georgia"/>
          <w:color w:val="222222"/>
          <w:sz w:val="30"/>
          <w:szCs w:val="30"/>
          <w:shd w:val="clear" w:color="auto" w:fill="F7F7F7"/>
        </w:rPr>
        <w:t>Д</w:t>
      </w:r>
      <w:r>
        <w:rPr>
          <w:rFonts w:ascii="Georgia" w:hAnsi="Georgia"/>
          <w:color w:val="222222"/>
          <w:sz w:val="30"/>
          <w:szCs w:val="30"/>
          <w:shd w:val="clear" w:color="auto" w:fill="F7F7F7"/>
        </w:rPr>
        <w:t xml:space="preserve">., – это обстоятельство не имеет абсолютно никакого отношения к той роли, которую в процессе увеличения стоимости играет эта переменная часть капитала в противоположность постоянной части. Здесь речь идет лишь о том, каким образом эта часть авансированной капитальной стоимости посредством обращения должна быть возмещена из стоимости продукта и поэтому возобновлена, т. </w:t>
      </w:r>
      <w:r w:rsidR="0067435B">
        <w:rPr>
          <w:rFonts w:ascii="Georgia" w:hAnsi="Georgia"/>
          <w:color w:val="222222"/>
          <w:sz w:val="30"/>
          <w:szCs w:val="30"/>
          <w:shd w:val="clear" w:color="auto" w:fill="F7F7F7"/>
        </w:rPr>
        <w:t>Е</w:t>
      </w:r>
      <w:r>
        <w:rPr>
          <w:rFonts w:ascii="Georgia" w:hAnsi="Georgia"/>
          <w:color w:val="222222"/>
          <w:sz w:val="30"/>
          <w:szCs w:val="30"/>
          <w:shd w:val="clear" w:color="auto" w:fill="F7F7F7"/>
        </w:rPr>
        <w:t xml:space="preserve">. воспроизведена. Купля и повторные акты купли рабочей силы относятся к процессу обращения. Но только в процессе производства стоимость, затраченная на рабочую силу, из определенной, постоянной величины превращается (превращается не для рабочего, а для капиталиста) в переменную, и, следовательно, вообще только благодаря этому авансированная стоимость превращается в капитальную стоимость, в капитал, в самовозрастающую стоимость. Но вследствие того, что оборотной составной частью производительного капитала считают, подобно Смиту, не ту стоимость, которая затрачена на рабочую силу, а ту, которая затрачена на жизненные средства рабочего, – вследствие этого становится невозможным понимание различия между переменным и постоянным капиталом, </w:t>
      </w:r>
      <w:proofErr w:type="gramStart"/>
      <w:r>
        <w:rPr>
          <w:rFonts w:ascii="Georgia" w:hAnsi="Georgia"/>
          <w:color w:val="222222"/>
          <w:sz w:val="30"/>
          <w:szCs w:val="30"/>
          <w:shd w:val="clear" w:color="auto" w:fill="F7F7F7"/>
        </w:rPr>
        <w:t>а</w:t>
      </w:r>
      <w:proofErr w:type="gramEnd"/>
      <w:r>
        <w:rPr>
          <w:rFonts w:ascii="Georgia" w:hAnsi="Georgia"/>
          <w:color w:val="222222"/>
          <w:sz w:val="30"/>
          <w:szCs w:val="30"/>
          <w:shd w:val="clear" w:color="auto" w:fill="F7F7F7"/>
        </w:rPr>
        <w:t xml:space="preserve"> следовательно, и понимание процесса капиталистического производства вообще. Определение этой части капитала как капитала переменного в противоположность постоянному капиталу, затраченному на предметные факторы образования продукта, совершенно погребено здесь под определением, гласящим, что по своей роли в обороте часть капитала, затраченная на рабочую силу, принадлежит к оборотной части производительного капитала. Это погребение завершается тем, что в качестве элемента производительного капитала вместо рабочей силы приводятся жизненные средства рабочего. Суть дела не меняется от того, авансируется ли стоимость рабочей силы в виде денег или прямо в виде жизненных средств. Хотя, конечно, этот последний случай на основе капиталистического производства может быть лишь исключением.</w:t>
      </w:r>
    </w:p>
    <w:p w:rsidR="00661980" w:rsidRDefault="00661980" w:rsidP="00661980">
      <w:pPr>
        <w:ind w:left="-1134" w:right="-143" w:firstLine="283"/>
        <w:rPr>
          <w:rFonts w:ascii="Georgia" w:hAnsi="Georgia"/>
          <w:color w:val="222222"/>
          <w:sz w:val="30"/>
          <w:szCs w:val="30"/>
          <w:shd w:val="clear" w:color="auto" w:fill="F7F7F7"/>
          <w:lang w:val="en-US"/>
        </w:rPr>
      </w:pPr>
    </w:p>
    <w:p w:rsidR="00661980" w:rsidRPr="0067435B" w:rsidRDefault="0067435B" w:rsidP="0067435B">
      <w:pPr>
        <w:ind w:left="-1134" w:right="-143" w:firstLine="283"/>
        <w:jc w:val="right"/>
        <w:rPr>
          <w:rFonts w:ascii="Georgia" w:hAnsi="Georgia"/>
          <w:color w:val="222222"/>
          <w:sz w:val="30"/>
          <w:szCs w:val="30"/>
          <w:shd w:val="clear" w:color="auto" w:fill="F7F7F7"/>
        </w:rPr>
      </w:pPr>
      <w:r>
        <w:rPr>
          <w:rFonts w:ascii="Georgia" w:hAnsi="Georgia"/>
          <w:color w:val="222222"/>
          <w:sz w:val="30"/>
          <w:szCs w:val="30"/>
          <w:shd w:val="clear" w:color="auto" w:fill="F7F7F7"/>
        </w:rPr>
        <w:t>«Капитал», К. Маркс</w:t>
      </w:r>
    </w:p>
    <w:p w:rsidR="00661980" w:rsidRPr="0067435B" w:rsidRDefault="00661980" w:rsidP="00661980">
      <w:pPr>
        <w:ind w:left="-1134" w:right="-143" w:firstLine="283"/>
        <w:rPr>
          <w:rFonts w:ascii="Georgia" w:hAnsi="Georgia"/>
          <w:color w:val="222222"/>
          <w:shd w:val="clear" w:color="auto" w:fill="F7F7F7"/>
          <w:lang w:val="en-US"/>
        </w:rPr>
      </w:pPr>
    </w:p>
    <w:p w:rsidR="0067435B" w:rsidRPr="0067435B" w:rsidRDefault="0067435B" w:rsidP="0067435B">
      <w:pPr>
        <w:pStyle w:val="a4"/>
        <w:shd w:val="clear" w:color="auto" w:fill="F7F7F7"/>
        <w:spacing w:before="0" w:beforeAutospacing="0" w:after="150" w:afterAutospacing="0"/>
        <w:ind w:left="-851" w:firstLine="225"/>
        <w:jc w:val="both"/>
        <w:rPr>
          <w:rFonts w:ascii="Georgia" w:hAnsi="Georgia"/>
          <w:color w:val="222222"/>
          <w:sz w:val="22"/>
          <w:szCs w:val="22"/>
        </w:rPr>
      </w:pPr>
      <w:r w:rsidRPr="0067435B">
        <w:rPr>
          <w:rFonts w:ascii="Georgia" w:hAnsi="Georgia"/>
          <w:color w:val="222222"/>
          <w:sz w:val="22"/>
          <w:szCs w:val="22"/>
        </w:rPr>
        <w:t>Н</w:t>
      </w:r>
      <w:r w:rsidRPr="0067435B">
        <w:rPr>
          <w:rFonts w:ascii="Georgia" w:hAnsi="Georgia"/>
          <w:color w:val="222222"/>
          <w:sz w:val="22"/>
          <w:szCs w:val="22"/>
        </w:rPr>
        <w:t xml:space="preserve">екто сказал: </w:t>
      </w:r>
      <w:proofErr w:type="spellStart"/>
      <w:r w:rsidRPr="0067435B">
        <w:rPr>
          <w:rFonts w:ascii="Georgia" w:hAnsi="Georgia"/>
          <w:color w:val="222222"/>
          <w:sz w:val="22"/>
          <w:szCs w:val="22"/>
        </w:rPr>
        <w:t>Da</w:t>
      </w:r>
      <w:proofErr w:type="spellEnd"/>
      <w:r w:rsidRPr="0067435B">
        <w:rPr>
          <w:rFonts w:ascii="Georgia" w:hAnsi="Georgia"/>
          <w:color w:val="222222"/>
          <w:sz w:val="22"/>
          <w:szCs w:val="22"/>
        </w:rPr>
        <w:t xml:space="preserve"> </w:t>
      </w:r>
      <w:proofErr w:type="spellStart"/>
      <w:r w:rsidRPr="0067435B">
        <w:rPr>
          <w:rFonts w:ascii="Georgia" w:hAnsi="Georgia"/>
          <w:color w:val="222222"/>
          <w:sz w:val="22"/>
          <w:szCs w:val="22"/>
        </w:rPr>
        <w:t>sind</w:t>
      </w:r>
      <w:proofErr w:type="spellEnd"/>
      <w:r w:rsidRPr="0067435B">
        <w:rPr>
          <w:rFonts w:ascii="Georgia" w:hAnsi="Georgia"/>
          <w:color w:val="222222"/>
          <w:sz w:val="22"/>
          <w:szCs w:val="22"/>
        </w:rPr>
        <w:t xml:space="preserve"> </w:t>
      </w:r>
      <w:proofErr w:type="spellStart"/>
      <w:r w:rsidRPr="0067435B">
        <w:rPr>
          <w:rFonts w:ascii="Georgia" w:hAnsi="Georgia"/>
          <w:color w:val="222222"/>
          <w:sz w:val="22"/>
          <w:szCs w:val="22"/>
        </w:rPr>
        <w:t>Dinge</w:t>
      </w:r>
      <w:proofErr w:type="spellEnd"/>
      <w:r w:rsidRPr="0067435B">
        <w:rPr>
          <w:rFonts w:ascii="Georgia" w:hAnsi="Georgia"/>
          <w:color w:val="222222"/>
          <w:sz w:val="22"/>
          <w:szCs w:val="22"/>
        </w:rPr>
        <w:t xml:space="preserve"> </w:t>
      </w:r>
      <w:proofErr w:type="spellStart"/>
      <w:r w:rsidRPr="0067435B">
        <w:rPr>
          <w:rFonts w:ascii="Georgia" w:hAnsi="Georgia"/>
          <w:color w:val="222222"/>
          <w:sz w:val="22"/>
          <w:szCs w:val="22"/>
        </w:rPr>
        <w:t>zum</w:t>
      </w:r>
      <w:proofErr w:type="spellEnd"/>
      <w:r w:rsidRPr="0067435B">
        <w:rPr>
          <w:rFonts w:ascii="Georgia" w:hAnsi="Georgia"/>
          <w:color w:val="222222"/>
          <w:sz w:val="22"/>
          <w:szCs w:val="22"/>
        </w:rPr>
        <w:t xml:space="preserve"> </w:t>
      </w:r>
      <w:proofErr w:type="spellStart"/>
      <w:r w:rsidRPr="0067435B">
        <w:rPr>
          <w:rFonts w:ascii="Georgia" w:hAnsi="Georgia"/>
          <w:color w:val="222222"/>
          <w:sz w:val="22"/>
          <w:szCs w:val="22"/>
        </w:rPr>
        <w:t>Vorschwein</w:t>
      </w:r>
      <w:proofErr w:type="spellEnd"/>
      <w:r w:rsidRPr="0067435B">
        <w:rPr>
          <w:rFonts w:ascii="Georgia" w:hAnsi="Georgia"/>
          <w:color w:val="222222"/>
          <w:sz w:val="22"/>
          <w:szCs w:val="22"/>
        </w:rPr>
        <w:t xml:space="preserve"> </w:t>
      </w:r>
      <w:proofErr w:type="spellStart"/>
      <w:r w:rsidRPr="0067435B">
        <w:rPr>
          <w:rFonts w:ascii="Georgia" w:hAnsi="Georgia"/>
          <w:color w:val="222222"/>
          <w:sz w:val="22"/>
          <w:szCs w:val="22"/>
        </w:rPr>
        <w:t>gekommen</w:t>
      </w:r>
      <w:proofErr w:type="spellEnd"/>
      <w:r w:rsidRPr="0067435B">
        <w:rPr>
          <w:rFonts w:ascii="Georgia" w:hAnsi="Georgia"/>
          <w:color w:val="222222"/>
          <w:sz w:val="22"/>
          <w:szCs w:val="22"/>
        </w:rPr>
        <w:t xml:space="preserve">, и по этому поводу его спросили – нет, к счастью, не мы, а другие, совершенно непричастные к психоанализу люди, – эти другие спросили, что он хотел сказать данными непонятными словами. Спрошенный тотчас же ответил, что он имел намерение сказать: </w:t>
      </w:r>
      <w:proofErr w:type="spellStart"/>
      <w:r w:rsidRPr="0067435B">
        <w:rPr>
          <w:rFonts w:ascii="Georgia" w:hAnsi="Georgia"/>
          <w:color w:val="222222"/>
          <w:sz w:val="22"/>
          <w:szCs w:val="22"/>
        </w:rPr>
        <w:t>das</w:t>
      </w:r>
      <w:proofErr w:type="spellEnd"/>
      <w:r w:rsidRPr="0067435B">
        <w:rPr>
          <w:rFonts w:ascii="Georgia" w:hAnsi="Georgia"/>
          <w:color w:val="222222"/>
          <w:sz w:val="22"/>
          <w:szCs w:val="22"/>
        </w:rPr>
        <w:t xml:space="preserve"> </w:t>
      </w:r>
      <w:proofErr w:type="spellStart"/>
      <w:r w:rsidRPr="0067435B">
        <w:rPr>
          <w:rFonts w:ascii="Georgia" w:hAnsi="Georgia"/>
          <w:color w:val="222222"/>
          <w:sz w:val="22"/>
          <w:szCs w:val="22"/>
        </w:rPr>
        <w:t>waren</w:t>
      </w:r>
      <w:proofErr w:type="spellEnd"/>
      <w:r w:rsidRPr="0067435B">
        <w:rPr>
          <w:rFonts w:ascii="Georgia" w:hAnsi="Georgia"/>
          <w:color w:val="222222"/>
          <w:sz w:val="22"/>
          <w:szCs w:val="22"/>
        </w:rPr>
        <w:t xml:space="preserve"> </w:t>
      </w:r>
      <w:proofErr w:type="spellStart"/>
      <w:r w:rsidRPr="0067435B">
        <w:rPr>
          <w:rFonts w:ascii="Georgia" w:hAnsi="Georgia"/>
          <w:color w:val="222222"/>
          <w:sz w:val="22"/>
          <w:szCs w:val="22"/>
        </w:rPr>
        <w:t>Schweinereien</w:t>
      </w:r>
      <w:proofErr w:type="spellEnd"/>
      <w:r w:rsidRPr="0067435B">
        <w:rPr>
          <w:rFonts w:ascii="Georgia" w:hAnsi="Georgia"/>
          <w:color w:val="222222"/>
          <w:sz w:val="22"/>
          <w:szCs w:val="22"/>
        </w:rPr>
        <w:t xml:space="preserve"> (это были свинства), но подавил это намерение </w:t>
      </w:r>
      <w:proofErr w:type="gramStart"/>
      <w:r w:rsidRPr="0067435B">
        <w:rPr>
          <w:rFonts w:ascii="Georgia" w:hAnsi="Georgia"/>
          <w:color w:val="222222"/>
          <w:sz w:val="22"/>
          <w:szCs w:val="22"/>
        </w:rPr>
        <w:t>для</w:t>
      </w:r>
      <w:proofErr w:type="gramEnd"/>
      <w:r w:rsidRPr="0067435B">
        <w:rPr>
          <w:rFonts w:ascii="Georgia" w:hAnsi="Georgia"/>
          <w:color w:val="222222"/>
          <w:sz w:val="22"/>
          <w:szCs w:val="22"/>
        </w:rPr>
        <w:t xml:space="preserve"> другого, выраженного более мягко. Уже тогда я вам заявил, что этот расспрос является прообразом любого психоаналитического исследования, и теперь вы понимаете, что техника психоанализа заключается в том, чтобы получить решение загадок, насколько это возможно, от самого обследуемого. Таким образом, видевший сон сам должен нам сказать, что значит его сновидение.</w:t>
      </w:r>
    </w:p>
    <w:p w:rsidR="0067435B" w:rsidRPr="0067435B" w:rsidRDefault="0067435B" w:rsidP="0067435B">
      <w:pPr>
        <w:pStyle w:val="a4"/>
        <w:shd w:val="clear" w:color="auto" w:fill="F7F7F7"/>
        <w:spacing w:before="0" w:beforeAutospacing="0" w:after="150" w:afterAutospacing="0"/>
        <w:ind w:left="-851" w:firstLine="225"/>
        <w:jc w:val="both"/>
        <w:rPr>
          <w:rFonts w:ascii="Georgia" w:hAnsi="Georgia"/>
          <w:color w:val="222222"/>
          <w:sz w:val="22"/>
          <w:szCs w:val="22"/>
        </w:rPr>
      </w:pPr>
      <w:r w:rsidRPr="0067435B">
        <w:rPr>
          <w:rFonts w:ascii="Georgia" w:hAnsi="Georgia"/>
          <w:color w:val="222222"/>
          <w:sz w:val="22"/>
          <w:szCs w:val="22"/>
        </w:rPr>
        <w:t xml:space="preserve">Но, как известно, при сновидении все не так просто. При ошибочных действиях это удавалось в целом ряде случаев, но были и случаи, когда спрашиваемый ничего не хотел говорить и даже возмущенно отклонял предложенный нами вариант ответа. При сновидении же случаев первого рода вообще нет; видевший сон всегда отвечает, что он ничего не знает. Отрицать наше толкование он не может, потому что мы ему ничего не можем предложить. Может быть, нам все же отказаться от своей попытки? Ни он, ни мы ничего не знаем, а кто то третий уж наверняка ничего не может знать, так что у нас, пожалуй, нет никакой </w:t>
      </w:r>
      <w:proofErr w:type="gramStart"/>
      <w:r w:rsidRPr="0067435B">
        <w:rPr>
          <w:rFonts w:ascii="Georgia" w:hAnsi="Georgia"/>
          <w:color w:val="222222"/>
          <w:sz w:val="22"/>
          <w:szCs w:val="22"/>
        </w:rPr>
        <w:t>надежды</w:t>
      </w:r>
      <w:proofErr w:type="gramEnd"/>
      <w:r w:rsidRPr="0067435B">
        <w:rPr>
          <w:rFonts w:ascii="Georgia" w:hAnsi="Georgia"/>
          <w:color w:val="222222"/>
          <w:sz w:val="22"/>
          <w:szCs w:val="22"/>
        </w:rPr>
        <w:t xml:space="preserve"> что либо узнать. Тогда, если хотите, оставьте эту попытку. Если нет, можете следовать за мной. Я скажу вам, что весьма возможно и даже очень вероятно, что видевший сон </w:t>
      </w:r>
      <w:proofErr w:type="gramStart"/>
      <w:r w:rsidRPr="0067435B">
        <w:rPr>
          <w:rFonts w:ascii="Georgia" w:hAnsi="Georgia"/>
          <w:color w:val="222222"/>
          <w:sz w:val="22"/>
          <w:szCs w:val="22"/>
        </w:rPr>
        <w:t>все таки</w:t>
      </w:r>
      <w:proofErr w:type="gramEnd"/>
      <w:r w:rsidRPr="0067435B">
        <w:rPr>
          <w:rFonts w:ascii="Georgia" w:hAnsi="Georgia"/>
          <w:color w:val="222222"/>
          <w:sz w:val="22"/>
          <w:szCs w:val="22"/>
        </w:rPr>
        <w:t xml:space="preserve"> знает, что означает его сновидение, он только не знает о своем знании и полагает поэтому, что не знает этого.</w:t>
      </w:r>
    </w:p>
    <w:p w:rsidR="0067435B" w:rsidRPr="0067435B" w:rsidRDefault="0067435B" w:rsidP="0067435B">
      <w:pPr>
        <w:pStyle w:val="a4"/>
        <w:shd w:val="clear" w:color="auto" w:fill="F7F7F7"/>
        <w:spacing w:before="0" w:beforeAutospacing="0" w:after="150" w:afterAutospacing="0"/>
        <w:ind w:left="-851" w:firstLine="225"/>
        <w:jc w:val="both"/>
        <w:rPr>
          <w:rFonts w:ascii="Georgia" w:hAnsi="Georgia"/>
          <w:color w:val="222222"/>
          <w:sz w:val="22"/>
          <w:szCs w:val="22"/>
        </w:rPr>
      </w:pPr>
      <w:r w:rsidRPr="0067435B">
        <w:rPr>
          <w:rFonts w:ascii="Georgia" w:hAnsi="Georgia"/>
          <w:color w:val="222222"/>
          <w:sz w:val="22"/>
          <w:szCs w:val="22"/>
        </w:rPr>
        <w:t xml:space="preserve">Вы можете мне заметить, что я опять ввожу новое предположение, уже второе в этом коротком изложении, и тем самым в значительной степени ставлю под сомнение достоверность своего метода. </w:t>
      </w:r>
      <w:proofErr w:type="gramStart"/>
      <w:r w:rsidRPr="0067435B">
        <w:rPr>
          <w:rFonts w:ascii="Georgia" w:hAnsi="Georgia"/>
          <w:color w:val="222222"/>
          <w:sz w:val="22"/>
          <w:szCs w:val="22"/>
        </w:rPr>
        <w:t>Итак, первое предположение заключается в том, что сновидение есть психический феномен, второе – в том, что в душе человека существует что то, о чем он знает, не зная, что он о нем знает, и т. д. Стоит только принять во внимание внутреннюю неправдоподобность каждого из этих двух предположений, чтобы вообще утратить всякий интерес к вытекающим из них выводам.</w:t>
      </w:r>
      <w:proofErr w:type="gramEnd"/>
    </w:p>
    <w:p w:rsidR="0067435B" w:rsidRPr="0067435B" w:rsidRDefault="0067435B" w:rsidP="0067435B">
      <w:pPr>
        <w:pStyle w:val="a4"/>
        <w:shd w:val="clear" w:color="auto" w:fill="F7F7F7"/>
        <w:spacing w:before="0" w:beforeAutospacing="0" w:after="150" w:afterAutospacing="0"/>
        <w:ind w:left="-851" w:firstLine="225"/>
        <w:jc w:val="both"/>
        <w:rPr>
          <w:rFonts w:ascii="Georgia" w:hAnsi="Georgia"/>
          <w:color w:val="222222"/>
          <w:sz w:val="22"/>
          <w:szCs w:val="22"/>
        </w:rPr>
      </w:pPr>
      <w:r w:rsidRPr="0067435B">
        <w:rPr>
          <w:rFonts w:ascii="Georgia" w:hAnsi="Georgia"/>
          <w:color w:val="222222"/>
          <w:sz w:val="22"/>
          <w:szCs w:val="22"/>
        </w:rPr>
        <w:t xml:space="preserve">Но, уважаемые дамы и господа, я пригласил вас сюда не для того, чтобы подурачить или что то скрывать. Я, правда, заявил об «элементарном курсе лекций по введению в психоанализ», но я не намерен был излагать вам материал </w:t>
      </w:r>
      <w:proofErr w:type="spellStart"/>
      <w:r w:rsidRPr="0067435B">
        <w:rPr>
          <w:rFonts w:ascii="Georgia" w:hAnsi="Georgia"/>
          <w:color w:val="222222"/>
          <w:sz w:val="22"/>
          <w:szCs w:val="22"/>
        </w:rPr>
        <w:t>in</w:t>
      </w:r>
      <w:proofErr w:type="spellEnd"/>
      <w:r w:rsidRPr="0067435B">
        <w:rPr>
          <w:rFonts w:ascii="Georgia" w:hAnsi="Georgia"/>
          <w:color w:val="222222"/>
          <w:sz w:val="22"/>
          <w:szCs w:val="22"/>
        </w:rPr>
        <w:t xml:space="preserve"> </w:t>
      </w:r>
      <w:proofErr w:type="spellStart"/>
      <w:r w:rsidRPr="0067435B">
        <w:rPr>
          <w:rFonts w:ascii="Georgia" w:hAnsi="Georgia"/>
          <w:color w:val="222222"/>
          <w:sz w:val="22"/>
          <w:szCs w:val="22"/>
        </w:rPr>
        <w:t>usum</w:t>
      </w:r>
      <w:proofErr w:type="spellEnd"/>
      <w:r w:rsidRPr="0067435B">
        <w:rPr>
          <w:rFonts w:ascii="Georgia" w:hAnsi="Georgia"/>
          <w:color w:val="222222"/>
          <w:sz w:val="22"/>
          <w:szCs w:val="22"/>
        </w:rPr>
        <w:t xml:space="preserve"> </w:t>
      </w:r>
      <w:proofErr w:type="spellStart"/>
      <w:r w:rsidRPr="0067435B">
        <w:rPr>
          <w:rFonts w:ascii="Georgia" w:hAnsi="Georgia"/>
          <w:color w:val="222222"/>
          <w:sz w:val="22"/>
          <w:szCs w:val="22"/>
        </w:rPr>
        <w:t>delphini</w:t>
      </w:r>
      <w:proofErr w:type="spellEnd"/>
      <w:r w:rsidRPr="0067435B">
        <w:rPr>
          <w:rFonts w:ascii="Georgia" w:hAnsi="Georgia"/>
          <w:color w:val="222222"/>
          <w:sz w:val="22"/>
          <w:szCs w:val="22"/>
        </w:rPr>
        <w:t>,</w:t>
      </w:r>
      <w:proofErr w:type="gramStart"/>
      <w:r w:rsidRPr="0067435B">
        <w:rPr>
          <w:rFonts w:ascii="Georgia" w:hAnsi="Georgia"/>
          <w:color w:val="222222"/>
          <w:sz w:val="22"/>
          <w:szCs w:val="22"/>
        </w:rPr>
        <w:t xml:space="preserve">[ </w:t>
      </w:r>
      <w:proofErr w:type="gramEnd"/>
      <w:r w:rsidRPr="0067435B">
        <w:rPr>
          <w:rFonts w:ascii="Georgia" w:hAnsi="Georgia"/>
          <w:color w:val="222222"/>
          <w:sz w:val="22"/>
          <w:szCs w:val="22"/>
        </w:rPr>
        <w:t xml:space="preserve">32 ] изображая все сглаженным, тщательно скрывая от вас все трудности, заполняя все пробелы, затушевывая сомнения, чтобы вы с легким сердцем могли подумать, что научились чему то новому. Нет, именно потому, что вы начинающие, я </w:t>
      </w:r>
      <w:proofErr w:type="gramStart"/>
      <w:r w:rsidRPr="0067435B">
        <w:rPr>
          <w:rFonts w:ascii="Georgia" w:hAnsi="Georgia"/>
          <w:color w:val="222222"/>
          <w:sz w:val="22"/>
          <w:szCs w:val="22"/>
        </w:rPr>
        <w:t>хотел показать вам нашу науку как она есть</w:t>
      </w:r>
      <w:proofErr w:type="gramEnd"/>
      <w:r w:rsidRPr="0067435B">
        <w:rPr>
          <w:rFonts w:ascii="Georgia" w:hAnsi="Georgia"/>
          <w:color w:val="222222"/>
          <w:sz w:val="22"/>
          <w:szCs w:val="22"/>
        </w:rPr>
        <w:t>, с ее шероховатостями и трудностями, претензиями и сомнениями. Я знаю, что ни в одной науке не может быть иначе, особенно вначале. Я знаю также, что при преподавании сначала стараются скрыть от учащихся эти трудности и несовершенства.</w:t>
      </w:r>
    </w:p>
    <w:p w:rsidR="0067435B" w:rsidRPr="0067435B" w:rsidRDefault="0067435B" w:rsidP="0067435B">
      <w:pPr>
        <w:pStyle w:val="a4"/>
        <w:shd w:val="clear" w:color="auto" w:fill="F7F7F7"/>
        <w:spacing w:before="0" w:beforeAutospacing="0" w:after="150" w:afterAutospacing="0"/>
        <w:ind w:left="-851" w:firstLine="225"/>
        <w:jc w:val="both"/>
        <w:rPr>
          <w:rFonts w:ascii="Georgia" w:hAnsi="Georgia"/>
          <w:color w:val="222222"/>
          <w:sz w:val="22"/>
          <w:szCs w:val="22"/>
        </w:rPr>
      </w:pPr>
      <w:r w:rsidRPr="0067435B">
        <w:rPr>
          <w:rFonts w:ascii="Georgia" w:hAnsi="Georgia"/>
          <w:color w:val="222222"/>
          <w:sz w:val="22"/>
          <w:szCs w:val="22"/>
        </w:rPr>
        <w:t xml:space="preserve">Но к психоанализу это не подходит. Я действительно сделал два предположения, одно в пределах другого, и кому все это кажется слишком трудным и неопределенным, кто привык к большей достоверности и изяществу выводов, тому не следует идти с нами дальше. Я только думаю, что ему вообще следовало бы оставить психологические проблемы, потому что, боюсь, точных и достоверных путей, которыми он готов идти, здесь он, скорее всего, не найдет. Да и совершенно излишне, чтобы наука, которая </w:t>
      </w:r>
      <w:proofErr w:type="gramStart"/>
      <w:r w:rsidRPr="0067435B">
        <w:rPr>
          <w:rFonts w:ascii="Georgia" w:hAnsi="Georgia"/>
          <w:color w:val="222222"/>
          <w:sz w:val="22"/>
          <w:szCs w:val="22"/>
        </w:rPr>
        <w:t>может</w:t>
      </w:r>
      <w:proofErr w:type="gramEnd"/>
      <w:r w:rsidRPr="0067435B">
        <w:rPr>
          <w:rFonts w:ascii="Georgia" w:hAnsi="Georgia"/>
          <w:color w:val="222222"/>
          <w:sz w:val="22"/>
          <w:szCs w:val="22"/>
        </w:rPr>
        <w:t xml:space="preserve"> что то предложить, беспокоилась о том, чтобы ее услышали, и вербовала бы себе сторонников. Ее результаты должны говорить за нее сами, а сама она может подождать, пока они привлекут внимание.</w:t>
      </w:r>
    </w:p>
    <w:p w:rsidR="00661980" w:rsidRDefault="00661980" w:rsidP="00661980">
      <w:pPr>
        <w:ind w:left="-1134" w:right="-143" w:firstLine="283"/>
      </w:pPr>
    </w:p>
    <w:p w:rsidR="0067435B" w:rsidRDefault="0067435B" w:rsidP="00661980">
      <w:pPr>
        <w:ind w:left="-1134" w:right="-143" w:firstLine="283"/>
      </w:pPr>
    </w:p>
    <w:p w:rsidR="0067435B" w:rsidRDefault="0067435B" w:rsidP="0067435B">
      <w:pPr>
        <w:ind w:left="-1134" w:right="-143" w:firstLine="283"/>
        <w:jc w:val="right"/>
      </w:pPr>
      <w:r>
        <w:t>«Введение в психоанализ», З. Фрейд</w:t>
      </w:r>
    </w:p>
    <w:p w:rsidR="000200A7" w:rsidRDefault="000200A7" w:rsidP="0067435B">
      <w:pPr>
        <w:ind w:left="-1134" w:right="-143" w:firstLine="283"/>
        <w:jc w:val="right"/>
      </w:pPr>
    </w:p>
    <w:p w:rsidR="000200A7" w:rsidRDefault="000200A7" w:rsidP="0067435B">
      <w:pPr>
        <w:ind w:left="-1134" w:right="-143" w:firstLine="283"/>
        <w:jc w:val="right"/>
      </w:pPr>
    </w:p>
    <w:p w:rsidR="000200A7" w:rsidRDefault="000200A7" w:rsidP="0067435B">
      <w:pPr>
        <w:ind w:left="-1134" w:right="-143" w:firstLine="283"/>
        <w:jc w:val="right"/>
      </w:pPr>
    </w:p>
    <w:p w:rsidR="000200A7" w:rsidRDefault="000200A7" w:rsidP="000200A7">
      <w:pPr>
        <w:ind w:left="-1134" w:right="-143" w:firstLine="283"/>
      </w:pPr>
      <w:r>
        <w:lastRenderedPageBreak/>
        <w:t>Примириться с человеком и возобновить с ним прерванные отношения — это слабость, в которой придется раскаяться, когда он при первом же случае сделает то же самое, что стало причиной разрыва. </w:t>
      </w:r>
    </w:p>
    <w:p w:rsidR="000200A7" w:rsidRDefault="000200A7" w:rsidP="000200A7">
      <w:pPr>
        <w:ind w:left="-1134" w:right="-143" w:firstLine="283"/>
      </w:pPr>
      <w:r>
        <w:t xml:space="preserve">Если бессмыслицы, какие нам приходится выслушивать в разговоре, начинают сердить нас, надо вообразить, что это разыгрывается комическая сцена между двумя </w:t>
      </w:r>
      <w:proofErr w:type="gramStart"/>
      <w:r>
        <w:t>дураками</w:t>
      </w:r>
      <w:proofErr w:type="gramEnd"/>
      <w:r>
        <w:t xml:space="preserve">; это </w:t>
      </w:r>
      <w:proofErr w:type="spellStart"/>
      <w:r>
        <w:t>испытаннейшее</w:t>
      </w:r>
      <w:proofErr w:type="spellEnd"/>
      <w:r>
        <w:t xml:space="preserve"> средство.</w:t>
      </w:r>
    </w:p>
    <w:p w:rsidR="000200A7" w:rsidRDefault="000200A7" w:rsidP="000200A7">
      <w:pPr>
        <w:ind w:left="-1134" w:right="-143" w:firstLine="283"/>
      </w:pPr>
      <w:r>
        <w:t xml:space="preserve">Страдание — условие деятельности гения. Вы полагаете, что Шекспир и Гете творили бы или Платон философствовал бы, а Кант критиковал бы разум, если бы они </w:t>
      </w:r>
      <w:proofErr w:type="gramStart"/>
      <w:r>
        <w:t>нашли удовлетворение и довольство в окружавшем их действительном мире и если бы им было</w:t>
      </w:r>
      <w:proofErr w:type="gramEnd"/>
      <w:r>
        <w:t xml:space="preserve"> в нем хорошо, и их желания исполнялись? Только после того, как у нас возникает в известной мере разлад с действительным миром и недовольство им, мы обращаемся за удовлетворением к миру мысли.</w:t>
      </w:r>
    </w:p>
    <w:p w:rsidR="000200A7" w:rsidRDefault="000200A7" w:rsidP="000200A7">
      <w:pPr>
        <w:ind w:left="-1134" w:right="-143" w:firstLine="283"/>
      </w:pPr>
      <w:proofErr w:type="spellStart"/>
      <w:r>
        <w:t>Аффектирование</w:t>
      </w:r>
      <w:proofErr w:type="spellEnd"/>
      <w:r>
        <w:t xml:space="preserve"> какого-либо качества, хвастовство им — это признание самому себе, что не обладаешь ими.</w:t>
      </w:r>
    </w:p>
    <w:p w:rsidR="000200A7" w:rsidRDefault="000200A7" w:rsidP="000200A7">
      <w:pPr>
        <w:ind w:left="-1134" w:right="-143" w:firstLine="283"/>
      </w:pPr>
      <w:r>
        <w:t>Кто сказал вам, что существуют законы, которым должно подчиняться наше поведение?</w:t>
      </w:r>
    </w:p>
    <w:p w:rsidR="000200A7" w:rsidRDefault="000200A7" w:rsidP="000200A7">
      <w:pPr>
        <w:ind w:left="-1134" w:right="-143" w:firstLine="283"/>
      </w:pPr>
      <w:r>
        <w:t>Если подозреваешь кого-либо во лжи – притворись, что веришь ему, тогда он лжет грубее и попадается. Если же в его словах проскользнула истина, которую он хотел бы скрыть, – притворись не верящим; он выскажет и остальную часть истины.</w:t>
      </w:r>
    </w:p>
    <w:p w:rsidR="000200A7" w:rsidRDefault="000200A7" w:rsidP="000200A7">
      <w:pPr>
        <w:ind w:left="-1134" w:right="-143" w:firstLine="283"/>
      </w:pPr>
      <w:r>
        <w:t xml:space="preserve">… оптимизм, если только он не бессмысленное словоизвержение таких людей, за плоскими лбами которых не обитает ничего, кроме слов, представляется мне не только нелепым, но и поистине бессовестным воззрением, горькой насмешкой над невыразимыми страданиями человечества. И пусть не думают, будто христианское вероучение благоприятствует оптимизму: наоборот, в </w:t>
      </w:r>
      <w:proofErr w:type="spellStart"/>
      <w:proofErr w:type="gramStart"/>
      <w:r>
        <w:t>E</w:t>
      </w:r>
      <w:proofErr w:type="gramEnd"/>
      <w:r>
        <w:t>вангелии</w:t>
      </w:r>
      <w:proofErr w:type="spellEnd"/>
      <w:r>
        <w:t xml:space="preserve"> мир и зло употребляются почти как синонимы.“ </w:t>
      </w:r>
    </w:p>
    <w:p w:rsidR="000200A7" w:rsidRDefault="000200A7" w:rsidP="000200A7">
      <w:pPr>
        <w:ind w:left="-1134" w:right="-143" w:firstLine="283"/>
      </w:pPr>
      <w:r>
        <w:t>Умные не столько ищут одиночества, сколько избегают создаваемой дураками суеты</w:t>
      </w:r>
      <w:proofErr w:type="gramStart"/>
      <w:r>
        <w:t>.“</w:t>
      </w:r>
      <w:proofErr w:type="gramEnd"/>
    </w:p>
    <w:p w:rsidR="000200A7" w:rsidRDefault="000200A7" w:rsidP="000200A7">
      <w:pPr>
        <w:ind w:left="-1134" w:right="-143" w:firstLine="283"/>
      </w:pPr>
      <w:r>
        <w:t>Не говори своему другу того, что не должен знать твой враг.</w:t>
      </w:r>
    </w:p>
    <w:p w:rsidR="000200A7" w:rsidRDefault="000200A7" w:rsidP="000200A7">
      <w:pPr>
        <w:ind w:left="-1134" w:right="-143" w:firstLine="283"/>
      </w:pPr>
      <w:r>
        <w:t>Средний человек озабочен тем, как бы ему убить время, человек же талантливый стремится его использовать</w:t>
      </w:r>
      <w:proofErr w:type="gramStart"/>
      <w:r>
        <w:t>.“ </w:t>
      </w:r>
      <w:proofErr w:type="gramEnd"/>
    </w:p>
    <w:p w:rsidR="000200A7" w:rsidRDefault="000200A7" w:rsidP="000200A7">
      <w:pPr>
        <w:ind w:left="-1134" w:right="-143" w:firstLine="283"/>
      </w:pPr>
      <w:r>
        <w:t>Самое действительное утешение в каждом несчастии и во всяком страдании заключается в созерцании людей, которые ещё несчастнее, чем мы, — а это доступно всякому</w:t>
      </w:r>
      <w:proofErr w:type="gramStart"/>
      <w:r>
        <w:t>.“</w:t>
      </w:r>
      <w:proofErr w:type="gramEnd"/>
    </w:p>
    <w:p w:rsidR="000200A7" w:rsidRDefault="000200A7" w:rsidP="000200A7">
      <w:pPr>
        <w:ind w:left="-1134" w:right="-143" w:firstLine="283"/>
      </w:pPr>
      <w:r>
        <w:t>В нас существует нечто более мудрое, нежели голова. Именно, в важные моменты, в главных шагах своей жизни мы руководствуемся не столько ясным пониманием того, что надо делать, сколько внутренним импульсом, который исходит из самой глубины нашего существа</w:t>
      </w:r>
      <w:proofErr w:type="gramStart"/>
      <w:r>
        <w:t>.“</w:t>
      </w:r>
      <w:proofErr w:type="gramEnd"/>
    </w:p>
    <w:p w:rsidR="000200A7" w:rsidRDefault="000200A7" w:rsidP="000200A7">
      <w:pPr>
        <w:ind w:left="-1134" w:right="-143" w:firstLine="283"/>
      </w:pPr>
      <w:r>
        <w:t> Самые прекрасные творения каждого искусства, благороднейшие создания гения, для тупого большинства людей навеки остаются книгой за семью печатями и недоступны для него, отделенного от них глубокой пропастью, как недоступно для черни общение с королями</w:t>
      </w:r>
      <w:proofErr w:type="gramStart"/>
      <w:r>
        <w:t>.“ </w:t>
      </w:r>
      <w:proofErr w:type="gramEnd"/>
    </w:p>
    <w:p w:rsidR="000200A7" w:rsidRDefault="000200A7" w:rsidP="000200A7">
      <w:pPr>
        <w:ind w:left="-1134" w:right="-143" w:firstLine="283"/>
      </w:pPr>
      <w:r>
        <w:t xml:space="preserve">Каждый усматривает </w:t>
      </w:r>
      <w:proofErr w:type="gramStart"/>
      <w:r>
        <w:t>в</w:t>
      </w:r>
      <w:proofErr w:type="gramEnd"/>
      <w:r>
        <w:t> </w:t>
      </w:r>
      <w:proofErr w:type="gramStart"/>
      <w:r>
        <w:t>другом</w:t>
      </w:r>
      <w:proofErr w:type="gramEnd"/>
      <w:r>
        <w:t xml:space="preserve"> лишь то, что содержится в нем самом, ибо он может постичь его и понимать его лишь в меру своего собственного интеллекта.“</w:t>
      </w:r>
    </w:p>
    <w:p w:rsidR="000200A7" w:rsidRDefault="000200A7" w:rsidP="000200A7">
      <w:pPr>
        <w:ind w:right="-143"/>
        <w:jc w:val="right"/>
      </w:pPr>
      <w:r>
        <w:t xml:space="preserve">Афоризмы, А. </w:t>
      </w:r>
      <w:proofErr w:type="spellStart"/>
      <w:r>
        <w:t>Шопенгауер</w:t>
      </w:r>
      <w:proofErr w:type="spellEnd"/>
    </w:p>
    <w:p w:rsidR="000200A7" w:rsidRDefault="000200A7" w:rsidP="000200A7">
      <w:pPr>
        <w:ind w:right="-143"/>
        <w:jc w:val="right"/>
      </w:pPr>
    </w:p>
    <w:p w:rsidR="000200A7" w:rsidRDefault="000200A7" w:rsidP="000200A7">
      <w:pPr>
        <w:ind w:right="-143"/>
        <w:rPr>
          <w:rFonts w:ascii="Segoe UI" w:hAnsi="Segoe UI" w:cs="Segoe UI"/>
          <w:color w:val="333333"/>
          <w:shd w:val="clear" w:color="auto" w:fill="FFFFFF"/>
        </w:rPr>
      </w:pPr>
      <w:r>
        <w:rPr>
          <w:rFonts w:ascii="Segoe UI" w:hAnsi="Segoe UI" w:cs="Segoe UI"/>
          <w:color w:val="333333"/>
          <w:shd w:val="clear" w:color="auto" w:fill="FFFFFF"/>
        </w:rPr>
        <w:lastRenderedPageBreak/>
        <w:t>„Не могу забыть группу «Карамель». Я видел только один клип, но оторваться от него не мог. Там повторяется фраза: «</w:t>
      </w:r>
      <w:proofErr w:type="spellStart"/>
      <w:r>
        <w:rPr>
          <w:rFonts w:ascii="Segoe UI" w:hAnsi="Segoe UI" w:cs="Segoe UI"/>
          <w:color w:val="333333"/>
          <w:shd w:val="clear" w:color="auto" w:fill="FFFFFF"/>
        </w:rPr>
        <w:t>Пам</w:t>
      </w:r>
      <w:proofErr w:type="spellEnd"/>
      <w:r>
        <w:rPr>
          <w:rFonts w:ascii="Segoe UI" w:hAnsi="Segoe UI" w:cs="Segoe UI"/>
          <w:color w:val="333333"/>
          <w:shd w:val="clear" w:color="auto" w:fill="FFFFFF"/>
        </w:rPr>
        <w:t>-</w:t>
      </w:r>
      <w:proofErr w:type="spellStart"/>
      <w:r>
        <w:rPr>
          <w:rFonts w:ascii="Segoe UI" w:hAnsi="Segoe UI" w:cs="Segoe UI"/>
          <w:color w:val="333333"/>
          <w:shd w:val="clear" w:color="auto" w:fill="FFFFFF"/>
        </w:rPr>
        <w:t>пам</w:t>
      </w:r>
      <w:proofErr w:type="spellEnd"/>
      <w:r>
        <w:rPr>
          <w:rFonts w:ascii="Segoe UI" w:hAnsi="Segoe UI" w:cs="Segoe UI"/>
          <w:color w:val="333333"/>
          <w:shd w:val="clear" w:color="auto" w:fill="FFFFFF"/>
        </w:rPr>
        <w:t>-парам, капает дождик». Мне понравилось всё - от содержания и мелодики до самих девушек, которые, наверно, уже тогда были в приличном возрасте, но так наивно визжали (как вилки), что всё вместе создавало впечатление небесного, совершенно незамутненного мыслью, идиотизма</w:t>
      </w:r>
      <w:proofErr w:type="gramStart"/>
      <w:r>
        <w:rPr>
          <w:rFonts w:ascii="Segoe UI" w:hAnsi="Segoe UI" w:cs="Segoe UI"/>
          <w:color w:val="333333"/>
          <w:shd w:val="clear" w:color="auto" w:fill="FFFFFF"/>
        </w:rPr>
        <w:t xml:space="preserve">.“ </w:t>
      </w:r>
      <w:proofErr w:type="gramEnd"/>
    </w:p>
    <w:p w:rsidR="000200A7" w:rsidRDefault="000200A7" w:rsidP="000200A7">
      <w:pPr>
        <w:ind w:right="-143"/>
        <w:rPr>
          <w:rFonts w:ascii="Segoe UI" w:hAnsi="Segoe UI" w:cs="Segoe UI"/>
          <w:color w:val="333333"/>
          <w:shd w:val="clear" w:color="auto" w:fill="FFFFFF"/>
        </w:rPr>
      </w:pPr>
      <w:r>
        <w:rPr>
          <w:rFonts w:ascii="Segoe UI" w:hAnsi="Segoe UI" w:cs="Segoe UI"/>
          <w:color w:val="333333"/>
          <w:shd w:val="clear" w:color="auto" w:fill="FFFFFF"/>
        </w:rPr>
        <w:t xml:space="preserve">„Самые страшные гетто будут созданы для сёрфингистов, — вот это самое наглое, самое </w:t>
      </w:r>
      <w:proofErr w:type="spellStart"/>
      <w:r>
        <w:rPr>
          <w:rFonts w:ascii="Segoe UI" w:hAnsi="Segoe UI" w:cs="Segoe UI"/>
          <w:color w:val="333333"/>
          <w:shd w:val="clear" w:color="auto" w:fill="FFFFFF"/>
        </w:rPr>
        <w:t>антиевразийское</w:t>
      </w:r>
      <w:proofErr w:type="spellEnd"/>
      <w:r>
        <w:rPr>
          <w:rFonts w:ascii="Segoe UI" w:hAnsi="Segoe UI" w:cs="Segoe UI"/>
          <w:color w:val="333333"/>
          <w:shd w:val="clear" w:color="auto" w:fill="FFFFFF"/>
        </w:rPr>
        <w:t xml:space="preserve"> явление. Нет ничего более отвратительного, чем катание с белозубой улыбкой на этой омерзительной доске</w:t>
      </w:r>
      <w:proofErr w:type="gramStart"/>
      <w:r>
        <w:rPr>
          <w:rFonts w:ascii="Segoe UI" w:hAnsi="Segoe UI" w:cs="Segoe UI"/>
          <w:color w:val="333333"/>
          <w:shd w:val="clear" w:color="auto" w:fill="FFFFFF"/>
        </w:rPr>
        <w:t xml:space="preserve">.“ </w:t>
      </w:r>
      <w:proofErr w:type="gramEnd"/>
    </w:p>
    <w:p w:rsidR="000200A7" w:rsidRDefault="000200A7" w:rsidP="000200A7">
      <w:pPr>
        <w:ind w:right="-143"/>
        <w:rPr>
          <w:rFonts w:ascii="Segoe UI" w:hAnsi="Segoe UI" w:cs="Segoe UI"/>
          <w:color w:val="333333"/>
          <w:shd w:val="clear" w:color="auto" w:fill="FFFFFF"/>
        </w:rPr>
      </w:pPr>
      <w:r>
        <w:rPr>
          <w:rFonts w:ascii="Segoe UI" w:hAnsi="Segoe UI" w:cs="Segoe UI"/>
          <w:color w:val="333333"/>
          <w:shd w:val="clear" w:color="auto" w:fill="FFFFFF"/>
        </w:rPr>
        <w:t>„Суверенитет Украины представляет собой настолько негативное для русской геополитики явление, что, в принципе, легко может спровоцировать вооруженный конфликт</w:t>
      </w:r>
      <w:proofErr w:type="gramStart"/>
      <w:r>
        <w:rPr>
          <w:rFonts w:ascii="Segoe UI" w:hAnsi="Segoe UI" w:cs="Segoe UI"/>
          <w:color w:val="333333"/>
          <w:shd w:val="clear" w:color="auto" w:fill="FFFFFF"/>
        </w:rPr>
        <w:t xml:space="preserve">. &lt;…“ </w:t>
      </w:r>
      <w:proofErr w:type="gramEnd"/>
    </w:p>
    <w:p w:rsidR="000200A7" w:rsidRDefault="000200A7" w:rsidP="000200A7">
      <w:pPr>
        <w:ind w:right="-143"/>
        <w:rPr>
          <w:rFonts w:ascii="Segoe UI" w:hAnsi="Segoe UI" w:cs="Segoe UI"/>
          <w:color w:val="333333"/>
          <w:shd w:val="clear" w:color="auto" w:fill="FFFFFF"/>
        </w:rPr>
      </w:pPr>
      <w:r>
        <w:rPr>
          <w:rFonts w:ascii="Segoe UI" w:hAnsi="Segoe UI" w:cs="Segoe UI"/>
          <w:color w:val="333333"/>
          <w:shd w:val="clear" w:color="auto" w:fill="FFFFFF"/>
        </w:rPr>
        <w:t xml:space="preserve">После </w:t>
      </w:r>
      <w:proofErr w:type="spellStart"/>
      <w:r>
        <w:rPr>
          <w:rFonts w:ascii="Segoe UI" w:hAnsi="Segoe UI" w:cs="Segoe UI"/>
          <w:color w:val="333333"/>
          <w:shd w:val="clear" w:color="auto" w:fill="FFFFFF"/>
        </w:rPr>
        <w:t>евромайдана</w:t>
      </w:r>
      <w:proofErr w:type="spellEnd"/>
      <w:r>
        <w:rPr>
          <w:rFonts w:ascii="Segoe UI" w:hAnsi="Segoe UI" w:cs="Segoe UI"/>
          <w:color w:val="333333"/>
          <w:shd w:val="clear" w:color="auto" w:fill="FFFFFF"/>
        </w:rPr>
        <w:t xml:space="preserve"> Украина перешла в лагерь врагов, блокировав саму возможность нашего имперского возрождения. Россия оказалась в капкане</w:t>
      </w:r>
      <w:proofErr w:type="gramStart"/>
      <w:r>
        <w:rPr>
          <w:rFonts w:ascii="Segoe UI" w:hAnsi="Segoe UI" w:cs="Segoe UI"/>
          <w:color w:val="333333"/>
          <w:shd w:val="clear" w:color="auto" w:fill="FFFFFF"/>
        </w:rPr>
        <w:t xml:space="preserve">.“ </w:t>
      </w:r>
      <w:proofErr w:type="gramEnd"/>
    </w:p>
    <w:p w:rsidR="000200A7" w:rsidRDefault="000200A7" w:rsidP="000200A7">
      <w:pPr>
        <w:ind w:right="-143"/>
        <w:rPr>
          <w:rFonts w:ascii="Segoe UI" w:hAnsi="Segoe UI" w:cs="Segoe UI"/>
          <w:color w:val="333333"/>
          <w:shd w:val="clear" w:color="auto" w:fill="FFFFFF"/>
        </w:rPr>
      </w:pPr>
      <w:r>
        <w:rPr>
          <w:rFonts w:ascii="Segoe UI" w:hAnsi="Segoe UI" w:cs="Segoe UI"/>
          <w:color w:val="333333"/>
          <w:shd w:val="clear" w:color="auto" w:fill="FFFFFF"/>
        </w:rPr>
        <w:t>„После черты черного миллениума стало понятно, что надо все менять – менять нашу музыку. И тут мы услышали её.</w:t>
      </w:r>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Incontournable</w:t>
      </w:r>
      <w:proofErr w:type="spellEnd"/>
      <w:r>
        <w:rPr>
          <w:rFonts w:ascii="Segoe UI" w:hAnsi="Segoe UI" w:cs="Segoe UI"/>
          <w:color w:val="333333"/>
          <w:shd w:val="clear" w:color="auto" w:fill="FFFFFF"/>
        </w:rPr>
        <w:t>“</w:t>
      </w:r>
    </w:p>
    <w:p w:rsidR="000200A7" w:rsidRDefault="000200A7" w:rsidP="000200A7">
      <w:pPr>
        <w:ind w:right="-143"/>
        <w:rPr>
          <w:rFonts w:ascii="Segoe UI" w:hAnsi="Segoe UI" w:cs="Segoe UI"/>
          <w:color w:val="333333"/>
          <w:shd w:val="clear" w:color="auto" w:fill="FFFFFF"/>
        </w:rPr>
      </w:pPr>
      <w:r>
        <w:rPr>
          <w:rFonts w:ascii="Segoe UI" w:hAnsi="Segoe UI" w:cs="Segoe UI"/>
          <w:color w:val="333333"/>
          <w:shd w:val="clear" w:color="auto" w:fill="FFFFFF"/>
        </w:rPr>
        <w:t xml:space="preserve"> „Хоровод — это смысл бытия</w:t>
      </w:r>
      <w:proofErr w:type="gramStart"/>
      <w:r>
        <w:rPr>
          <w:rFonts w:ascii="Segoe UI" w:hAnsi="Segoe UI" w:cs="Segoe UI"/>
          <w:color w:val="333333"/>
          <w:shd w:val="clear" w:color="auto" w:fill="FFFFFF"/>
        </w:rPr>
        <w:t>.“</w:t>
      </w:r>
      <w:proofErr w:type="gramEnd"/>
    </w:p>
    <w:p w:rsidR="000200A7" w:rsidRDefault="000200A7" w:rsidP="000200A7">
      <w:pPr>
        <w:ind w:right="-143"/>
        <w:rPr>
          <w:rFonts w:ascii="Segoe UI" w:hAnsi="Segoe UI" w:cs="Segoe UI"/>
          <w:color w:val="333333"/>
          <w:shd w:val="clear" w:color="auto" w:fill="FFFFFF"/>
        </w:rPr>
      </w:pPr>
      <w:r>
        <w:rPr>
          <w:rFonts w:ascii="Segoe UI" w:hAnsi="Segoe UI" w:cs="Segoe UI"/>
          <w:color w:val="333333"/>
          <w:shd w:val="clear" w:color="auto" w:fill="FFFFFF"/>
        </w:rPr>
        <w:t xml:space="preserve">„Если, представить себе, что Лимонов бы умер от СПИДа в 98 году, а НБП осталась за мной, то мы, несомненно, соединились бы с Путиным, вместо «Наших» была бы огромная опричная организация НБП. Только весёлая. Я думаю, что в этом случае не был бы необходим особенный переход к </w:t>
      </w:r>
      <w:proofErr w:type="spellStart"/>
      <w:r>
        <w:rPr>
          <w:rFonts w:ascii="Segoe UI" w:hAnsi="Segoe UI" w:cs="Segoe UI"/>
          <w:color w:val="333333"/>
          <w:shd w:val="clear" w:color="auto" w:fill="FFFFFF"/>
        </w:rPr>
        <w:t>евразийству</w:t>
      </w:r>
      <w:proofErr w:type="spellEnd"/>
      <w:r>
        <w:rPr>
          <w:rFonts w:ascii="Segoe UI" w:hAnsi="Segoe UI" w:cs="Segoe UI"/>
          <w:color w:val="333333"/>
          <w:shd w:val="clear" w:color="auto" w:fill="FFFFFF"/>
        </w:rPr>
        <w:t>.“</w:t>
      </w:r>
    </w:p>
    <w:p w:rsidR="000200A7" w:rsidRDefault="000200A7" w:rsidP="000200A7">
      <w:pPr>
        <w:ind w:right="-143"/>
        <w:rPr>
          <w:rFonts w:ascii="Segoe UI" w:hAnsi="Segoe UI" w:cs="Segoe UI"/>
          <w:color w:val="333333"/>
          <w:shd w:val="clear" w:color="auto" w:fill="FFFFFF"/>
        </w:rPr>
      </w:pPr>
      <w:r>
        <w:rPr>
          <w:rFonts w:ascii="Segoe UI" w:hAnsi="Segoe UI" w:cs="Segoe UI"/>
          <w:color w:val="333333"/>
          <w:shd w:val="clear" w:color="auto" w:fill="FFFFFF"/>
        </w:rPr>
        <w:t>«База»</w:t>
      </w:r>
    </w:p>
    <w:p w:rsidR="000200A7" w:rsidRDefault="000200A7" w:rsidP="000200A7">
      <w:pPr>
        <w:ind w:right="-143"/>
        <w:rPr>
          <w:rFonts w:ascii="Segoe UI" w:hAnsi="Segoe UI" w:cs="Segoe UI"/>
          <w:color w:val="333333"/>
          <w:shd w:val="clear" w:color="auto" w:fill="FFFFFF"/>
        </w:rPr>
      </w:pPr>
      <w:r>
        <w:rPr>
          <w:rFonts w:ascii="Segoe UI" w:hAnsi="Segoe UI" w:cs="Segoe UI"/>
          <w:color w:val="333333"/>
          <w:shd w:val="clear" w:color="auto" w:fill="FFFFFF"/>
        </w:rPr>
        <w:t xml:space="preserve">«Это на самом деле </w:t>
      </w:r>
      <w:proofErr w:type="spellStart"/>
      <w:r>
        <w:rPr>
          <w:rFonts w:ascii="Segoe UI" w:hAnsi="Segoe UI" w:cs="Segoe UI"/>
          <w:color w:val="333333"/>
          <w:shd w:val="clear" w:color="auto" w:fill="FFFFFF"/>
        </w:rPr>
        <w:t>кринж</w:t>
      </w:r>
      <w:proofErr w:type="spellEnd"/>
      <w:r>
        <w:rPr>
          <w:rFonts w:ascii="Segoe UI" w:hAnsi="Segoe UI" w:cs="Segoe UI"/>
          <w:color w:val="333333"/>
          <w:shd w:val="clear" w:color="auto" w:fill="FFFFFF"/>
        </w:rPr>
        <w:t>»</w:t>
      </w:r>
    </w:p>
    <w:p w:rsidR="000200A7" w:rsidRDefault="000200A7" w:rsidP="000200A7">
      <w:pPr>
        <w:ind w:right="-143"/>
        <w:jc w:val="right"/>
        <w:rPr>
          <w:rFonts w:ascii="Segoe UI" w:hAnsi="Segoe UI" w:cs="Segoe UI"/>
          <w:color w:val="333333"/>
          <w:shd w:val="clear" w:color="auto" w:fill="FFFFFF"/>
        </w:rPr>
      </w:pPr>
    </w:p>
    <w:p w:rsidR="000200A7" w:rsidRDefault="000200A7" w:rsidP="000200A7">
      <w:pPr>
        <w:ind w:right="-143"/>
        <w:jc w:val="right"/>
        <w:rPr>
          <w:rFonts w:ascii="Segoe UI" w:hAnsi="Segoe UI" w:cs="Segoe UI"/>
          <w:color w:val="333333"/>
          <w:shd w:val="clear" w:color="auto" w:fill="FFFFFF"/>
        </w:rPr>
      </w:pPr>
    </w:p>
    <w:p w:rsidR="000200A7" w:rsidRDefault="000200A7" w:rsidP="000200A7">
      <w:pPr>
        <w:ind w:right="-143"/>
        <w:jc w:val="right"/>
        <w:rPr>
          <w:rFonts w:ascii="Segoe UI" w:hAnsi="Segoe UI" w:cs="Segoe UI"/>
          <w:color w:val="333333"/>
          <w:shd w:val="clear" w:color="auto" w:fill="FFFFFF"/>
        </w:rPr>
      </w:pPr>
    </w:p>
    <w:p w:rsidR="000200A7" w:rsidRPr="00661980" w:rsidRDefault="000200A7" w:rsidP="000200A7">
      <w:pPr>
        <w:ind w:right="-143"/>
        <w:jc w:val="right"/>
      </w:pPr>
      <w:r>
        <w:rPr>
          <w:rFonts w:ascii="Segoe UI" w:hAnsi="Segoe UI" w:cs="Segoe UI"/>
          <w:color w:val="333333"/>
          <w:shd w:val="clear" w:color="auto" w:fill="FFFFFF"/>
        </w:rPr>
        <w:t>Цитаты, А. Дугин</w:t>
      </w:r>
      <w:bookmarkStart w:id="0" w:name="_GoBack"/>
      <w:bookmarkEnd w:id="0"/>
    </w:p>
    <w:p w:rsidR="000200A7" w:rsidRPr="00661980" w:rsidRDefault="000200A7" w:rsidP="000200A7">
      <w:pPr>
        <w:ind w:left="-1134" w:right="-143" w:firstLine="283"/>
      </w:pPr>
    </w:p>
    <w:sectPr w:rsidR="000200A7" w:rsidRPr="006619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B9A"/>
    <w:rsid w:val="000200A7"/>
    <w:rsid w:val="0043312D"/>
    <w:rsid w:val="00661980"/>
    <w:rsid w:val="0067435B"/>
    <w:rsid w:val="007F4B9A"/>
    <w:rsid w:val="00A2426A"/>
    <w:rsid w:val="00DE7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61980"/>
    <w:rPr>
      <w:i/>
      <w:iCs/>
    </w:rPr>
  </w:style>
  <w:style w:type="paragraph" w:styleId="a4">
    <w:name w:val="Normal (Web)"/>
    <w:basedOn w:val="a"/>
    <w:uiPriority w:val="99"/>
    <w:semiHidden/>
    <w:unhideWhenUsed/>
    <w:rsid w:val="0066198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61980"/>
    <w:rPr>
      <w:i/>
      <w:iCs/>
    </w:rPr>
  </w:style>
  <w:style w:type="paragraph" w:styleId="a4">
    <w:name w:val="Normal (Web)"/>
    <w:basedOn w:val="a"/>
    <w:uiPriority w:val="99"/>
    <w:semiHidden/>
    <w:unhideWhenUsed/>
    <w:rsid w:val="0066198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293338">
      <w:bodyDiv w:val="1"/>
      <w:marLeft w:val="0"/>
      <w:marRight w:val="0"/>
      <w:marTop w:val="0"/>
      <w:marBottom w:val="0"/>
      <w:divBdr>
        <w:top w:val="none" w:sz="0" w:space="0" w:color="auto"/>
        <w:left w:val="none" w:sz="0" w:space="0" w:color="auto"/>
        <w:bottom w:val="none" w:sz="0" w:space="0" w:color="auto"/>
        <w:right w:val="none" w:sz="0" w:space="0" w:color="auto"/>
      </w:divBdr>
    </w:div>
    <w:div w:id="143682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2081</Words>
  <Characters>11867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dc:creator>
  <cp:keywords/>
  <dc:description/>
  <cp:lastModifiedBy>Артем</cp:lastModifiedBy>
  <cp:revision>3</cp:revision>
  <dcterms:created xsi:type="dcterms:W3CDTF">2022-04-17T00:49:00Z</dcterms:created>
  <dcterms:modified xsi:type="dcterms:W3CDTF">2022-04-17T01:14:00Z</dcterms:modified>
</cp:coreProperties>
</file>