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C7" w:rsidRPr="008276EC" w:rsidRDefault="00E15CD2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№14 Часть 1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E45D7E">
        <w:rPr>
          <w:rFonts w:ascii="Cambria" w:hAnsi="Cambria"/>
          <w:i/>
          <w:sz w:val="28"/>
          <w:szCs w:val="28"/>
        </w:rPr>
        <w:t>Обработка исключительных ситуаций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CA2F88" w:rsidRDefault="00CA2F88" w:rsidP="00E231C7">
      <w:pPr>
        <w:jc w:val="center"/>
        <w:rPr>
          <w:rFonts w:ascii="Cambria" w:hAnsi="Cambria"/>
          <w:i/>
          <w:sz w:val="28"/>
          <w:szCs w:val="28"/>
        </w:rPr>
      </w:pPr>
    </w:p>
    <w:p w:rsidR="00CA2F88" w:rsidRDefault="00CA2F88" w:rsidP="00CA2F88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</w:t>
      </w:r>
      <w:r>
        <w:rPr>
          <w:rFonts w:ascii="Cambria" w:hAnsi="Cambria"/>
          <w:sz w:val="24"/>
        </w:rPr>
        <w:t xml:space="preserve">в классе </w:t>
      </w:r>
      <w:r w:rsidRPr="00B36338">
        <w:rPr>
          <w:rFonts w:ascii="Cambria" w:hAnsi="Cambria"/>
          <w:sz w:val="24"/>
        </w:rPr>
        <w:t xml:space="preserve">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CA2F88">
        <w:rPr>
          <w:rFonts w:ascii="Cambria" w:hAnsi="Cambria"/>
          <w:sz w:val="24"/>
        </w:rPr>
        <w:t xml:space="preserve">Каждое имя интерфейса должно начинаться с буквы </w:t>
      </w:r>
      <w:r w:rsidRPr="00CA2F88">
        <w:rPr>
          <w:rFonts w:ascii="Cambria" w:hAnsi="Cambria"/>
          <w:sz w:val="24"/>
          <w:lang w:val="en-US"/>
        </w:rPr>
        <w:t>I</w:t>
      </w:r>
      <w:r w:rsidRPr="00CA2F88">
        <w:rPr>
          <w:rFonts w:ascii="Cambria" w:hAnsi="Cambria"/>
          <w:sz w:val="24"/>
        </w:rPr>
        <w:t>.</w:t>
      </w:r>
    </w:p>
    <w:p w:rsidR="00CA2F88" w:rsidRPr="00CA2F88" w:rsidRDefault="00CA2F88" w:rsidP="00CA2F88">
      <w:pPr>
        <w:pStyle w:val="a3"/>
        <w:rPr>
          <w:rFonts w:ascii="Cambria" w:hAnsi="Cambria"/>
          <w:sz w:val="24"/>
        </w:rPr>
      </w:pPr>
    </w:p>
    <w:p w:rsidR="00CA2F88" w:rsidRPr="00B36338" w:rsidRDefault="00CA2F88" w:rsidP="00CA2F8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CA2F88" w:rsidRPr="00B3633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F88" w:rsidRPr="00B3633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CA2F8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E231C7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  <w:bookmarkStart w:id="0" w:name="_GoBack"/>
      <w:bookmarkEnd w:id="0"/>
    </w:p>
    <w:p w:rsidR="007B660A" w:rsidRPr="008276EC" w:rsidRDefault="007B660A" w:rsidP="007B660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7B660A" w:rsidRDefault="007B660A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7B660A" w:rsidRDefault="007B660A" w:rsidP="007B660A">
      <w:pPr>
        <w:rPr>
          <w:rFonts w:ascii="Cambria" w:hAnsi="Cambria" w:cs="Times New Roman"/>
          <w:sz w:val="24"/>
          <w:szCs w:val="24"/>
        </w:rPr>
      </w:pPr>
      <w:r w:rsidRPr="00DA6EA7">
        <w:rPr>
          <w:rFonts w:ascii="Cambria" w:hAnsi="Cambria" w:cs="Times New Roman"/>
          <w:b/>
          <w:sz w:val="24"/>
          <w:szCs w:val="24"/>
          <w:highlight w:val="yellow"/>
        </w:rPr>
        <w:t xml:space="preserve">Задача 1: </w:t>
      </w:r>
      <w:r w:rsidRPr="00DA6EA7">
        <w:rPr>
          <w:rFonts w:ascii="Cambria" w:hAnsi="Cambria" w:cs="Times New Roman"/>
          <w:sz w:val="24"/>
          <w:szCs w:val="24"/>
          <w:highlight w:val="yellow"/>
        </w:rPr>
        <w:t>Заданы некоторые функции. С помощью механизмов обработки исключений посчитать значение этих функций в указанной пользователем точке (значение х – пользователь вводит с клавиатуры).</w:t>
      </w:r>
      <w:r w:rsidR="00312E1F" w:rsidRPr="00DA6EA7">
        <w:rPr>
          <w:rFonts w:ascii="Cambria" w:hAnsi="Cambria" w:cs="Times New Roman"/>
          <w:sz w:val="24"/>
          <w:szCs w:val="24"/>
          <w:highlight w:val="yellow"/>
        </w:rPr>
        <w:t xml:space="preserve"> В случае ввода не верных значений вывести соответствующее значение, номер строки в коде, название проекта и название функции, в которой допущена ошибка.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8"/>
        <w:gridCol w:w="8538"/>
      </w:tblGrid>
      <w:tr w:rsidR="007B660A" w:rsidRPr="0087145E" w:rsidTr="006345EE">
        <w:tc>
          <w:tcPr>
            <w:tcW w:w="1198" w:type="dxa"/>
          </w:tcPr>
          <w:p w:rsidR="007B660A" w:rsidRPr="0087145E" w:rsidRDefault="007B660A" w:rsidP="006345E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8538" w:type="dxa"/>
          </w:tcPr>
          <w:p w:rsidR="007B660A" w:rsidRPr="0087145E" w:rsidRDefault="007B660A" w:rsidP="006345E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Функции</w:t>
            </w:r>
          </w:p>
        </w:tc>
      </w:tr>
      <w:tr w:rsidR="007B660A" w:rsidTr="006345EE">
        <w:tc>
          <w:tcPr>
            <w:tcW w:w="1198" w:type="dxa"/>
          </w:tcPr>
          <w:p w:rsidR="007B660A" w:rsidRDefault="007B660A" w:rsidP="006345E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8538" w:type="dxa"/>
          </w:tcPr>
          <w:p w:rsidR="00F803D4" w:rsidRPr="001A18E7" w:rsidRDefault="00F803D4" w:rsidP="007B660A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50x+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-8x-33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196-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12-x</m:t>
                        </m:r>
                      </m:e>
                    </m:d>
                  </m:den>
                </m:f>
              </m:oMath>
            </m:oMathPara>
          </w:p>
        </w:tc>
      </w:tr>
      <w:tr w:rsidR="007B660A" w:rsidTr="006345EE">
        <w:tc>
          <w:tcPr>
            <w:tcW w:w="1198" w:type="dxa"/>
          </w:tcPr>
          <w:p w:rsidR="007B660A" w:rsidRPr="001A18E7" w:rsidRDefault="001A18E7" w:rsidP="006345EE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538" w:type="dxa"/>
          </w:tcPr>
          <w:p w:rsidR="00F803D4" w:rsidRDefault="00F803D4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-225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x+18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-12x+35</m:t>
                    </m:r>
                  </m:den>
                </m:f>
              </m:oMath>
            </m:oMathPara>
          </w:p>
        </w:tc>
      </w:tr>
      <w:tr w:rsidR="007B660A" w:rsidTr="006345EE">
        <w:tc>
          <w:tcPr>
            <w:tcW w:w="1198" w:type="dxa"/>
          </w:tcPr>
          <w:p w:rsidR="007B660A" w:rsidRPr="001A18E7" w:rsidRDefault="001A18E7" w:rsidP="006345EE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538" w:type="dxa"/>
          </w:tcPr>
          <w:p w:rsidR="00F803D4" w:rsidRDefault="00F803D4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+6x-27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x-8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24x-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8538" w:type="dxa"/>
          </w:tcPr>
          <w:p w:rsidR="001A18E7" w:rsidRDefault="001A18E7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-x-2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x+19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38" w:type="dxa"/>
          </w:tcPr>
          <w:p w:rsidR="001A18E7" w:rsidRDefault="001A18E7" w:rsidP="00B479DB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x+4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15-2x-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18-x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8538" w:type="dxa"/>
          </w:tcPr>
          <w:p w:rsidR="001A18E7" w:rsidRDefault="00B479DB" w:rsidP="00B479DB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+12x+36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+9x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23-x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8538" w:type="dxa"/>
          </w:tcPr>
          <w:p w:rsidR="001A18E7" w:rsidRDefault="00B479DB" w:rsidP="00B479DB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2+x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+x-6</m:t>
                        </m:r>
                      </m:e>
                    </m:rad>
                  </m:den>
                </m:f>
              </m:oMath>
            </m:oMathPara>
          </w:p>
        </w:tc>
      </w:tr>
      <w:tr w:rsidR="001A18E7" w:rsidRPr="00B479DB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8538" w:type="dxa"/>
          </w:tcPr>
          <w:p w:rsidR="001A18E7" w:rsidRPr="00B479DB" w:rsidRDefault="00B479DB" w:rsidP="001A18E7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9-e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9-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+18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+77</m:t>
                        </m:r>
                      </m:e>
                    </m:ra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8538" w:type="dxa"/>
          </w:tcPr>
          <w:p w:rsidR="001A18E7" w:rsidRDefault="00B479DB" w:rsidP="006345EE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88x+4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+28x+49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x-33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5-x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49-14x+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25-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x+8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-10x-25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x+13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36-12x+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5x-x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77-x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8538" w:type="dxa"/>
          </w:tcPr>
          <w:p w:rsidR="001A18E7" w:rsidRDefault="006345EE" w:rsidP="006345EE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-20x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9-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-20</m:t>
                        </m:r>
                      </m:e>
                    </m:ra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8538" w:type="dxa"/>
          </w:tcPr>
          <w:p w:rsidR="001A18E7" w:rsidRPr="00F803D4" w:rsidRDefault="00F803D4" w:rsidP="006345EE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1050+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-81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x-10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-6x+9</m:t>
                    </m:r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18-11x-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144-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8538" w:type="dxa"/>
          </w:tcPr>
          <w:p w:rsidR="001A18E7" w:rsidRDefault="00F803D4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-6x-40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-169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x+43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8538" w:type="dxa"/>
          </w:tcPr>
          <w:p w:rsidR="001A18E7" w:rsidRPr="00F803D4" w:rsidRDefault="00F803D4" w:rsidP="001A18E7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+4x+3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x+3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8538" w:type="dxa"/>
          </w:tcPr>
          <w:p w:rsidR="001A18E7" w:rsidRPr="00F803D4" w:rsidRDefault="00F803D4" w:rsidP="00F803D4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50x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+2x+4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-16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x+7</m:t>
                        </m:r>
                      </m:e>
                    </m:d>
                  </m:den>
                </m:f>
              </m:oMath>
            </m:oMathPara>
          </w:p>
        </w:tc>
      </w:tr>
      <w:tr w:rsidR="00F803D4" w:rsidTr="006345EE">
        <w:tc>
          <w:tcPr>
            <w:tcW w:w="1198" w:type="dxa"/>
          </w:tcPr>
          <w:p w:rsidR="00F803D4" w:rsidRDefault="00F803D4" w:rsidP="00F803D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8538" w:type="dxa"/>
          </w:tcPr>
          <w:p w:rsidR="00F803D4" w:rsidRDefault="00F803D4" w:rsidP="00F803D4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6-x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+17x+72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x+8</m:t>
                        </m:r>
                      </m:e>
                    </m:d>
                  </m:den>
                </m:f>
              </m:oMath>
            </m:oMathPara>
          </w:p>
        </w:tc>
      </w:tr>
      <w:tr w:rsidR="00F803D4" w:rsidTr="006345EE">
        <w:tc>
          <w:tcPr>
            <w:tcW w:w="1198" w:type="dxa"/>
          </w:tcPr>
          <w:p w:rsidR="00F803D4" w:rsidRDefault="00F803D4" w:rsidP="00F803D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20.</w:t>
            </w:r>
          </w:p>
        </w:tc>
        <w:tc>
          <w:tcPr>
            <w:tcW w:w="8538" w:type="dxa"/>
          </w:tcPr>
          <w:p w:rsidR="00F803D4" w:rsidRDefault="00F803D4" w:rsidP="00F803D4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x+12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42+13x+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35+x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53-x</m:t>
                        </m:r>
                      </m:e>
                    </m:d>
                  </m:den>
                </m:f>
              </m:oMath>
            </m:oMathPara>
          </w:p>
        </w:tc>
      </w:tr>
    </w:tbl>
    <w:p w:rsidR="00A05A8A" w:rsidRDefault="00A05A8A" w:rsidP="007B660A">
      <w:pPr>
        <w:rPr>
          <w:rFonts w:ascii="Cambria" w:hAnsi="Cambria" w:cs="Times New Roman"/>
          <w:b/>
          <w:sz w:val="24"/>
          <w:szCs w:val="24"/>
        </w:rPr>
      </w:pPr>
    </w:p>
    <w:sectPr w:rsidR="00A05A8A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A21" w:rsidRDefault="00030A21" w:rsidP="00D87B56">
      <w:pPr>
        <w:spacing w:after="0" w:line="240" w:lineRule="auto"/>
      </w:pPr>
      <w:r>
        <w:separator/>
      </w:r>
    </w:p>
  </w:endnote>
  <w:endnote w:type="continuationSeparator" w:id="0">
    <w:p w:rsidR="00030A21" w:rsidRDefault="00030A21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A21" w:rsidRDefault="00030A21" w:rsidP="00D87B56">
      <w:pPr>
        <w:spacing w:after="0" w:line="240" w:lineRule="auto"/>
      </w:pPr>
      <w:r>
        <w:separator/>
      </w:r>
    </w:p>
  </w:footnote>
  <w:footnote w:type="continuationSeparator" w:id="0">
    <w:p w:rsidR="00030A21" w:rsidRDefault="00030A21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AB9019B"/>
    <w:multiLevelType w:val="hybridMultilevel"/>
    <w:tmpl w:val="F7D89B4C"/>
    <w:lvl w:ilvl="0" w:tplc="7A6E49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CD6918"/>
    <w:multiLevelType w:val="hybridMultilevel"/>
    <w:tmpl w:val="28E2C2D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EB4B8B"/>
    <w:multiLevelType w:val="hybridMultilevel"/>
    <w:tmpl w:val="E034C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6"/>
  </w:num>
  <w:num w:numId="8">
    <w:abstractNumId w:val="4"/>
  </w:num>
  <w:num w:numId="9">
    <w:abstractNumId w:val="1"/>
  </w:num>
  <w:num w:numId="10">
    <w:abstractNumId w:val="21"/>
  </w:num>
  <w:num w:numId="11">
    <w:abstractNumId w:val="38"/>
  </w:num>
  <w:num w:numId="12">
    <w:abstractNumId w:val="20"/>
  </w:num>
  <w:num w:numId="13">
    <w:abstractNumId w:val="0"/>
  </w:num>
  <w:num w:numId="14">
    <w:abstractNumId w:val="19"/>
  </w:num>
  <w:num w:numId="15">
    <w:abstractNumId w:val="28"/>
  </w:num>
  <w:num w:numId="16">
    <w:abstractNumId w:val="30"/>
  </w:num>
  <w:num w:numId="17">
    <w:abstractNumId w:val="2"/>
  </w:num>
  <w:num w:numId="18">
    <w:abstractNumId w:val="24"/>
  </w:num>
  <w:num w:numId="19">
    <w:abstractNumId w:val="23"/>
  </w:num>
  <w:num w:numId="20">
    <w:abstractNumId w:val="12"/>
  </w:num>
  <w:num w:numId="21">
    <w:abstractNumId w:val="33"/>
  </w:num>
  <w:num w:numId="22">
    <w:abstractNumId w:val="22"/>
  </w:num>
  <w:num w:numId="23">
    <w:abstractNumId w:val="3"/>
  </w:num>
  <w:num w:numId="24">
    <w:abstractNumId w:val="18"/>
  </w:num>
  <w:num w:numId="25">
    <w:abstractNumId w:val="40"/>
  </w:num>
  <w:num w:numId="26">
    <w:abstractNumId w:val="34"/>
  </w:num>
  <w:num w:numId="27">
    <w:abstractNumId w:val="11"/>
  </w:num>
  <w:num w:numId="28">
    <w:abstractNumId w:val="16"/>
  </w:num>
  <w:num w:numId="29">
    <w:abstractNumId w:val="6"/>
  </w:num>
  <w:num w:numId="30">
    <w:abstractNumId w:val="25"/>
  </w:num>
  <w:num w:numId="31">
    <w:abstractNumId w:val="13"/>
  </w:num>
  <w:num w:numId="32">
    <w:abstractNumId w:val="36"/>
  </w:num>
  <w:num w:numId="33">
    <w:abstractNumId w:val="27"/>
  </w:num>
  <w:num w:numId="34">
    <w:abstractNumId w:val="17"/>
  </w:num>
  <w:num w:numId="35">
    <w:abstractNumId w:val="32"/>
  </w:num>
  <w:num w:numId="36">
    <w:abstractNumId w:val="39"/>
  </w:num>
  <w:num w:numId="37">
    <w:abstractNumId w:val="14"/>
  </w:num>
  <w:num w:numId="38">
    <w:abstractNumId w:val="37"/>
  </w:num>
  <w:num w:numId="39">
    <w:abstractNumId w:val="31"/>
  </w:num>
  <w:num w:numId="40">
    <w:abstractNumId w:val="29"/>
  </w:num>
  <w:num w:numId="4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63945"/>
    <w:rsid w:val="00071D58"/>
    <w:rsid w:val="0008481C"/>
    <w:rsid w:val="000B4ECE"/>
    <w:rsid w:val="000B6EF6"/>
    <w:rsid w:val="000D0C35"/>
    <w:rsid w:val="000D0D5C"/>
    <w:rsid w:val="000F0C39"/>
    <w:rsid w:val="00121DFE"/>
    <w:rsid w:val="00125137"/>
    <w:rsid w:val="00125675"/>
    <w:rsid w:val="001836DF"/>
    <w:rsid w:val="001A18E7"/>
    <w:rsid w:val="001A643C"/>
    <w:rsid w:val="001C4863"/>
    <w:rsid w:val="001E7DF1"/>
    <w:rsid w:val="00200F95"/>
    <w:rsid w:val="002022B4"/>
    <w:rsid w:val="00255FE6"/>
    <w:rsid w:val="00271D2A"/>
    <w:rsid w:val="00297E26"/>
    <w:rsid w:val="002D2F08"/>
    <w:rsid w:val="002E2DE1"/>
    <w:rsid w:val="00312E1F"/>
    <w:rsid w:val="00327C30"/>
    <w:rsid w:val="003314FA"/>
    <w:rsid w:val="003345EB"/>
    <w:rsid w:val="00352A8F"/>
    <w:rsid w:val="00360949"/>
    <w:rsid w:val="00381EAD"/>
    <w:rsid w:val="00384664"/>
    <w:rsid w:val="003A7D67"/>
    <w:rsid w:val="003B2C86"/>
    <w:rsid w:val="003B4EEF"/>
    <w:rsid w:val="003D381E"/>
    <w:rsid w:val="00410ED5"/>
    <w:rsid w:val="00413535"/>
    <w:rsid w:val="00413CB2"/>
    <w:rsid w:val="00456B51"/>
    <w:rsid w:val="004571EB"/>
    <w:rsid w:val="00473289"/>
    <w:rsid w:val="00481AA0"/>
    <w:rsid w:val="00484975"/>
    <w:rsid w:val="00494BDE"/>
    <w:rsid w:val="00496B20"/>
    <w:rsid w:val="004A14CD"/>
    <w:rsid w:val="004B5630"/>
    <w:rsid w:val="004E7CAF"/>
    <w:rsid w:val="004F2DD0"/>
    <w:rsid w:val="00511481"/>
    <w:rsid w:val="00517A73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5E4D14"/>
    <w:rsid w:val="006048B7"/>
    <w:rsid w:val="00612A39"/>
    <w:rsid w:val="00621EC9"/>
    <w:rsid w:val="006345EE"/>
    <w:rsid w:val="006372CD"/>
    <w:rsid w:val="00643B55"/>
    <w:rsid w:val="0067101D"/>
    <w:rsid w:val="00671B56"/>
    <w:rsid w:val="00674A11"/>
    <w:rsid w:val="00690087"/>
    <w:rsid w:val="00697BCD"/>
    <w:rsid w:val="006A280B"/>
    <w:rsid w:val="006C3704"/>
    <w:rsid w:val="006C5FBB"/>
    <w:rsid w:val="006D7A50"/>
    <w:rsid w:val="00707B9A"/>
    <w:rsid w:val="00714E64"/>
    <w:rsid w:val="007457D6"/>
    <w:rsid w:val="00774061"/>
    <w:rsid w:val="0078373C"/>
    <w:rsid w:val="007B660A"/>
    <w:rsid w:val="007C157C"/>
    <w:rsid w:val="007C18F4"/>
    <w:rsid w:val="007C2CA3"/>
    <w:rsid w:val="007D225B"/>
    <w:rsid w:val="008276EC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2778B"/>
    <w:rsid w:val="00931A5A"/>
    <w:rsid w:val="00936A89"/>
    <w:rsid w:val="009527DA"/>
    <w:rsid w:val="009B13B3"/>
    <w:rsid w:val="00A0433D"/>
    <w:rsid w:val="00A05A8A"/>
    <w:rsid w:val="00A06611"/>
    <w:rsid w:val="00A07A35"/>
    <w:rsid w:val="00A311C2"/>
    <w:rsid w:val="00A34D74"/>
    <w:rsid w:val="00A512D6"/>
    <w:rsid w:val="00A87FC7"/>
    <w:rsid w:val="00AA5569"/>
    <w:rsid w:val="00AC691A"/>
    <w:rsid w:val="00AE5F49"/>
    <w:rsid w:val="00AE6A9B"/>
    <w:rsid w:val="00B2501A"/>
    <w:rsid w:val="00B36338"/>
    <w:rsid w:val="00B479DB"/>
    <w:rsid w:val="00B618DF"/>
    <w:rsid w:val="00BB053D"/>
    <w:rsid w:val="00BC2237"/>
    <w:rsid w:val="00BE4C38"/>
    <w:rsid w:val="00BE4C51"/>
    <w:rsid w:val="00BF01B2"/>
    <w:rsid w:val="00C11AE9"/>
    <w:rsid w:val="00C12C4C"/>
    <w:rsid w:val="00C20568"/>
    <w:rsid w:val="00C359DD"/>
    <w:rsid w:val="00C60FBF"/>
    <w:rsid w:val="00C72A16"/>
    <w:rsid w:val="00CA21BA"/>
    <w:rsid w:val="00CA2F88"/>
    <w:rsid w:val="00CB6DD3"/>
    <w:rsid w:val="00D102B2"/>
    <w:rsid w:val="00D133AF"/>
    <w:rsid w:val="00D2414B"/>
    <w:rsid w:val="00D73F87"/>
    <w:rsid w:val="00D7626C"/>
    <w:rsid w:val="00D76C39"/>
    <w:rsid w:val="00D87B56"/>
    <w:rsid w:val="00D95E73"/>
    <w:rsid w:val="00D9665F"/>
    <w:rsid w:val="00DA6EA7"/>
    <w:rsid w:val="00DB3600"/>
    <w:rsid w:val="00DB414A"/>
    <w:rsid w:val="00DB47F1"/>
    <w:rsid w:val="00DB639C"/>
    <w:rsid w:val="00DE504D"/>
    <w:rsid w:val="00E15CD2"/>
    <w:rsid w:val="00E231C7"/>
    <w:rsid w:val="00E313A0"/>
    <w:rsid w:val="00E355F2"/>
    <w:rsid w:val="00E45D7E"/>
    <w:rsid w:val="00E71130"/>
    <w:rsid w:val="00E77A70"/>
    <w:rsid w:val="00E80DE6"/>
    <w:rsid w:val="00E9069E"/>
    <w:rsid w:val="00E959EB"/>
    <w:rsid w:val="00EB77D8"/>
    <w:rsid w:val="00EE4A41"/>
    <w:rsid w:val="00EF628A"/>
    <w:rsid w:val="00EF6B09"/>
    <w:rsid w:val="00F25441"/>
    <w:rsid w:val="00F322CA"/>
    <w:rsid w:val="00F42078"/>
    <w:rsid w:val="00F46FFF"/>
    <w:rsid w:val="00F613E0"/>
    <w:rsid w:val="00F629E0"/>
    <w:rsid w:val="00F7652F"/>
    <w:rsid w:val="00F77DC2"/>
    <w:rsid w:val="00F803D4"/>
    <w:rsid w:val="00F85D7B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416D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Пользователь Windows</cp:lastModifiedBy>
  <cp:revision>21</cp:revision>
  <dcterms:created xsi:type="dcterms:W3CDTF">2018-11-22T12:48:00Z</dcterms:created>
  <dcterms:modified xsi:type="dcterms:W3CDTF">2019-11-22T12:19:00Z</dcterms:modified>
</cp:coreProperties>
</file>