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5730" w14:textId="77777777" w:rsidR="006B0063" w:rsidRPr="006B0063" w:rsidRDefault="006B0063" w:rsidP="006B0063">
      <w:pPr>
        <w:pStyle w:val="aff5"/>
        <w:spacing w:before="0" w:line="24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6B0063">
        <w:rPr>
          <w:rFonts w:ascii="Times New Roman" w:hAnsi="Times New Roman" w:cs="Times New Roman"/>
          <w:sz w:val="28"/>
          <w:szCs w:val="28"/>
        </w:rPr>
        <w:t>Задания для домашней контрольной работы по дисциплине «Основы программной инженерии».</w:t>
      </w:r>
    </w:p>
    <w:p w14:paraId="71AC4A36" w14:textId="54EC3F89" w:rsidR="00F63C74" w:rsidRDefault="00F63C74" w:rsidP="000D638D">
      <w:pPr>
        <w:ind w:firstLine="709"/>
      </w:pPr>
    </w:p>
    <w:p w14:paraId="114D0A90" w14:textId="539B006A" w:rsidR="006B0063" w:rsidRDefault="006B0063" w:rsidP="000D638D">
      <w:pPr>
        <w:ind w:firstLine="709"/>
      </w:pPr>
    </w:p>
    <w:p w14:paraId="7C6BD4FF" w14:textId="7C560E30" w:rsidR="006B0063" w:rsidRPr="006B0063" w:rsidRDefault="006B0063" w:rsidP="000D638D">
      <w:pPr>
        <w:ind w:firstLine="709"/>
        <w:rPr>
          <w:sz w:val="28"/>
          <w:szCs w:val="28"/>
        </w:rPr>
      </w:pPr>
      <w:r w:rsidRPr="006B0063">
        <w:rPr>
          <w:sz w:val="28"/>
          <w:szCs w:val="28"/>
        </w:rPr>
        <w:t>Задание 1.</w:t>
      </w:r>
    </w:p>
    <w:p w14:paraId="2961E076" w14:textId="52C763C6" w:rsidR="006B0063" w:rsidRDefault="00E737FD" w:rsidP="000D638D">
      <w:pPr>
        <w:ind w:firstLine="709"/>
        <w:rPr>
          <w:sz w:val="28"/>
          <w:szCs w:val="28"/>
        </w:rPr>
      </w:pPr>
      <w:r w:rsidRPr="00E737FD">
        <w:rPr>
          <w:sz w:val="28"/>
          <w:szCs w:val="28"/>
        </w:rPr>
        <w:t>Прикладные инструменты доказательства корректности программ</w:t>
      </w:r>
      <w:r w:rsidR="006B0063" w:rsidRPr="006B0063">
        <w:rPr>
          <w:sz w:val="28"/>
          <w:szCs w:val="28"/>
        </w:rPr>
        <w:t>.</w:t>
      </w:r>
    </w:p>
    <w:p w14:paraId="72FC7C92" w14:textId="77777777" w:rsidR="000D638D" w:rsidRPr="000D638D" w:rsidRDefault="000D638D" w:rsidP="000D638D">
      <w:pPr>
        <w:ind w:firstLine="709"/>
        <w:rPr>
          <w:szCs w:val="24"/>
        </w:rPr>
      </w:pPr>
    </w:p>
    <w:p w14:paraId="6802B5E0" w14:textId="77777777" w:rsidR="00E737FD" w:rsidRPr="00E737FD" w:rsidRDefault="00E737FD" w:rsidP="00E737FD">
      <w:pPr>
        <w:ind w:firstLine="709"/>
        <w:rPr>
          <w:szCs w:val="24"/>
        </w:rPr>
      </w:pPr>
      <w:r w:rsidRPr="00E737FD">
        <w:rPr>
          <w:szCs w:val="24"/>
        </w:rPr>
        <w:t>Метода проверки корректности:</w:t>
      </w:r>
    </w:p>
    <w:p w14:paraId="4B082DDD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Верификация – установление соответствия между программой и ее спецификацией. Верификация проверяет, что программа разработана правильно</w:t>
      </w:r>
    </w:p>
    <w:p w14:paraId="13D448CF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Валидация – установление соответствия между функциями программы и ее целевым назначением. Валидация проверяет, что разработана правильная программа.</w:t>
      </w:r>
    </w:p>
    <w:p w14:paraId="51F9F8A7" w14:textId="77777777" w:rsidR="00E737FD" w:rsidRPr="00E737FD" w:rsidRDefault="00E737FD" w:rsidP="00E737FD">
      <w:pPr>
        <w:ind w:firstLine="709"/>
        <w:rPr>
          <w:szCs w:val="24"/>
        </w:rPr>
      </w:pPr>
      <w:r w:rsidRPr="00E737FD">
        <w:rPr>
          <w:szCs w:val="24"/>
        </w:rPr>
        <w:t>Критерии корректности:</w:t>
      </w:r>
    </w:p>
    <w:p w14:paraId="7DC4F522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Функциональная оценка – определяется предметной областью</w:t>
      </w:r>
    </w:p>
    <w:p w14:paraId="07FD0AB9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Конструктивная оценка – определяется общими свойствами программы.</w:t>
      </w:r>
    </w:p>
    <w:p w14:paraId="119107F1" w14:textId="77777777" w:rsidR="00E737FD" w:rsidRPr="00E737FD" w:rsidRDefault="00E737FD" w:rsidP="00E737FD">
      <w:pPr>
        <w:ind w:firstLine="709"/>
        <w:rPr>
          <w:szCs w:val="24"/>
        </w:rPr>
      </w:pPr>
      <w:r w:rsidRPr="00E737FD">
        <w:rPr>
          <w:szCs w:val="24"/>
        </w:rPr>
        <w:t>Корректность программ:</w:t>
      </w:r>
    </w:p>
    <w:p w14:paraId="03EA6CE4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- корректность текстов</w:t>
      </w:r>
    </w:p>
    <w:p w14:paraId="53600D1E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- корректность модулей</w:t>
      </w:r>
    </w:p>
    <w:p w14:paraId="26E40AC5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- корректность данных</w:t>
      </w:r>
    </w:p>
    <w:p w14:paraId="157DFD5D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- корректность комплексов программ</w:t>
      </w:r>
    </w:p>
    <w:p w14:paraId="1D6D8B70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Корректность текстов учитывает только структурную проверку корректности</w:t>
      </w:r>
    </w:p>
    <w:p w14:paraId="0E8B1970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Корректность модулей учитывает обе:</w:t>
      </w:r>
    </w:p>
    <w:p w14:paraId="095B97B0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Структурная – правильность организации модуля с точки зрения технологий, применяемых в организации или языке</w:t>
      </w:r>
    </w:p>
    <w:p w14:paraId="19D6DEAE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Функциональная – может проверяться тремя способами:</w:t>
      </w:r>
    </w:p>
    <w:p w14:paraId="63298556" w14:textId="77777777" w:rsidR="00E737FD" w:rsidRPr="00E737FD" w:rsidRDefault="00E737FD" w:rsidP="00E737FD">
      <w:pPr>
        <w:pStyle w:val="ab"/>
        <w:spacing w:before="0" w:beforeAutospacing="0" w:after="0" w:afterAutospacing="0"/>
        <w:ind w:firstLine="1418"/>
        <w:rPr>
          <w:color w:val="000000"/>
        </w:rPr>
      </w:pPr>
      <w:r w:rsidRPr="00E737FD">
        <w:rPr>
          <w:color w:val="000000"/>
        </w:rPr>
        <w:t>- детерминированная проверка – фиксированный набор данных, фиксированный набор результатов</w:t>
      </w:r>
    </w:p>
    <w:p w14:paraId="4AED2310" w14:textId="77777777" w:rsidR="00E737FD" w:rsidRPr="00E737FD" w:rsidRDefault="00E737FD" w:rsidP="00E737FD">
      <w:pPr>
        <w:pStyle w:val="ab"/>
        <w:spacing w:before="0" w:beforeAutospacing="0" w:after="0" w:afterAutospacing="0"/>
        <w:ind w:firstLine="1418"/>
        <w:rPr>
          <w:color w:val="000000"/>
        </w:rPr>
      </w:pPr>
      <w:r w:rsidRPr="00E737FD">
        <w:rPr>
          <w:color w:val="000000"/>
        </w:rPr>
        <w:t>- стохастическая – входные данные заданы случайными величинами с заданными законами распределения, проверяется соответствие результатов с требованиями (математическое ожидание, дисперсия) и корреляция между результатами</w:t>
      </w:r>
    </w:p>
    <w:p w14:paraId="0666E918" w14:textId="77777777" w:rsidR="00E737FD" w:rsidRPr="00E737FD" w:rsidRDefault="00E737FD" w:rsidP="00E737FD">
      <w:pPr>
        <w:pStyle w:val="ab"/>
        <w:spacing w:before="0" w:beforeAutospacing="0" w:after="0" w:afterAutospacing="0"/>
        <w:ind w:firstLine="1418"/>
        <w:rPr>
          <w:color w:val="000000"/>
        </w:rPr>
      </w:pPr>
      <w:r w:rsidRPr="00E737FD">
        <w:rPr>
          <w:color w:val="000000"/>
        </w:rPr>
        <w:t>- динамическая – для заданного порядка входных данных проверяется заданный порядок формирования выходных данных</w:t>
      </w:r>
    </w:p>
    <w:p w14:paraId="3508EDC0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Корректность данных</w:t>
      </w:r>
    </w:p>
    <w:p w14:paraId="3295A2C9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Структурная – правильность организации структур данных в программе</w:t>
      </w:r>
    </w:p>
    <w:p w14:paraId="3192D02A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Функциональная – проверяет диапазоны изменения значений данных, соответствие полей структур данных типам задаваемых значений</w:t>
      </w:r>
    </w:p>
    <w:p w14:paraId="6848983F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Корректность комплексов программ</w:t>
      </w:r>
    </w:p>
    <w:p w14:paraId="4405A38B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Конструктивная – корректность взаимоотношения компонент комплекса</w:t>
      </w:r>
    </w:p>
    <w:p w14:paraId="2CBE821C" w14:textId="43477F3A" w:rsidR="006B0063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Функциональная – соответствие функций комплекса функциям спецификации.</w:t>
      </w:r>
    </w:p>
    <w:p w14:paraId="7F598319" w14:textId="0F8151C3" w:rsidR="00E737FD" w:rsidRPr="00E737FD" w:rsidRDefault="00E737FD" w:rsidP="00E737FD">
      <w:pPr>
        <w:ind w:firstLine="709"/>
        <w:rPr>
          <w:szCs w:val="24"/>
        </w:rPr>
      </w:pPr>
      <w:r>
        <w:rPr>
          <w:szCs w:val="24"/>
        </w:rPr>
        <w:t>П</w:t>
      </w:r>
      <w:r w:rsidRPr="00E737FD">
        <w:rPr>
          <w:szCs w:val="24"/>
        </w:rPr>
        <w:t>онятие верификации программы</w:t>
      </w:r>
    </w:p>
    <w:p w14:paraId="280760B3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Верификация – аналитическое исследование корректности программы по ее тексту на основе формально-логической системы установления соответствия между программой и ее спецификацией с помощью аппарата исчисления предикатов первого порядка. В конечном счете это вычисление истинности предиката от двух аргументов: программы и ее спецификации.</w:t>
      </w:r>
    </w:p>
    <w:p w14:paraId="3E158E5E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Для упрощения верификации разделяют две составляющих выполнения программы:</w:t>
      </w:r>
    </w:p>
    <w:p w14:paraId="5C036FBB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частичную корректность – удовлетворение входной и выходной спецификациям программы при условии ее успешно завершения</w:t>
      </w:r>
    </w:p>
    <w:p w14:paraId="0AE252FF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проверка завершенности программы – достижение выхода при заданных спецификацией входных данных</w:t>
      </w:r>
    </w:p>
    <w:p w14:paraId="2796AFFE" w14:textId="77777777" w:rsidR="00E737FD" w:rsidRPr="00E737FD" w:rsidRDefault="00E737FD" w:rsidP="00E737FD">
      <w:pPr>
        <w:ind w:firstLine="709"/>
        <w:rPr>
          <w:szCs w:val="24"/>
        </w:rPr>
      </w:pPr>
      <w:r w:rsidRPr="00E737FD">
        <w:rPr>
          <w:szCs w:val="24"/>
        </w:rPr>
        <w:t>Основные задачи анализа корректности при верификации</w:t>
      </w:r>
    </w:p>
    <w:p w14:paraId="5AEA7552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1) частичная корректность при условии завершенности</w:t>
      </w:r>
    </w:p>
    <w:p w14:paraId="6FA3A0A8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2) частичная некорректность при условии завершенности</w:t>
      </w:r>
    </w:p>
    <w:p w14:paraId="73572D03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3) завершенность</w:t>
      </w:r>
    </w:p>
    <w:p w14:paraId="7266C027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lastRenderedPageBreak/>
        <w:t>4) незавершенность</w:t>
      </w:r>
    </w:p>
    <w:p w14:paraId="6AE67FF1" w14:textId="77777777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5) тотальная корректность – частичная корректность и завершенность</w:t>
      </w:r>
    </w:p>
    <w:p w14:paraId="28E8ABD0" w14:textId="092E001C" w:rsidR="00E737FD" w:rsidRPr="00E737FD" w:rsidRDefault="00E737FD" w:rsidP="00E737FD">
      <w:pPr>
        <w:pStyle w:val="ab"/>
        <w:spacing w:before="0" w:beforeAutospacing="0" w:after="0" w:afterAutospacing="0"/>
        <w:ind w:firstLine="709"/>
        <w:rPr>
          <w:color w:val="000000"/>
        </w:rPr>
      </w:pPr>
      <w:r w:rsidRPr="00E737FD">
        <w:rPr>
          <w:color w:val="000000"/>
        </w:rPr>
        <w:t>6) некорректность – частичная некорректность или незавершенность</w:t>
      </w:r>
    </w:p>
    <w:p w14:paraId="3C24C351" w14:textId="6965CA39" w:rsidR="006B0063" w:rsidRPr="006B0063" w:rsidRDefault="006B0063" w:rsidP="000D638D">
      <w:pPr>
        <w:ind w:firstLine="709"/>
        <w:rPr>
          <w:szCs w:val="24"/>
        </w:rPr>
      </w:pPr>
    </w:p>
    <w:p w14:paraId="010BD7B5" w14:textId="40927E62" w:rsidR="006B0063" w:rsidRPr="006B0063" w:rsidRDefault="006B0063" w:rsidP="000D638D">
      <w:pPr>
        <w:ind w:firstLine="709"/>
        <w:rPr>
          <w:sz w:val="28"/>
          <w:szCs w:val="28"/>
        </w:rPr>
      </w:pPr>
      <w:r w:rsidRPr="006B0063">
        <w:rPr>
          <w:sz w:val="28"/>
          <w:szCs w:val="28"/>
        </w:rPr>
        <w:t>Задание 2.</w:t>
      </w:r>
    </w:p>
    <w:p w14:paraId="208CCE64" w14:textId="22230150" w:rsidR="006B0063" w:rsidRDefault="00E737FD" w:rsidP="000D638D">
      <w:pPr>
        <w:ind w:firstLine="709"/>
        <w:rPr>
          <w:sz w:val="28"/>
          <w:szCs w:val="28"/>
        </w:rPr>
      </w:pPr>
      <w:r w:rsidRPr="00E737FD">
        <w:rPr>
          <w:sz w:val="28"/>
          <w:szCs w:val="28"/>
        </w:rPr>
        <w:t>Статическая и динамическая типизация</w:t>
      </w:r>
      <w:r w:rsidR="006B0063" w:rsidRPr="006B0063">
        <w:rPr>
          <w:sz w:val="28"/>
          <w:szCs w:val="28"/>
        </w:rPr>
        <w:t>.</w:t>
      </w:r>
    </w:p>
    <w:p w14:paraId="33F6121C" w14:textId="022190EB" w:rsidR="00E737FD" w:rsidRDefault="00E737FD" w:rsidP="000D638D">
      <w:pPr>
        <w:ind w:firstLine="709"/>
        <w:rPr>
          <w:sz w:val="28"/>
          <w:szCs w:val="28"/>
        </w:rPr>
      </w:pPr>
    </w:p>
    <w:p w14:paraId="2708054D" w14:textId="77777777" w:rsidR="00E737FD" w:rsidRPr="00EC7B47" w:rsidRDefault="00E737FD" w:rsidP="00E737FD">
      <w:pPr>
        <w:ind w:firstLine="709"/>
        <w:rPr>
          <w:szCs w:val="24"/>
        </w:rPr>
      </w:pPr>
      <w:r w:rsidRPr="00EC7B47">
        <w:rPr>
          <w:szCs w:val="24"/>
        </w:rPr>
        <w:t>Статическая и динамическая типизация¶</w:t>
      </w:r>
    </w:p>
    <w:p w14:paraId="5AD70257" w14:textId="164403C0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При таких операциях, как сложение целых чисел, машина не способна проверить принадлежность к типу переданных ей операндов. Для неё это просто последовательность битов. Отсутствие механизма проверки типов делает низкоуровневые программы ненадежными.</w:t>
      </w:r>
    </w:p>
    <w:p w14:paraId="5B564F7F" w14:textId="089012B6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Контроль типов устанавливает принадлежность каждого операнда к конкретному типу данных, а также проверяет его на совместимость с оператором, участвующим в текущей операции. Любое несоответствие приводит к возникновению ошибки.</w:t>
      </w:r>
    </w:p>
    <w:p w14:paraId="10CB51ED" w14:textId="220B9C89" w:rsidR="00E737FD" w:rsidRPr="00EC7B47" w:rsidRDefault="00E737FD" w:rsidP="00EC7B47">
      <w:pPr>
        <w:ind w:firstLine="709"/>
        <w:rPr>
          <w:szCs w:val="24"/>
        </w:rPr>
      </w:pPr>
      <w:proofErr w:type="gramStart"/>
      <w:r w:rsidRPr="00EC7B47">
        <w:rPr>
          <w:szCs w:val="24"/>
        </w:rPr>
        <w:t>Этап</w:t>
      </w:r>
      <w:proofErr w:type="gramEnd"/>
      <w:r w:rsidRPr="00EC7B47">
        <w:rPr>
          <w:szCs w:val="24"/>
        </w:rPr>
        <w:t xml:space="preserve"> на котором происходит контроль типов, определяет вид типизации. </w:t>
      </w:r>
      <w:proofErr w:type="gramStart"/>
      <w:r w:rsidRPr="00EC7B47">
        <w:rPr>
          <w:szCs w:val="24"/>
        </w:rPr>
        <w:t>Контроль типов</w:t>
      </w:r>
      <w:proofErr w:type="gramEnd"/>
      <w:r w:rsidRPr="00EC7B47">
        <w:rPr>
          <w:szCs w:val="24"/>
        </w:rPr>
        <w:t xml:space="preserve"> который происходит на этапе компиляции, называется статическим контролем типов или статической типизацией. Контроль типов, который происходит на этапе выполнения программы, называется динамическим контролем типов или динамической типизацией.</w:t>
      </w:r>
    </w:p>
    <w:p w14:paraId="6312B7C1" w14:textId="77777777" w:rsidR="00E737FD" w:rsidRPr="00EC7B47" w:rsidRDefault="00E737FD" w:rsidP="00E737FD">
      <w:pPr>
        <w:ind w:firstLine="709"/>
        <w:rPr>
          <w:szCs w:val="24"/>
        </w:rPr>
      </w:pPr>
      <w:r w:rsidRPr="00EC7B47">
        <w:rPr>
          <w:szCs w:val="24"/>
        </w:rPr>
        <w:t>Статическая типизация¶</w:t>
      </w:r>
    </w:p>
    <w:p w14:paraId="520F2F4D" w14:textId="0FD101B1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Статическая типизация (</w:t>
      </w:r>
      <w:proofErr w:type="spellStart"/>
      <w:r w:rsidRPr="00EC7B47">
        <w:rPr>
          <w:szCs w:val="24"/>
        </w:rPr>
        <w:t>Static</w:t>
      </w:r>
      <w:proofErr w:type="spellEnd"/>
      <w:r w:rsidRPr="00EC7B47">
        <w:rPr>
          <w:szCs w:val="24"/>
        </w:rPr>
        <w:t xml:space="preserve"> </w:t>
      </w:r>
      <w:proofErr w:type="spellStart"/>
      <w:r w:rsidRPr="00EC7B47">
        <w:rPr>
          <w:szCs w:val="24"/>
        </w:rPr>
        <w:t>Typing</w:t>
      </w:r>
      <w:proofErr w:type="spellEnd"/>
      <w:r w:rsidRPr="00EC7B47">
        <w:rPr>
          <w:szCs w:val="24"/>
        </w:rPr>
        <w:t>) обуславливается тем, что нуждающаяся в аннотации типа конструкция связывается с типом данных в момент объявления на этапе компиляции. При этом связь с типом данных остается неизменна.</w:t>
      </w:r>
    </w:p>
    <w:p w14:paraId="477B2E2C" w14:textId="781D1C3B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 xml:space="preserve">Другими словами, до того момента, как программа будет запущена, компилятор осуществляет проверку совместимости типов участвующих в различных операциях. Сущность, представляющая </w:t>
      </w:r>
      <w:proofErr w:type="gramStart"/>
      <w:r w:rsidRPr="00EC7B47">
        <w:rPr>
          <w:szCs w:val="24"/>
        </w:rPr>
        <w:t>любую конструкцию</w:t>
      </w:r>
      <w:proofErr w:type="gramEnd"/>
      <w:r w:rsidRPr="00EC7B47">
        <w:rPr>
          <w:szCs w:val="24"/>
        </w:rPr>
        <w:t xml:space="preserve"> нуждающуюся в аннотации типа, связывается с типом данных при объявлении. При этом связь с типом данных в дальнейшем не может быть изменена.</w:t>
      </w:r>
    </w:p>
    <w:p w14:paraId="377BB225" w14:textId="7714E834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За счет того, что большая часть проверок происходит на этапе компиляции, программа обладает большей производительностью из-за отсутствия проверок во время выполнения.</w:t>
      </w:r>
    </w:p>
    <w:p w14:paraId="58A1191E" w14:textId="5D934D9A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Языки со статической проверкой типов значительно повышают семантическую привлекательность кода делая его более читабельным.</w:t>
      </w:r>
    </w:p>
    <w:p w14:paraId="312155B4" w14:textId="3280FF13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Благодаря статическому контролю типов, редактор кода способен на основе синтаксического анализа выводить вспомогательную информацию, ускоряющую разработку.</w:t>
      </w:r>
    </w:p>
    <w:p w14:paraId="79C98440" w14:textId="19C64470" w:rsidR="00E737FD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 xml:space="preserve">К статически типизированным относятся такие языки, как C#, </w:t>
      </w:r>
      <w:proofErr w:type="spellStart"/>
      <w:r w:rsidRPr="00EC7B47">
        <w:rPr>
          <w:szCs w:val="24"/>
        </w:rPr>
        <w:t>Java</w:t>
      </w:r>
      <w:proofErr w:type="spellEnd"/>
      <w:r w:rsidRPr="00EC7B47">
        <w:rPr>
          <w:szCs w:val="24"/>
        </w:rPr>
        <w:t>.</w:t>
      </w:r>
    </w:p>
    <w:p w14:paraId="663C2991" w14:textId="3D713335" w:rsidR="00EC7B47" w:rsidRPr="00EC7B47" w:rsidRDefault="00EC7B47" w:rsidP="00EC7B47">
      <w:pPr>
        <w:ind w:firstLine="709"/>
        <w:rPr>
          <w:szCs w:val="24"/>
        </w:rPr>
      </w:pPr>
      <w:proofErr w:type="gramStart"/>
      <w:r w:rsidRPr="00EC7B47">
        <w:rPr>
          <w:szCs w:val="24"/>
        </w:rPr>
        <w:t>Например</w:t>
      </w:r>
      <w:proofErr w:type="gramEnd"/>
      <w:r w:rsidRPr="00EC7B47">
        <w:rPr>
          <w:szCs w:val="24"/>
        </w:rPr>
        <w:t xml:space="preserve"> в </w:t>
      </w:r>
      <w:proofErr w:type="spellStart"/>
      <w:r w:rsidRPr="00EC7B47">
        <w:rPr>
          <w:szCs w:val="24"/>
        </w:rPr>
        <w:t>Java</w:t>
      </w:r>
      <w:proofErr w:type="spellEnd"/>
      <w:r w:rsidRPr="00EC7B47">
        <w:rPr>
          <w:szCs w:val="24"/>
        </w:rPr>
        <w:t xml:space="preserve">: </w:t>
      </w:r>
      <w:proofErr w:type="spellStart"/>
      <w:r w:rsidRPr="00EC7B47">
        <w:rPr>
          <w:szCs w:val="24"/>
        </w:rPr>
        <w:t>float</w:t>
      </w:r>
      <w:proofErr w:type="spellEnd"/>
      <w:r w:rsidRPr="00EC7B47">
        <w:rPr>
          <w:szCs w:val="24"/>
        </w:rPr>
        <w:t xml:space="preserve"> f = 0.5;</w:t>
      </w:r>
    </w:p>
    <w:p w14:paraId="42E393C5" w14:textId="77777777" w:rsidR="00E737FD" w:rsidRPr="00EC7B47" w:rsidRDefault="00E737FD" w:rsidP="00E737FD">
      <w:pPr>
        <w:ind w:firstLine="709"/>
        <w:rPr>
          <w:szCs w:val="24"/>
        </w:rPr>
      </w:pPr>
      <w:r w:rsidRPr="00EC7B47">
        <w:rPr>
          <w:szCs w:val="24"/>
        </w:rPr>
        <w:t>Динамическая Типизация¶</w:t>
      </w:r>
    </w:p>
    <w:p w14:paraId="788B588E" w14:textId="790ED468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Динамическая типизация (</w:t>
      </w:r>
      <w:proofErr w:type="spellStart"/>
      <w:r w:rsidRPr="00EC7B47">
        <w:rPr>
          <w:szCs w:val="24"/>
        </w:rPr>
        <w:t>Dynamic</w:t>
      </w:r>
      <w:proofErr w:type="spellEnd"/>
      <w:r w:rsidRPr="00EC7B47">
        <w:rPr>
          <w:szCs w:val="24"/>
        </w:rPr>
        <w:t xml:space="preserve"> </w:t>
      </w:r>
      <w:proofErr w:type="spellStart"/>
      <w:r w:rsidRPr="00EC7B47">
        <w:rPr>
          <w:szCs w:val="24"/>
        </w:rPr>
        <w:t>Typing</w:t>
      </w:r>
      <w:proofErr w:type="spellEnd"/>
      <w:r w:rsidRPr="00EC7B47">
        <w:rPr>
          <w:szCs w:val="24"/>
        </w:rPr>
        <w:t xml:space="preserve">) обусловлена тем, что </w:t>
      </w:r>
      <w:proofErr w:type="gramStart"/>
      <w:r w:rsidRPr="00EC7B47">
        <w:rPr>
          <w:szCs w:val="24"/>
        </w:rPr>
        <w:t>конструкция</w:t>
      </w:r>
      <w:proofErr w:type="gramEnd"/>
      <w:r w:rsidRPr="00EC7B47">
        <w:rPr>
          <w:szCs w:val="24"/>
        </w:rPr>
        <w:t xml:space="preserve"> нуждающаяся в аннотации типа, связывается с типом данных на этапе выполнения программы в момент присвоения значения. При этом связь с типом данных может быть изменена.</w:t>
      </w:r>
    </w:p>
    <w:p w14:paraId="380AD6D7" w14:textId="05F5F1CD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 xml:space="preserve">В динамической среде выполнения тип данных может быть определен только на основании вычисленного результата выражения. При этом операция присвоения значения может изменить </w:t>
      </w:r>
      <w:proofErr w:type="gramStart"/>
      <w:r w:rsidRPr="00EC7B47">
        <w:rPr>
          <w:szCs w:val="24"/>
        </w:rPr>
        <w:t>тип данных сущности</w:t>
      </w:r>
      <w:proofErr w:type="gramEnd"/>
      <w:r w:rsidRPr="00EC7B47">
        <w:rPr>
          <w:szCs w:val="24"/>
        </w:rPr>
        <w:t xml:space="preserve"> с которым она была связана ранее.</w:t>
      </w:r>
    </w:p>
    <w:p w14:paraId="55B0276C" w14:textId="06D3C9EB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 xml:space="preserve">Динамический контроль типов проверяет операнды на совместимость типов и совместимость с оператором в каждой отдельной операции. Проверка типов данных во время выполнения программы отрицательно сказывается на её производительности. Поэтому языки с динамическим контролем типов проигрывают в производительности языкам со статическим контролем </w:t>
      </w:r>
      <w:proofErr w:type="gramStart"/>
      <w:r w:rsidRPr="00EC7B47">
        <w:rPr>
          <w:szCs w:val="24"/>
        </w:rPr>
        <w:t>типов</w:t>
      </w:r>
      <w:proofErr w:type="gramEnd"/>
      <w:r w:rsidRPr="00EC7B47">
        <w:rPr>
          <w:szCs w:val="24"/>
        </w:rPr>
        <w:t xml:space="preserve"> у которых совместимость проверяется на этапе компиляции.</w:t>
      </w:r>
    </w:p>
    <w:p w14:paraId="312B2D27" w14:textId="744B4645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>По причине выявления несовместимости типов только во время выполнения программы ошибки выявляются менее эффективно. Программа не узнает о скрывающейся в ней ошибке пока не дойдет очередь выполнения проблемного участка кода.</w:t>
      </w:r>
    </w:p>
    <w:p w14:paraId="44468A34" w14:textId="13EC88DD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 xml:space="preserve">К тому же, редакторы кода, даже современные, испытывают трудности при синтаксическом анализе кода необходимого для вывода </w:t>
      </w:r>
      <w:proofErr w:type="gramStart"/>
      <w:r w:rsidRPr="00EC7B47">
        <w:rPr>
          <w:szCs w:val="24"/>
        </w:rPr>
        <w:t>информации</w:t>
      </w:r>
      <w:proofErr w:type="gramEnd"/>
      <w:r w:rsidRPr="00EC7B47">
        <w:rPr>
          <w:szCs w:val="24"/>
        </w:rPr>
        <w:t xml:space="preserve"> облегчающей разработку.</w:t>
      </w:r>
    </w:p>
    <w:p w14:paraId="5CC14B8E" w14:textId="661BEDC5" w:rsidR="00E737FD" w:rsidRPr="00EC7B47" w:rsidRDefault="00E737FD" w:rsidP="00EC7B47">
      <w:pPr>
        <w:ind w:firstLine="709"/>
        <w:rPr>
          <w:szCs w:val="24"/>
        </w:rPr>
      </w:pPr>
      <w:r w:rsidRPr="00EC7B47">
        <w:rPr>
          <w:szCs w:val="24"/>
        </w:rPr>
        <w:t xml:space="preserve">К динамически типизированным языкам относятся такие языки как PHP, </w:t>
      </w:r>
      <w:proofErr w:type="spellStart"/>
      <w:r w:rsidRPr="00EC7B47">
        <w:rPr>
          <w:szCs w:val="24"/>
        </w:rPr>
        <w:t>Python</w:t>
      </w:r>
      <w:proofErr w:type="spellEnd"/>
      <w:r w:rsidRPr="00EC7B47">
        <w:rPr>
          <w:szCs w:val="24"/>
        </w:rPr>
        <w:t xml:space="preserve">, </w:t>
      </w:r>
      <w:proofErr w:type="spellStart"/>
      <w:r w:rsidRPr="00EC7B47">
        <w:rPr>
          <w:szCs w:val="24"/>
        </w:rPr>
        <w:t>JavaScript</w:t>
      </w:r>
      <w:proofErr w:type="spellEnd"/>
      <w:r w:rsidRPr="00EC7B47">
        <w:rPr>
          <w:szCs w:val="24"/>
        </w:rPr>
        <w:t>.</w:t>
      </w:r>
    </w:p>
    <w:p w14:paraId="5663E7F4" w14:textId="3AC63E8A" w:rsidR="003E2679" w:rsidRPr="00E737FD" w:rsidRDefault="00EC7B47" w:rsidP="00EC7B47">
      <w:pPr>
        <w:ind w:firstLine="709"/>
        <w:rPr>
          <w:szCs w:val="24"/>
        </w:rPr>
      </w:pPr>
      <w:proofErr w:type="gramStart"/>
      <w:r w:rsidRPr="00EC7B47">
        <w:rPr>
          <w:szCs w:val="24"/>
        </w:rPr>
        <w:t>Например</w:t>
      </w:r>
      <w:proofErr w:type="gramEnd"/>
      <w:r w:rsidRPr="00EC7B47">
        <w:rPr>
          <w:szCs w:val="24"/>
        </w:rPr>
        <w:t xml:space="preserve"> в </w:t>
      </w:r>
      <w:proofErr w:type="spellStart"/>
      <w:r w:rsidRPr="00EC7B47">
        <w:rPr>
          <w:szCs w:val="24"/>
        </w:rPr>
        <w:t>Python</w:t>
      </w:r>
      <w:proofErr w:type="spellEnd"/>
      <w:r w:rsidRPr="00EC7B47">
        <w:rPr>
          <w:szCs w:val="24"/>
        </w:rPr>
        <w:t>: f = 0.5</w:t>
      </w:r>
    </w:p>
    <w:sectPr w:rsidR="003E2679" w:rsidRPr="00E737FD" w:rsidSect="00EC0751">
      <w:footerReference w:type="default" r:id="rId8"/>
      <w:pgSz w:w="11906" w:h="16838"/>
      <w:pgMar w:top="851" w:right="567" w:bottom="851" w:left="1418" w:header="709" w:footer="5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5D103" w14:textId="77777777" w:rsidR="004C5633" w:rsidRDefault="004C5633" w:rsidP="00E6128D">
      <w:r>
        <w:separator/>
      </w:r>
    </w:p>
  </w:endnote>
  <w:endnote w:type="continuationSeparator" w:id="0">
    <w:p w14:paraId="770545E1" w14:textId="77777777" w:rsidR="004C5633" w:rsidRDefault="004C5633" w:rsidP="00E6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3562144"/>
      <w:docPartObj>
        <w:docPartGallery w:val="Page Numbers (Bottom of Page)"/>
        <w:docPartUnique/>
      </w:docPartObj>
    </w:sdtPr>
    <w:sdtEndPr/>
    <w:sdtContent>
      <w:p w14:paraId="765ABC1A" w14:textId="77777777" w:rsidR="007A4D79" w:rsidRDefault="007A4D79" w:rsidP="00363D5C">
        <w:pPr>
          <w:pStyle w:val="a5"/>
          <w:ind w:right="-14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54</w:t>
        </w:r>
        <w:r>
          <w:fldChar w:fldCharType="end"/>
        </w:r>
      </w:p>
    </w:sdtContent>
  </w:sdt>
  <w:p w14:paraId="11EF3AF1" w14:textId="77777777" w:rsidR="007A4D79" w:rsidRDefault="007A4D79" w:rsidP="000D77BE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F0472" w14:textId="77777777" w:rsidR="004C5633" w:rsidRDefault="004C5633" w:rsidP="00E6128D">
      <w:r>
        <w:separator/>
      </w:r>
    </w:p>
  </w:footnote>
  <w:footnote w:type="continuationSeparator" w:id="0">
    <w:p w14:paraId="03A33251" w14:textId="77777777" w:rsidR="004C5633" w:rsidRDefault="004C5633" w:rsidP="00E61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4B6"/>
    <w:multiLevelType w:val="multilevel"/>
    <w:tmpl w:val="DCD43FEC"/>
    <w:styleLink w:val="WW8Num30"/>
    <w:lvl w:ilvl="0">
      <w:numFmt w:val="bullet"/>
      <w:lvlText w:val=""/>
      <w:lvlJc w:val="left"/>
      <w:pPr>
        <w:ind w:left="157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" w15:restartNumberingAfterBreak="0">
    <w:nsid w:val="14484758"/>
    <w:multiLevelType w:val="multilevel"/>
    <w:tmpl w:val="8D9045C8"/>
    <w:styleLink w:val="WW8Num7"/>
    <w:lvl w:ilvl="0">
      <w:numFmt w:val="bullet"/>
      <w:lvlText w:val=""/>
      <w:lvlJc w:val="left"/>
      <w:pPr>
        <w:ind w:left="121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2" w15:restartNumberingAfterBreak="0">
    <w:nsid w:val="262F0CD7"/>
    <w:multiLevelType w:val="multilevel"/>
    <w:tmpl w:val="5912863C"/>
    <w:name w:val="Нумерованный список 14"/>
    <w:lvl w:ilvl="0">
      <w:start w:val="1"/>
      <w:numFmt w:val="decimal"/>
      <w:lvlText w:val="%1."/>
      <w:lvlJc w:val="left"/>
      <w:pPr>
        <w:ind w:left="5813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hint="default"/>
      </w:rPr>
    </w:lvl>
  </w:abstractNum>
  <w:abstractNum w:abstractNumId="3" w15:restartNumberingAfterBreak="0">
    <w:nsid w:val="29F271A7"/>
    <w:multiLevelType w:val="multilevel"/>
    <w:tmpl w:val="AD66AA74"/>
    <w:styleLink w:val="WW8Num10"/>
    <w:lvl w:ilvl="0">
      <w:numFmt w:val="bullet"/>
      <w:lvlText w:val=""/>
      <w:lvlJc w:val="left"/>
      <w:pPr>
        <w:ind w:left="121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4" w15:restartNumberingAfterBreak="0">
    <w:nsid w:val="2D985EDF"/>
    <w:multiLevelType w:val="hybridMultilevel"/>
    <w:tmpl w:val="17F809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82E080F"/>
    <w:multiLevelType w:val="hybridMultilevel"/>
    <w:tmpl w:val="8D14A5FC"/>
    <w:lvl w:ilvl="0" w:tplc="846E0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022511"/>
    <w:multiLevelType w:val="hybridMultilevel"/>
    <w:tmpl w:val="0EAE7CE0"/>
    <w:lvl w:ilvl="0" w:tplc="D0F83E4A">
      <w:start w:val="2"/>
      <w:numFmt w:val="bullet"/>
      <w:lvlText w:val="̶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E73141"/>
    <w:multiLevelType w:val="hybridMultilevel"/>
    <w:tmpl w:val="B51696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EC96226"/>
    <w:multiLevelType w:val="hybridMultilevel"/>
    <w:tmpl w:val="17F809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EE14E26"/>
    <w:multiLevelType w:val="multilevel"/>
    <w:tmpl w:val="BA90DE0E"/>
    <w:styleLink w:val="WW8Num17"/>
    <w:lvl w:ilvl="0">
      <w:numFmt w:val="bullet"/>
      <w:lvlText w:val=""/>
      <w:lvlJc w:val="left"/>
      <w:pPr>
        <w:ind w:left="121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10" w15:restartNumberingAfterBreak="0">
    <w:nsid w:val="4F996A68"/>
    <w:multiLevelType w:val="hybridMultilevel"/>
    <w:tmpl w:val="E38272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8D4FCF"/>
    <w:multiLevelType w:val="hybridMultilevel"/>
    <w:tmpl w:val="1D7687DC"/>
    <w:lvl w:ilvl="0" w:tplc="D2E4051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7637E"/>
    <w:multiLevelType w:val="multilevel"/>
    <w:tmpl w:val="43E88380"/>
    <w:styleLink w:val="WW8Num5"/>
    <w:lvl w:ilvl="0">
      <w:numFmt w:val="bullet"/>
      <w:lvlText w:val=""/>
      <w:lvlJc w:val="left"/>
      <w:pPr>
        <w:ind w:left="1211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13" w15:restartNumberingAfterBreak="0">
    <w:nsid w:val="69E553B9"/>
    <w:multiLevelType w:val="multilevel"/>
    <w:tmpl w:val="3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05C74"/>
    <w:multiLevelType w:val="hybridMultilevel"/>
    <w:tmpl w:val="3FEEF680"/>
    <w:lvl w:ilvl="0" w:tplc="1F92958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14EC5"/>
    <w:multiLevelType w:val="hybridMultilevel"/>
    <w:tmpl w:val="D7A20E24"/>
    <w:lvl w:ilvl="0" w:tplc="D0F83E4A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5D79A6"/>
    <w:multiLevelType w:val="hybridMultilevel"/>
    <w:tmpl w:val="DBAAB87A"/>
    <w:lvl w:ilvl="0" w:tplc="D0F83E4A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16"/>
  </w:num>
  <w:num w:numId="10">
    <w:abstractNumId w:val="7"/>
  </w:num>
  <w:num w:numId="11">
    <w:abstractNumId w:val="6"/>
  </w:num>
  <w:num w:numId="12">
    <w:abstractNumId w:val="10"/>
  </w:num>
  <w:num w:numId="13">
    <w:abstractNumId w:val="8"/>
  </w:num>
  <w:num w:numId="14">
    <w:abstractNumId w:val="14"/>
  </w:num>
  <w:num w:numId="15">
    <w:abstractNumId w:val="15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A"/>
    <w:rsid w:val="00003C1C"/>
    <w:rsid w:val="00005786"/>
    <w:rsid w:val="00013A07"/>
    <w:rsid w:val="00026B18"/>
    <w:rsid w:val="00026C1A"/>
    <w:rsid w:val="00037B2C"/>
    <w:rsid w:val="0004197C"/>
    <w:rsid w:val="00042CFD"/>
    <w:rsid w:val="000452CC"/>
    <w:rsid w:val="00052242"/>
    <w:rsid w:val="00056807"/>
    <w:rsid w:val="00064005"/>
    <w:rsid w:val="0006615F"/>
    <w:rsid w:val="00083337"/>
    <w:rsid w:val="00095E39"/>
    <w:rsid w:val="000A4F6E"/>
    <w:rsid w:val="000A563B"/>
    <w:rsid w:val="000A7217"/>
    <w:rsid w:val="000C594D"/>
    <w:rsid w:val="000D0D3F"/>
    <w:rsid w:val="000D1D0A"/>
    <w:rsid w:val="000D638D"/>
    <w:rsid w:val="000D77BE"/>
    <w:rsid w:val="000F24A9"/>
    <w:rsid w:val="000F33DE"/>
    <w:rsid w:val="000F40E0"/>
    <w:rsid w:val="001007B3"/>
    <w:rsid w:val="00115EE4"/>
    <w:rsid w:val="001205CC"/>
    <w:rsid w:val="0015513B"/>
    <w:rsid w:val="001632C7"/>
    <w:rsid w:val="00180D5D"/>
    <w:rsid w:val="0018688C"/>
    <w:rsid w:val="00191578"/>
    <w:rsid w:val="00191AFC"/>
    <w:rsid w:val="001973C2"/>
    <w:rsid w:val="001C31E8"/>
    <w:rsid w:val="001C33CE"/>
    <w:rsid w:val="001C7078"/>
    <w:rsid w:val="001D3CDF"/>
    <w:rsid w:val="001E3A52"/>
    <w:rsid w:val="001F1E5A"/>
    <w:rsid w:val="001F50C9"/>
    <w:rsid w:val="002056B2"/>
    <w:rsid w:val="0021700F"/>
    <w:rsid w:val="00221E57"/>
    <w:rsid w:val="00225C0B"/>
    <w:rsid w:val="00226F5A"/>
    <w:rsid w:val="002270E0"/>
    <w:rsid w:val="00246F09"/>
    <w:rsid w:val="002558CA"/>
    <w:rsid w:val="0026027A"/>
    <w:rsid w:val="00260E41"/>
    <w:rsid w:val="00263E08"/>
    <w:rsid w:val="00265FD8"/>
    <w:rsid w:val="00270D96"/>
    <w:rsid w:val="002716F9"/>
    <w:rsid w:val="0028679B"/>
    <w:rsid w:val="00290F72"/>
    <w:rsid w:val="00295831"/>
    <w:rsid w:val="002A3ECE"/>
    <w:rsid w:val="002A4DD8"/>
    <w:rsid w:val="002A504D"/>
    <w:rsid w:val="002B02A9"/>
    <w:rsid w:val="002D1E10"/>
    <w:rsid w:val="002D5776"/>
    <w:rsid w:val="002D6785"/>
    <w:rsid w:val="002D7D93"/>
    <w:rsid w:val="002E0F48"/>
    <w:rsid w:val="002E53B8"/>
    <w:rsid w:val="002E71BC"/>
    <w:rsid w:val="002E77BE"/>
    <w:rsid w:val="002F7AB3"/>
    <w:rsid w:val="003055F4"/>
    <w:rsid w:val="0030682F"/>
    <w:rsid w:val="003178B0"/>
    <w:rsid w:val="00331150"/>
    <w:rsid w:val="00341192"/>
    <w:rsid w:val="00354ED1"/>
    <w:rsid w:val="00363A64"/>
    <w:rsid w:val="00363D5C"/>
    <w:rsid w:val="003651FE"/>
    <w:rsid w:val="003713F5"/>
    <w:rsid w:val="00380973"/>
    <w:rsid w:val="00386869"/>
    <w:rsid w:val="003952AF"/>
    <w:rsid w:val="003A05C2"/>
    <w:rsid w:val="003A5240"/>
    <w:rsid w:val="003A695A"/>
    <w:rsid w:val="003B5CC3"/>
    <w:rsid w:val="003D7181"/>
    <w:rsid w:val="003D79AF"/>
    <w:rsid w:val="003E2679"/>
    <w:rsid w:val="003E3BAD"/>
    <w:rsid w:val="003F1B93"/>
    <w:rsid w:val="00401320"/>
    <w:rsid w:val="0040214A"/>
    <w:rsid w:val="00402FE8"/>
    <w:rsid w:val="00411C2F"/>
    <w:rsid w:val="00424387"/>
    <w:rsid w:val="00432BAD"/>
    <w:rsid w:val="004352C2"/>
    <w:rsid w:val="00435D6B"/>
    <w:rsid w:val="00450BA3"/>
    <w:rsid w:val="0045107D"/>
    <w:rsid w:val="00451C1B"/>
    <w:rsid w:val="004552C5"/>
    <w:rsid w:val="00460614"/>
    <w:rsid w:val="00466C35"/>
    <w:rsid w:val="00467343"/>
    <w:rsid w:val="00483641"/>
    <w:rsid w:val="00484C11"/>
    <w:rsid w:val="0048678B"/>
    <w:rsid w:val="00493ED9"/>
    <w:rsid w:val="004B787B"/>
    <w:rsid w:val="004C2563"/>
    <w:rsid w:val="004C5633"/>
    <w:rsid w:val="004C73F4"/>
    <w:rsid w:val="004D7AAE"/>
    <w:rsid w:val="004F2D4B"/>
    <w:rsid w:val="004F3983"/>
    <w:rsid w:val="005179D3"/>
    <w:rsid w:val="00517BFB"/>
    <w:rsid w:val="005311D5"/>
    <w:rsid w:val="0053489F"/>
    <w:rsid w:val="00546511"/>
    <w:rsid w:val="00550752"/>
    <w:rsid w:val="00554B28"/>
    <w:rsid w:val="00563E24"/>
    <w:rsid w:val="0057123D"/>
    <w:rsid w:val="005772AE"/>
    <w:rsid w:val="00582EEA"/>
    <w:rsid w:val="005924A2"/>
    <w:rsid w:val="005A0451"/>
    <w:rsid w:val="005C6DC1"/>
    <w:rsid w:val="005D298E"/>
    <w:rsid w:val="005D324B"/>
    <w:rsid w:val="005D3E5F"/>
    <w:rsid w:val="005E63B7"/>
    <w:rsid w:val="005F388E"/>
    <w:rsid w:val="00613BF9"/>
    <w:rsid w:val="0062638C"/>
    <w:rsid w:val="0064741E"/>
    <w:rsid w:val="00652910"/>
    <w:rsid w:val="00653DA4"/>
    <w:rsid w:val="006559FD"/>
    <w:rsid w:val="00660E3F"/>
    <w:rsid w:val="00661A1A"/>
    <w:rsid w:val="006727AB"/>
    <w:rsid w:val="00672C55"/>
    <w:rsid w:val="006737D2"/>
    <w:rsid w:val="006B0063"/>
    <w:rsid w:val="006B0B42"/>
    <w:rsid w:val="006C7DC4"/>
    <w:rsid w:val="006E1838"/>
    <w:rsid w:val="0070601C"/>
    <w:rsid w:val="00707615"/>
    <w:rsid w:val="007114B0"/>
    <w:rsid w:val="00726D6A"/>
    <w:rsid w:val="00734E33"/>
    <w:rsid w:val="0073676C"/>
    <w:rsid w:val="00737431"/>
    <w:rsid w:val="0074403F"/>
    <w:rsid w:val="0076069F"/>
    <w:rsid w:val="00764283"/>
    <w:rsid w:val="0076619C"/>
    <w:rsid w:val="00773DAC"/>
    <w:rsid w:val="007766F3"/>
    <w:rsid w:val="00784209"/>
    <w:rsid w:val="0078458C"/>
    <w:rsid w:val="00787B6B"/>
    <w:rsid w:val="00790F5E"/>
    <w:rsid w:val="00792FAA"/>
    <w:rsid w:val="00794ED9"/>
    <w:rsid w:val="00795A5E"/>
    <w:rsid w:val="007A4D79"/>
    <w:rsid w:val="007B1C5B"/>
    <w:rsid w:val="007B6B1F"/>
    <w:rsid w:val="007D273D"/>
    <w:rsid w:val="007D7F53"/>
    <w:rsid w:val="007E68F3"/>
    <w:rsid w:val="007F5770"/>
    <w:rsid w:val="00813343"/>
    <w:rsid w:val="00816BCF"/>
    <w:rsid w:val="00820CEE"/>
    <w:rsid w:val="00827D13"/>
    <w:rsid w:val="008303F4"/>
    <w:rsid w:val="00833C35"/>
    <w:rsid w:val="00844CE6"/>
    <w:rsid w:val="008544B6"/>
    <w:rsid w:val="00865A85"/>
    <w:rsid w:val="00867186"/>
    <w:rsid w:val="008775E5"/>
    <w:rsid w:val="00881A44"/>
    <w:rsid w:val="008959AF"/>
    <w:rsid w:val="008B4171"/>
    <w:rsid w:val="008B6AA8"/>
    <w:rsid w:val="008B734F"/>
    <w:rsid w:val="008C34A0"/>
    <w:rsid w:val="008C3FBB"/>
    <w:rsid w:val="008D3777"/>
    <w:rsid w:val="008D3A15"/>
    <w:rsid w:val="008D6470"/>
    <w:rsid w:val="008E2231"/>
    <w:rsid w:val="008E51C7"/>
    <w:rsid w:val="008F1951"/>
    <w:rsid w:val="00913872"/>
    <w:rsid w:val="0091424C"/>
    <w:rsid w:val="00916FC6"/>
    <w:rsid w:val="0092011E"/>
    <w:rsid w:val="00922553"/>
    <w:rsid w:val="0094296D"/>
    <w:rsid w:val="00955CCA"/>
    <w:rsid w:val="00970F61"/>
    <w:rsid w:val="0097318C"/>
    <w:rsid w:val="009865B7"/>
    <w:rsid w:val="009876EF"/>
    <w:rsid w:val="009A10B2"/>
    <w:rsid w:val="009A1A45"/>
    <w:rsid w:val="009D3FE5"/>
    <w:rsid w:val="009D5FEE"/>
    <w:rsid w:val="009E3609"/>
    <w:rsid w:val="009E49B8"/>
    <w:rsid w:val="009E75CF"/>
    <w:rsid w:val="009F29F9"/>
    <w:rsid w:val="00A04C5B"/>
    <w:rsid w:val="00A06EE1"/>
    <w:rsid w:val="00A076F8"/>
    <w:rsid w:val="00A17B08"/>
    <w:rsid w:val="00A243F4"/>
    <w:rsid w:val="00A26FD3"/>
    <w:rsid w:val="00A31179"/>
    <w:rsid w:val="00A31FA0"/>
    <w:rsid w:val="00A36FF1"/>
    <w:rsid w:val="00A37319"/>
    <w:rsid w:val="00A47792"/>
    <w:rsid w:val="00A629DF"/>
    <w:rsid w:val="00A74404"/>
    <w:rsid w:val="00A80FA9"/>
    <w:rsid w:val="00A813B5"/>
    <w:rsid w:val="00A832DE"/>
    <w:rsid w:val="00A93B90"/>
    <w:rsid w:val="00A95D13"/>
    <w:rsid w:val="00AA0485"/>
    <w:rsid w:val="00AB5B55"/>
    <w:rsid w:val="00AB7397"/>
    <w:rsid w:val="00AC26B0"/>
    <w:rsid w:val="00AD20C2"/>
    <w:rsid w:val="00AE7C31"/>
    <w:rsid w:val="00AF1103"/>
    <w:rsid w:val="00B040BB"/>
    <w:rsid w:val="00B0537E"/>
    <w:rsid w:val="00B06BAD"/>
    <w:rsid w:val="00B15E15"/>
    <w:rsid w:val="00B2159F"/>
    <w:rsid w:val="00B4307F"/>
    <w:rsid w:val="00B5326E"/>
    <w:rsid w:val="00B663AA"/>
    <w:rsid w:val="00B666AA"/>
    <w:rsid w:val="00B72267"/>
    <w:rsid w:val="00B9769B"/>
    <w:rsid w:val="00BA23D4"/>
    <w:rsid w:val="00BA5D75"/>
    <w:rsid w:val="00BC073F"/>
    <w:rsid w:val="00BD4606"/>
    <w:rsid w:val="00BE5E42"/>
    <w:rsid w:val="00C006D3"/>
    <w:rsid w:val="00C22865"/>
    <w:rsid w:val="00C301E1"/>
    <w:rsid w:val="00C475EA"/>
    <w:rsid w:val="00C56CEA"/>
    <w:rsid w:val="00C6556C"/>
    <w:rsid w:val="00C70E84"/>
    <w:rsid w:val="00C73865"/>
    <w:rsid w:val="00C73D35"/>
    <w:rsid w:val="00C75FC3"/>
    <w:rsid w:val="00C7617F"/>
    <w:rsid w:val="00C944FA"/>
    <w:rsid w:val="00C948F1"/>
    <w:rsid w:val="00CA466A"/>
    <w:rsid w:val="00CB3ED8"/>
    <w:rsid w:val="00CC2819"/>
    <w:rsid w:val="00CD1480"/>
    <w:rsid w:val="00CE296D"/>
    <w:rsid w:val="00CF04F0"/>
    <w:rsid w:val="00CF3B73"/>
    <w:rsid w:val="00D0338E"/>
    <w:rsid w:val="00D127D0"/>
    <w:rsid w:val="00D155F5"/>
    <w:rsid w:val="00D366C7"/>
    <w:rsid w:val="00D41761"/>
    <w:rsid w:val="00D4497B"/>
    <w:rsid w:val="00D4543E"/>
    <w:rsid w:val="00D50AB3"/>
    <w:rsid w:val="00D5237C"/>
    <w:rsid w:val="00D529DC"/>
    <w:rsid w:val="00D60C93"/>
    <w:rsid w:val="00D6466A"/>
    <w:rsid w:val="00D97A5A"/>
    <w:rsid w:val="00DB3854"/>
    <w:rsid w:val="00DC0FCE"/>
    <w:rsid w:val="00DC1453"/>
    <w:rsid w:val="00DD4612"/>
    <w:rsid w:val="00DE49E7"/>
    <w:rsid w:val="00DF2DCF"/>
    <w:rsid w:val="00DF5232"/>
    <w:rsid w:val="00E16EF7"/>
    <w:rsid w:val="00E260E9"/>
    <w:rsid w:val="00E27FA8"/>
    <w:rsid w:val="00E32353"/>
    <w:rsid w:val="00E3632B"/>
    <w:rsid w:val="00E40245"/>
    <w:rsid w:val="00E60F99"/>
    <w:rsid w:val="00E6128D"/>
    <w:rsid w:val="00E672C6"/>
    <w:rsid w:val="00E737FD"/>
    <w:rsid w:val="00E860B3"/>
    <w:rsid w:val="00EA488C"/>
    <w:rsid w:val="00EB0160"/>
    <w:rsid w:val="00EB5889"/>
    <w:rsid w:val="00EC0751"/>
    <w:rsid w:val="00EC7B47"/>
    <w:rsid w:val="00ED2C65"/>
    <w:rsid w:val="00ED2D88"/>
    <w:rsid w:val="00ED3263"/>
    <w:rsid w:val="00ED34DA"/>
    <w:rsid w:val="00EE7E48"/>
    <w:rsid w:val="00F029FD"/>
    <w:rsid w:val="00F03B2E"/>
    <w:rsid w:val="00F13130"/>
    <w:rsid w:val="00F17EC5"/>
    <w:rsid w:val="00F2054A"/>
    <w:rsid w:val="00F313DC"/>
    <w:rsid w:val="00F338A1"/>
    <w:rsid w:val="00F35BE2"/>
    <w:rsid w:val="00F379FB"/>
    <w:rsid w:val="00F4243B"/>
    <w:rsid w:val="00F4268E"/>
    <w:rsid w:val="00F43619"/>
    <w:rsid w:val="00F45244"/>
    <w:rsid w:val="00F54EE3"/>
    <w:rsid w:val="00F5508F"/>
    <w:rsid w:val="00F60C1B"/>
    <w:rsid w:val="00F63C74"/>
    <w:rsid w:val="00F82639"/>
    <w:rsid w:val="00F839BC"/>
    <w:rsid w:val="00FA064F"/>
    <w:rsid w:val="00FC68E3"/>
    <w:rsid w:val="00FC7A0D"/>
    <w:rsid w:val="00FC7AAB"/>
    <w:rsid w:val="00FD4889"/>
    <w:rsid w:val="00FE4D78"/>
    <w:rsid w:val="00FE71A7"/>
    <w:rsid w:val="00FF282C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F2737"/>
  <w15:chartTrackingRefBased/>
  <w15:docId w15:val="{D34BBB7D-3860-4EEA-B538-CE445235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28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128D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2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12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128D"/>
    <w:pPr>
      <w:keepNext/>
      <w:keepLines/>
      <w:spacing w:before="40" w:line="259" w:lineRule="auto"/>
      <w:ind w:firstLine="0"/>
      <w:jc w:val="left"/>
      <w:outlineLvl w:val="3"/>
    </w:pPr>
    <w:rPr>
      <w:rFonts w:ascii="Calibri Light" w:hAnsi="Calibri Light"/>
      <w:color w:val="2E74B5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28D"/>
    <w:pPr>
      <w:keepNext/>
      <w:keepLines/>
      <w:spacing w:before="40" w:line="259" w:lineRule="auto"/>
      <w:ind w:firstLine="0"/>
      <w:jc w:val="left"/>
      <w:outlineLvl w:val="4"/>
    </w:pPr>
    <w:rPr>
      <w:rFonts w:ascii="Calibri Light" w:hAnsi="Calibri Light"/>
      <w:caps/>
      <w:color w:val="2E74B5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28D"/>
    <w:pPr>
      <w:keepNext/>
      <w:keepLines/>
      <w:spacing w:before="40" w:line="259" w:lineRule="auto"/>
      <w:ind w:firstLine="0"/>
      <w:jc w:val="left"/>
      <w:outlineLvl w:val="5"/>
    </w:pPr>
    <w:rPr>
      <w:rFonts w:ascii="Calibri Light" w:hAnsi="Calibri Light"/>
      <w:i/>
      <w:iCs/>
      <w:caps/>
      <w:color w:val="1F4E79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28D"/>
    <w:pPr>
      <w:keepNext/>
      <w:keepLines/>
      <w:spacing w:before="40" w:line="259" w:lineRule="auto"/>
      <w:ind w:firstLine="0"/>
      <w:jc w:val="left"/>
      <w:outlineLvl w:val="6"/>
    </w:pPr>
    <w:rPr>
      <w:rFonts w:ascii="Calibri Light" w:hAnsi="Calibri Light"/>
      <w:b/>
      <w:bCs/>
      <w:color w:val="1F4E79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28D"/>
    <w:pPr>
      <w:keepNext/>
      <w:keepLines/>
      <w:spacing w:before="40" w:line="259" w:lineRule="auto"/>
      <w:ind w:firstLine="0"/>
      <w:jc w:val="left"/>
      <w:outlineLvl w:val="7"/>
    </w:pPr>
    <w:rPr>
      <w:rFonts w:ascii="Calibri Light" w:hAnsi="Calibri Light"/>
      <w:b/>
      <w:bCs/>
      <w:i/>
      <w:iCs/>
      <w:color w:val="1F4E79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28D"/>
    <w:pPr>
      <w:keepNext/>
      <w:keepLines/>
      <w:spacing w:before="40" w:line="259" w:lineRule="auto"/>
      <w:ind w:firstLine="0"/>
      <w:jc w:val="left"/>
      <w:outlineLvl w:val="8"/>
    </w:pPr>
    <w:rPr>
      <w:rFonts w:ascii="Calibri Light" w:hAnsi="Calibri Light"/>
      <w:i/>
      <w:iCs/>
      <w:color w:val="1F4E79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2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12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128D"/>
    <w:rPr>
      <w:rFonts w:ascii="Calibri Light" w:eastAsia="Times New Roman" w:hAnsi="Calibri Light" w:cs="Times New Roman"/>
      <w:color w:val="2E74B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6128D"/>
    <w:rPr>
      <w:rFonts w:ascii="Calibri Light" w:eastAsia="Times New Roman" w:hAnsi="Calibri Light" w:cs="Times New Roman"/>
      <w:caps/>
      <w:color w:val="2E74B5"/>
    </w:rPr>
  </w:style>
  <w:style w:type="character" w:customStyle="1" w:styleId="60">
    <w:name w:val="Заголовок 6 Знак"/>
    <w:basedOn w:val="a0"/>
    <w:link w:val="6"/>
    <w:uiPriority w:val="9"/>
    <w:semiHidden/>
    <w:rsid w:val="00E6128D"/>
    <w:rPr>
      <w:rFonts w:ascii="Calibri Light" w:eastAsia="Times New Roman" w:hAnsi="Calibri Light" w:cs="Times New Roman"/>
      <w:i/>
      <w:iCs/>
      <w:caps/>
      <w:color w:val="1F4E79"/>
    </w:rPr>
  </w:style>
  <w:style w:type="character" w:customStyle="1" w:styleId="70">
    <w:name w:val="Заголовок 7 Знак"/>
    <w:basedOn w:val="a0"/>
    <w:link w:val="7"/>
    <w:uiPriority w:val="9"/>
    <w:semiHidden/>
    <w:rsid w:val="00E6128D"/>
    <w:rPr>
      <w:rFonts w:ascii="Calibri Light" w:eastAsia="Times New Roman" w:hAnsi="Calibri Light" w:cs="Times New Roman"/>
      <w:b/>
      <w:bCs/>
      <w:color w:val="1F4E79"/>
    </w:rPr>
  </w:style>
  <w:style w:type="character" w:customStyle="1" w:styleId="80">
    <w:name w:val="Заголовок 8 Знак"/>
    <w:basedOn w:val="a0"/>
    <w:link w:val="8"/>
    <w:uiPriority w:val="9"/>
    <w:semiHidden/>
    <w:rsid w:val="00E6128D"/>
    <w:rPr>
      <w:rFonts w:ascii="Calibri Light" w:eastAsia="Times New Roman" w:hAnsi="Calibri Light" w:cs="Times New Roman"/>
      <w:b/>
      <w:bCs/>
      <w:i/>
      <w:iCs/>
      <w:color w:val="1F4E79"/>
    </w:rPr>
  </w:style>
  <w:style w:type="character" w:customStyle="1" w:styleId="90">
    <w:name w:val="Заголовок 9 Знак"/>
    <w:basedOn w:val="a0"/>
    <w:link w:val="9"/>
    <w:uiPriority w:val="9"/>
    <w:semiHidden/>
    <w:rsid w:val="00E6128D"/>
    <w:rPr>
      <w:rFonts w:ascii="Calibri Light" w:eastAsia="Times New Roman" w:hAnsi="Calibri Light" w:cs="Times New Roman"/>
      <w:i/>
      <w:iCs/>
      <w:color w:val="1F4E79"/>
    </w:rPr>
  </w:style>
  <w:style w:type="paragraph" w:customStyle="1" w:styleId="a3">
    <w:name w:val="Чертежный"/>
    <w:uiPriority w:val="99"/>
    <w:qFormat/>
    <w:rsid w:val="00E6128D"/>
    <w:pPr>
      <w:spacing w:after="0" w:line="240" w:lineRule="auto"/>
      <w:ind w:left="284" w:right="-142" w:firstLine="142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rsid w:val="00CD1480"/>
    <w:pPr>
      <w:tabs>
        <w:tab w:val="left" w:pos="426"/>
        <w:tab w:val="right" w:leader="dot" w:pos="9781"/>
      </w:tabs>
      <w:ind w:firstLine="0"/>
    </w:pPr>
    <w:rPr>
      <w:rFonts w:cs="Arial"/>
      <w:bCs/>
      <w:szCs w:val="24"/>
    </w:rPr>
  </w:style>
  <w:style w:type="character" w:styleId="a4">
    <w:name w:val="Hyperlink"/>
    <w:uiPriority w:val="99"/>
    <w:rsid w:val="00E6128D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612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12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OC Heading"/>
    <w:basedOn w:val="1"/>
    <w:next w:val="a"/>
    <w:uiPriority w:val="39"/>
    <w:qFormat/>
    <w:rsid w:val="00E6128D"/>
    <w:pPr>
      <w:spacing w:before="480" w:line="276" w:lineRule="auto"/>
      <w:ind w:firstLine="0"/>
      <w:outlineLvl w:val="9"/>
    </w:pPr>
    <w:rPr>
      <w:rFonts w:ascii="Cambria" w:eastAsia="Times New Roman" w:hAnsi="Cambria" w:cs="Times New Roman"/>
      <w:b/>
      <w:bCs/>
      <w:color w:val="365F91"/>
      <w:szCs w:val="28"/>
      <w:lang w:eastAsia="en-US"/>
    </w:rPr>
  </w:style>
  <w:style w:type="paragraph" w:styleId="a8">
    <w:name w:val="List Paragraph"/>
    <w:basedOn w:val="a"/>
    <w:uiPriority w:val="34"/>
    <w:qFormat/>
    <w:rsid w:val="00E6128D"/>
    <w:pPr>
      <w:spacing w:after="160" w:line="256" w:lineRule="auto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9">
    <w:name w:val="No Spacing"/>
    <w:link w:val="aa"/>
    <w:uiPriority w:val="1"/>
    <w:qFormat/>
    <w:rsid w:val="00E6128D"/>
    <w:pPr>
      <w:spacing w:after="0" w:line="240" w:lineRule="auto"/>
      <w:ind w:left="284" w:right="-142" w:firstLine="142"/>
    </w:pPr>
    <w:rPr>
      <w:rFonts w:ascii="Calibri" w:eastAsia="Calibri" w:hAnsi="Calibri" w:cs="Times New Roman"/>
    </w:rPr>
  </w:style>
  <w:style w:type="character" w:customStyle="1" w:styleId="aa">
    <w:name w:val="Без интервала Знак"/>
    <w:link w:val="a9"/>
    <w:uiPriority w:val="1"/>
    <w:qFormat/>
    <w:rsid w:val="00E6128D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E6128D"/>
  </w:style>
  <w:style w:type="paragraph" w:styleId="ab">
    <w:name w:val="Normal (Web)"/>
    <w:basedOn w:val="a"/>
    <w:uiPriority w:val="99"/>
    <w:unhideWhenUsed/>
    <w:rsid w:val="00E6128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Standard">
    <w:name w:val="Standard"/>
    <w:rsid w:val="00E6128D"/>
    <w:pPr>
      <w:suppressAutoHyphens/>
      <w:autoSpaceDN w:val="0"/>
      <w:spacing w:after="0" w:line="240" w:lineRule="auto"/>
      <w:ind w:firstLine="850"/>
      <w:jc w:val="both"/>
      <w:textAlignment w:val="baseline"/>
    </w:pPr>
    <w:rPr>
      <w:rFonts w:ascii="Times New Roman" w:eastAsia="Times New Roman" w:hAnsi="Times New Roman" w:cs="Times New Roman"/>
      <w:kern w:val="3"/>
      <w:sz w:val="21"/>
      <w:szCs w:val="24"/>
      <w:lang w:val="en-US" w:eastAsia="zh-CN" w:bidi="hi-IN"/>
    </w:rPr>
  </w:style>
  <w:style w:type="numbering" w:customStyle="1" w:styleId="WW8Num5">
    <w:name w:val="WW8Num5"/>
    <w:basedOn w:val="a2"/>
    <w:rsid w:val="00E6128D"/>
    <w:pPr>
      <w:numPr>
        <w:numId w:val="1"/>
      </w:numPr>
    </w:pPr>
  </w:style>
  <w:style w:type="paragraph" w:styleId="ac">
    <w:name w:val="header"/>
    <w:basedOn w:val="a"/>
    <w:link w:val="ad"/>
    <w:uiPriority w:val="99"/>
    <w:unhideWhenUsed/>
    <w:rsid w:val="00E612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612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2"/>
    <w:basedOn w:val="a"/>
    <w:rsid w:val="00E6128D"/>
    <w:pPr>
      <w:widowControl w:val="0"/>
      <w:shd w:val="clear" w:color="auto" w:fill="FFFFFF"/>
      <w:spacing w:before="180" w:line="221" w:lineRule="exact"/>
      <w:ind w:firstLine="0"/>
    </w:pPr>
    <w:rPr>
      <w:sz w:val="19"/>
      <w:szCs w:val="19"/>
      <w:lang w:eastAsia="en-US"/>
    </w:rPr>
  </w:style>
  <w:style w:type="paragraph" w:customStyle="1" w:styleId="12">
    <w:name w:val="Обычный1"/>
    <w:rsid w:val="00E6128D"/>
    <w:pPr>
      <w:widowControl w:val="0"/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E6128D"/>
    <w:rPr>
      <w:color w:val="954F72" w:themeColor="followedHyperlink"/>
      <w:u w:val="single"/>
    </w:rPr>
  </w:style>
  <w:style w:type="table" w:styleId="af">
    <w:name w:val="Table Grid"/>
    <w:basedOn w:val="a1"/>
    <w:rsid w:val="00E6128D"/>
    <w:pPr>
      <w:spacing w:after="0" w:line="240" w:lineRule="auto"/>
    </w:pPr>
    <w:rPr>
      <w:rFonts w:ascii="Times New Roman" w:eastAsiaTheme="minorEastAsia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E6128D"/>
    <w:rPr>
      <w:b/>
      <w:bCs/>
    </w:rPr>
  </w:style>
  <w:style w:type="numbering" w:customStyle="1" w:styleId="WW8Num17">
    <w:name w:val="WW8Num17"/>
    <w:rsid w:val="00E6128D"/>
    <w:pPr>
      <w:numPr>
        <w:numId w:val="2"/>
      </w:numPr>
    </w:pPr>
  </w:style>
  <w:style w:type="paragraph" w:styleId="22">
    <w:name w:val="toc 2"/>
    <w:basedOn w:val="a"/>
    <w:next w:val="a"/>
    <w:autoRedefine/>
    <w:uiPriority w:val="39"/>
    <w:unhideWhenUsed/>
    <w:rsid w:val="00003C1C"/>
    <w:pPr>
      <w:tabs>
        <w:tab w:val="left" w:pos="426"/>
        <w:tab w:val="left" w:pos="709"/>
        <w:tab w:val="right" w:leader="dot" w:pos="9923"/>
      </w:tabs>
      <w:ind w:right="-142"/>
    </w:pPr>
  </w:style>
  <w:style w:type="paragraph" w:styleId="31">
    <w:name w:val="toc 3"/>
    <w:basedOn w:val="a"/>
    <w:next w:val="a"/>
    <w:autoRedefine/>
    <w:uiPriority w:val="39"/>
    <w:unhideWhenUsed/>
    <w:rsid w:val="00E6128D"/>
    <w:pPr>
      <w:tabs>
        <w:tab w:val="right" w:leader="dot" w:pos="10065"/>
      </w:tabs>
      <w:ind w:right="-115" w:firstLine="709"/>
    </w:pPr>
  </w:style>
  <w:style w:type="paragraph" w:styleId="af1">
    <w:name w:val="Balloon Text"/>
    <w:basedOn w:val="a"/>
    <w:link w:val="af2"/>
    <w:uiPriority w:val="99"/>
    <w:semiHidden/>
    <w:unhideWhenUsed/>
    <w:rsid w:val="00E612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6128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Основной текст_"/>
    <w:link w:val="13"/>
    <w:locked/>
    <w:rsid w:val="00E6128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3">
    <w:name w:val="Основной текст1"/>
    <w:basedOn w:val="a"/>
    <w:link w:val="af3"/>
    <w:rsid w:val="00E6128D"/>
    <w:pPr>
      <w:widowControl w:val="0"/>
      <w:shd w:val="clear" w:color="auto" w:fill="FFFFFF"/>
      <w:spacing w:after="300" w:line="0" w:lineRule="atLeast"/>
      <w:ind w:firstLine="0"/>
      <w:jc w:val="left"/>
    </w:pPr>
    <w:rPr>
      <w:sz w:val="19"/>
      <w:szCs w:val="19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61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2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uiPriority w:val="99"/>
    <w:semiHidden/>
    <w:unhideWhenUsed/>
    <w:rsid w:val="00E6128D"/>
    <w:rPr>
      <w:i/>
      <w:iCs/>
    </w:rPr>
  </w:style>
  <w:style w:type="paragraph" w:customStyle="1" w:styleId="TimesNewRomanCYR">
    <w:name w:val="Обычный + Times New Roman CYR"/>
    <w:aliases w:val="по ширине,Первая строка:  1 см,Междустр.инте...,Первая строка:  1 см Знак Знак Знак"/>
    <w:basedOn w:val="a"/>
    <w:link w:val="TimesNewRomanCYR0"/>
    <w:rsid w:val="00E6128D"/>
    <w:pPr>
      <w:widowControl w:val="0"/>
      <w:overflowPunct w:val="0"/>
      <w:autoSpaceDE w:val="0"/>
      <w:autoSpaceDN w:val="0"/>
      <w:adjustRightInd w:val="0"/>
      <w:spacing w:line="360" w:lineRule="auto"/>
      <w:ind w:firstLine="567"/>
    </w:pPr>
    <w:rPr>
      <w:rFonts w:ascii="Times New Roman CYR" w:hAnsi="Times New Roman CYR" w:cs="Times New Roman CYR"/>
    </w:rPr>
  </w:style>
  <w:style w:type="character" w:customStyle="1" w:styleId="TimesNewRomanCYR0">
    <w:name w:val="Обычный + Times New Roman CYR Знак"/>
    <w:aliases w:val="по ширине Знак,Первая строка:  1 см Знак,Междустр.инте... Знак"/>
    <w:link w:val="TimesNewRomanCYR"/>
    <w:locked/>
    <w:rsid w:val="00E6128D"/>
    <w:rPr>
      <w:rFonts w:ascii="Times New Roman CYR" w:eastAsia="Times New Roman" w:hAnsi="Times New Roman CYR" w:cs="Times New Roman CYR"/>
      <w:sz w:val="24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E6128D"/>
    <w:pPr>
      <w:spacing w:after="120" w:line="480" w:lineRule="auto"/>
      <w:ind w:left="283"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6128D"/>
    <w:rPr>
      <w:rFonts w:ascii="Calibri" w:eastAsia="Times New Roman" w:hAnsi="Calibri" w:cs="Times New Roman"/>
    </w:rPr>
  </w:style>
  <w:style w:type="paragraph" w:customStyle="1" w:styleId="msonormal0">
    <w:name w:val="msonormal"/>
    <w:basedOn w:val="a"/>
    <w:uiPriority w:val="99"/>
    <w:rsid w:val="00E6128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4">
    <w:name w:val="Title"/>
    <w:basedOn w:val="a"/>
    <w:next w:val="a"/>
    <w:link w:val="14"/>
    <w:uiPriority w:val="10"/>
    <w:qFormat/>
    <w:rsid w:val="00E6128D"/>
    <w:pPr>
      <w:spacing w:line="204" w:lineRule="auto"/>
      <w:ind w:firstLine="0"/>
      <w:contextualSpacing/>
      <w:jc w:val="left"/>
    </w:pPr>
    <w:rPr>
      <w:rFonts w:ascii="Calibri Light" w:hAnsi="Calibri Light"/>
      <w:caps/>
      <w:color w:val="44546A"/>
      <w:spacing w:val="-15"/>
      <w:sz w:val="72"/>
      <w:szCs w:val="72"/>
      <w:lang w:eastAsia="en-US"/>
    </w:rPr>
  </w:style>
  <w:style w:type="character" w:customStyle="1" w:styleId="af5">
    <w:name w:val="Заголовок Знак"/>
    <w:basedOn w:val="a0"/>
    <w:uiPriority w:val="10"/>
    <w:rsid w:val="00E6128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4">
    <w:name w:val="Заголовок Знак1"/>
    <w:basedOn w:val="a0"/>
    <w:link w:val="af4"/>
    <w:uiPriority w:val="10"/>
    <w:rsid w:val="00E6128D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E6128D"/>
    <w:pPr>
      <w:numPr>
        <w:ilvl w:val="1"/>
      </w:numPr>
      <w:spacing w:after="240"/>
      <w:ind w:firstLine="851"/>
      <w:jc w:val="left"/>
    </w:pPr>
    <w:rPr>
      <w:rFonts w:ascii="Calibri Light" w:hAnsi="Calibri Light"/>
      <w:color w:val="5B9BD5"/>
      <w:sz w:val="28"/>
      <w:szCs w:val="28"/>
      <w:lang w:eastAsia="en-US"/>
    </w:rPr>
  </w:style>
  <w:style w:type="character" w:customStyle="1" w:styleId="af7">
    <w:name w:val="Подзаголовок Знак"/>
    <w:basedOn w:val="a0"/>
    <w:link w:val="af6"/>
    <w:uiPriority w:val="11"/>
    <w:rsid w:val="00E6128D"/>
    <w:rPr>
      <w:rFonts w:ascii="Calibri Light" w:eastAsia="Times New Roman" w:hAnsi="Calibri Light" w:cs="Times New Roman"/>
      <w:color w:val="5B9BD5"/>
      <w:sz w:val="28"/>
      <w:szCs w:val="28"/>
    </w:rPr>
  </w:style>
  <w:style w:type="paragraph" w:customStyle="1" w:styleId="a60">
    <w:name w:val="a6"/>
    <w:basedOn w:val="a"/>
    <w:uiPriority w:val="99"/>
    <w:rsid w:val="00E6128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8">
    <w:name w:val="caption"/>
    <w:basedOn w:val="a"/>
    <w:next w:val="a"/>
    <w:uiPriority w:val="35"/>
    <w:semiHidden/>
    <w:unhideWhenUsed/>
    <w:qFormat/>
    <w:rsid w:val="00E6128D"/>
    <w:pPr>
      <w:spacing w:after="160"/>
      <w:ind w:firstLine="0"/>
      <w:jc w:val="left"/>
    </w:pPr>
    <w:rPr>
      <w:rFonts w:ascii="Calibri" w:hAnsi="Calibri"/>
      <w:b/>
      <w:bCs/>
      <w:smallCaps/>
      <w:color w:val="44546A"/>
      <w:sz w:val="22"/>
      <w:szCs w:val="22"/>
      <w:lang w:eastAsia="en-US"/>
    </w:rPr>
  </w:style>
  <w:style w:type="character" w:styleId="af9">
    <w:name w:val="Emphasis"/>
    <w:uiPriority w:val="20"/>
    <w:qFormat/>
    <w:rsid w:val="00E6128D"/>
    <w:rPr>
      <w:i/>
      <w:iCs/>
    </w:rPr>
  </w:style>
  <w:style w:type="paragraph" w:styleId="25">
    <w:name w:val="Quote"/>
    <w:basedOn w:val="a"/>
    <w:next w:val="a"/>
    <w:link w:val="26"/>
    <w:uiPriority w:val="29"/>
    <w:qFormat/>
    <w:rsid w:val="00E6128D"/>
    <w:pPr>
      <w:spacing w:before="120" w:after="120" w:line="259" w:lineRule="auto"/>
      <w:ind w:left="720" w:firstLine="0"/>
      <w:jc w:val="left"/>
    </w:pPr>
    <w:rPr>
      <w:rFonts w:ascii="Calibri" w:hAnsi="Calibri"/>
      <w:color w:val="44546A"/>
      <w:szCs w:val="24"/>
      <w:lang w:eastAsia="en-US"/>
    </w:rPr>
  </w:style>
  <w:style w:type="character" w:customStyle="1" w:styleId="26">
    <w:name w:val="Цитата 2 Знак"/>
    <w:basedOn w:val="a0"/>
    <w:link w:val="25"/>
    <w:uiPriority w:val="29"/>
    <w:rsid w:val="00E6128D"/>
    <w:rPr>
      <w:rFonts w:ascii="Calibri" w:eastAsia="Times New Roman" w:hAnsi="Calibri" w:cs="Times New Roman"/>
      <w:color w:val="44546A"/>
      <w:sz w:val="24"/>
      <w:szCs w:val="24"/>
    </w:rPr>
  </w:style>
  <w:style w:type="paragraph" w:styleId="afa">
    <w:name w:val="Intense Quote"/>
    <w:basedOn w:val="a"/>
    <w:next w:val="a"/>
    <w:link w:val="afb"/>
    <w:uiPriority w:val="30"/>
    <w:qFormat/>
    <w:rsid w:val="00E6128D"/>
    <w:pPr>
      <w:spacing w:before="100" w:beforeAutospacing="1" w:after="240"/>
      <w:ind w:left="720" w:firstLine="0"/>
      <w:jc w:val="center"/>
    </w:pPr>
    <w:rPr>
      <w:rFonts w:ascii="Calibri Light" w:hAnsi="Calibri Light"/>
      <w:color w:val="44546A"/>
      <w:spacing w:val="-6"/>
      <w:sz w:val="32"/>
      <w:szCs w:val="32"/>
      <w:lang w:eastAsia="en-US"/>
    </w:rPr>
  </w:style>
  <w:style w:type="character" w:customStyle="1" w:styleId="afb">
    <w:name w:val="Выделенная цитата Знак"/>
    <w:basedOn w:val="a0"/>
    <w:link w:val="afa"/>
    <w:uiPriority w:val="30"/>
    <w:rsid w:val="00E6128D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afc">
    <w:name w:val="Subtle Emphasis"/>
    <w:uiPriority w:val="19"/>
    <w:qFormat/>
    <w:rsid w:val="00E6128D"/>
    <w:rPr>
      <w:i/>
      <w:iCs/>
      <w:color w:val="595959"/>
    </w:rPr>
  </w:style>
  <w:style w:type="character" w:styleId="afd">
    <w:name w:val="Intense Emphasis"/>
    <w:uiPriority w:val="21"/>
    <w:qFormat/>
    <w:rsid w:val="00E6128D"/>
    <w:rPr>
      <w:b/>
      <w:bCs/>
      <w:i/>
      <w:iCs/>
    </w:rPr>
  </w:style>
  <w:style w:type="character" w:styleId="afe">
    <w:name w:val="Subtle Reference"/>
    <w:uiPriority w:val="31"/>
    <w:qFormat/>
    <w:rsid w:val="00E6128D"/>
    <w:rPr>
      <w:smallCaps/>
      <w:color w:val="595959"/>
      <w:u w:val="none" w:color="7F7F7F"/>
      <w:bdr w:val="none" w:sz="0" w:space="0" w:color="auto"/>
    </w:rPr>
  </w:style>
  <w:style w:type="character" w:styleId="aff">
    <w:name w:val="Intense Reference"/>
    <w:uiPriority w:val="32"/>
    <w:qFormat/>
    <w:rsid w:val="00E6128D"/>
    <w:rPr>
      <w:b/>
      <w:bCs/>
      <w:smallCaps/>
      <w:color w:val="44546A"/>
      <w:u w:val="single"/>
    </w:rPr>
  </w:style>
  <w:style w:type="character" w:styleId="aff0">
    <w:name w:val="Book Title"/>
    <w:uiPriority w:val="33"/>
    <w:qFormat/>
    <w:rsid w:val="00E6128D"/>
    <w:rPr>
      <w:b/>
      <w:bCs/>
      <w:smallCaps/>
      <w:spacing w:val="10"/>
    </w:rPr>
  </w:style>
  <w:style w:type="paragraph" w:customStyle="1" w:styleId="Style6">
    <w:name w:val="Style6"/>
    <w:basedOn w:val="a"/>
    <w:rsid w:val="00E6128D"/>
    <w:pPr>
      <w:widowControl w:val="0"/>
      <w:autoSpaceDE w:val="0"/>
      <w:autoSpaceDN w:val="0"/>
      <w:adjustRightInd w:val="0"/>
      <w:spacing w:line="274" w:lineRule="exact"/>
      <w:ind w:firstLine="566"/>
    </w:pPr>
    <w:rPr>
      <w:szCs w:val="24"/>
    </w:rPr>
  </w:style>
  <w:style w:type="paragraph" w:customStyle="1" w:styleId="Style8">
    <w:name w:val="Style8"/>
    <w:basedOn w:val="a"/>
    <w:rsid w:val="00E6128D"/>
    <w:pPr>
      <w:widowControl w:val="0"/>
      <w:autoSpaceDE w:val="0"/>
      <w:autoSpaceDN w:val="0"/>
      <w:adjustRightInd w:val="0"/>
      <w:spacing w:line="278" w:lineRule="exact"/>
      <w:ind w:firstLine="0"/>
    </w:pPr>
    <w:rPr>
      <w:szCs w:val="24"/>
    </w:rPr>
  </w:style>
  <w:style w:type="paragraph" w:customStyle="1" w:styleId="Style11">
    <w:name w:val="Style11"/>
    <w:basedOn w:val="a"/>
    <w:rsid w:val="00E6128D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character" w:customStyle="1" w:styleId="FontStyle17">
    <w:name w:val="Font Style17"/>
    <w:rsid w:val="00E6128D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9">
    <w:name w:val="Font Style19"/>
    <w:rsid w:val="00E6128D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5">
    <w:name w:val="Style5"/>
    <w:basedOn w:val="a"/>
    <w:rsid w:val="00E6128D"/>
    <w:pPr>
      <w:widowControl w:val="0"/>
      <w:autoSpaceDE w:val="0"/>
      <w:autoSpaceDN w:val="0"/>
      <w:adjustRightInd w:val="0"/>
      <w:spacing w:line="275" w:lineRule="exact"/>
      <w:ind w:firstLine="566"/>
    </w:pPr>
    <w:rPr>
      <w:szCs w:val="24"/>
    </w:rPr>
  </w:style>
  <w:style w:type="paragraph" w:customStyle="1" w:styleId="Style13">
    <w:name w:val="Style13"/>
    <w:basedOn w:val="a"/>
    <w:rsid w:val="00E6128D"/>
    <w:pPr>
      <w:widowControl w:val="0"/>
      <w:autoSpaceDE w:val="0"/>
      <w:autoSpaceDN w:val="0"/>
      <w:adjustRightInd w:val="0"/>
      <w:spacing w:line="276" w:lineRule="exact"/>
      <w:ind w:firstLine="0"/>
      <w:jc w:val="left"/>
    </w:pPr>
    <w:rPr>
      <w:szCs w:val="24"/>
    </w:rPr>
  </w:style>
  <w:style w:type="paragraph" w:customStyle="1" w:styleId="Style12">
    <w:name w:val="Style12"/>
    <w:basedOn w:val="a"/>
    <w:rsid w:val="00E6128D"/>
    <w:pPr>
      <w:widowControl w:val="0"/>
      <w:autoSpaceDE w:val="0"/>
      <w:autoSpaceDN w:val="0"/>
      <w:adjustRightInd w:val="0"/>
      <w:spacing w:line="276" w:lineRule="exact"/>
      <w:ind w:firstLine="0"/>
      <w:jc w:val="left"/>
    </w:pPr>
    <w:rPr>
      <w:szCs w:val="24"/>
    </w:rPr>
  </w:style>
  <w:style w:type="numbering" w:customStyle="1" w:styleId="15">
    <w:name w:val="Нет списка1"/>
    <w:next w:val="a2"/>
    <w:uiPriority w:val="99"/>
    <w:semiHidden/>
    <w:unhideWhenUsed/>
    <w:rsid w:val="00E6128D"/>
  </w:style>
  <w:style w:type="table" w:customStyle="1" w:styleId="16">
    <w:name w:val="Сетка таблицы1"/>
    <w:basedOn w:val="a1"/>
    <w:next w:val="af"/>
    <w:rsid w:val="00E612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"/>
    <w:basedOn w:val="a1"/>
    <w:next w:val="af"/>
    <w:rsid w:val="00E6128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30">
    <w:name w:val="WW8Num30"/>
    <w:basedOn w:val="a2"/>
    <w:rsid w:val="00E6128D"/>
    <w:pPr>
      <w:numPr>
        <w:numId w:val="3"/>
      </w:numPr>
    </w:pPr>
  </w:style>
  <w:style w:type="numbering" w:customStyle="1" w:styleId="WW8Num7">
    <w:name w:val="WW8Num7"/>
    <w:basedOn w:val="a2"/>
    <w:rsid w:val="00E6128D"/>
    <w:pPr>
      <w:numPr>
        <w:numId w:val="4"/>
      </w:numPr>
    </w:pPr>
  </w:style>
  <w:style w:type="numbering" w:customStyle="1" w:styleId="WW8Num10">
    <w:name w:val="WW8Num10"/>
    <w:basedOn w:val="a2"/>
    <w:rsid w:val="00E6128D"/>
    <w:pPr>
      <w:numPr>
        <w:numId w:val="5"/>
      </w:numPr>
    </w:pPr>
  </w:style>
  <w:style w:type="paragraph" w:customStyle="1" w:styleId="project">
    <w:name w:val="project"/>
    <w:basedOn w:val="a"/>
    <w:rsid w:val="00042CF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f1">
    <w:name w:val="Body Text"/>
    <w:basedOn w:val="a"/>
    <w:link w:val="aff2"/>
    <w:uiPriority w:val="99"/>
    <w:semiHidden/>
    <w:unhideWhenUsed/>
    <w:rsid w:val="005311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311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ody Text First Indent"/>
    <w:basedOn w:val="aff1"/>
    <w:link w:val="aff4"/>
    <w:uiPriority w:val="99"/>
    <w:semiHidden/>
    <w:unhideWhenUsed/>
    <w:rsid w:val="005311D5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5311D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361">
    <w:name w:val="font361"/>
    <w:rsid w:val="005311D5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posttitle-text">
    <w:name w:val="post__title-text"/>
    <w:basedOn w:val="a0"/>
    <w:rsid w:val="009D3FE5"/>
  </w:style>
  <w:style w:type="paragraph" w:customStyle="1" w:styleId="p">
    <w:name w:val="p"/>
    <w:basedOn w:val="a"/>
    <w:rsid w:val="008E51C7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talic">
    <w:name w:val="italic"/>
    <w:basedOn w:val="a0"/>
    <w:rsid w:val="008E51C7"/>
  </w:style>
  <w:style w:type="paragraph" w:customStyle="1" w:styleId="c0">
    <w:name w:val="c0"/>
    <w:basedOn w:val="a"/>
    <w:rsid w:val="00CE296D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c1">
    <w:name w:val="c1"/>
    <w:basedOn w:val="a0"/>
    <w:rsid w:val="00CE296D"/>
  </w:style>
  <w:style w:type="character" w:customStyle="1" w:styleId="c24">
    <w:name w:val="c24"/>
    <w:basedOn w:val="a0"/>
    <w:rsid w:val="00CE296D"/>
  </w:style>
  <w:style w:type="paragraph" w:customStyle="1" w:styleId="aff5">
    <w:name w:val="По умолчанию"/>
    <w:rsid w:val="006B006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HTML2">
    <w:name w:val="HTML Code"/>
    <w:basedOn w:val="a0"/>
    <w:uiPriority w:val="99"/>
    <w:semiHidden/>
    <w:unhideWhenUsed/>
    <w:rsid w:val="003E2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3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0B04-B800-4439-B42B-C3F9A3AB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Зань</dc:creator>
  <cp:keywords/>
  <dc:description/>
  <cp:lastModifiedBy>зань артём</cp:lastModifiedBy>
  <cp:revision>104</cp:revision>
  <cp:lastPrinted>2021-06-05T12:54:00Z</cp:lastPrinted>
  <dcterms:created xsi:type="dcterms:W3CDTF">2021-05-07T16:10:00Z</dcterms:created>
  <dcterms:modified xsi:type="dcterms:W3CDTF">2021-11-14T07:03:00Z</dcterms:modified>
</cp:coreProperties>
</file>