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DC4B7C" w:rsidRPr="00770805" w:rsidRDefault="00DC4B7C" w:rsidP="00DC4B7C">
      <w:pPr>
        <w:pStyle w:val="1"/>
        <w:spacing w:before="65" w:line="278" w:lineRule="auto"/>
        <w:ind w:right="615"/>
      </w:pPr>
      <w:r w:rsidRPr="00770805">
        <w:t>МИНИСТЕРСТВО ОБРАЗОВАНИЯ И НАУКИ РОССИЙСКОЙ ФЕДЕРАЦИИ</w:t>
      </w:r>
    </w:p>
    <w:p w:rsidR="00DC4B7C" w:rsidRPr="00770805" w:rsidRDefault="00DC4B7C" w:rsidP="00DC4B7C">
      <w:pPr>
        <w:spacing w:line="276" w:lineRule="auto"/>
        <w:ind w:left="608" w:right="621"/>
        <w:jc w:val="center"/>
        <w:rPr>
          <w:rFonts w:ascii="Times New Roman" w:hAnsi="Times New Roman" w:cs="Times New Roman"/>
          <w:sz w:val="28"/>
        </w:rPr>
      </w:pPr>
      <w:r w:rsidRPr="00770805">
        <w:rPr>
          <w:rFonts w:ascii="Times New Roman" w:hAnsi="Times New Roman" w:cs="Times New Roman"/>
          <w:sz w:val="28"/>
        </w:rPr>
        <w:t>Санкт-Петербургский национальный исследовательский университет информационных технологий, механики и оптики.</w:t>
      </w:r>
    </w:p>
    <w:p w:rsidR="00DC4B7C" w:rsidRPr="00770805" w:rsidRDefault="00DC4B7C" w:rsidP="00DC4B7C">
      <w:pPr>
        <w:pStyle w:val="a3"/>
        <w:ind w:left="0"/>
        <w:rPr>
          <w:rFonts w:ascii="Times New Roman" w:hAnsi="Times New Roman" w:cs="Times New Roman"/>
          <w:sz w:val="30"/>
        </w:rPr>
      </w:pPr>
    </w:p>
    <w:p w:rsidR="00DC4B7C" w:rsidRPr="00770805" w:rsidRDefault="00DC4B7C" w:rsidP="00DC4B7C">
      <w:pPr>
        <w:pStyle w:val="a3"/>
        <w:ind w:left="0"/>
        <w:rPr>
          <w:rFonts w:ascii="Times New Roman" w:hAnsi="Times New Roman" w:cs="Times New Roman"/>
          <w:sz w:val="30"/>
        </w:rPr>
      </w:pPr>
    </w:p>
    <w:p w:rsidR="00DC4B7C" w:rsidRPr="00770805" w:rsidRDefault="00DC4B7C" w:rsidP="00DC4B7C">
      <w:pPr>
        <w:pStyle w:val="a3"/>
        <w:ind w:left="0"/>
        <w:rPr>
          <w:rFonts w:ascii="Times New Roman" w:hAnsi="Times New Roman" w:cs="Times New Roman"/>
          <w:sz w:val="30"/>
        </w:rPr>
      </w:pPr>
    </w:p>
    <w:p w:rsidR="00DC4B7C" w:rsidRPr="00770805" w:rsidRDefault="00DC4B7C" w:rsidP="00DC4B7C">
      <w:pPr>
        <w:pStyle w:val="a3"/>
        <w:ind w:left="0"/>
        <w:rPr>
          <w:rFonts w:ascii="Times New Roman" w:hAnsi="Times New Roman" w:cs="Times New Roman"/>
          <w:sz w:val="30"/>
        </w:rPr>
      </w:pPr>
    </w:p>
    <w:p w:rsidR="00DC4B7C" w:rsidRPr="00770805" w:rsidRDefault="00DC4B7C" w:rsidP="00DC4B7C">
      <w:pPr>
        <w:pStyle w:val="a3"/>
        <w:ind w:left="0"/>
        <w:rPr>
          <w:rFonts w:ascii="Times New Roman" w:hAnsi="Times New Roman" w:cs="Times New Roman"/>
          <w:sz w:val="30"/>
        </w:rPr>
      </w:pPr>
    </w:p>
    <w:p w:rsidR="00DC4B7C" w:rsidRPr="00770805" w:rsidRDefault="00DC4B7C" w:rsidP="00DC4B7C">
      <w:pPr>
        <w:pStyle w:val="a3"/>
        <w:spacing w:before="8"/>
        <w:ind w:left="0"/>
        <w:rPr>
          <w:rFonts w:ascii="Times New Roman" w:hAnsi="Times New Roman" w:cs="Times New Roman"/>
          <w:sz w:val="42"/>
        </w:rPr>
      </w:pPr>
    </w:p>
    <w:p w:rsidR="00DC4B7C" w:rsidRPr="00770805" w:rsidRDefault="00DC4B7C" w:rsidP="00DC4B7C">
      <w:pPr>
        <w:pStyle w:val="1"/>
        <w:ind w:right="613"/>
      </w:pPr>
      <w:r w:rsidRPr="00770805">
        <w:t>Домашнее задание №</w:t>
      </w:r>
      <w:r>
        <w:t>3</w:t>
      </w:r>
    </w:p>
    <w:p w:rsidR="00DC4B7C" w:rsidRDefault="00DC4B7C" w:rsidP="00DC4B7C">
      <w:pPr>
        <w:spacing w:before="48"/>
        <w:ind w:left="608" w:right="613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DC4B7C">
        <w:rPr>
          <w:rFonts w:ascii="Times New Roman" w:eastAsia="Times New Roman" w:hAnsi="Times New Roman" w:cs="Times New Roman"/>
          <w:sz w:val="28"/>
          <w:szCs w:val="28"/>
        </w:rPr>
        <w:t>Обнаружение ключевых точек на изображении в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DC4B7C">
        <w:rPr>
          <w:rFonts w:ascii="Times New Roman" w:eastAsia="Times New Roman" w:hAnsi="Times New Roman" w:cs="Times New Roman"/>
          <w:sz w:val="28"/>
          <w:szCs w:val="28"/>
        </w:rPr>
        <w:t>целях оценивания поля движения</w:t>
      </w:r>
    </w:p>
    <w:p w:rsidR="00DC4B7C" w:rsidRPr="00770805" w:rsidRDefault="00DC4B7C" w:rsidP="00DC4B7C">
      <w:pPr>
        <w:spacing w:before="48"/>
        <w:ind w:left="608" w:right="613"/>
        <w:jc w:val="center"/>
        <w:rPr>
          <w:rFonts w:ascii="Times New Roman" w:hAnsi="Times New Roman" w:cs="Times New Roman"/>
          <w:sz w:val="28"/>
        </w:rPr>
      </w:pPr>
      <w:r w:rsidRPr="00770805">
        <w:rPr>
          <w:rFonts w:ascii="Times New Roman" w:hAnsi="Times New Roman" w:cs="Times New Roman"/>
          <w:sz w:val="28"/>
        </w:rPr>
        <w:t>Компьютерное зрение</w:t>
      </w:r>
    </w:p>
    <w:p w:rsidR="00DC4B7C" w:rsidRPr="00770805" w:rsidRDefault="00DC4B7C" w:rsidP="00DC4B7C">
      <w:pPr>
        <w:pStyle w:val="a3"/>
        <w:ind w:left="0"/>
        <w:rPr>
          <w:rFonts w:ascii="Times New Roman" w:hAnsi="Times New Roman" w:cs="Times New Roman"/>
          <w:sz w:val="30"/>
        </w:rPr>
      </w:pPr>
    </w:p>
    <w:p w:rsidR="00DC4B7C" w:rsidRPr="00770805" w:rsidRDefault="00DC4B7C" w:rsidP="00DC4B7C">
      <w:pPr>
        <w:pStyle w:val="a3"/>
        <w:ind w:left="0"/>
        <w:rPr>
          <w:rFonts w:ascii="Times New Roman" w:hAnsi="Times New Roman" w:cs="Times New Roman"/>
          <w:sz w:val="30"/>
        </w:rPr>
      </w:pPr>
    </w:p>
    <w:p w:rsidR="00DC4B7C" w:rsidRPr="00770805" w:rsidRDefault="00DC4B7C" w:rsidP="00DC4B7C">
      <w:pPr>
        <w:pStyle w:val="a3"/>
        <w:ind w:left="0"/>
        <w:rPr>
          <w:rFonts w:ascii="Times New Roman" w:hAnsi="Times New Roman" w:cs="Times New Roman"/>
          <w:sz w:val="30"/>
        </w:rPr>
      </w:pPr>
    </w:p>
    <w:p w:rsidR="00DC4B7C" w:rsidRPr="00770805" w:rsidRDefault="00DC4B7C" w:rsidP="00DC4B7C">
      <w:pPr>
        <w:pStyle w:val="a3"/>
        <w:ind w:left="0"/>
        <w:rPr>
          <w:rFonts w:ascii="Times New Roman" w:hAnsi="Times New Roman" w:cs="Times New Roman"/>
          <w:sz w:val="30"/>
        </w:rPr>
      </w:pPr>
    </w:p>
    <w:p w:rsidR="00DC4B7C" w:rsidRPr="00770805" w:rsidRDefault="00DC4B7C" w:rsidP="00DC4B7C">
      <w:pPr>
        <w:pStyle w:val="a3"/>
        <w:ind w:left="0"/>
        <w:rPr>
          <w:rFonts w:ascii="Times New Roman" w:hAnsi="Times New Roman" w:cs="Times New Roman"/>
          <w:sz w:val="30"/>
        </w:rPr>
      </w:pPr>
    </w:p>
    <w:p w:rsidR="00DC4B7C" w:rsidRPr="00770805" w:rsidRDefault="00DC4B7C" w:rsidP="00DC4B7C">
      <w:pPr>
        <w:pStyle w:val="a3"/>
        <w:ind w:left="0"/>
        <w:rPr>
          <w:rFonts w:ascii="Times New Roman" w:hAnsi="Times New Roman" w:cs="Times New Roman"/>
          <w:sz w:val="30"/>
        </w:rPr>
      </w:pPr>
    </w:p>
    <w:p w:rsidR="00DC4B7C" w:rsidRPr="00770805" w:rsidRDefault="00DC4B7C" w:rsidP="00DC4B7C">
      <w:pPr>
        <w:pStyle w:val="a3"/>
        <w:ind w:left="0"/>
        <w:rPr>
          <w:rFonts w:ascii="Times New Roman" w:hAnsi="Times New Roman" w:cs="Times New Roman"/>
          <w:sz w:val="30"/>
        </w:rPr>
      </w:pPr>
    </w:p>
    <w:p w:rsidR="00DC4B7C" w:rsidRPr="00770805" w:rsidRDefault="00DC4B7C" w:rsidP="00DC4B7C">
      <w:pPr>
        <w:pStyle w:val="a3"/>
        <w:ind w:left="0"/>
        <w:rPr>
          <w:rFonts w:ascii="Times New Roman" w:hAnsi="Times New Roman" w:cs="Times New Roman"/>
          <w:sz w:val="30"/>
        </w:rPr>
      </w:pPr>
    </w:p>
    <w:p w:rsidR="00DC4B7C" w:rsidRPr="00770805" w:rsidRDefault="00DC4B7C" w:rsidP="00DC4B7C">
      <w:pPr>
        <w:pStyle w:val="a3"/>
        <w:spacing w:before="8"/>
        <w:ind w:left="0"/>
        <w:rPr>
          <w:rFonts w:ascii="Times New Roman" w:hAnsi="Times New Roman" w:cs="Times New Roman"/>
          <w:sz w:val="35"/>
        </w:rPr>
      </w:pPr>
    </w:p>
    <w:p w:rsidR="00DC4B7C" w:rsidRPr="00770805" w:rsidRDefault="00DC4B7C" w:rsidP="00DC4B7C">
      <w:pPr>
        <w:pStyle w:val="1"/>
        <w:ind w:left="0" w:right="104"/>
        <w:jc w:val="right"/>
      </w:pPr>
      <w:r w:rsidRPr="00770805">
        <w:t>Выполнил студент группы</w:t>
      </w:r>
      <w:r w:rsidRPr="00770805">
        <w:rPr>
          <w:spacing w:val="-13"/>
        </w:rPr>
        <w:t xml:space="preserve"> </w:t>
      </w:r>
      <w:r w:rsidRPr="00770805">
        <w:t>М3403:</w:t>
      </w:r>
    </w:p>
    <w:p w:rsidR="00DC4B7C" w:rsidRPr="00770805" w:rsidRDefault="00DC4B7C" w:rsidP="00DC4B7C">
      <w:pPr>
        <w:spacing w:before="47"/>
        <w:ind w:right="104"/>
        <w:jc w:val="right"/>
        <w:rPr>
          <w:rFonts w:ascii="Times New Roman" w:hAnsi="Times New Roman" w:cs="Times New Roman"/>
          <w:sz w:val="28"/>
        </w:rPr>
      </w:pPr>
      <w:r w:rsidRPr="00770805">
        <w:rPr>
          <w:rFonts w:ascii="Times New Roman" w:hAnsi="Times New Roman" w:cs="Times New Roman"/>
          <w:sz w:val="28"/>
        </w:rPr>
        <w:t>Давлетов Артем Эдуардович</w:t>
      </w:r>
    </w:p>
    <w:p w:rsidR="00DC4B7C" w:rsidRPr="00770805" w:rsidRDefault="00DC4B7C" w:rsidP="00DC4B7C">
      <w:pPr>
        <w:spacing w:before="47"/>
        <w:ind w:right="104"/>
        <w:jc w:val="right"/>
        <w:rPr>
          <w:rFonts w:ascii="Times New Roman" w:hAnsi="Times New Roman" w:cs="Times New Roman"/>
          <w:sz w:val="28"/>
        </w:rPr>
      </w:pPr>
    </w:p>
    <w:p w:rsidR="00DC4B7C" w:rsidRPr="00770805" w:rsidRDefault="00DC4B7C" w:rsidP="00DC4B7C">
      <w:pPr>
        <w:spacing w:before="47"/>
        <w:ind w:right="104"/>
        <w:jc w:val="right"/>
        <w:rPr>
          <w:rFonts w:ascii="Times New Roman" w:hAnsi="Times New Roman" w:cs="Times New Roman"/>
          <w:sz w:val="28"/>
        </w:rPr>
      </w:pPr>
      <w:r w:rsidRPr="00770805">
        <w:rPr>
          <w:rFonts w:ascii="Times New Roman" w:hAnsi="Times New Roman" w:cs="Times New Roman"/>
          <w:sz w:val="28"/>
        </w:rPr>
        <w:t>Преподаватель:</w:t>
      </w:r>
    </w:p>
    <w:p w:rsidR="00DC4B7C" w:rsidRPr="00770805" w:rsidRDefault="00DC4B7C" w:rsidP="00DC4B7C">
      <w:pPr>
        <w:spacing w:before="47"/>
        <w:ind w:right="104"/>
        <w:jc w:val="right"/>
        <w:rPr>
          <w:rFonts w:ascii="Times New Roman" w:hAnsi="Times New Roman" w:cs="Times New Roman"/>
          <w:sz w:val="28"/>
        </w:rPr>
      </w:pPr>
      <w:r w:rsidRPr="00770805">
        <w:rPr>
          <w:rFonts w:ascii="Times New Roman" w:hAnsi="Times New Roman" w:cs="Times New Roman"/>
          <w:sz w:val="28"/>
        </w:rPr>
        <w:t>Титаренко Михаил Алексеевич</w:t>
      </w:r>
    </w:p>
    <w:p w:rsidR="00DC4B7C" w:rsidRPr="00770805" w:rsidRDefault="00DC4B7C" w:rsidP="00DC4B7C">
      <w:pPr>
        <w:pStyle w:val="a3"/>
        <w:ind w:left="0"/>
        <w:rPr>
          <w:rFonts w:ascii="Times New Roman" w:hAnsi="Times New Roman" w:cs="Times New Roman"/>
          <w:sz w:val="30"/>
        </w:rPr>
      </w:pPr>
    </w:p>
    <w:p w:rsidR="00DC4B7C" w:rsidRPr="00770805" w:rsidRDefault="00DC4B7C" w:rsidP="00DC4B7C">
      <w:pPr>
        <w:pStyle w:val="a3"/>
        <w:ind w:left="0"/>
        <w:rPr>
          <w:rFonts w:ascii="Times New Roman" w:hAnsi="Times New Roman" w:cs="Times New Roman"/>
          <w:sz w:val="30"/>
        </w:rPr>
      </w:pPr>
    </w:p>
    <w:p w:rsidR="00DC4B7C" w:rsidRPr="00770805" w:rsidRDefault="00DC4B7C" w:rsidP="00DC4B7C">
      <w:pPr>
        <w:pStyle w:val="a3"/>
        <w:ind w:left="0"/>
        <w:jc w:val="right"/>
        <w:rPr>
          <w:rFonts w:ascii="Times New Roman" w:hAnsi="Times New Roman" w:cs="Times New Roman"/>
          <w:sz w:val="30"/>
        </w:rPr>
      </w:pPr>
    </w:p>
    <w:p w:rsidR="00DC4B7C" w:rsidRPr="00770805" w:rsidRDefault="00DC4B7C" w:rsidP="00DC4B7C">
      <w:pPr>
        <w:pStyle w:val="a3"/>
        <w:ind w:left="0"/>
        <w:rPr>
          <w:rFonts w:ascii="Times New Roman" w:hAnsi="Times New Roman" w:cs="Times New Roman"/>
          <w:sz w:val="30"/>
        </w:rPr>
      </w:pPr>
    </w:p>
    <w:p w:rsidR="00DC4B7C" w:rsidRDefault="00DC4B7C" w:rsidP="00DC4B7C">
      <w:pPr>
        <w:pStyle w:val="a3"/>
        <w:ind w:left="0"/>
        <w:rPr>
          <w:rFonts w:ascii="Times New Roman" w:hAnsi="Times New Roman" w:cs="Times New Roman"/>
          <w:sz w:val="30"/>
        </w:rPr>
      </w:pPr>
    </w:p>
    <w:p w:rsidR="00DC4B7C" w:rsidRDefault="00DC4B7C" w:rsidP="00DC4B7C">
      <w:pPr>
        <w:pStyle w:val="a3"/>
        <w:ind w:left="0"/>
        <w:rPr>
          <w:rFonts w:ascii="Times New Roman" w:hAnsi="Times New Roman" w:cs="Times New Roman"/>
          <w:sz w:val="30"/>
        </w:rPr>
      </w:pPr>
    </w:p>
    <w:p w:rsidR="00DC4B7C" w:rsidRDefault="00DC4B7C" w:rsidP="00DC4B7C">
      <w:pPr>
        <w:pStyle w:val="a3"/>
        <w:ind w:left="0"/>
        <w:rPr>
          <w:rFonts w:ascii="Times New Roman" w:hAnsi="Times New Roman" w:cs="Times New Roman"/>
          <w:sz w:val="30"/>
        </w:rPr>
      </w:pPr>
    </w:p>
    <w:p w:rsidR="00DC4B7C" w:rsidRPr="00770805" w:rsidRDefault="00DC4B7C" w:rsidP="00DC4B7C">
      <w:pPr>
        <w:pStyle w:val="a3"/>
        <w:ind w:left="0"/>
        <w:rPr>
          <w:rFonts w:ascii="Times New Roman" w:hAnsi="Times New Roman" w:cs="Times New Roman"/>
          <w:sz w:val="30"/>
        </w:rPr>
      </w:pPr>
    </w:p>
    <w:p w:rsidR="00DC4B7C" w:rsidRPr="00770805" w:rsidRDefault="00DC4B7C" w:rsidP="00DC4B7C">
      <w:pPr>
        <w:pStyle w:val="a3"/>
        <w:ind w:left="0"/>
        <w:rPr>
          <w:rFonts w:ascii="Times New Roman" w:hAnsi="Times New Roman" w:cs="Times New Roman"/>
          <w:sz w:val="41"/>
        </w:rPr>
      </w:pPr>
    </w:p>
    <w:p w:rsidR="00DC4B7C" w:rsidRPr="00770805" w:rsidRDefault="00DC4B7C" w:rsidP="00DC4B7C">
      <w:pPr>
        <w:pStyle w:val="a3"/>
        <w:ind w:left="0"/>
        <w:rPr>
          <w:rFonts w:ascii="Times New Roman" w:hAnsi="Times New Roman" w:cs="Times New Roman"/>
          <w:sz w:val="41"/>
        </w:rPr>
      </w:pPr>
    </w:p>
    <w:p w:rsidR="00DC4B7C" w:rsidRDefault="00DC4B7C" w:rsidP="00DC4B7C">
      <w:pPr>
        <w:ind w:left="608" w:right="611"/>
        <w:jc w:val="center"/>
        <w:rPr>
          <w:rFonts w:ascii="Times New Roman" w:hAnsi="Times New Roman" w:cs="Times New Roman"/>
          <w:sz w:val="28"/>
        </w:rPr>
      </w:pPr>
      <w:r w:rsidRPr="00770805">
        <w:rPr>
          <w:rFonts w:ascii="Times New Roman" w:hAnsi="Times New Roman" w:cs="Times New Roman"/>
          <w:sz w:val="28"/>
        </w:rPr>
        <w:t>2020</w:t>
      </w:r>
    </w:p>
    <w:p w:rsidR="00F94881" w:rsidRDefault="00F94881" w:rsidP="00DC4B7C">
      <w:pPr>
        <w:ind w:left="608" w:right="611"/>
        <w:jc w:val="center"/>
        <w:rPr>
          <w:rFonts w:ascii="Times New Roman" w:hAnsi="Times New Roman" w:cs="Times New Roman"/>
          <w:sz w:val="28"/>
        </w:rPr>
      </w:pPr>
    </w:p>
    <w:p w:rsidR="00F94881" w:rsidRDefault="00F94881" w:rsidP="00F94881">
      <w:pPr>
        <w:ind w:left="608" w:right="611"/>
        <w:rPr>
          <w:rFonts w:ascii="Times New Roman" w:hAnsi="Times New Roman" w:cs="Times New Roman"/>
          <w:b/>
          <w:bCs/>
          <w:sz w:val="28"/>
        </w:rPr>
      </w:pPr>
      <w:r w:rsidRPr="00F94881">
        <w:rPr>
          <w:rFonts w:ascii="Times New Roman" w:hAnsi="Times New Roman" w:cs="Times New Roman"/>
          <w:b/>
          <w:bCs/>
          <w:sz w:val="28"/>
        </w:rPr>
        <w:lastRenderedPageBreak/>
        <w:t>Вариант 4.</w:t>
      </w:r>
    </w:p>
    <w:p w:rsidR="00F94881" w:rsidRDefault="00F94881" w:rsidP="00F94881">
      <w:pPr>
        <w:ind w:left="608" w:right="611"/>
        <w:rPr>
          <w:rFonts w:ascii="Times New Roman" w:hAnsi="Times New Roman" w:cs="Times New Roman"/>
          <w:sz w:val="28"/>
        </w:rPr>
      </w:pPr>
    </w:p>
    <w:p w:rsidR="00F94881" w:rsidRDefault="00F94881" w:rsidP="00F94881">
      <w:pPr>
        <w:ind w:left="608" w:right="611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Цель работы: освоение способов обнаружения характерных точек на изображении, которые могут использоваться как для сопоставления двух изображений, так и для оценивания параметров движения камеры.</w:t>
      </w:r>
    </w:p>
    <w:p w:rsidR="00F94881" w:rsidRDefault="00F94881" w:rsidP="00F94881">
      <w:pPr>
        <w:ind w:left="608" w:right="611"/>
        <w:rPr>
          <w:rFonts w:ascii="Times New Roman" w:hAnsi="Times New Roman" w:cs="Times New Roman"/>
          <w:sz w:val="28"/>
        </w:rPr>
      </w:pPr>
    </w:p>
    <w:p w:rsidR="00F94881" w:rsidRPr="0083147C" w:rsidRDefault="00F94881" w:rsidP="0083147C">
      <w:pPr>
        <w:pStyle w:val="a5"/>
        <w:numPr>
          <w:ilvl w:val="0"/>
          <w:numId w:val="1"/>
        </w:numPr>
        <w:shd w:val="clear" w:color="auto" w:fill="FFFFFE"/>
        <w:spacing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94881">
        <w:rPr>
          <w:rFonts w:ascii="Times New Roman" w:hAnsi="Times New Roman" w:cs="Times New Roman"/>
          <w:sz w:val="28"/>
        </w:rPr>
        <w:t xml:space="preserve">Для начала выделим ключевые точки на первом изображении с помощью функции </w:t>
      </w:r>
      <w:r w:rsidRPr="00F94881">
        <w:rPr>
          <w:rFonts w:eastAsia="Times New Roman"/>
          <w:color w:val="000000"/>
          <w:sz w:val="21"/>
          <w:szCs w:val="21"/>
          <w:lang w:eastAsia="ru-RU"/>
        </w:rPr>
        <w:t>cv</w:t>
      </w:r>
      <w:r w:rsidR="0083147C">
        <w:rPr>
          <w:rFonts w:eastAsia="Times New Roman"/>
          <w:color w:val="000000"/>
          <w:sz w:val="21"/>
          <w:szCs w:val="21"/>
          <w:lang w:eastAsia="ru-RU"/>
        </w:rPr>
        <w:t>2</w:t>
      </w:r>
      <w:r w:rsidRPr="00F94881">
        <w:rPr>
          <w:rFonts w:eastAsia="Times New Roman"/>
          <w:color w:val="000000"/>
          <w:sz w:val="21"/>
          <w:szCs w:val="21"/>
          <w:lang w:eastAsia="ru-RU"/>
        </w:rPr>
        <w:t>.cornerHarris()</w:t>
      </w:r>
      <w:r w:rsidR="0083147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которая в свою очередь находит </w:t>
      </w:r>
      <w:proofErr w:type="gramStart"/>
      <w:r w:rsidR="0083147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углы(</w:t>
      </w:r>
      <w:proofErr w:type="gramEnd"/>
      <w:r w:rsidR="0083147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точки интереса) на изображении. </w:t>
      </w:r>
      <w:r w:rsidR="0083147C" w:rsidRPr="0083147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Поскольку </w:t>
      </w:r>
      <w:r w:rsidR="0083147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угол </w:t>
      </w:r>
      <w:r w:rsidR="0083147C" w:rsidRPr="0083147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это пересечение двух ребер, он представляет собой точку, в которой направления этих двух ребер </w:t>
      </w:r>
      <w:proofErr w:type="gramStart"/>
      <w:r w:rsidR="0083147C" w:rsidRPr="0083147C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меняются</w:t>
      </w:r>
      <w:r w:rsidR="0083147C" w:rsidRPr="0083147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.</w:t>
      </w:r>
      <w:proofErr w:type="gramEnd"/>
      <w:r w:rsidR="0083147C" w:rsidRPr="0083147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Следовательно, градиент изображения (в обоих направлениях) сильно варьируется, что может быть использовано для его обнаружения.</w:t>
      </w:r>
    </w:p>
    <w:p w:rsidR="0083147C" w:rsidRPr="0083147C" w:rsidRDefault="0083147C" w:rsidP="0083147C">
      <w:pPr>
        <w:pStyle w:val="a5"/>
        <w:widowControl/>
        <w:autoSpaceDE/>
        <w:autoSpaceDN/>
        <w:ind w:left="927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3147C">
        <w:rPr>
          <w:noProof/>
          <w:lang w:eastAsia="ru-RU"/>
        </w:rPr>
        <w:drawing>
          <wp:inline distT="0" distB="0" distL="0" distR="0">
            <wp:extent cx="2551430" cy="1943735"/>
            <wp:effectExtent l="0" t="0" r="1270" b="0"/>
            <wp:docPr id="1" name="Рисунок 1" descr="/var/folders/j8/pzxgnfp57x97wwcm3snqxq780000gn/T/com.microsoft.Word/Content.MSO/39A6EA6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var/folders/j8/pzxgnfp57x97wwcm3snqxq780000gn/T/com.microsoft.Word/Content.MSO/39A6EA68.tmp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1430" cy="1943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147C" w:rsidRPr="00F94881" w:rsidRDefault="0083147C" w:rsidP="0083147C">
      <w:pPr>
        <w:pStyle w:val="a5"/>
        <w:widowControl/>
        <w:shd w:val="clear" w:color="auto" w:fill="FFFFFE"/>
        <w:autoSpaceDE/>
        <w:autoSpaceDN/>
        <w:spacing w:line="285" w:lineRule="atLeast"/>
        <w:ind w:left="927"/>
        <w:rPr>
          <w:rFonts w:eastAsia="Times New Roman"/>
          <w:color w:val="000000"/>
          <w:sz w:val="21"/>
          <w:szCs w:val="21"/>
          <w:lang w:eastAsia="ru-RU"/>
        </w:rPr>
      </w:pPr>
    </w:p>
    <w:p w:rsidR="00F94881" w:rsidRPr="00F94881" w:rsidRDefault="0083147C" w:rsidP="00F94881">
      <w:pPr>
        <w:pStyle w:val="a5"/>
        <w:numPr>
          <w:ilvl w:val="0"/>
          <w:numId w:val="1"/>
        </w:numPr>
        <w:ind w:right="611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Теперь выделим ключевые точки на втором изображении с использованием той же функции.</w:t>
      </w:r>
    </w:p>
    <w:p w:rsidR="0083147C" w:rsidRDefault="0083147C" w:rsidP="0083147C">
      <w:pPr>
        <w:pStyle w:val="a5"/>
        <w:widowControl/>
        <w:autoSpaceDE/>
        <w:autoSpaceDN/>
        <w:ind w:left="927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3147C">
        <w:rPr>
          <w:noProof/>
        </w:rPr>
        <w:drawing>
          <wp:inline distT="0" distB="0" distL="0" distR="0">
            <wp:extent cx="2551430" cy="1943735"/>
            <wp:effectExtent l="0" t="0" r="1270" b="0"/>
            <wp:docPr id="2" name="Рисунок 2" descr="/var/folders/j8/pzxgnfp57x97wwcm3snqxq780000gn/T/com.microsoft.Word/Content.MSO/AA4784B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var/folders/j8/pzxgnfp57x97wwcm3snqxq780000gn/T/com.microsoft.Word/Content.MSO/AA4784B6.tmp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1430" cy="1943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147C" w:rsidRDefault="0083147C" w:rsidP="0083147C">
      <w:pPr>
        <w:pStyle w:val="a5"/>
        <w:widowControl/>
        <w:autoSpaceDE/>
        <w:autoSpaceDN/>
        <w:ind w:left="927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83147C" w:rsidRDefault="0083147C" w:rsidP="0083147C">
      <w:pPr>
        <w:pStyle w:val="a5"/>
        <w:widowControl/>
        <w:autoSpaceDE/>
        <w:autoSpaceDN/>
        <w:ind w:left="927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83147C" w:rsidRDefault="0083147C" w:rsidP="0083147C">
      <w:pPr>
        <w:pStyle w:val="a5"/>
        <w:widowControl/>
        <w:autoSpaceDE/>
        <w:autoSpaceDN/>
        <w:ind w:left="927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83147C" w:rsidRDefault="0083147C" w:rsidP="0083147C">
      <w:pPr>
        <w:pStyle w:val="a5"/>
        <w:widowControl/>
        <w:autoSpaceDE/>
        <w:autoSpaceDN/>
        <w:ind w:left="927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83147C" w:rsidRDefault="0083147C" w:rsidP="0083147C">
      <w:pPr>
        <w:pStyle w:val="a5"/>
        <w:widowControl/>
        <w:autoSpaceDE/>
        <w:autoSpaceDN/>
        <w:ind w:left="927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83147C" w:rsidRDefault="0083147C" w:rsidP="0083147C">
      <w:pPr>
        <w:pStyle w:val="a5"/>
        <w:widowControl/>
        <w:autoSpaceDE/>
        <w:autoSpaceDN/>
        <w:ind w:left="927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83147C" w:rsidRDefault="0083147C" w:rsidP="0083147C">
      <w:pPr>
        <w:pStyle w:val="a5"/>
        <w:widowControl/>
        <w:autoSpaceDE/>
        <w:autoSpaceDN/>
        <w:ind w:left="927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83147C" w:rsidRDefault="0083147C" w:rsidP="0083147C">
      <w:pPr>
        <w:pStyle w:val="a5"/>
        <w:widowControl/>
        <w:autoSpaceDE/>
        <w:autoSpaceDN/>
        <w:ind w:left="927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83147C" w:rsidRDefault="0083147C" w:rsidP="0083147C">
      <w:pPr>
        <w:pStyle w:val="a5"/>
        <w:widowControl/>
        <w:autoSpaceDE/>
        <w:autoSpaceDN/>
        <w:ind w:left="927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83147C" w:rsidRPr="0083147C" w:rsidRDefault="0083147C" w:rsidP="0083147C">
      <w:pPr>
        <w:pStyle w:val="a5"/>
        <w:widowControl/>
        <w:numPr>
          <w:ilvl w:val="0"/>
          <w:numId w:val="1"/>
        </w:numPr>
        <w:shd w:val="clear" w:color="auto" w:fill="FFFFFE"/>
        <w:autoSpaceDE/>
        <w:autoSpaceDN/>
        <w:spacing w:line="285" w:lineRule="atLeast"/>
        <w:rPr>
          <w:rFonts w:eastAsia="Times New Roman"/>
          <w:color w:val="000000"/>
          <w:sz w:val="21"/>
          <w:szCs w:val="21"/>
          <w:lang w:eastAsia="ru-RU"/>
        </w:rPr>
      </w:pPr>
      <w:r w:rsidRPr="0083147C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Теперь, с помощью функции </w:t>
      </w:r>
      <w:r w:rsidRPr="0083147C">
        <w:rPr>
          <w:rFonts w:eastAsia="Times New Roman"/>
          <w:color w:val="000000"/>
          <w:sz w:val="21"/>
          <w:szCs w:val="21"/>
          <w:lang w:eastAsia="ru-RU"/>
        </w:rPr>
        <w:t>cv</w:t>
      </w:r>
      <w:r>
        <w:rPr>
          <w:rFonts w:eastAsia="Times New Roman"/>
          <w:color w:val="000000"/>
          <w:sz w:val="21"/>
          <w:szCs w:val="21"/>
          <w:lang w:eastAsia="ru-RU"/>
        </w:rPr>
        <w:t>2</w:t>
      </w:r>
      <w:r w:rsidRPr="0083147C">
        <w:rPr>
          <w:rFonts w:eastAsia="Times New Roman"/>
          <w:color w:val="000000"/>
          <w:sz w:val="21"/>
          <w:szCs w:val="21"/>
          <w:lang w:eastAsia="ru-RU"/>
        </w:rPr>
        <w:t>.BFMatcher</w:t>
      </w:r>
      <w:r>
        <w:rPr>
          <w:rFonts w:eastAsia="Times New Roman"/>
          <w:color w:val="000000"/>
          <w:sz w:val="21"/>
          <w:szCs w:val="21"/>
          <w:lang w:eastAsia="ru-RU"/>
        </w:rPr>
        <w:t xml:space="preserve">() </w:t>
      </w:r>
      <w:r w:rsidRPr="0083147C">
        <w:rPr>
          <w:rFonts w:ascii="Times New Roman" w:eastAsia="Times New Roman" w:hAnsi="Times New Roman" w:cs="Times New Roman"/>
          <w:sz w:val="28"/>
          <w:szCs w:val="28"/>
          <w:lang w:eastAsia="ru-RU"/>
        </w:rPr>
        <w:t>найдем на изображениях 10 схожих точек и отобразим их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</w:p>
    <w:p w:rsidR="0083147C" w:rsidRDefault="0083147C" w:rsidP="0083147C">
      <w:pPr>
        <w:widowControl/>
        <w:shd w:val="clear" w:color="auto" w:fill="FFFFFE"/>
        <w:autoSpaceDE/>
        <w:autoSpaceDN/>
        <w:spacing w:line="285" w:lineRule="atLeast"/>
        <w:jc w:val="center"/>
        <w:rPr>
          <w:rFonts w:eastAsia="Times New Roman"/>
          <w:color w:val="000000"/>
          <w:sz w:val="21"/>
          <w:szCs w:val="21"/>
          <w:lang w:eastAsia="ru-RU"/>
        </w:rPr>
      </w:pPr>
      <w:r w:rsidRPr="0083147C">
        <w:rPr>
          <w:noProof/>
          <w:lang w:eastAsia="ru-RU"/>
        </w:rPr>
        <w:drawing>
          <wp:inline distT="0" distB="0" distL="0" distR="0">
            <wp:extent cx="5936615" cy="2329815"/>
            <wp:effectExtent l="0" t="0" r="0" b="0"/>
            <wp:docPr id="3" name="Рисунок 3" descr="/var/folders/j8/pzxgnfp57x97wwcm3snqxq780000gn/T/com.microsoft.Word/Content.MSO/7ED16A3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/var/folders/j8/pzxgnfp57x97wwcm3snqxq780000gn/T/com.microsoft.Word/Content.MSO/7ED16A34.tmp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32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147C" w:rsidRPr="0083147C" w:rsidRDefault="0083147C" w:rsidP="0083147C">
      <w:pPr>
        <w:widowControl/>
        <w:shd w:val="clear" w:color="auto" w:fill="FFFFFE"/>
        <w:autoSpaceDE/>
        <w:autoSpaceDN/>
        <w:spacing w:line="285" w:lineRule="atLeast"/>
        <w:jc w:val="center"/>
        <w:rPr>
          <w:rFonts w:eastAsia="Times New Roman"/>
          <w:color w:val="000000"/>
          <w:sz w:val="21"/>
          <w:szCs w:val="21"/>
          <w:lang w:eastAsia="ru-RU"/>
        </w:rPr>
      </w:pPr>
    </w:p>
    <w:p w:rsidR="0083147C" w:rsidRDefault="0083147C" w:rsidP="0083147C">
      <w:pPr>
        <w:pStyle w:val="a5"/>
        <w:widowControl/>
        <w:numPr>
          <w:ilvl w:val="0"/>
          <w:numId w:val="1"/>
        </w:numPr>
        <w:shd w:val="clear" w:color="auto" w:fill="FFFFFE"/>
        <w:autoSpaceDE/>
        <w:autoSpaceDN/>
        <w:spacing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Попытаемся отобразить все совместные точки, но из-за большого их количества будет сложно определить их все:</w:t>
      </w:r>
    </w:p>
    <w:p w:rsidR="0083147C" w:rsidRPr="0083147C" w:rsidRDefault="0083147C" w:rsidP="0083147C">
      <w:pPr>
        <w:widowControl/>
        <w:autoSpaceDE/>
        <w:autoSpaceDN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3147C">
        <w:rPr>
          <w:noProof/>
          <w:lang w:eastAsia="ru-RU"/>
        </w:rPr>
        <w:drawing>
          <wp:inline distT="0" distB="0" distL="0" distR="0">
            <wp:extent cx="5936615" cy="2329815"/>
            <wp:effectExtent l="0" t="0" r="0" b="0"/>
            <wp:docPr id="4" name="Рисунок 4" descr="/var/folders/j8/pzxgnfp57x97wwcm3snqxq780000gn/T/com.microsoft.Word/Content.MSO/E1E3326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/var/folders/j8/pzxgnfp57x97wwcm3snqxq780000gn/T/com.microsoft.Word/Content.MSO/E1E33262.tmp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32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147C" w:rsidRDefault="0083147C" w:rsidP="0083147C">
      <w:pPr>
        <w:pStyle w:val="a5"/>
        <w:widowControl/>
        <w:shd w:val="clear" w:color="auto" w:fill="FFFFFE"/>
        <w:autoSpaceDE/>
        <w:autoSpaceDN/>
        <w:spacing w:line="285" w:lineRule="atLeast"/>
        <w:ind w:left="927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83147C" w:rsidRPr="004D71F6" w:rsidRDefault="0083147C" w:rsidP="0083147C">
      <w:pPr>
        <w:pStyle w:val="a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Реализация прикреплена ниже в виде </w:t>
      </w:r>
      <w:proofErr w:type="spellStart"/>
      <w:r w:rsidRPr="004D71F6">
        <w:rPr>
          <w:rFonts w:ascii="Times New Roman" w:hAnsi="Times New Roman" w:cs="Times New Roman"/>
          <w:sz w:val="28"/>
          <w:szCs w:val="28"/>
        </w:rPr>
        <w:t>jupyter</w:t>
      </w:r>
      <w:proofErr w:type="spellEnd"/>
      <w:r w:rsidRPr="004D71F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71F6">
        <w:rPr>
          <w:rFonts w:ascii="Times New Roman" w:hAnsi="Times New Roman" w:cs="Times New Roman"/>
          <w:sz w:val="28"/>
          <w:szCs w:val="28"/>
        </w:rPr>
        <w:t>notebook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:rsidR="0083147C" w:rsidRPr="0083147C" w:rsidRDefault="0083147C" w:rsidP="0083147C">
      <w:pPr>
        <w:pStyle w:val="a5"/>
        <w:widowControl/>
        <w:shd w:val="clear" w:color="auto" w:fill="FFFFFE"/>
        <w:autoSpaceDE/>
        <w:autoSpaceDN/>
        <w:spacing w:line="285" w:lineRule="atLeast"/>
        <w:ind w:left="927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bookmarkStart w:id="0" w:name="_GoBack"/>
      <w:bookmarkEnd w:id="0"/>
    </w:p>
    <w:sectPr w:rsidR="0083147C" w:rsidRPr="0083147C" w:rsidSect="00FB0615">
      <w:pgSz w:w="11900" w:h="16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1BC59FC"/>
    <w:multiLevelType w:val="multilevel"/>
    <w:tmpl w:val="C6A2E2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7B972B6C"/>
    <w:multiLevelType w:val="hybridMultilevel"/>
    <w:tmpl w:val="DF185ADC"/>
    <w:lvl w:ilvl="0" w:tplc="10D28E36">
      <w:start w:val="1"/>
      <w:numFmt w:val="decimal"/>
      <w:lvlText w:val="%1."/>
      <w:lvlJc w:val="left"/>
      <w:pPr>
        <w:ind w:left="927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99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4B7C"/>
    <w:rsid w:val="000A3968"/>
    <w:rsid w:val="00264095"/>
    <w:rsid w:val="0083147C"/>
    <w:rsid w:val="00DC4B7C"/>
    <w:rsid w:val="00EB5138"/>
    <w:rsid w:val="00F94881"/>
    <w:rsid w:val="00FB06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4014DE15"/>
  <w15:chartTrackingRefBased/>
  <w15:docId w15:val="{231C2B80-DBA8-5D4E-9887-8E702E7B05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C4B7C"/>
    <w:pPr>
      <w:widowControl w:val="0"/>
      <w:autoSpaceDE w:val="0"/>
      <w:autoSpaceDN w:val="0"/>
    </w:pPr>
    <w:rPr>
      <w:rFonts w:ascii="Courier New" w:eastAsia="Courier New" w:hAnsi="Courier New" w:cs="Courier New"/>
      <w:sz w:val="22"/>
      <w:szCs w:val="22"/>
    </w:rPr>
  </w:style>
  <w:style w:type="paragraph" w:styleId="1">
    <w:name w:val="heading 1"/>
    <w:basedOn w:val="a"/>
    <w:link w:val="10"/>
    <w:uiPriority w:val="9"/>
    <w:qFormat/>
    <w:rsid w:val="00DC4B7C"/>
    <w:pPr>
      <w:ind w:left="608"/>
      <w:jc w:val="center"/>
      <w:outlineLvl w:val="0"/>
    </w:pPr>
    <w:rPr>
      <w:rFonts w:ascii="Times New Roman" w:eastAsia="Times New Roman" w:hAnsi="Times New Roman" w:cs="Times New Roman"/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DC4B7C"/>
    <w:rPr>
      <w:rFonts w:ascii="Times New Roman" w:eastAsia="Times New Roman" w:hAnsi="Times New Roman" w:cs="Times New Roman"/>
      <w:sz w:val="28"/>
      <w:szCs w:val="28"/>
    </w:rPr>
  </w:style>
  <w:style w:type="paragraph" w:styleId="a3">
    <w:name w:val="Body Text"/>
    <w:basedOn w:val="a"/>
    <w:link w:val="a4"/>
    <w:uiPriority w:val="1"/>
    <w:qFormat/>
    <w:rsid w:val="00DC4B7C"/>
    <w:pPr>
      <w:ind w:left="102"/>
    </w:pPr>
    <w:rPr>
      <w:sz w:val="20"/>
      <w:szCs w:val="20"/>
    </w:rPr>
  </w:style>
  <w:style w:type="character" w:customStyle="1" w:styleId="a4">
    <w:name w:val="Основной текст Знак"/>
    <w:basedOn w:val="a0"/>
    <w:link w:val="a3"/>
    <w:uiPriority w:val="1"/>
    <w:rsid w:val="00DC4B7C"/>
    <w:rPr>
      <w:rFonts w:ascii="Courier New" w:eastAsia="Courier New" w:hAnsi="Courier New" w:cs="Courier New"/>
      <w:sz w:val="20"/>
      <w:szCs w:val="20"/>
    </w:rPr>
  </w:style>
  <w:style w:type="paragraph" w:styleId="a5">
    <w:name w:val="List Paragraph"/>
    <w:basedOn w:val="a"/>
    <w:uiPriority w:val="34"/>
    <w:qFormat/>
    <w:rsid w:val="00F9488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77301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006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516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1192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699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1012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859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9712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603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424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977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91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329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3</Pages>
  <Words>207</Words>
  <Characters>1186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Artem Davletov</dc:creator>
  <cp:keywords/>
  <dc:description/>
  <cp:lastModifiedBy>Artem Davletov</cp:lastModifiedBy>
  <cp:revision>2</cp:revision>
  <dcterms:created xsi:type="dcterms:W3CDTF">2020-12-06T13:32:00Z</dcterms:created>
  <dcterms:modified xsi:type="dcterms:W3CDTF">2020-12-13T22:57:00Z</dcterms:modified>
</cp:coreProperties>
</file>