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  для Pay2U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spacing w:line="240" w:lineRule="auto"/>
              <w:jc w:val="center"/>
              <w:rPr/>
            </w:pPr>
            <w:bookmarkStart w:colFirst="0" w:colLast="0" w:name="_bn903pe4mknr" w:id="0"/>
            <w:bookmarkEnd w:id="0"/>
            <w:r w:rsidDel="00000000" w:rsidR="00000000" w:rsidRPr="00000000">
              <w:rPr>
                <w:rtl w:val="0"/>
              </w:rPr>
              <w:t xml:space="preserve">ВИ-1: Окно приветствия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Пользователь впервые открыл сервис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При повторном заходе на сервис,окно приветствия не появляется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Открылось окно приветствия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Пользователю нужна информация о работе сервиса 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открывает сервис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окно приветствия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подписки представленные на сервисе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повторно открывает сервис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bookmarkStart w:colFirst="0" w:colLast="0" w:name="_mwjbuxpoou5m" w:id="1"/>
            <w:bookmarkEnd w:id="1"/>
            <w:r w:rsidDel="00000000" w:rsidR="00000000" w:rsidRPr="00000000">
              <w:rPr>
                <w:rtl w:val="0"/>
              </w:rPr>
              <w:t xml:space="preserve">ВИ-2: Прохождение гайда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Пользователь впервые открыл сервис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подтвердил просмотр гайда</w:t>
            </w:r>
          </w:p>
        </w:tc>
      </w:tr>
      <w:tr>
        <w:trPr>
          <w:cantSplit w:val="0"/>
          <w:trHeight w:val="438.95507812499994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уведомление гайда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Пользователю необходимо проходить гайд по работе с сервисом</w:t>
            </w:r>
          </w:p>
        </w:tc>
      </w:tr>
      <w:tr>
        <w:trPr>
          <w:cantSplit w:val="0"/>
          <w:trHeight w:val="54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интерактивный гайд по работе с сервисом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открывает гайд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инструкции по работе сервиса</w:t>
            </w:r>
          </w:p>
        </w:tc>
      </w:tr>
      <w:tr>
        <w:trPr>
          <w:cantSplit w:val="0"/>
          <w:trHeight w:val="51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кнопки: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закрытия гайда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подтверждение просмотра</w:t>
            </w:r>
          </w:p>
        </w:tc>
      </w:tr>
      <w:tr>
        <w:trPr>
          <w:cantSplit w:val="0"/>
          <w:trHeight w:val="782.77587890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закрывает гайд: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значок гайда на главном экране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кнопку “Пропустить гайд”: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значок гайда не отображается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1"/>
              <w:rPr/>
            </w:pPr>
            <w:bookmarkStart w:colFirst="0" w:colLast="0" w:name="_6rppx04hguko" w:id="2"/>
            <w:bookmarkEnd w:id="2"/>
            <w:r w:rsidDel="00000000" w:rsidR="00000000" w:rsidRPr="00000000">
              <w:rPr>
                <w:rtl w:val="0"/>
              </w:rPr>
              <w:t xml:space="preserve">ВИ-3: Пролистать подборку подписок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главный экран сервиса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Экран подписок скролится 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главном экране отображается карусель подписок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просматривать подборку популярных подписок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 с подписками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стрелочку вправо для просмотра всех подписок подборки.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скролит подборку подписок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стрелочку влево для просмотра всех подписок подборки.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скролит подборку подписок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одну из предложенных подписок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подписки с подробной информацией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“показать все”: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раскрывает окно со всеми подписками 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1"/>
              <w:rPr/>
            </w:pPr>
            <w:bookmarkStart w:colFirst="0" w:colLast="0" w:name="_gteq1tm1x4ip" w:id="3"/>
            <w:bookmarkEnd w:id="3"/>
            <w:r w:rsidDel="00000000" w:rsidR="00000000" w:rsidRPr="00000000">
              <w:rPr>
                <w:rtl w:val="0"/>
              </w:rPr>
              <w:t xml:space="preserve">ВИ-4: Поиск подписки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главный экран сервиса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доступен на русском или английском языках.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может вводить более 200 символов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категории подписок отображаются в окне поиска 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Окно поиска доступно для ввода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иметь возможность поиска нужной подписки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иконку поиска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содержит подсказку серым текстом: "Кино, музыка и другие сервисы"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вводит название сервиса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удаляет подсказки из шага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обновляет поиск при каждом добавлении нового символа пользователем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осуществляет поиск: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названию подписок сервиса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названию разделов сервиса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сервисы с совпадением введенного пользователем названия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 сообщение "По запросу ничего не найдено". </w:t>
            </w:r>
          </w:p>
        </w:tc>
      </w:tr>
    </w:tbl>
    <w:p w:rsidR="00000000" w:rsidDel="00000000" w:rsidP="00000000" w:rsidRDefault="00000000" w:rsidRPr="00000000" w14:paraId="000000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1"/>
              <w:rPr/>
            </w:pPr>
            <w:bookmarkStart w:colFirst="0" w:colLast="0" w:name="_p7xrsmv0wddr" w:id="4"/>
            <w:bookmarkEnd w:id="4"/>
            <w:r w:rsidDel="00000000" w:rsidR="00000000" w:rsidRPr="00000000">
              <w:rPr>
                <w:rtl w:val="0"/>
              </w:rPr>
              <w:t xml:space="preserve">ВИ-5: Сортировка подписок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экран “подписки”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 подписок отфильтровано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Отображены фильтры сортировки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Пользователю необходимо сортировать подписки для удобного поиска 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окно подписок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меню фильтров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экран сортировки с фильтрами: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популярности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% кэшбэка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цене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один из фильтров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изменила список согласно заданному значению фильтра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1"/>
              <w:rPr/>
            </w:pPr>
            <w:bookmarkStart w:colFirst="0" w:colLast="0" w:name="_jx65vyev7aik" w:id="5"/>
            <w:bookmarkEnd w:id="5"/>
            <w:r w:rsidDel="00000000" w:rsidR="00000000" w:rsidRPr="00000000">
              <w:rPr>
                <w:rtl w:val="0"/>
              </w:rPr>
              <w:t xml:space="preserve">ВИ-6: Выбор категории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экран “Все сервисы”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 категории одного жанра 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экране сервисов есть категории с кнопкой подробнее в виде стрелочки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видеть сервисы определенной категории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окно “Все сервисы” с категориями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категорию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категории и отображает все сервисы определенного жанра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1"/>
              <w:rPr/>
            </w:pPr>
            <w:bookmarkStart w:colFirst="0" w:colLast="0" w:name="_nqhnicaz4jar" w:id="6"/>
            <w:bookmarkEnd w:id="6"/>
            <w:r w:rsidDel="00000000" w:rsidR="00000000" w:rsidRPr="00000000">
              <w:rPr>
                <w:rtl w:val="0"/>
              </w:rPr>
              <w:t xml:space="preserve">ВИ-7: Изучить тарифы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Открыто окно с сервисами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Отображена подробная информация с тарифами и кэшбеков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минимальная стоимость тарифов отображается под сервисами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видеть информацию по тарифам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окно категории с сервисами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минимальную информацию тарифа и кэшбека под каждым сервисом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выбирает сервис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с подробной информацией сервиса: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периода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стоимость 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акция(если сервис участвует)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кэшбек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“подключить”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меняет период подписки нажимает кнопки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обновила информацию по тарифу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Style w:val="Heading1"/>
              <w:rPr/>
            </w:pPr>
            <w:bookmarkStart w:colFirst="0" w:colLast="0" w:name="_yze1ua1g7vjm" w:id="7"/>
            <w:bookmarkEnd w:id="7"/>
            <w:r w:rsidDel="00000000" w:rsidR="00000000" w:rsidRPr="00000000">
              <w:rPr>
                <w:rtl w:val="0"/>
              </w:rPr>
              <w:t xml:space="preserve">ВИ-8: Оформление подписки 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 с подробной информацией сервиса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Чек об успешной оплате сформирован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форма оплаты подписки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оформить подписку 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с подробной информацией сервиса: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периода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стоимость 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акция(если сервис участвует)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кэшбек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“подключить”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кнопку “подключить”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с полями: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Покупатель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способ оплаты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условия соглашение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заполняет все поле покупатель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выбирает способ оплату поставив галочку к указанной банковской карты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ставит галочку подтверждая: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согласие с условиями сервиса 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политика обработки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кнопку “оплатить” активной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“оплатить”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окно об успешной оплате и кнопку “получить квитанцию”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предлагает добавить карту для оплаты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добавить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окно добавление карты с полями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вводит номер карты,дату,CCV ФИО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кнопку “оплатить” активной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получить квитанцию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новое окно с квитанцией 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предлагает сохранить чек 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предлагает возможность расшарить чек</w:t>
            </w:r>
          </w:p>
        </w:tc>
      </w:tr>
    </w:tbl>
    <w:p w:rsidR="00000000" w:rsidDel="00000000" w:rsidP="00000000" w:rsidRDefault="00000000" w:rsidRPr="00000000" w14:paraId="000001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Style w:val="Heading1"/>
              <w:rPr/>
            </w:pPr>
            <w:bookmarkStart w:colFirst="0" w:colLast="0" w:name="_afcscs82nyw3" w:id="8"/>
            <w:bookmarkEnd w:id="8"/>
            <w:r w:rsidDel="00000000" w:rsidR="00000000" w:rsidRPr="00000000">
              <w:rPr>
                <w:rtl w:val="0"/>
              </w:rPr>
              <w:t xml:space="preserve">ВИ-9: Управление подписками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пользователя есть активные  подписки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Отображена актуальная информация сроков подписки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Отображены подписки пользователя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просматривать,управлять своими подписками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окно “Мои подписки и сервисы”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добавленные и активные подписки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подписки по умолчанию отсортированы согласно даты добавления на сервис.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отображает: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выбранный тариф подписок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следующую дату списания подписок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сумму списания подписок.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кнопку отключения подписки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не активные подписки пользователя в конце списка 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отключить подписку,отмена автопродления: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-Сервис отображает окно подтверждения отмены подписки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-Пользователь подтверждает отмену подписки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-Сервис отображает уведомление об успешной отписки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-Система отображает на экране моих подписок только в течении срока подписки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направляет push-уведомление пользователю за 3 дня до списания по активным подпискам.</w:t>
            </w:r>
          </w:p>
        </w:tc>
      </w:tr>
    </w:tbl>
    <w:p w:rsidR="00000000" w:rsidDel="00000000" w:rsidP="00000000" w:rsidRDefault="00000000" w:rsidRPr="00000000" w14:paraId="000001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Style w:val="Heading1"/>
              <w:rPr/>
            </w:pPr>
            <w:bookmarkStart w:colFirst="0" w:colLast="0" w:name="_1ux2rzhl1yb5" w:id="9"/>
            <w:bookmarkEnd w:id="9"/>
            <w:r w:rsidDel="00000000" w:rsidR="00000000" w:rsidRPr="00000000">
              <w:rPr>
                <w:rtl w:val="0"/>
              </w:rPr>
              <w:t xml:space="preserve">ВИ-10: Календарь подписок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Открыто окно меню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календарь с отметками в датах списания 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Открылась страница календаря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видеть календарь с отметками платежей подписок 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 меню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бургер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“календарь”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страницу “календарь” и развернутый календарь с текущим месяцем.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информацию по списанию средств по подписке на активную дату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выбирает период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общую сумму списаний по подпискам за выбранный месяц.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выделяет даты с прошлыми оплатами в месяце другим форматом.</w:t>
            </w:r>
          </w:p>
        </w:tc>
      </w:tr>
    </w:tbl>
    <w:p w:rsidR="00000000" w:rsidDel="00000000" w:rsidP="00000000" w:rsidRDefault="00000000" w:rsidRPr="00000000" w14:paraId="000001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Style w:val="Heading1"/>
              <w:rPr/>
            </w:pPr>
            <w:bookmarkStart w:colFirst="0" w:colLast="0" w:name="_7800xfigmvey" w:id="10"/>
            <w:bookmarkEnd w:id="10"/>
            <w:r w:rsidDel="00000000" w:rsidR="00000000" w:rsidRPr="00000000">
              <w:rPr>
                <w:rtl w:val="0"/>
              </w:rPr>
              <w:t xml:space="preserve">ВИ-11: История платежей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Открыто окно меню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странице отображены данные за выбранный период 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Открылась страница “история платежей”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просматривать историю платежей своих подписок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 меню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бургер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“мои подписки”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экран история платежей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экране “история платежей система отображает: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списания по подпискам.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дату списания по подписки.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сумму списания подписки.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сумму начисленного кэшбэка по списанию. 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начисленного кэшбэка по списанию.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краткую аналитику за месяц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переключает месяц списания нажатием стрелочки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обновляет и отображает данные за следующий или предыдущий месяц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Style w:val="Heading1"/>
              <w:rPr/>
            </w:pPr>
            <w:bookmarkStart w:colFirst="0" w:colLast="0" w:name="_hr35pamj8r5y" w:id="11"/>
            <w:bookmarkEnd w:id="11"/>
            <w:r w:rsidDel="00000000" w:rsidR="00000000" w:rsidRPr="00000000">
              <w:rPr>
                <w:rtl w:val="0"/>
              </w:rPr>
              <w:t xml:space="preserve">ВИ-12: Ответы на вопросы FAQ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Открыто окно меню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странице отображены сгруппированные вопросы/ответы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Открылась страница FAQ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Пользователю необходимо найти решение проблемы на сервисе без обращение в службу поддержки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 меню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бургер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FAQ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FAQ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краткую информация о сервисе.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сгруппированные разделы по вопросам работе сервиса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контакты службы поддержки банка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 нажимает на часто задаваемый вопрос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раскрывает экран конкретного вопроса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описание вопроса и ответа по выбранному вопросу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письмо банка: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открыла попап с полями для текста обращения в банк</w:t>
            </w:r>
          </w:p>
        </w:tc>
      </w:tr>
    </w:tbl>
    <w:p w:rsidR="00000000" w:rsidDel="00000000" w:rsidP="00000000" w:rsidRDefault="00000000" w:rsidRPr="00000000" w14:paraId="000001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Style w:val="Heading1"/>
              <w:rPr/>
            </w:pPr>
            <w:bookmarkStart w:colFirst="0" w:colLast="0" w:name="_e2i129kqmxv4" w:id="12"/>
            <w:bookmarkEnd w:id="12"/>
            <w:r w:rsidDel="00000000" w:rsidR="00000000" w:rsidRPr="00000000">
              <w:rPr>
                <w:rtl w:val="0"/>
              </w:rPr>
              <w:t xml:space="preserve">ВИ-13: Поиск по FAQ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Pay2U 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экран FAQ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доступен на русском языке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может вводить более 200 символов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иконку поиска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содержит подсказку серым текстом: "Введите вопрос"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вводит вопрос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удаляет подсказки из шага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обновляет поиск при каждом добавлении нового символа пользователем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ответы с совпадением введенного пользователем названия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 сообщение "По запросу ничего не найдено". </w:t>
            </w:r>
          </w:p>
        </w:tc>
      </w:tr>
    </w:tbl>
    <w:p w:rsidR="00000000" w:rsidDel="00000000" w:rsidP="00000000" w:rsidRDefault="00000000" w:rsidRPr="00000000" w14:paraId="000002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