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E7ADF" w14:textId="77777777" w:rsidR="00DD25AD" w:rsidRPr="003D7FE8" w:rsidRDefault="00DD25AD" w:rsidP="00DD2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расшифровка каналов, особенности определения апноэ - </w:t>
      </w:r>
      <w:r w:rsidRPr="00DD25AD">
        <w:rPr>
          <w:rFonts w:ascii="Times New Roman" w:hAnsi="Times New Roman" w:cs="Times New Roman"/>
          <w:sz w:val="24"/>
          <w:szCs w:val="24"/>
        </w:rPr>
        <w:t>https://www.sleepnet.ru/library/glava-6-diagnostika-klinicheskaya-diagnostika/</w:t>
      </w:r>
    </w:p>
    <w:p w14:paraId="7E5B36D0" w14:textId="6B7C852A" w:rsidR="00C31316" w:rsidRDefault="00DD25AD" w:rsidP="00DF5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F5B34" w:rsidRPr="00C31316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C31316" w:rsidRPr="00C31316">
        <w:rPr>
          <w:rFonts w:ascii="Times New Roman" w:hAnsi="Times New Roman" w:cs="Times New Roman"/>
          <w:sz w:val="28"/>
          <w:szCs w:val="28"/>
        </w:rPr>
        <w:t>можно использовать неограниченное количество каналов из файла. Вот их расшифровка:</w:t>
      </w:r>
    </w:p>
    <w:p w14:paraId="2B875021" w14:textId="4213603C" w:rsidR="00C31316" w:rsidRPr="00C31316" w:rsidRDefault="00C31316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</w:rPr>
        <w:t xml:space="preserve">ЭЭГ (Электроэнцефалограмма) - первые </w:t>
      </w:r>
      <w:r w:rsidR="00DF5B34" w:rsidRPr="00C31316">
        <w:rPr>
          <w:rFonts w:ascii="Times New Roman" w:hAnsi="Times New Roman" w:cs="Times New Roman"/>
          <w:sz w:val="28"/>
          <w:szCs w:val="28"/>
        </w:rPr>
        <w:t xml:space="preserve">шесть каналов в 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EDF файле: </w:t>
      </w:r>
      <w:proofErr w:type="spellStart"/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Fp</w:t>
      </w:r>
      <w:proofErr w:type="spellEnd"/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1-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2, 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3-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2, 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O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1-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2, </w:t>
      </w:r>
      <w:proofErr w:type="spellStart"/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Fp</w:t>
      </w:r>
      <w:proofErr w:type="spellEnd"/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2-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1, 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4-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 и 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O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2-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DF5B34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(</w:t>
      </w:r>
      <w:r w:rsidR="00653729" w:rsidRP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https://cmi.to/ээг/расшифровка-ээг-2/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5020357F" w14:textId="77777777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2-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</w:t>
      </w:r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– разница сигналов между референтным электродами ЭЭГ</w:t>
      </w:r>
    </w:p>
    <w:p w14:paraId="37444F72" w14:textId="1E9559AB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Pos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8-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</w:t>
      </w:r>
      <w:r w:rsidR="00C3131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</w:t>
      </w:r>
      <w:r w:rsidR="00C3131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Pos</w:t>
      </w:r>
      <w:r w:rsidR="00C3131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18-</w:t>
      </w:r>
      <w:r w:rsidR="00C3131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</w:t>
      </w:r>
      <w:r w:rsidR="00C3131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электроокулограмма</w:t>
      </w:r>
      <w:proofErr w:type="spellEnd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="00653729" w:rsidRP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https://meduniver.com/Medical/ophtalmologia/elektrookulogramma_i_elektroretinogramma.html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23C203B4" w14:textId="5AF00FA6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EMGmental</w:t>
      </w:r>
      <w:proofErr w:type="spellEnd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</w:t>
      </w:r>
      <w:proofErr w:type="spellStart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субментальная</w:t>
      </w:r>
      <w:proofErr w:type="spellEnd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электромиограмма</w:t>
      </w:r>
      <w:proofErr w:type="spellEnd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="00653729" w:rsidRP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https://library.mededtech.ru/rest/documents/ISBN9785970466728/?anchor=paragraph_o3du24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6C4B638C" w14:textId="6038B06A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EMGleft</w:t>
      </w:r>
      <w:proofErr w:type="spellEnd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</w:t>
      </w:r>
      <w:proofErr w:type="spellStart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электромиограмма</w:t>
      </w:r>
      <w:proofErr w:type="spellEnd"/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передней больш</w:t>
      </w:r>
      <w:r w:rsidR="002B2A7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</w:t>
      </w:r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берцовой мышцы левой ноги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="00653729" w:rsidRP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https://library.mededtech.ru/rest/documents/ISBN9785970466728/?anchor=paragraph_o3du24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09DDB06F" w14:textId="6C51B767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ECG</w:t>
      </w:r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</w:t>
      </w:r>
      <w:r w:rsidR="002B2A7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электрокардиограмма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="00653729" w:rsidRP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https://unclinic.ru/rasshifrovka-jekg-naibolee-vazhnye-pokazateli-kardiogrammy-s-primerami-narushenij/</w:t>
      </w:r>
      <w:r w:rsidR="0065372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0956BC50" w14:textId="77777777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Airflow</w:t>
      </w:r>
      <w:r w:rsidR="004C51ED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</w:t>
      </w:r>
      <w:r w:rsidR="002B2A7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воздушный поток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</w:p>
    <w:p w14:paraId="3EDCEEC8" w14:textId="77777777" w:rsidR="00C31316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Chest</w:t>
      </w:r>
      <w:r w:rsidR="002B2A7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движения грудной клетки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</w:p>
    <w:p w14:paraId="3BB5321C" w14:textId="77777777" w:rsid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Abdomen</w:t>
      </w:r>
      <w:r w:rsidR="002B2A7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движения брюшной полости</w:t>
      </w:r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</w:p>
    <w:p w14:paraId="00C8555D" w14:textId="459D398A" w:rsidR="0048652F" w:rsidRPr="00C31316" w:rsidRDefault="00711270" w:rsidP="00C3131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SaO</w:t>
      </w:r>
      <w:proofErr w:type="spellEnd"/>
      <w:r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="002B2A76" w:rsidRPr="00C313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насыщение артериальной крови кислородом.</w:t>
      </w:r>
    </w:p>
    <w:p w14:paraId="207F7235" w14:textId="77777777" w:rsidR="003D7FE8" w:rsidRPr="00711270" w:rsidRDefault="003D7FE8" w:rsidP="00DF5B34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D7FE8" w14:paraId="2B4C3855" w14:textId="77777777" w:rsidTr="003D7FE8">
        <w:tc>
          <w:tcPr>
            <w:tcW w:w="9345" w:type="dxa"/>
          </w:tcPr>
          <w:p w14:paraId="544D0F2E" w14:textId="77777777" w:rsidR="003D7FE8" w:rsidRDefault="003D7FE8" w:rsidP="003D7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E789A" wp14:editId="76F59BE3">
                  <wp:extent cx="1914525" cy="2628900"/>
                  <wp:effectExtent l="0" t="0" r="9525" b="0"/>
                  <wp:docPr id="11069748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920" cy="263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E8" w:rsidRPr="003D7FE8" w14:paraId="4A528CC0" w14:textId="77777777" w:rsidTr="003D7FE8">
        <w:tc>
          <w:tcPr>
            <w:tcW w:w="9345" w:type="dxa"/>
          </w:tcPr>
          <w:p w14:paraId="2619E428" w14:textId="77777777" w:rsidR="003D7FE8" w:rsidRPr="003D7FE8" w:rsidRDefault="003D7FE8" w:rsidP="003D7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Схематичное расположение каналов ЭЭГ во время регистрации полисомнографии</w:t>
            </w:r>
          </w:p>
        </w:tc>
      </w:tr>
    </w:tbl>
    <w:p w14:paraId="5BEE80C2" w14:textId="77777777" w:rsidR="003D7FE8" w:rsidRDefault="003D7FE8" w:rsidP="00DF5B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FBADE" w14:textId="025738B9" w:rsidR="00653729" w:rsidRDefault="00653729" w:rsidP="0065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программы для анализа данных ЭЭГ: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B1772B">
          <w:rPr>
            <w:rStyle w:val="a5"/>
            <w:rFonts w:ascii="Times New Roman" w:hAnsi="Times New Roman" w:cs="Times New Roman"/>
            <w:sz w:val="24"/>
            <w:szCs w:val="24"/>
          </w:rPr>
          <w:t>https://cmi.to/программы/</w:t>
        </w:r>
      </w:hyperlink>
    </w:p>
    <w:p w14:paraId="03C7D137" w14:textId="77777777" w:rsidR="00653729" w:rsidRDefault="00653729" w:rsidP="00653729">
      <w:pPr>
        <w:rPr>
          <w:rFonts w:ascii="Times New Roman" w:hAnsi="Times New Roman" w:cs="Times New Roman"/>
          <w:sz w:val="24"/>
          <w:szCs w:val="24"/>
        </w:rPr>
      </w:pPr>
    </w:p>
    <w:p w14:paraId="55DB4F44" w14:textId="77777777" w:rsidR="00DD25AD" w:rsidRDefault="00DD25AD" w:rsidP="00653729">
      <w:pPr>
        <w:rPr>
          <w:rFonts w:ascii="Times New Roman" w:hAnsi="Times New Roman" w:cs="Times New Roman"/>
          <w:sz w:val="24"/>
          <w:szCs w:val="24"/>
        </w:rPr>
      </w:pPr>
    </w:p>
    <w:sectPr w:rsidR="00DD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54A88"/>
    <w:multiLevelType w:val="hybridMultilevel"/>
    <w:tmpl w:val="2336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558D1"/>
    <w:multiLevelType w:val="hybridMultilevel"/>
    <w:tmpl w:val="CB647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4781">
    <w:abstractNumId w:val="0"/>
  </w:num>
  <w:num w:numId="2" w16cid:durableId="5964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34"/>
    <w:rsid w:val="002B2A76"/>
    <w:rsid w:val="003D7FE8"/>
    <w:rsid w:val="0048652F"/>
    <w:rsid w:val="004C51ED"/>
    <w:rsid w:val="00653729"/>
    <w:rsid w:val="00711270"/>
    <w:rsid w:val="00A0521B"/>
    <w:rsid w:val="00A45A81"/>
    <w:rsid w:val="00A579A2"/>
    <w:rsid w:val="00AC6C1B"/>
    <w:rsid w:val="00B07010"/>
    <w:rsid w:val="00B6309C"/>
    <w:rsid w:val="00C31316"/>
    <w:rsid w:val="00DD25AD"/>
    <w:rsid w:val="00DF5B34"/>
    <w:rsid w:val="00E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2C36"/>
  <w15:chartTrackingRefBased/>
  <w15:docId w15:val="{F24AE48F-39F7-4A83-886A-8304A1FC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131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537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3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i.to/&#1087;&#1088;&#1086;&#1075;&#1088;&#1072;&#1084;&#1084;&#1099;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Журавлёв</dc:creator>
  <cp:keywords/>
  <dc:description/>
  <cp:lastModifiedBy>Павел Лукаш</cp:lastModifiedBy>
  <cp:revision>8</cp:revision>
  <dcterms:created xsi:type="dcterms:W3CDTF">2024-05-27T18:18:00Z</dcterms:created>
  <dcterms:modified xsi:type="dcterms:W3CDTF">2024-05-28T08:15:00Z</dcterms:modified>
</cp:coreProperties>
</file>