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24" w:after="561" w:line="842" w:lineRule="atLeast"/>
        <w:rPr>
          <w:rFonts w:ascii="Arial" w:hAnsi="Arial" w:eastAsia="Times New Roman" w:cs="Arial"/>
          <w:color w:val="485a64"/>
          <w:sz w:val="80"/>
          <w:szCs w:val="80"/>
          <w:lang w:eastAsia="ru-RU"/>
        </w:rPr>
        <w:outlineLvl w:val="0"/>
      </w:pPr>
      <w:r>
        <w:rPr>
          <w:rFonts w:ascii="Arial" w:hAnsi="Arial" w:eastAsia="Times New Roman" w:cs="Arial"/>
          <w:color w:val="485a64"/>
          <w:sz w:val="80"/>
          <w:szCs w:val="80"/>
          <w:lang w:eastAsia="ru-RU"/>
        </w:rPr>
        <w:t xml:space="preserve"> </w:t>
      </w:r>
      <w:r>
        <w:rPr>
          <w:rFonts w:ascii="Arial" w:hAnsi="Arial" w:eastAsia="Times New Roman" w:cs="Arial"/>
          <w:color w:val="485a64"/>
          <w:sz w:val="80"/>
          <w:szCs w:val="80"/>
          <w:lang w:eastAsia="ru-RU"/>
        </w:rPr>
        <w:t xml:space="preserve">История SKF в России</w:t>
      </w:r>
      <w:r>
        <w:rPr>
          <w:rFonts w:ascii="Arial" w:hAnsi="Arial" w:eastAsia="Times New Roman" w:cs="Arial"/>
          <w:color w:val="485a64"/>
          <w:sz w:val="80"/>
          <w:szCs w:val="80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Компания, основанная в 1907 году шведским изобретателем и предпринимателем Свеном 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Вингквистом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, уже в 1911 г. начинает поставки своей продукции в Россию, а ровно 100 лет назад — в 1914 г. в России была открыта дочерняя компания SKF. Проходит еще немного времени и, всего через 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9 лет после основания компании в Швеции, SKF запускает производство на первом в России шарикоподшипниковом заводе, расположившемся в Москве. После революции компания SKF в форме концессии продолжала управлять заводом, а также оказывала содействие в строите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льстве в Москве нового государственного завода по производству шарикоподшипников. Одновременно с этим в Советский Союз шли большие поставки подшипников, произведенных на предприятиях SKF в Гётеборге. О масштабах поставок говорит, например, тот факт, что в 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1932 г. 45 % всего экспорта с завода в Гётеборге направлялось в СССР. Даже после закрытия офиса продаж в Москве в 1937 г., и вплоть до конца 1980-х, компания SKF продолжала оставаться важнейшим поставщиком подшипников для нужд отечественной промышленности.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after="0" w:line="360" w:lineRule="atLeast"/>
        <w:rPr>
          <w:rFonts w:ascii="Arial" w:hAnsi="Arial" w:eastAsia="Times New Roman" w:cs="Arial"/>
          <w:color w:val="5e5e5e"/>
          <w:sz w:val="28"/>
          <w:szCs w:val="28"/>
          <w:lang w:eastAsia="ru-RU"/>
        </w:rPr>
      </w:pPr>
      <w:r>
        <w:rPr>
          <w:rFonts w:ascii="Arial" w:hAnsi="Arial" w:eastAsia="Times New Roman" w:cs="Arial"/>
          <w:color w:val="5e5e5e"/>
          <w:sz w:val="28"/>
          <w:szCs w:val="28"/>
          <w:lang w:eastAsia="ru-RU"/>
        </w:rPr>
        <w:br/>
      </w:r>
      <w:r>
        <w:rPr>
          <w:rFonts w:ascii="Arial" w:hAnsi="Arial" w:eastAsia="Times New Roman" w:cs="Arial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 1992 г. компания SKF возвращается в Россию и основывает дочернюю компанию — АО «СКФ Сервис», которая функционирует до настоящего времени (сегодняшнее название ЗАО СКФ). Кроме Москвы, филиалы ЗАО СКФ пре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дставлены в Санкт-Петербурге, Череповце, Екатеринбурге, Новосибирске и Красноярске. Активно развивается дистрибьюторская сеть на всей территории России. С 2004 г. запущена новая система логистики, а продукция SKF стала доступна в России со склада в Москве.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after="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 конце октября 2004 г. компания SKF открыла в Москве Индустриальный Сервис Центр, который разместился в производственном помещении площадью 1500 м</w:t>
      </w:r>
      <w:r>
        <w:rPr>
          <w:rFonts w:ascii="Times New Roman" w:hAnsi="Times New Roman" w:eastAsia="Times New Roman" w:cs="Times New Roman"/>
          <w:color w:val="5e5e5e"/>
          <w:sz w:val="24"/>
          <w:szCs w:val="24"/>
          <w:vertAlign w:val="superscript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на юге Москвы. На площадке данного Сервис Центра были организованы участки по восстановлению крупногабаритных подшипников и ремонту шпиндельных узлов станочного оборудования.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 начале 2008 г. ЗАО СКФ успешно прошло аудит сист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емы менеджмента качества на соответствие стандартам ISO 9001. Также, ЗАО СКФ имеет сертификат соответствия требованиям по защите окружающей среды (стандарт ISO 14001) и сертификат соответствия требованиям безопасности и охраны труда (стандарт OHSAS 18001).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 2008-2010 гг. компания SKF о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существила инвестиционный проект по строительству в Тверской области нового предприятия ООО «СКФ Тверь» по производству инновационных буксовых подшипниковых узлов для железнодорожного транспорта. Производственный корпус завода СКФ Тверь является первым в Р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оссии сооружением, построенным в соответствии с самыми высокими требованиями по экологии и энергосбережению, сертифицированным согласно американскому стандарту LEED. По уровню технологии и автоматизации завод SKF в Твери является одним из самых передовых в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 мировой подшипниковой отрасли. Сегодня заводом освоено производство нескольких типоразмеров буксовых подшипниковых узлов для железнодорожного подвижного состава, предназначенных как для России и стран СНГ, так и для экспортных рынков. Продукция ООО «СКФ Т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верь» сертифицирована Регистром Сертификации Минтранса России для локального рынка, а также Американской Ассоциацией железных дорог (AAR) для рынков, где действуют американские железнодорожные стандарты (Северная и Южная Америка, Австралия, Южная Африка). 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after="240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spacing w:before="168" w:line="360" w:lineRule="atLeast"/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В 2010 г. на базе Индустриального Сервис Центра был создан Инжиниринговый центр «Фабрика решений SKF», обеспечивающий реализацию широкого спектра уникальных технических услуг для промышленных предприятий Ро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ссии. «Фабрика решений SKF» позволяет предлагать нашим клиентам комплексные решения, основанные на полном ассортименте продукции и услуг SKF по пяти технологическим платформам компании: подшипники и подшипниковые узлы, уплотнения, сервис, системы смазки и 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мехатроника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. Непрерывный обмен знаниями в рамках глобальной сети Инжиниринговых центров способствует увеличению оперативности подготовки и реализации проектов, улучшению качества примен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яемых решений и оптимизации рабочего процесса. Сегодня «Фабрика решений SKF» предлагает разнообразные технические услуги для российского рынка — восстановление подшипников качения, ремонт и обслуживание шпиндельных узлов, производство уплотнений и нарезка 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  <w:t xml:space="preserve">зубчатых ремней, услуги механической обработки и лазерной выверки оборудования, инжиниринговые услуги и технический консалтинг, мониторинг состояния оборудования, современный учебный центр.</w:t>
      </w:r>
      <w:r>
        <w:rPr>
          <w:rFonts w:ascii="Times New Roman" w:hAnsi="Times New Roman" w:eastAsia="Times New Roman" w:cs="Times New Roman"/>
          <w:color w:val="5e5e5e"/>
          <w:sz w:val="28"/>
          <w:szCs w:val="28"/>
          <w:lang w:eastAsia="ru-RU"/>
        </w:rPr>
      </w:r>
    </w:p>
    <w:p>
      <w:pPr>
        <w:pStyle w:val="619"/>
        <w:spacing w:before="0" w:after="281" w:line="240" w:lineRule="atLeast"/>
        <w:rPr>
          <w:rFonts w:ascii="Arial" w:hAnsi="Arial" w:cs="Arial"/>
          <w:b w:val="0"/>
          <w:bCs w:val="0"/>
          <w:color w:val="485a64"/>
          <w:sz w:val="51"/>
          <w:szCs w:val="51"/>
        </w:rPr>
      </w:pPr>
      <w:r>
        <w:rPr>
          <w:rFonts w:ascii="Arial" w:hAnsi="Arial" w:cs="Arial"/>
          <w:b w:val="0"/>
          <w:bCs w:val="0"/>
          <w:color w:val="485a64"/>
          <w:sz w:val="51"/>
          <w:szCs w:val="51"/>
        </w:rPr>
        <w:t xml:space="preserve">Подшипники</w:t>
      </w:r>
      <w:r>
        <w:rPr>
          <w:rFonts w:ascii="Arial" w:hAnsi="Arial" w:cs="Arial"/>
          <w:b w:val="0"/>
          <w:bCs w:val="0"/>
          <w:color w:val="485a64"/>
          <w:sz w:val="51"/>
          <w:szCs w:val="51"/>
        </w:rPr>
      </w:r>
    </w:p>
    <w:p>
      <w:pPr>
        <w:spacing w:line="360" w:lineRule="atLeast"/>
        <w:rPr>
          <w:rFonts w:ascii="Arial" w:hAnsi="Arial" w:cs="Arial"/>
          <w:color w:val="5e5e5e"/>
          <w:sz w:val="28"/>
          <w:szCs w:val="28"/>
        </w:rPr>
      </w:pPr>
      <w:r>
        <w:rPr>
          <w:rFonts w:ascii="Arial" w:hAnsi="Arial" w:cs="Arial"/>
          <w:color w:val="5e5e5e"/>
          <w:sz w:val="28"/>
          <w:szCs w:val="28"/>
        </w:rPr>
        <w:t xml:space="preserve">SKF производит </w:t>
      </w:r>
      <w:r>
        <w:rPr>
          <w:rFonts w:ascii="Arial" w:hAnsi="Arial" w:cs="Arial"/>
          <w:color w:val="5e5e5e"/>
          <w:sz w:val="28"/>
          <w:szCs w:val="28"/>
        </w:rPr>
        <w:t xml:space="preserve">шарико</w:t>
      </w:r>
      <w:r>
        <w:rPr>
          <w:rFonts w:ascii="Arial" w:hAnsi="Arial" w:cs="Arial"/>
          <w:color w:val="5e5e5e"/>
          <w:sz w:val="28"/>
          <w:szCs w:val="28"/>
        </w:rPr>
        <w:t xml:space="preserve">- и роликоподшипники практически всех типов. Они выпускаются с разными поперечными сечениями для широкого диапазона рабочих условий и областей применения.</w:t>
      </w:r>
      <w:r>
        <w:rPr>
          <w:rFonts w:ascii="Arial" w:hAnsi="Arial" w:cs="Arial"/>
          <w:color w:val="5e5e5e"/>
          <w:sz w:val="28"/>
          <w:szCs w:val="28"/>
        </w:rPr>
      </w:r>
    </w:p>
    <w:p>
      <w:pPr>
        <w:spacing w:line="360" w:lineRule="atLeast"/>
        <w:rPr>
          <w:rFonts w:ascii="Arial" w:hAnsi="Arial" w:cs="Arial"/>
          <w:color w:val="5e5e5e"/>
          <w:sz w:val="28"/>
          <w:szCs w:val="28"/>
        </w:rPr>
      </w:pPr>
      <w:r>
        <w:rPr>
          <w:rFonts w:ascii="Arial" w:hAnsi="Arial" w:cs="Arial"/>
          <w:color w:val="5e5e5e"/>
          <w:sz w:val="28"/>
          <w:szCs w:val="28"/>
        </w:rPr>
        <w:t xml:space="preserve">Также выпускается широкий ассортимент подшипн</w:t>
      </w:r>
      <w:r>
        <w:rPr>
          <w:rFonts w:ascii="Arial" w:hAnsi="Arial" w:cs="Arial"/>
          <w:color w:val="5e5e5e"/>
          <w:sz w:val="28"/>
          <w:szCs w:val="28"/>
        </w:rPr>
        <w:t xml:space="preserve">иков скольжения, наконечников штока и втулок для работы в различных областях применения с колебательными движениями. Благодаря значительному разнообразию исполнений и материалов вам доступен очень широкий ассортимент продукции для решения прикладных задач.</w:t>
      </w:r>
      <w:r>
        <w:rPr>
          <w:rFonts w:ascii="Arial" w:hAnsi="Arial" w:cs="Arial"/>
          <w:color w:val="5e5e5e"/>
          <w:sz w:val="28"/>
          <w:szCs w:val="28"/>
        </w:rPr>
      </w:r>
    </w:p>
    <w:p>
      <w:pPr>
        <w:pStyle w:val="619"/>
        <w:spacing w:before="0" w:after="281" w:line="240" w:lineRule="atLeast"/>
        <w:rPr>
          <w:rFonts w:ascii="Arial" w:hAnsi="Arial" w:cs="Arial"/>
          <w:b w:val="0"/>
          <w:bCs w:val="0"/>
          <w:color w:val="485a64"/>
          <w:sz w:val="51"/>
          <w:szCs w:val="51"/>
        </w:rPr>
      </w:pPr>
      <w:r>
        <w:rPr>
          <w:rFonts w:ascii="Arial" w:hAnsi="Arial" w:cs="Arial"/>
          <w:b w:val="0"/>
          <w:bCs w:val="0"/>
          <w:color w:val="485a64"/>
          <w:sz w:val="51"/>
          <w:szCs w:val="51"/>
        </w:rPr>
        <w:t xml:space="preserve">Подшипниковые узлы</w:t>
      </w:r>
      <w:r>
        <w:rPr>
          <w:rFonts w:ascii="Arial" w:hAnsi="Arial" w:cs="Arial"/>
          <w:b w:val="0"/>
          <w:bCs w:val="0"/>
          <w:color w:val="485a64"/>
          <w:sz w:val="51"/>
          <w:szCs w:val="51"/>
        </w:rPr>
      </w:r>
    </w:p>
    <w:p>
      <w:pPr>
        <w:spacing w:line="360" w:lineRule="atLeast"/>
        <w:rPr>
          <w:rFonts w:ascii="Arial" w:hAnsi="Arial" w:cs="Arial"/>
          <w:color w:val="5e5e5e"/>
          <w:sz w:val="28"/>
          <w:szCs w:val="28"/>
        </w:rPr>
      </w:pPr>
      <w:r>
        <w:rPr>
          <w:rFonts w:ascii="Arial" w:hAnsi="Arial" w:cs="Arial"/>
          <w:color w:val="5e5e5e"/>
          <w:sz w:val="28"/>
          <w:szCs w:val="28"/>
        </w:rPr>
        <w:t xml:space="preserve">Подшипниковые узлы SKF, как правило, сост</w:t>
      </w:r>
      <w:r>
        <w:rPr>
          <w:rFonts w:ascii="Arial" w:hAnsi="Arial" w:cs="Arial"/>
          <w:color w:val="5e5e5e"/>
          <w:sz w:val="28"/>
          <w:szCs w:val="28"/>
        </w:rPr>
        <w:t xml:space="preserve">оят из корпуса, подшипника, установленного уплотнения, заложенной смазки и механизма фиксации на валу. Сборка и регулировка узлов осуществляется на заводе-изготовителе. Выпускаются как шарикоподшипниковые, так и роликоподшипниковые узлы, готовые к монтажу.</w:t>
      </w:r>
      <w:r>
        <w:rPr>
          <w:rFonts w:ascii="Arial" w:hAnsi="Arial" w:cs="Arial"/>
          <w:color w:val="5e5e5e"/>
          <w:sz w:val="28"/>
          <w:szCs w:val="28"/>
        </w:rPr>
      </w:r>
    </w:p>
    <w:p>
      <w:pPr>
        <w:spacing w:line="360" w:lineRule="atLeast"/>
        <w:rPr>
          <w:rFonts w:ascii="Arial" w:hAnsi="Arial" w:cs="Arial"/>
          <w:color w:val="5e5e5e"/>
          <w:sz w:val="28"/>
          <w:szCs w:val="28"/>
        </w:rPr>
      </w:pPr>
      <w:r>
        <w:rPr>
          <w:rFonts w:ascii="Arial" w:hAnsi="Arial" w:cs="Arial"/>
          <w:color w:val="5e5e5e"/>
          <w:sz w:val="28"/>
          <w:szCs w:val="28"/>
        </w:rPr>
        <w:t xml:space="preserve">Помимо стандартных узлов, полностью изготавливаемых из стали, SKF производит ассортимент изделий, предназ</w:t>
      </w:r>
      <w:r>
        <w:rPr>
          <w:rFonts w:ascii="Arial" w:hAnsi="Arial" w:cs="Arial"/>
          <w:color w:val="5e5e5e"/>
          <w:sz w:val="28"/>
          <w:szCs w:val="28"/>
        </w:rPr>
        <w:t xml:space="preserve">наченных для конкретных областей, таких как пищевая и фармацевтическая отрасли, где могут предъявляться особые требования к материалам, смазке, уплотнениям и корпусам для обеспечения необходимых рабочих характеристик и эксплуатации в тех или иных условиях.</w:t>
      </w:r>
      <w:r>
        <w:rPr>
          <w:rFonts w:ascii="Arial" w:hAnsi="Arial" w:cs="Arial"/>
          <w:color w:val="5e5e5e"/>
          <w:sz w:val="28"/>
          <w:szCs w:val="28"/>
        </w:rPr>
      </w:r>
    </w:p>
    <w:p>
      <w:pPr>
        <w:pStyle w:val="619"/>
        <w:spacing w:before="0" w:after="281" w:line="240" w:lineRule="atLeast"/>
        <w:rPr>
          <w:rFonts w:ascii="Arial" w:hAnsi="Arial" w:cs="Arial"/>
          <w:b w:val="0"/>
          <w:bCs w:val="0"/>
          <w:color w:val="485a64"/>
          <w:sz w:val="51"/>
          <w:szCs w:val="51"/>
        </w:rPr>
      </w:pPr>
      <w:r>
        <w:rPr>
          <w:rFonts w:ascii="Arial" w:hAnsi="Arial" w:cs="Arial"/>
          <w:b w:val="0"/>
          <w:bCs w:val="0"/>
          <w:color w:val="485a64"/>
          <w:sz w:val="51"/>
          <w:szCs w:val="51"/>
        </w:rPr>
        <w:t xml:space="preserve">Корпуса подшипников</w:t>
      </w:r>
      <w:r>
        <w:rPr>
          <w:rFonts w:ascii="Arial" w:hAnsi="Arial" w:cs="Arial"/>
          <w:b w:val="0"/>
          <w:bCs w:val="0"/>
          <w:color w:val="485a64"/>
          <w:sz w:val="51"/>
          <w:szCs w:val="51"/>
        </w:rPr>
      </w:r>
    </w:p>
    <w:p>
      <w:pPr>
        <w:spacing w:line="360" w:lineRule="atLeast"/>
        <w:rPr>
          <w:rFonts w:ascii="Arial" w:hAnsi="Arial" w:cs="Arial"/>
          <w:color w:val="5e5e5e"/>
          <w:sz w:val="28"/>
          <w:szCs w:val="28"/>
        </w:rPr>
      </w:pPr>
      <w:r>
        <w:rPr>
          <w:rFonts w:ascii="Arial" w:hAnsi="Arial" w:cs="Arial"/>
          <w:color w:val="5e5e5e"/>
          <w:sz w:val="28"/>
          <w:szCs w:val="28"/>
        </w:rPr>
        <w:t xml:space="preserve">SKF разрабатывает и производит полный асс</w:t>
      </w:r>
      <w:r>
        <w:rPr>
          <w:rFonts w:ascii="Arial" w:hAnsi="Arial" w:cs="Arial"/>
          <w:color w:val="5e5e5e"/>
          <w:sz w:val="28"/>
          <w:szCs w:val="28"/>
        </w:rPr>
        <w:t xml:space="preserve">ортимент подшипниковых корпусов и уплотнений. Эти корпуса и уплотнения известны высоким качеством и длительным сроком службы. Помимо особенностей конструкции, которые упрощают монтаж, центровку и повторное смазывание, корпуса SKF подвергаются прецизионной </w:t>
      </w:r>
      <w:r>
        <w:rPr>
          <w:rFonts w:ascii="Arial" w:hAnsi="Arial" w:cs="Arial"/>
          <w:color w:val="5e5e5e"/>
          <w:sz w:val="28"/>
          <w:szCs w:val="28"/>
        </w:rPr>
        <w:t xml:space="preserve">обработке, обеспечивающей расчётный срок службы устанавливаемых в них подшипников</w:t>
      </w:r>
      <w:r>
        <w:rPr>
          <w:rFonts w:ascii="Arial" w:hAnsi="Arial" w:cs="Arial"/>
          <w:color w:val="5e5e5e"/>
          <w:sz w:val="28"/>
          <w:szCs w:val="28"/>
        </w:rPr>
      </w:r>
    </w:p>
    <w:p>
      <w:pPr>
        <w:pStyle w:val="619"/>
        <w:spacing w:before="374" w:after="281"/>
        <w:rPr>
          <w:rFonts w:ascii="Trebuchet MS" w:hAnsi="Trebuchet MS"/>
          <w:color w:val="000000"/>
          <w:sz w:val="39"/>
          <w:szCs w:val="39"/>
        </w:rPr>
      </w:pPr>
      <w:r>
        <w:rPr>
          <w:rFonts w:ascii="Trebuchet MS" w:hAnsi="Trebuchet MS"/>
          <w:color w:val="000000"/>
          <w:sz w:val="39"/>
          <w:szCs w:val="39"/>
        </w:rPr>
        <w:t xml:space="preserve">История компании начинается в Швеции</w:t>
      </w:r>
      <w:r>
        <w:rPr>
          <w:rFonts w:ascii="Trebuchet MS" w:hAnsi="Trebuchet MS"/>
          <w:color w:val="000000"/>
          <w:sz w:val="39"/>
          <w:szCs w:val="39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Компания </w:t>
      </w:r>
      <w:r>
        <w:rPr>
          <w:rFonts w:ascii="Arial" w:hAnsi="Arial" w:cs="Arial"/>
          <w:color w:val="1f1e1e"/>
          <w:sz w:val="26"/>
          <w:szCs w:val="26"/>
        </w:rPr>
        <w:t xml:space="preserve">Svenska</w:t>
      </w:r>
      <w:r>
        <w:rPr>
          <w:rFonts w:ascii="Arial" w:hAnsi="Arial" w:cs="Arial"/>
          <w:color w:val="1f1e1e"/>
          <w:sz w:val="26"/>
          <w:szCs w:val="26"/>
        </w:rPr>
        <w:t xml:space="preserve"> </w:t>
      </w:r>
      <w:r>
        <w:rPr>
          <w:rFonts w:ascii="Arial" w:hAnsi="Arial" w:cs="Arial"/>
          <w:color w:val="1f1e1e"/>
          <w:sz w:val="26"/>
          <w:szCs w:val="26"/>
        </w:rPr>
        <w:t xml:space="preserve">Kullagerfabriken</w:t>
      </w:r>
      <w:r>
        <w:rPr>
          <w:rFonts w:ascii="Arial" w:hAnsi="Arial" w:cs="Arial"/>
          <w:color w:val="1f1e1e"/>
          <w:sz w:val="26"/>
          <w:szCs w:val="26"/>
        </w:rPr>
        <w:t xml:space="preserve"> была зарегистрирована как акционерное общество в самом начале 1907 года в Швеции, на родине её идейного вдохновителя Свена Густава </w:t>
      </w:r>
      <w:r>
        <w:rPr>
          <w:rFonts w:ascii="Arial" w:hAnsi="Arial" w:cs="Arial"/>
          <w:color w:val="1f1e1e"/>
          <w:sz w:val="26"/>
          <w:szCs w:val="26"/>
        </w:rPr>
        <w:t xml:space="preserve">Вингквиста</w:t>
      </w:r>
      <w:r>
        <w:rPr>
          <w:rFonts w:ascii="Arial" w:hAnsi="Arial" w:cs="Arial"/>
          <w:color w:val="1f1e1e"/>
          <w:sz w:val="26"/>
          <w:szCs w:val="26"/>
        </w:rPr>
        <w:t xml:space="preserve">. Ему принадлежит изобретение двухрядных подшипников, на производство которых он получил патент спустя 4 месяца после основания компании, широко известной сейчас под название</w:t>
      </w:r>
      <w:r>
        <w:rPr>
          <w:rFonts w:ascii="Arial" w:hAnsi="Arial" w:cs="Arial"/>
          <w:color w:val="1f1e1e"/>
          <w:sz w:val="26"/>
          <w:szCs w:val="26"/>
        </w:rPr>
        <w:t xml:space="preserve">м AB SKF. Изготовление их началось в том же году на первом подшипниковом заводе, построенном в Гётеборге, где разместилась и штаб-квартира. Небольшой скандинавский город стал своеобразной столицей будущей империи, откуда началось продвижение по всему миру.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shd w:val="clear" w:color="auto" w:fill="efead4"/>
        <w:rPr>
          <w:rFonts w:ascii="Arial" w:hAnsi="Arial" w:cs="Arial"/>
          <w:color w:val="1f1e1e"/>
          <w:sz w:val="28"/>
          <w:szCs w:val="28"/>
        </w:rPr>
      </w:pPr>
      <w:r>
        <w:rPr>
          <w:rFonts w:ascii="Arial" w:hAnsi="Arial" w:cs="Arial"/>
          <w:color w:val="1f1e1e"/>
          <w:sz w:val="28"/>
          <w:szCs w:val="28"/>
        </w:rPr>
        <w:t xml:space="preserve">Также Швеция является главной страной-производителем машин бренда Вольво, о чем можно прочитать </w:t>
      </w:r>
      <w:hyperlink r:id="rId8" w:tooltip="https://www.bygeo.ru/mesta/4191-strana-proizvoditel-volvo.html" w:history="1">
        <w:r>
          <w:rPr>
            <w:rStyle w:val="632"/>
            <w:rFonts w:ascii="Arial" w:hAnsi="Arial" w:cs="Arial"/>
            <w:color w:val="000000"/>
            <w:sz w:val="28"/>
            <w:szCs w:val="28"/>
          </w:rPr>
          <w:t xml:space="preserve">в этой статье</w:t>
        </w:r>
      </w:hyperlink>
      <w:r>
        <w:rPr>
          <w:rFonts w:ascii="Arial" w:hAnsi="Arial" w:cs="Arial"/>
          <w:color w:val="1f1e1e"/>
          <w:sz w:val="28"/>
          <w:szCs w:val="28"/>
        </w:rPr>
        <w:t xml:space="preserve">.</w:t>
      </w:r>
      <w:r>
        <w:rPr>
          <w:rFonts w:ascii="Arial" w:hAnsi="Arial" w:cs="Arial"/>
          <w:color w:val="1f1e1e"/>
          <w:sz w:val="28"/>
          <w:szCs w:val="28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1825" cy="8573770"/>
                <wp:effectExtent l="19050" t="0" r="3175" b="0"/>
                <wp:docPr id="1" name="Рисунок 9" descr="https://www.bygeo.ru/uploads/posts/2019-02/1551347122_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https://www.bygeo.ru/uploads/posts/2019-02/1551347122_02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11825" cy="8573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49.75pt;height:675.10pt;mso-wrap-distance-left:0.00pt;mso-wrap-distance-top:0.00pt;mso-wrap-distance-right:0.00pt;mso-wrap-distance-bottom:0.00pt;" stroked="f" strokeweight="0.75pt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19"/>
        <w:spacing w:before="374" w:after="281"/>
        <w:rPr>
          <w:rFonts w:ascii="Trebuchet MS" w:hAnsi="Trebuchet MS" w:cs="Times New Roman"/>
          <w:color w:val="000000"/>
          <w:sz w:val="39"/>
          <w:szCs w:val="39"/>
        </w:rPr>
      </w:pPr>
      <w:r>
        <w:rPr>
          <w:rFonts w:ascii="Trebuchet MS" w:hAnsi="Trebuchet MS"/>
          <w:color w:val="000000"/>
          <w:sz w:val="39"/>
          <w:szCs w:val="39"/>
        </w:rPr>
        <w:t xml:space="preserve">Где ещё производится продукция SKF?</w:t>
      </w:r>
      <w:r>
        <w:rPr>
          <w:rFonts w:ascii="Trebuchet MS" w:hAnsi="Trebuchet MS" w:cs="Times New Roman"/>
          <w:color w:val="000000"/>
          <w:sz w:val="39"/>
          <w:szCs w:val="39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На упаковке любой продукции SKF в качестве страны-производителя может быть указана и США, и Россия, и Китай, но это вовсе не значит, что это подделка: происхождение никак не влияет н</w:t>
      </w:r>
      <w:r>
        <w:rPr>
          <w:rFonts w:ascii="Arial" w:hAnsi="Arial" w:cs="Arial"/>
          <w:color w:val="1f1e1e"/>
          <w:sz w:val="26"/>
          <w:szCs w:val="26"/>
        </w:rPr>
        <w:t xml:space="preserve">а качество. Уже в первые годы своего существования компания начала расширять рынки сбыта далеко за пределы Европы. Лучшие условия для этого создаются путём налаживания производственных мощностей на месте. В скором времени представительства, офисы и заводы </w:t>
      </w:r>
      <w:r>
        <w:rPr>
          <w:rFonts w:ascii="Arial" w:hAnsi="Arial" w:cs="Arial"/>
          <w:color w:val="1f1e1e"/>
          <w:sz w:val="26"/>
          <w:szCs w:val="26"/>
        </w:rPr>
        <w:t xml:space="preserve">Svenska</w:t>
      </w:r>
      <w:r>
        <w:rPr>
          <w:rFonts w:ascii="Arial" w:hAnsi="Arial" w:cs="Arial"/>
          <w:color w:val="1f1e1e"/>
          <w:sz w:val="26"/>
          <w:szCs w:val="26"/>
        </w:rPr>
        <w:t xml:space="preserve"> </w:t>
      </w:r>
      <w:r>
        <w:rPr>
          <w:rFonts w:ascii="Arial" w:hAnsi="Arial" w:cs="Arial"/>
          <w:color w:val="1f1e1e"/>
          <w:sz w:val="26"/>
          <w:szCs w:val="26"/>
        </w:rPr>
        <w:t xml:space="preserve">Kullagerfabriken</w:t>
      </w:r>
      <w:r>
        <w:rPr>
          <w:rFonts w:ascii="Arial" w:hAnsi="Arial" w:cs="Arial"/>
          <w:color w:val="1f1e1e"/>
          <w:sz w:val="26"/>
          <w:szCs w:val="26"/>
        </w:rPr>
        <w:t xml:space="preserve"> появились на всех континентах.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Франция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На территории Франции находится старейший из заводов за пределами Скандинавии. Он открылся в городке </w:t>
      </w:r>
      <w:r>
        <w:rPr>
          <w:rFonts w:ascii="Arial" w:hAnsi="Arial" w:cs="Arial"/>
          <w:color w:val="1f1e1e"/>
          <w:sz w:val="26"/>
          <w:szCs w:val="26"/>
        </w:rPr>
        <w:t xml:space="preserve">Иври</w:t>
      </w:r>
      <w:r>
        <w:rPr>
          <w:rFonts w:ascii="Arial" w:hAnsi="Arial" w:cs="Arial"/>
          <w:color w:val="1f1e1e"/>
          <w:sz w:val="26"/>
          <w:szCs w:val="26"/>
        </w:rPr>
        <w:t xml:space="preserve">-</w:t>
      </w:r>
      <w:r>
        <w:rPr>
          <w:rFonts w:ascii="Arial" w:hAnsi="Arial" w:cs="Arial"/>
          <w:color w:val="1f1e1e"/>
          <w:sz w:val="26"/>
          <w:szCs w:val="26"/>
        </w:rPr>
        <w:t xml:space="preserve">сюр</w:t>
      </w:r>
      <w:r>
        <w:rPr>
          <w:rFonts w:ascii="Arial" w:hAnsi="Arial" w:cs="Arial"/>
          <w:color w:val="1f1e1e"/>
          <w:sz w:val="26"/>
          <w:szCs w:val="26"/>
        </w:rPr>
        <w:t xml:space="preserve">-Сен в 1908-м, но главным сейчас является завод в Сен-Сир-</w:t>
      </w:r>
      <w:r>
        <w:rPr>
          <w:rFonts w:ascii="Arial" w:hAnsi="Arial" w:cs="Arial"/>
          <w:color w:val="1f1e1e"/>
          <w:sz w:val="26"/>
          <w:szCs w:val="26"/>
        </w:rPr>
        <w:t xml:space="preserve">сюр</w:t>
      </w:r>
      <w:r>
        <w:rPr>
          <w:rFonts w:ascii="Arial" w:hAnsi="Arial" w:cs="Arial"/>
          <w:color w:val="1f1e1e"/>
          <w:sz w:val="26"/>
          <w:szCs w:val="26"/>
        </w:rPr>
        <w:t xml:space="preserve">-</w:t>
      </w:r>
      <w:r>
        <w:rPr>
          <w:rFonts w:ascii="Arial" w:hAnsi="Arial" w:cs="Arial"/>
          <w:color w:val="1f1e1e"/>
          <w:sz w:val="26"/>
          <w:szCs w:val="26"/>
        </w:rPr>
        <w:t xml:space="preserve">Луар</w:t>
      </w:r>
      <w:r>
        <w:rPr>
          <w:rFonts w:ascii="Arial" w:hAnsi="Arial" w:cs="Arial"/>
          <w:color w:val="1f1e1e"/>
          <w:sz w:val="26"/>
          <w:szCs w:val="26"/>
        </w:rPr>
        <w:t xml:space="preserve">. Всего на территории страны расположено 11 подоб</w:t>
      </w:r>
      <w:r>
        <w:rPr>
          <w:rFonts w:ascii="Arial" w:hAnsi="Arial" w:cs="Arial"/>
          <w:color w:val="1f1e1e"/>
          <w:sz w:val="26"/>
          <w:szCs w:val="26"/>
        </w:rPr>
        <w:t xml:space="preserve">ных предприятий, где задействовано почти 3800 сотрудников. Изготавливаются шариковые, роликовые, авиационные, сверхточные подшипники, системы смазки и уплотнения. Французские заводы ежегодно приносят около миллиарда евро прибыли, а это почти 5% дохода SKF.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 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Германия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На территории Германии ввели</w:t>
      </w:r>
      <w:r>
        <w:rPr>
          <w:rFonts w:ascii="Arial" w:hAnsi="Arial" w:cs="Arial"/>
          <w:color w:val="1f1e1e"/>
          <w:sz w:val="26"/>
          <w:szCs w:val="26"/>
        </w:rPr>
        <w:t xml:space="preserve"> в эксплуатацию первый подшипниковый завод в Дюссельдорфе перед началом Первой мировой войны. До сих пор он остаётся крупнейшей производственной базой в стране среди шести других. В общей сложности занято на производстве на немецких заводах более 6500 чело</w:t>
      </w:r>
      <w:r>
        <w:rPr>
          <w:rFonts w:ascii="Arial" w:hAnsi="Arial" w:cs="Arial"/>
          <w:color w:val="1f1e1e"/>
          <w:sz w:val="26"/>
          <w:szCs w:val="26"/>
        </w:rPr>
        <w:t xml:space="preserve">век. На них делают в основном подшипники скольжения, конические и цилиндрические роликовые подшипники, элементы ступиц для тяжёлого транспорта. Внутренний валовый продукт германских предприятий достигает 10% от общего количества производственных мощностей.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Италия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Первый и единственный из заводов Италии находится в небольшом городке </w:t>
      </w:r>
      <w:r>
        <w:rPr>
          <w:rFonts w:ascii="Arial" w:hAnsi="Arial" w:cs="Arial"/>
          <w:color w:val="1f1e1e"/>
          <w:sz w:val="26"/>
          <w:szCs w:val="26"/>
        </w:rPr>
        <w:t xml:space="preserve">Поджо-Руско</w:t>
      </w:r>
      <w:r>
        <w:rPr>
          <w:rFonts w:ascii="Arial" w:hAnsi="Arial" w:cs="Arial"/>
          <w:color w:val="1f1e1e"/>
          <w:sz w:val="26"/>
          <w:szCs w:val="26"/>
        </w:rPr>
        <w:t xml:space="preserve">, расположенном в непосредственной близости с Болоньей. Он не строился изначально SKF, в отличие от большинства других европейских предприятий, а был выкуплен компанией в 2007 году. Среди сотрудников </w:t>
      </w:r>
      <w:r>
        <w:rPr>
          <w:rFonts w:ascii="Arial" w:hAnsi="Arial" w:cs="Arial"/>
          <w:color w:val="1f1e1e"/>
          <w:sz w:val="26"/>
          <w:szCs w:val="26"/>
        </w:rPr>
        <w:t xml:space="preserve">числится только 48 человек, но это место, где производят большую часть </w:t>
      </w:r>
      <w:r>
        <w:rPr>
          <w:rFonts w:ascii="Arial" w:hAnsi="Arial" w:cs="Arial"/>
          <w:color w:val="1f1e1e"/>
          <w:sz w:val="26"/>
          <w:szCs w:val="26"/>
        </w:rPr>
        <w:t xml:space="preserve">штрусов</w:t>
      </w:r>
      <w:r>
        <w:rPr>
          <w:rFonts w:ascii="Arial" w:hAnsi="Arial" w:cs="Arial"/>
          <w:color w:val="1f1e1e"/>
          <w:sz w:val="26"/>
          <w:szCs w:val="26"/>
        </w:rPr>
        <w:t xml:space="preserve">, приводных валов и прочие запчасти для рынков России и Европы. Ежегодная прибыль составляет 12 000 000 евро, или 0,07% от общего дохода.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Китай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В 1997 году руководство </w:t>
      </w:r>
      <w:r>
        <w:rPr>
          <w:rFonts w:ascii="Arial" w:hAnsi="Arial" w:cs="Arial"/>
          <w:color w:val="1f1e1e"/>
          <w:sz w:val="26"/>
          <w:szCs w:val="26"/>
        </w:rPr>
        <w:t xml:space="preserve">Svenska</w:t>
      </w:r>
      <w:r>
        <w:rPr>
          <w:rFonts w:ascii="Arial" w:hAnsi="Arial" w:cs="Arial"/>
          <w:color w:val="1f1e1e"/>
          <w:sz w:val="26"/>
          <w:szCs w:val="26"/>
        </w:rPr>
        <w:t xml:space="preserve"> </w:t>
      </w:r>
      <w:r>
        <w:rPr>
          <w:rFonts w:ascii="Arial" w:hAnsi="Arial" w:cs="Arial"/>
          <w:color w:val="1f1e1e"/>
          <w:sz w:val="26"/>
          <w:szCs w:val="26"/>
        </w:rPr>
        <w:t xml:space="preserve">Kullagerfabriken</w:t>
      </w:r>
      <w:r>
        <w:rPr>
          <w:rFonts w:ascii="Arial" w:hAnsi="Arial" w:cs="Arial"/>
          <w:color w:val="1f1e1e"/>
          <w:sz w:val="26"/>
          <w:szCs w:val="26"/>
        </w:rPr>
        <w:t xml:space="preserve"> подписало контракт с китайской </w:t>
      </w:r>
      <w:r>
        <w:rPr>
          <w:rFonts w:ascii="Arial" w:hAnsi="Arial" w:cs="Arial"/>
          <w:color w:val="1f1e1e"/>
          <w:sz w:val="26"/>
          <w:szCs w:val="26"/>
        </w:rPr>
        <w:t xml:space="preserve">Wafangdian</w:t>
      </w:r>
      <w:r>
        <w:rPr>
          <w:rFonts w:ascii="Arial" w:hAnsi="Arial" w:cs="Arial"/>
          <w:color w:val="1f1e1e"/>
          <w:sz w:val="26"/>
          <w:szCs w:val="26"/>
        </w:rPr>
        <w:t xml:space="preserve"> </w:t>
      </w:r>
      <w:r>
        <w:rPr>
          <w:rFonts w:ascii="Arial" w:hAnsi="Arial" w:cs="Arial"/>
          <w:color w:val="1f1e1e"/>
          <w:sz w:val="26"/>
          <w:szCs w:val="26"/>
        </w:rPr>
        <w:t xml:space="preserve">Group</w:t>
      </w:r>
      <w:r>
        <w:rPr>
          <w:rFonts w:ascii="Arial" w:hAnsi="Arial" w:cs="Arial"/>
          <w:color w:val="1f1e1e"/>
          <w:sz w:val="26"/>
          <w:szCs w:val="26"/>
        </w:rPr>
        <w:t xml:space="preserve"> по созданию ряда совместных предприятий на территории Поднебесной. Для шведов Китай представляет особый интерес: например, в США уже закрыли три крупные производственные базы, а их активы перевели на азиатский рынок.</w:t>
      </w:r>
      <w:r>
        <w:rPr>
          <w:rFonts w:ascii="Arial" w:hAnsi="Arial" w:cs="Arial"/>
          <w:color w:val="1f1e1e"/>
          <w:sz w:val="26"/>
          <w:szCs w:val="26"/>
        </w:rPr>
        <w:t xml:space="preserve"> Всего в Китае работает примерно 5000 сотрудников на 13 предприятиях, изготавливающих практически все виды подшипников, ступичные узлы для них и прочие автозапчасти и компоненты. Китайские заводы приносят наибольшую прибыль, равную 15,5% общего дохода SKF.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Украина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В 1998 году открылся завод в Украине, в городе Луцке, центре Волынской области. Его нельзя оставить без внимания хотя бы потому, что </w:t>
      </w:r>
      <w:r>
        <w:rPr>
          <w:rFonts w:ascii="Arial" w:hAnsi="Arial" w:cs="Arial"/>
          <w:color w:val="1f1e1e"/>
          <w:sz w:val="26"/>
          <w:szCs w:val="26"/>
        </w:rPr>
        <w:t xml:space="preserve">ПрАТ</w:t>
      </w:r>
      <w:r>
        <w:rPr>
          <w:rFonts w:ascii="Arial" w:hAnsi="Arial" w:cs="Arial"/>
          <w:color w:val="1f1e1e"/>
          <w:sz w:val="26"/>
          <w:szCs w:val="26"/>
        </w:rPr>
        <w:t xml:space="preserve"> «СФК Украина» — крупнейшее из всех предприятий, входящих в сферу деятельности </w:t>
      </w:r>
      <w:r>
        <w:rPr>
          <w:rFonts w:ascii="Arial" w:hAnsi="Arial" w:cs="Arial"/>
          <w:color w:val="1f1e1e"/>
          <w:sz w:val="26"/>
          <w:szCs w:val="26"/>
        </w:rPr>
        <w:t xml:space="preserve">Svenska</w:t>
      </w:r>
      <w:r>
        <w:rPr>
          <w:rFonts w:ascii="Arial" w:hAnsi="Arial" w:cs="Arial"/>
          <w:color w:val="1f1e1e"/>
          <w:sz w:val="26"/>
          <w:szCs w:val="26"/>
        </w:rPr>
        <w:t xml:space="preserve"> </w:t>
      </w:r>
      <w:r>
        <w:rPr>
          <w:rFonts w:ascii="Arial" w:hAnsi="Arial" w:cs="Arial"/>
          <w:color w:val="1f1e1e"/>
          <w:sz w:val="26"/>
          <w:szCs w:val="26"/>
        </w:rPr>
        <w:t xml:space="preserve">Kullagerfabriken</w:t>
      </w:r>
      <w:r>
        <w:rPr>
          <w:rFonts w:ascii="Arial" w:hAnsi="Arial" w:cs="Arial"/>
          <w:color w:val="1f1e1e"/>
          <w:sz w:val="26"/>
          <w:szCs w:val="26"/>
        </w:rPr>
        <w:t xml:space="preserve">. На нём одном работает без малого 1350 сотрудников. Выпускаются роликовые, игольчатые и конические подшипники, составляющие к </w:t>
      </w:r>
      <w:r>
        <w:rPr>
          <w:rFonts w:ascii="Arial" w:hAnsi="Arial" w:cs="Arial"/>
          <w:color w:val="1f1e1e"/>
          <w:sz w:val="26"/>
          <w:szCs w:val="26"/>
        </w:rPr>
        <w:t xml:space="preserve">ним, магнитные, уплотнительные и смазочные системы, продукты техобслуживания, мониторинга и тестирования, и многое другое. Продукция завода в больших количествах поступает на рынки Европы и стран СНГ, включая Россию. Общая часть дохода приблизительно 3,2%.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20"/>
        <w:spacing w:before="281" w:after="187"/>
        <w:rPr>
          <w:rFonts w:ascii="Trebuchet MS" w:hAnsi="Trebuchet MS" w:cs="Times New Roman"/>
          <w:color w:val="000000"/>
          <w:sz w:val="34"/>
          <w:szCs w:val="34"/>
        </w:rPr>
      </w:pPr>
      <w:r>
        <w:rPr>
          <w:rFonts w:ascii="Trebuchet MS" w:hAnsi="Trebuchet MS"/>
          <w:color w:val="000000"/>
          <w:sz w:val="34"/>
          <w:szCs w:val="34"/>
        </w:rPr>
        <w:t xml:space="preserve">Россия</w:t>
      </w:r>
      <w:r>
        <w:rPr>
          <w:rFonts w:ascii="Trebuchet MS" w:hAnsi="Trebuchet MS" w:cs="Times New Roman"/>
          <w:color w:val="000000"/>
          <w:sz w:val="34"/>
          <w:szCs w:val="34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Первые представительства SKF открылись на терр</w:t>
      </w:r>
      <w:r>
        <w:rPr>
          <w:rFonts w:ascii="Arial" w:hAnsi="Arial" w:cs="Arial"/>
          <w:color w:val="1f1e1e"/>
          <w:sz w:val="26"/>
          <w:szCs w:val="26"/>
        </w:rPr>
        <w:t xml:space="preserve">итории России ещё до революции, но после прихода к власти большевиков деятельность компании пришлось свернуть. В настоящий момент в стране действуют дочерняя ЗАО СКФ с подразделениями в ряде российских городов, открыт инженерный центр в столице. Крупнейший</w:t>
      </w:r>
      <w:r>
        <w:rPr>
          <w:rFonts w:ascii="Arial" w:hAnsi="Arial" w:cs="Arial"/>
          <w:color w:val="1f1e1e"/>
          <w:sz w:val="26"/>
          <w:szCs w:val="26"/>
        </w:rPr>
        <w:t xml:space="preserve"> из заводов в России и поставщиков подшипников в стране — это ООО «СКФ Тверь», расположенный в Тверской области, введённый в эксплуатацию в 2010 году. На производстве задействовано всего 67 работников, изготавливающих железнодорожные буксовые и конические </w:t>
      </w:r>
      <w:r>
        <w:rPr>
          <w:rFonts w:ascii="Arial" w:hAnsi="Arial" w:cs="Arial"/>
          <w:color w:val="1f1e1e"/>
          <w:sz w:val="26"/>
          <w:szCs w:val="26"/>
        </w:rPr>
        <w:t xml:space="preserve">подшипниковые узлы, зубчатые и механические передачи, приводы и различные их элементы. Продукция почти полностью насыщает внутренний и частично европейский рынки. Ежегодный доход превышает 2 миллиарда рублей, или около 1,5% общей выручки.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rPr>
          <w:rFonts w:ascii="Arial" w:hAnsi="Arial" w:cs="Arial"/>
          <w:color w:val="1f1e1e"/>
          <w:sz w:val="26"/>
          <w:szCs w:val="26"/>
        </w:rPr>
      </w:pPr>
      <w:r>
        <w:rPr>
          <w:rFonts w:ascii="Arial" w:hAnsi="Arial" w:cs="Arial"/>
          <w:color w:val="1f1e1e"/>
          <w:sz w:val="26"/>
          <w:szCs w:val="26"/>
        </w:rPr>
        <w:t xml:space="preserve">Есть множество других заводов, принадлежащих международной компании — это солидная фирма, а потому может содержать производственные базы во всех уголках планеты. Есть они и в обеих Америках, и в Океании, и в Африке, а вот какая часть света наиболее</w:t>
      </w:r>
      <w:r>
        <w:rPr>
          <w:rFonts w:ascii="Arial" w:hAnsi="Arial" w:cs="Arial"/>
          <w:color w:val="1f1e1e"/>
          <w:sz w:val="26"/>
          <w:szCs w:val="26"/>
        </w:rPr>
        <w:t xml:space="preserve"> для неё интересна — это Восточная и Юго-Восточная Азия, на этот регион делается основная ставка. Но независимо от страны производителя, вся продукция отличается высоким качеством как материалов, так и сборки, — это чаще всего отмечают отзывы потребителей.</w:t>
      </w:r>
      <w:r>
        <w:rPr>
          <w:rFonts w:ascii="Arial" w:hAnsi="Arial" w:cs="Arial"/>
          <w:color w:val="1f1e1e"/>
          <w:sz w:val="26"/>
          <w:szCs w:val="26"/>
        </w:rPr>
      </w:r>
    </w:p>
    <w:p>
      <w:pPr>
        <w:pStyle w:val="618"/>
        <w:spacing w:before="187" w:beforeAutospacing="0" w:after="281" w:afterAutospacing="0"/>
        <w:shd w:val="clear" w:color="auto" w:fill="ffffff"/>
        <w:rPr>
          <w:rFonts w:ascii="Tahoma" w:hAnsi="Tahoma" w:cs="Tahoma"/>
          <w:b w:val="0"/>
          <w:bCs w:val="0"/>
          <w:color w:val="000000"/>
          <w:sz w:val="32"/>
          <w:szCs w:val="32"/>
        </w:rPr>
      </w:pPr>
      <w:r>
        <w:rPr>
          <w:rFonts w:ascii="Tahoma" w:hAnsi="Tahoma" w:cs="Tahoma"/>
          <w:b w:val="0"/>
          <w:bCs w:val="0"/>
          <w:color w:val="000000"/>
          <w:sz w:val="32"/>
          <w:szCs w:val="32"/>
        </w:rPr>
        <w:t xml:space="preserve">Обозначения подшипников SKF</w:t>
      </w:r>
      <w:r>
        <w:rPr>
          <w:rFonts w:ascii="Tahoma" w:hAnsi="Tahoma" w:cs="Tahoma"/>
          <w:b w:val="0"/>
          <w:bCs w:val="0"/>
          <w:color w:val="000000"/>
          <w:sz w:val="32"/>
          <w:szCs w:val="32"/>
        </w:rPr>
      </w:r>
    </w:p>
    <w:p>
      <w:pPr>
        <w:pStyle w:val="620"/>
        <w:spacing w:before="0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Базовые обозначения SKF</w:t>
      </w:r>
      <w:r>
        <w:rPr>
          <w:rFonts w:ascii="Tahoma" w:hAnsi="Tahoma" w:cs="Tahoma"/>
          <w:color w:val="000000"/>
        </w:rPr>
      </w:r>
    </w:p>
    <w:p>
      <w:pPr>
        <w:pStyle w:val="620"/>
        <w:spacing w:before="0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 </w:t>
      </w:r>
      <w:r>
        <w:rPr>
          <w:rFonts w:ascii="Tahoma" w:hAnsi="Tahoma" w:cs="Tahoma"/>
          <w:color w:val="000000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Подшипники качения SKF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Стандартные подшипники SKF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стандартные типы подшипников </w:t>
      </w:r>
      <w:hyperlink r:id="rId10" w:tooltip="http://www.podshipnik.ru/manufacturers/foreign/element_79.html?action=history" w:history="1">
        <w:r>
          <w:rPr>
            <w:rStyle w:val="632"/>
            <w:rFonts w:ascii="Times New Roman" w:hAnsi="Times New Roman" w:cs="Times New Roman"/>
            <w:sz w:val="24"/>
            <w:szCs w:val="24"/>
          </w:rPr>
          <w:t xml:space="preserve">SKF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 имеют характерное стандартное обозначение, которое, как правило, состоит из 3, 4 или 5 цифр или из комбинации букв и цифр. Рисунок на следующей странице (стр. 2) схематически представляет систему обозначений, принятую для большинства подшипников.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отдельности цифры и буквы базового обозначения имеют следующие значения: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Первая цифра или первая буква (либо комбинация букв) указывают на тип подшипника. Как именно цифры или буквы указывают на определённый тип подшипника можно определить согласно схеме на следующей странице и таблицы в её нижней части.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Следующие две цифры обозначают серию размеров (согласно ISO или DIN): </w:t>
      </w:r>
      <w:r>
        <w:rPr>
          <w:rFonts w:ascii="Times New Roman" w:hAnsi="Times New Roman" w:cs="Times New Roman"/>
          <w:sz w:val="24"/>
          <w:szCs w:val="24"/>
        </w:rPr>
        <w:t xml:space="preserve">здесь первая цифра это</w:t>
      </w:r>
      <w:r>
        <w:rPr>
          <w:rFonts w:ascii="Times New Roman" w:hAnsi="Times New Roman" w:cs="Times New Roman"/>
          <w:sz w:val="24"/>
          <w:szCs w:val="24"/>
        </w:rPr>
        <w:t xml:space="preserve"> серия ширины или высот (В и Т для ширины и Н для высот) и вторая-серия диаметров (D).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Последние две цифры в базовом обозначении представляют собой код диаметра отверстия; умноженный на 5 код диаметра даёт диаметр   отверстия подшипника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некоторых случаях цифры, характеризующие тип подшипника и/или первые цифры кода серии размеров не пишутся. О каких цифрах идёт речь, ясно из схемы на следующей странице.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 подшипников качения SKF, деталей подшипников и принадлежностей.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диаметр отверстия подшипника меньше, чем 1О мм, или равен/больше 500 мм, то его указывают прямо в мм и отделяют косым штрихом от обозначений типа подшипника и серии размеров, например, 618/8 (d = 8мм) или 511/530 (d=530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Аналогично для подшипников, включённых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</w:rPr>
        <w:t xml:space="preserve"> стандарт ISO и имеющих диаметры 22, 28 и 32 мм, например, 322/28 (d=28 мм). Подшипники с диаметрами отверстий 1О, 12, 15 и 17 мм имеют следующие коды диаметров: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00=10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01=12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02=15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03=17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некоторых радиальных однорядных шарикоподшипнико</w:t>
      </w:r>
      <w:r>
        <w:rPr>
          <w:rFonts w:ascii="Times New Roman" w:hAnsi="Times New Roman" w:cs="Times New Roman"/>
          <w:sz w:val="24"/>
          <w:szCs w:val="24"/>
        </w:rPr>
        <w:t xml:space="preserve">в SKF, радиальных сферических роликоподшипников и радиально-упорных шарикоподшипников с диаметром отверстия менее 1О мм размер этого диаметра также указывается в мм, однако прямо после кодов типа подшипника и серии размеров, например, 629 или 129 (d=9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диаметр отверстия </w:t>
      </w:r>
      <w:r>
        <w:rPr>
          <w:rFonts w:ascii="Times New Roman" w:hAnsi="Times New Roman" w:cs="Times New Roman"/>
          <w:sz w:val="24"/>
          <w:szCs w:val="24"/>
        </w:rPr>
        <w:t xml:space="preserve">отклоняется от стандартного ряда диаметров, то его значения указывают в мм с точностью до третьего знака после запятой. Это обозначение относится к базовому, но отделяется от него косым штрихом, например, 6202/15,875 (d=15,875 вместо стандартного d=15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Обозначение серий подшипников SKF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 стандартный подшипник SKF относится к определённой серии подшипников, обозначение которой составляется из обозначений типа и серии размеров подшипника. Обозначение серии подшипника часто содержит дополнительные знаки А. В, С,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, Е или комбинации из этих букв, например, СА. Эти буквы о</w:t>
      </w:r>
      <w:r>
        <w:rPr>
          <w:rFonts w:ascii="Times New Roman" w:hAnsi="Times New Roman" w:cs="Times New Roman"/>
          <w:sz w:val="24"/>
          <w:szCs w:val="24"/>
        </w:rPr>
        <w:t xml:space="preserve">бозначают изменения во внутренней конструкции подшипников. На рисунке на стр. 5 над схематическими изображениями наиболее распространённых типов подшипников указаны обозначения серий подшипников, но без дополнительных обозначений. При строгом следовании си</w:t>
      </w:r>
      <w:r>
        <w:rPr>
          <w:rFonts w:ascii="Times New Roman" w:hAnsi="Times New Roman" w:cs="Times New Roman"/>
          <w:sz w:val="24"/>
          <w:szCs w:val="24"/>
        </w:rPr>
        <w:t xml:space="preserve">стеме обозначений SKF, цифры, указанные в скобках, также должны были бы входить в базовое обозначение, однако из практических соображений эти цифры отбрасывают. Обозначения серий изделий SKF, сведённые в определённую последовательность, приведены в списке.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Специальные подшипники SKF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базового обозначения специальных подшипников SKF обычно используют № чертежа такого подшипника. Это шести- или семизначные номера, которые, как правило, не содержат указаний о типе, размере и исполнении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Подшипники такого вида с конструктивными изменениями или отклонениями от основного исполнения внутренней конструкции часто характеризуют дополнительными </w:t>
      </w:r>
      <w:r>
        <w:rPr>
          <w:rFonts w:ascii="Times New Roman" w:hAnsi="Times New Roman" w:cs="Times New Roman"/>
          <w:sz w:val="24"/>
          <w:szCs w:val="24"/>
        </w:rPr>
        <w:t xml:space="preserve">знаками от А до Е или комбинацией этих букв, например, АВ. Значения таких знаков связано с конкретным подшипником и смысл их определяется из чертежа.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недавних пор номеру чертежа предшествует дополнительное обозначение </w:t>
      </w:r>
      <w:r>
        <w:rPr>
          <w:rFonts w:ascii="Times New Roman" w:hAnsi="Times New Roman" w:cs="Times New Roman"/>
          <w:sz w:val="24"/>
          <w:szCs w:val="24"/>
        </w:rPr>
        <w:t xml:space="preserve">Вххх</w:t>
      </w:r>
      <w:r>
        <w:rPr>
          <w:rFonts w:ascii="Times New Roman" w:hAnsi="Times New Roman" w:cs="Times New Roman"/>
          <w:sz w:val="24"/>
          <w:szCs w:val="24"/>
        </w:rPr>
        <w:t xml:space="preserve">. В таком случае буква В (</w:t>
      </w:r>
      <w:r>
        <w:rPr>
          <w:rFonts w:ascii="Times New Roman" w:hAnsi="Times New Roman" w:cs="Times New Roman"/>
          <w:sz w:val="24"/>
          <w:szCs w:val="24"/>
        </w:rPr>
        <w:t xml:space="preserve">Bearing</w:t>
      </w:r>
      <w:r>
        <w:rPr>
          <w:rFonts w:ascii="Times New Roman" w:hAnsi="Times New Roman" w:cs="Times New Roman"/>
          <w:sz w:val="24"/>
          <w:szCs w:val="24"/>
        </w:rPr>
        <w:t xml:space="preserve">) означает, что речь идёт о подшипнике, в то время как другие три знака, указывают на тип и конструкцию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Следующую группу специальных подшипников SKF образуют подшипники, базовому обозначению которых предшествуют знаки F, G или 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Закрепительные и стяжные втулки, 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Закрепительные втулки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 закрепительных втулок (как </w:t>
      </w:r>
      <w:r>
        <w:rPr>
          <w:rFonts w:ascii="Times New Roman" w:hAnsi="Times New Roman" w:cs="Times New Roman"/>
          <w:sz w:val="24"/>
          <w:szCs w:val="24"/>
        </w:rPr>
        <w:t xml:space="preserve">правило</w:t>
      </w:r>
      <w:r>
        <w:rPr>
          <w:rFonts w:ascii="Times New Roman" w:hAnsi="Times New Roman" w:cs="Times New Roman"/>
          <w:sz w:val="24"/>
          <w:szCs w:val="24"/>
        </w:rPr>
        <w:t xml:space="preserve"> включая гайку и стопорную</w:t>
      </w:r>
      <w:r>
        <w:rPr>
          <w:rFonts w:ascii="Times New Roman" w:hAnsi="Times New Roman" w:cs="Times New Roman"/>
          <w:sz w:val="24"/>
          <w:szCs w:val="24"/>
        </w:rPr>
        <w:t xml:space="preserve"> шайбу) состоит из буквы Н и, в некоторых случаях, ещё одной или двух букв, за которыми следует цифровое обозначение. Начальные одна или две цифры цифровой части обозначения указывают на серию размеров, в общем случае такую же, как и у закрепляемого подшип</w:t>
      </w:r>
      <w:r>
        <w:rPr>
          <w:rFonts w:ascii="Times New Roman" w:hAnsi="Times New Roman" w:cs="Times New Roman"/>
          <w:sz w:val="24"/>
          <w:szCs w:val="24"/>
        </w:rPr>
        <w:t xml:space="preserve">ника. Вместе с предшествующими буквами они образуют обозначение серии закрепительной втулки. Последние две цифры обозначения указывают на диаметр конического отверстия подшипника, для которого предназначена закрепительная втулка. Для закрепительных втулок </w:t>
      </w:r>
      <w:r>
        <w:rPr>
          <w:rFonts w:ascii="Times New Roman" w:hAnsi="Times New Roman" w:cs="Times New Roman"/>
          <w:sz w:val="24"/>
          <w:szCs w:val="24"/>
        </w:rPr>
        <w:t xml:space="preserve">подшипников с диаметром отверстия равным или большим, чем 500 мм, обозначение диаметра указывается в мм (также как для подшипников) за обозначением серии подшипника и отделяется от этого обозначения косой чертой. Пример: Н30/500 (диаметр отверстия 500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Диаметры отверстий, отличающиеся от стандартных, указывают в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точностью до третьего знака после запятой или в дюймах. Это обозначение входит в базовое обозначение закрепител</w:t>
      </w:r>
      <w:r>
        <w:rPr>
          <w:rFonts w:ascii="Times New Roman" w:hAnsi="Times New Roman" w:cs="Times New Roman"/>
          <w:sz w:val="24"/>
          <w:szCs w:val="24"/>
        </w:rPr>
        <w:t xml:space="preserve">ьной втулки, от которого отделено косой чертой, например, Н312/50 (диаметр отверстия закрепительной втулки 50 мм вместо стандартного диаметра 55 мм) или Н312/2.1 /16 (диаметр отверстия закрепительной втулки 2 1/16 дюйма вместо стандартного диаметра 55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        Стандартная закрепительная втулка с метрическим отверстием.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Н310 Закрепительная втулка с гайкой и стопорной  шайбой, серия диаметров 3, для вала диаметром45 мм и подшипника с диаметром отверстия 50 мм, например, радиального сферического двухрядного роликоподшипника 2131 ОССК.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       Закрепительная втулка с диаметром вала в дюймах с нечётной кратностью 1/16 дюйма. Остальные размеры равны размерам закрепительной втулке стандартного исполнения 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НА310 это закрепительная втулка Н310 для вала диаметром 1 11/16 дюйма.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       Закрепительная втулка с диаметром отверстия в дюймах кратным 1/4 дюйма. Остальные размеры равны размерам закрепительной втулки стандартного исполнения 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Н Е310 Закрепительная втулка Н310 для вала диаметром 1 3/4 дюйма.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HS        Закрепительная втулка с диаметром в дюймах с нечётной кратностью 1/8 дюйма. Остальные размеры равны размерам закрепительной втулки стандартного исполнения 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HS 310 Закрепительная втулка Н310 для вала диаметром 1 5/8 дюйма.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   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Закрепительная втулка, у которой имеются канавки отверстия для подвода и распределения масла при монтаже и демонтаже подшипников с подводом масла под давлением на посадочную поверхность. Все остальное – как у стандартных закрепительных втулок исполнения 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Стяжные втулки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 стяжных втулок состоит из букв АН и. в некоторых случаях, двух последующих букв, за которыми следует цифровое обозначение. Первые от одной до трёх цифр цифровой части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обозначения, указывают на серию размеров или серию подшипника и,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правило, совпадают с соответствующим обозначением подшипника, который комплектуют стяжной втулкой. Вместе со стоящей впереди комбинацией букв эти цифры образуют обозначение серии стяжной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втулки. Последние две цифры обозначения указывают на диаметр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конического отверстия подшипника, для которого предназначена стяжная втулка. Для стяжных втулок подшипников с диаметром отверстия равным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 большим, чем 500 мм, обозначение диаметра указывается в мм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(также как и для подшипников) за обозначением серии подшипника отделяется от этого обозначения косой чертой, например, АОН30/600 (диаметр отверстия 600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Диаметры отверстий, отличающихся от стандартных, указы</w:t>
      </w:r>
      <w:r>
        <w:rPr>
          <w:rFonts w:ascii="Times New Roman" w:hAnsi="Times New Roman" w:cs="Times New Roman"/>
          <w:sz w:val="24"/>
          <w:szCs w:val="24"/>
        </w:rPr>
        <w:t xml:space="preserve">вают в мм точностью до третьего знака после запятой или в дюймах. Это обозначение входит в базовое обозначение стяжной втулки, от которого отделено косой чертой, например, Н314/60 (диаметр отверстия стяжной втулки 60 мм вместо стандартного диаметра 65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               Стандартная стяжная втулка.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АН309 Стяжная втулка серии диаметров 3 для вала диаметром 40 мм и подшипника с диаметром отверстия 45 мм, например, радиального двухрядного сферического роликоподшипника 21 309ССК.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АНХ      Стандартная стяжная втулка, размеры которой соответствуют рекомендациям 150. Изменения относятся, как правило, к резьбе и, иногда, к диаметру отверстия; у некоторых типоразмеров стяжных втулок - только к диаметру отверстия.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АНХ30 Стяжная втулка серии диаметров 3 для вала диаметром 45 мм и подшипника с диаметром отверстия 50 мм, например, радиального двухрядного сферического роликоподшипника 21310 ССК.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АОН      Стяжная втулка, у которой имеются канавки и отверстия для подвода и распределения масла при монтаже и демонтаже подшипников с подводом масла под давлением на посадочную поверхность. Всё остальное - как у стандартных стяжных втулок исполнения АН.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АОНХ   Стяжная втулка, у которой имеются канавки и отверстия для подвода и распределения масла при монтаже и демонтаже подшипников с подводом масла под давлением на посадочную поверхность. Всё остальное - как у стандартных стяжных втулок исполнения АНХ.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 гаек состоит из комбинации букв КМ или НМ; оно может быть продолжено ещё одной или двумя буквами, равно как и кодовой цифрой или числом.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Цифры в базовом обозначении представляют собой код резьбы: умноженные на 5 они определяют номинальный диаметр резьбы в мм. Исклю</w:t>
      </w:r>
      <w:r>
        <w:rPr>
          <w:rFonts w:ascii="Times New Roman" w:hAnsi="Times New Roman" w:cs="Times New Roman"/>
          <w:sz w:val="24"/>
          <w:szCs w:val="24"/>
        </w:rPr>
        <w:t xml:space="preserve">чение составляют только гайки серий НМЗО и НМЗ1 к закрепительным втулкам серий НЗО и НЗ1. Эти гайки имеют четырёхзначное числовое обозначение, включаемое в базовое обозначение, последние две цифры которого характеризуют резьбу; умноженные на 5 они определя</w:t>
      </w:r>
      <w:r>
        <w:rPr>
          <w:rFonts w:ascii="Times New Roman" w:hAnsi="Times New Roman" w:cs="Times New Roman"/>
          <w:sz w:val="24"/>
          <w:szCs w:val="24"/>
        </w:rPr>
        <w:t xml:space="preserve">ют номинальный диаметр резьбы в мм. У гаек этих двух серий с номинальным диаметром резьбы равным или большим, чем 500 мм, этот диаметр указывают в мм, отделяя это обозначение (аналогично обозначению подшипников), например, НМЗО/500 (диаметр резьбы 500 мм).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НМ        Гайки с трапецеидальной резьбой по стандарту ISO, класс точности «средний»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 НМ3044 Гайка с трапецеидальной резьбой </w:t>
      </w:r>
      <w:r>
        <w:rPr>
          <w:rFonts w:ascii="Times New Roman" w:hAnsi="Times New Roman" w:cs="Times New Roman"/>
          <w:sz w:val="24"/>
          <w:szCs w:val="24"/>
        </w:rPr>
        <w:t xml:space="preserve">Tr</w:t>
      </w:r>
      <w:r>
        <w:rPr>
          <w:rFonts w:ascii="Times New Roman" w:hAnsi="Times New Roman" w:cs="Times New Roman"/>
          <w:sz w:val="24"/>
          <w:szCs w:val="24"/>
        </w:rPr>
        <w:t xml:space="preserve"> 220 х 4 (для закрепительной втулки Н3044).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НМ52Т Гайка с трапецеидальной резьбой </w:t>
      </w:r>
      <w:r>
        <w:rPr>
          <w:rFonts w:ascii="Times New Roman" w:hAnsi="Times New Roman" w:cs="Times New Roman"/>
          <w:sz w:val="24"/>
          <w:szCs w:val="24"/>
        </w:rPr>
        <w:t xml:space="preserve">Tr</w:t>
      </w:r>
      <w:r>
        <w:rPr>
          <w:rFonts w:ascii="Times New Roman" w:hAnsi="Times New Roman" w:cs="Times New Roman"/>
          <w:sz w:val="24"/>
          <w:szCs w:val="24"/>
        </w:rPr>
        <w:t xml:space="preserve"> 260 х 4,  наружный  диаметр 330 мм, ширина 36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HML      Гайки соответствуют гайкам типа НМ-Т, но с меньшим поперечным сечением.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Пример: HML52T Гайка с трапецеидальной резьбой </w:t>
      </w:r>
      <w:r>
        <w:rPr>
          <w:rFonts w:ascii="Times New Roman" w:hAnsi="Times New Roman" w:cs="Times New Roman"/>
          <w:sz w:val="24"/>
          <w:szCs w:val="24"/>
        </w:rPr>
        <w:t xml:space="preserve">Tr</w:t>
      </w:r>
      <w:r>
        <w:rPr>
          <w:rFonts w:ascii="Times New Roman" w:hAnsi="Times New Roman" w:cs="Times New Roman"/>
          <w:sz w:val="24"/>
          <w:szCs w:val="24"/>
        </w:rPr>
        <w:t xml:space="preserve"> 260 х 4,наружным диаметром 310 мм и шириной 34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HMV   </w:t>
      </w:r>
      <w:r>
        <w:rPr>
          <w:rFonts w:ascii="Times New Roman" w:hAnsi="Times New Roman" w:cs="Times New Roman"/>
          <w:sz w:val="24"/>
          <w:szCs w:val="24"/>
        </w:rPr>
        <w:t xml:space="preserve">   Гидравлические гайки с метрической резьбой по стандарту ISO. класс точности «средний» (до размера - кодового знака - 40) или с трапецеидальной метрической резьбой по стандарту 150. класс точности «средний» (при размере от 41).              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Пример: HMV52 Гидравлическая гайка с трапецеидальной резьбой </w:t>
      </w:r>
      <w:r>
        <w:rPr>
          <w:rFonts w:ascii="Times New Roman" w:hAnsi="Times New Roman" w:cs="Times New Roman"/>
          <w:sz w:val="24"/>
          <w:szCs w:val="24"/>
        </w:rPr>
        <w:t xml:space="preserve">Тг</w:t>
      </w:r>
      <w:r>
        <w:rPr>
          <w:rFonts w:ascii="Times New Roman" w:hAnsi="Times New Roman" w:cs="Times New Roman"/>
          <w:sz w:val="24"/>
          <w:szCs w:val="24"/>
        </w:rPr>
        <w:t xml:space="preserve">  260 х 4.                  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HMVC         Гидравлические гайки с резьбой по </w:t>
      </w:r>
      <w:r>
        <w:rPr>
          <w:rFonts w:ascii="Times New Roman" w:hAnsi="Times New Roman" w:cs="Times New Roman"/>
          <w:sz w:val="24"/>
          <w:szCs w:val="24"/>
        </w:rPr>
        <w:t xml:space="preserve">American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National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Form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Threads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 3 (до размера 64) или </w:t>
      </w:r>
      <w:r>
        <w:rPr>
          <w:rFonts w:ascii="Times New Roman" w:hAnsi="Times New Roman" w:cs="Times New Roman"/>
          <w:sz w:val="24"/>
          <w:szCs w:val="24"/>
        </w:rPr>
        <w:t xml:space="preserve">Асте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 3G, </w:t>
      </w:r>
      <w:r>
        <w:rPr>
          <w:rFonts w:ascii="Times New Roman" w:hAnsi="Times New Roman" w:cs="Times New Roman"/>
          <w:sz w:val="24"/>
          <w:szCs w:val="24"/>
        </w:rPr>
        <w:t xml:space="preserve">General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Purpose</w:t>
      </w: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Threads</w:t>
      </w:r>
      <w:r>
        <w:rPr>
          <w:rFonts w:ascii="Times New Roman" w:hAnsi="Times New Roman" w:cs="Times New Roman"/>
          <w:sz w:val="24"/>
          <w:szCs w:val="24"/>
        </w:rPr>
        <w:t xml:space="preserve">(от размера 68).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HMVC 30 Гидравлическая гайка с резьбой по </w:t>
      </w:r>
      <w:r>
        <w:rPr>
          <w:rFonts w:ascii="Times New Roman" w:hAnsi="Times New Roman" w:cs="Times New Roman"/>
          <w:sz w:val="24"/>
          <w:szCs w:val="24"/>
        </w:rPr>
        <w:t xml:space="preserve">American</w:t>
      </w:r>
      <w:r>
        <w:rPr>
          <w:rFonts w:ascii="Times New Roman" w:hAnsi="Times New Roman" w:cs="Times New Roman"/>
          <w:sz w:val="24"/>
          <w:szCs w:val="24"/>
        </w:rPr>
        <w:t xml:space="preserve">  </w:t>
      </w:r>
      <w:r>
        <w:rPr>
          <w:rFonts w:ascii="Times New Roman" w:hAnsi="Times New Roman" w:cs="Times New Roman"/>
          <w:sz w:val="24"/>
          <w:szCs w:val="24"/>
        </w:rPr>
        <w:t xml:space="preserve">National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Threads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  и номинальным диаметром   резьбы149,555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КМ                           Гайки с метрической резьбой по стандарту 150. класс </w:t>
      </w:r>
      <w:r>
        <w:rPr>
          <w:rFonts w:ascii="Times New Roman" w:hAnsi="Times New Roman" w:cs="Times New Roman"/>
          <w:sz w:val="24"/>
          <w:szCs w:val="24"/>
        </w:rPr>
        <w:t xml:space="preserve">точности  «</w:t>
      </w:r>
      <w:r>
        <w:rPr>
          <w:rFonts w:ascii="Times New Roman" w:hAnsi="Times New Roman" w:cs="Times New Roman"/>
          <w:sz w:val="24"/>
          <w:szCs w:val="24"/>
        </w:rPr>
        <w:t xml:space="preserve">средний».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КМ24 Гайка с резьбой М120 х 2 и наружным диаметром 155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KML           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Гайки</w:t>
      </w:r>
      <w:r>
        <w:rPr>
          <w:rFonts w:ascii="Times New Roman" w:hAnsi="Times New Roman" w:cs="Times New Roman"/>
          <w:sz w:val="24"/>
          <w:szCs w:val="24"/>
        </w:rPr>
        <w:t xml:space="preserve"> соответствующие КМ, однако с меньшим поперечным сечением.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KML24 Гайка с резьбой М120 х 2 и наружным диаметром 145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КМТ                                        Гайки с фиксирующими штифтами и регулировочными винтами, с метрической резьбой по стандарту 150, класс точности «средний». Исполнение в виде гайки с пазами.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КМТ24 Гайка с резьбой М120 х 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КМТА                Гайки, соответствующие КМТ, но с гладкой цилиндрической наружной поверхностью.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КМТА8 Гайка с резьбой М40х 1,5.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Тела качения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 тел качения состоит из комбинации двух букв, которые указывают на тип тела качения, и кода (цифрового размера тел качения). Далее в обозначении указывают либо размеры тела качения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миллиметрах, с точностью до третьего знака, либо обозначение подшипника, в которых эти тела качения используют или в первый раз будут использовать.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RB           Шарики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RB-3.175 Шарик из подшипниковой стали, закаленной,  с  диаметром 3,175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                Цилиндрические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RC-8x12 Цилиндрический ролик из подшипниковой стали, закалённый, с диаметром 8 мм и длиной 12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RN                Игольчатые 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RN-Зх9,8 Игольчатый ролик из подшипниковой стали, закалённый, с диаметром 3 мм и длиной 9,8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RS                Сферические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 RS-22318CC Бочкообразный ролик к подшипнику 22318СС из подшипниковой стали, закалённый.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                Конические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RT -30210 Конический ролик к подшипнику 30210 из подшипниковой стали, закалённый.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 обозначения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Обозначения, проставляемые до базового обозначения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Обозначения, проставляемые до базового, характеризуют либ</w:t>
      </w:r>
      <w:r>
        <w:rPr>
          <w:rFonts w:ascii="Times New Roman" w:hAnsi="Times New Roman" w:cs="Times New Roman"/>
          <w:sz w:val="24"/>
          <w:szCs w:val="24"/>
        </w:rPr>
        <w:t xml:space="preserve">о детали подшипников (за этими знаками обычно следует обозначение соответствующего подшипника), либо детали конических роликоподшипников согласно стандарту США AFBMA, либо определённые специальные подшипники согласно нормам изготовителей подшипников в США.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                   Комплект шариков - или роликов с сепаратором.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                      Специальные подшипники, эквивалентные подшипникам фирмы «</w:t>
      </w:r>
      <w:r>
        <w:rPr>
          <w:rFonts w:ascii="Times New Roman" w:hAnsi="Times New Roman" w:cs="Times New Roman"/>
          <w:sz w:val="24"/>
          <w:szCs w:val="24"/>
        </w:rPr>
        <w:t xml:space="preserve">Hyatt</w:t>
      </w:r>
      <w:r>
        <w:rPr>
          <w:rFonts w:ascii="Times New Roman" w:hAnsi="Times New Roman" w:cs="Times New Roman"/>
          <w:sz w:val="24"/>
          <w:szCs w:val="24"/>
        </w:rPr>
        <w:t xml:space="preserve">» (США). Знак F- входит в систему обозначений подшипников этой фирмы. Перед знаком F-, как правило, стоит одна цифра, которая в каждом случае связана с соответствующим подшипником и с элементами внутренней конструкции, зазором и т. п., принятыми SKF.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4F-UC1ЗО6ТМ Радиальный роликоподшипник с цилиндрическими 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2F-KA 11950Z Однорядный упорно-радиальный роликоподшипник  со сферическими 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                      Специальные подшипники, эквивалентные подшипникам фирмы «</w:t>
      </w:r>
      <w:r>
        <w:rPr>
          <w:rFonts w:ascii="Times New Roman" w:hAnsi="Times New Roman" w:cs="Times New Roman"/>
          <w:sz w:val="24"/>
          <w:szCs w:val="24"/>
        </w:rPr>
        <w:t xml:space="preserve">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Departure</w:t>
      </w:r>
      <w:r>
        <w:rPr>
          <w:rFonts w:ascii="Times New Roman" w:hAnsi="Times New Roman" w:cs="Times New Roman"/>
          <w:sz w:val="24"/>
          <w:szCs w:val="24"/>
        </w:rPr>
        <w:t xml:space="preserve">». Знак G- входит в систему обозначений подшипников этой фирмы. Перед знаком G- с</w:t>
      </w:r>
      <w:r>
        <w:rPr>
          <w:rFonts w:ascii="Times New Roman" w:hAnsi="Times New Roman" w:cs="Times New Roman"/>
          <w:sz w:val="24"/>
          <w:szCs w:val="24"/>
        </w:rPr>
        <w:t xml:space="preserve">тоит, как правило, одна цифра или комбинация цифр, которые в каждом случае связаны с соответствующим подшипником и с элементами внутренней конструкции, зазором, смазкой и т. П., принятыми SKF. Примеры: 2G-909025 Однорядный радиально-упорный шарикоподшипник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24G-88506 Однорядный радиальный шарикоподшипник.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GS                  Свободное кольцо упорного роликоподшипника с цилиндрическими      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                  Внутреннее кольцо радиального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IW                 Тугое кольцо упорного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                   Комплект цилиндрических роликов с сепаратором для радиального       или упорного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К-            1. Внутренняя деталь (внутреннее кольцо с сепаратором и роликами) или наружное кольцо конического роликоподшипника с дюймовыми</w:t>
      </w:r>
      <w:r>
        <w:rPr>
          <w:rFonts w:ascii="Times New Roman" w:hAnsi="Times New Roman" w:cs="Times New Roman"/>
          <w:sz w:val="24"/>
          <w:szCs w:val="24"/>
        </w:rPr>
        <w:t xml:space="preserve"> размерами согласно стандарту США на серии размеров. За знаком К- следует базовое обозначение детали подшипника. Кроме того в обозначение могут входить ещё одна или несколько букв, иногда в сочетании с цифрами. Комбинации букв следуют в алфавитном порядке.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 B C D                   Изменённая внутренняя конструкция у внутренних деталей одинакового типа и размера; например, комплект роликов с сепаратором с увеличенным числом роликов.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              Кольцо подшипника из цементируемой стали.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E1            Кольцо подшипника и ролика из цементируемой стали.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             Ужесточённый допуск на твёрдость, от 62 до 65 HRC.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             «Приработанные» (прикатанные) внутренние детали.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              Сепаратор из пластмассы.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              собственно, либо с последующими цифрами обозначает специальное исполнение. Значение знаков связано с соответствующей деталью.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  Исполнение подшипника, предназначенного в качестве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опоры шестерни с хвостовиком; заменено дополнительным обозначением, следующим за базовым, CL7A.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АРК-15100 Внутреннее кольцо с изменённой внутренней конструкцией и сепаратором из пластмассы.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Внутренняя деталь (внутреннее кольцо и комплект тел качения с сепаратором) и наружное кольцо одного подшипника имеют в каждом случае собственное обозначение описанног</w:t>
      </w:r>
      <w:r>
        <w:rPr>
          <w:rFonts w:ascii="Times New Roman" w:hAnsi="Times New Roman" w:cs="Times New Roman"/>
          <w:sz w:val="24"/>
          <w:szCs w:val="24"/>
        </w:rPr>
        <w:t xml:space="preserve">о типа и, как правило, раздельно упаковываются и поставляются. Если рассматриваются комплектные подшипники, то обозначения соответствующих внутренней детали и наружного кольца проставляют совместно, разделяя их косым штрихом, например, АРК-151 00/SК-1524З.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2. Упорный роликоподшипник с цилиндрическими или с коническими роликами, соответствующий подшипникам фирмы </w:t>
      </w:r>
      <w:r>
        <w:rPr>
          <w:rFonts w:ascii="Times New Roman" w:hAnsi="Times New Roman" w:cs="Times New Roman"/>
          <w:sz w:val="24"/>
          <w:szCs w:val="24"/>
        </w:rPr>
        <w:t xml:space="preserve">Timken</w:t>
      </w:r>
      <w:r>
        <w:rPr>
          <w:rFonts w:ascii="Times New Roman" w:hAnsi="Times New Roman" w:cs="Times New Roman"/>
          <w:sz w:val="24"/>
          <w:szCs w:val="24"/>
        </w:rPr>
        <w:t xml:space="preserve"> (США). За знаком К- следует базовое обозначение подшипника </w:t>
      </w:r>
      <w:r>
        <w:rPr>
          <w:rFonts w:ascii="Times New Roman" w:hAnsi="Times New Roman" w:cs="Times New Roman"/>
          <w:sz w:val="24"/>
          <w:szCs w:val="24"/>
        </w:rPr>
        <w:t xml:space="preserve">Timken</w:t>
      </w:r>
      <w:r>
        <w:rPr>
          <w:rFonts w:ascii="Times New Roman" w:hAnsi="Times New Roman" w:cs="Times New Roman"/>
          <w:sz w:val="24"/>
          <w:szCs w:val="24"/>
        </w:rPr>
        <w:t xml:space="preserve">. Перед знаком </w:t>
      </w:r>
      <w:r>
        <w:rPr>
          <w:rFonts w:ascii="Times New Roman" w:hAnsi="Times New Roman" w:cs="Times New Roman"/>
          <w:sz w:val="24"/>
          <w:szCs w:val="24"/>
        </w:rPr>
        <w:t xml:space="preserve">К</w:t>
      </w:r>
      <w:r>
        <w:rPr>
          <w:rFonts w:ascii="Times New Roman" w:hAnsi="Times New Roman" w:cs="Times New Roman"/>
          <w:sz w:val="24"/>
          <w:szCs w:val="24"/>
        </w:rPr>
        <w:t xml:space="preserve">-, как правило, стоит одна цифра или комбинация цифр, которые в каждом случае связаны с соответствующим подшипником и с элементами внутренней конструкции, принятыми SKF.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2К-ВТ126 Упорный роликоподшипник с цилиндрическими       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ЗК-Т126 Упорный роликоподшипник с коническими 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L-                         Свободное кольцо разборного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OR-                      Наружное кольцо радиального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OW-                     Свободное кольцо упорного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R-                         Внутреннее - или наружное кольцо с комплектом тел качения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разборного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WS-         Тугое кольцо упорного роликоподшипника с цилиндрическими роликами.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Обозначения, проставляемые за базовым обозначением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обозначения характеризуют исполнения подшипников, изменённые относительно первоначального исполнения, либо исполнения, отличающиеся от стандартного. Они по</w:t>
      </w:r>
      <w:r>
        <w:rPr>
          <w:rFonts w:ascii="Times New Roman" w:hAnsi="Times New Roman" w:cs="Times New Roman"/>
          <w:sz w:val="24"/>
          <w:szCs w:val="24"/>
        </w:rPr>
        <w:t xml:space="preserve"> определённой системе разделены на группы и, в тех случаях, когда таких изменений и отклонений много, дополнительные обозначения располагают за базовым обозначением в определённой последовательности, Комбинации одного или нескольких обозначений, отделяемы </w:t>
      </w:r>
      <w:r>
        <w:rPr>
          <w:rFonts w:ascii="Times New Roman" w:hAnsi="Times New Roman" w:cs="Times New Roman"/>
          <w:sz w:val="24"/>
          <w:szCs w:val="24"/>
        </w:rPr>
        <w:t xml:space="preserve">от других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  <w:t xml:space="preserve"> обозначений косым штрихом, как правило, записывают так, что косой штрих ставят только перед первым знаком комбинированного обозначения. Такие комбинированные обозначения, в свою очередь, отделяют одно от другого косыми штрихами, если: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 первое дополнительное обозначение кончается, а второе - начинается цифрой, например, 6310/С4/630251;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в) знак, обозначающий категорию зазора, и знак, характеризующий наполнение подшипника пластичной смазкой, записанные подряд не создают однозначного представления о рассматриваемых признаках, например 6205-2Z/C2L/HT</w:t>
      </w:r>
      <w:r>
        <w:rPr>
          <w:rFonts w:ascii="Times New Roman" w:hAnsi="Times New Roman" w:cs="Times New Roman"/>
          <w:sz w:val="24"/>
          <w:szCs w:val="24"/>
        </w:rPr>
        <w:t xml:space="preserve">51 ,</w:t>
      </w:r>
      <w:r>
        <w:rPr>
          <w:rFonts w:ascii="Times New Roman" w:hAnsi="Times New Roman" w:cs="Times New Roman"/>
          <w:sz w:val="24"/>
          <w:szCs w:val="24"/>
        </w:rPr>
        <w:t xml:space="preserve">      (= C2L+ НТ51), или 6205-2Z/C2LHT51 (=C2+LHT51).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Другие примеры размещения комбинированных обозначений см. на стр. 25.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обозначение изделия (базовое обозначение и дополнительное обозначение) печатается на упаковке, в тех случаях, когда возможность размещения полного обозначения на изделии ограничено его размерами и производственными условиями.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Следует иметь в виду, что сводка дополнительны</w:t>
      </w:r>
      <w:r>
        <w:rPr>
          <w:rFonts w:ascii="Times New Roman" w:hAnsi="Times New Roman" w:cs="Times New Roman"/>
          <w:sz w:val="24"/>
          <w:szCs w:val="24"/>
        </w:rPr>
        <w:t xml:space="preserve">х обозначений, (расположенных на последующих страницах в алфавитном порядке), содержащая расшифровку содержания этих дополнительных обозначений, не является указанием на возможность поставки тех или иных конструктивных исполнений и модификаций подшипников.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обозначение подшипников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             Изменения во внутренней конструкции подшипников одного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того же типа и размера. Как правило, значение знака связано </w:t>
      </w:r>
      <w:r>
        <w:rPr>
          <w:rFonts w:ascii="Times New Roman" w:hAnsi="Times New Roman" w:cs="Times New Roman"/>
          <w:sz w:val="24"/>
          <w:szCs w:val="24"/>
        </w:rPr>
        <w:t xml:space="preserve">с соответствующим подшипником или серией подшипников. Часто это дополнительное обозначение, введённое на определённый переходный период, тем не менее, многократно используют для постоянного обозначения таких же подшипников различной внутренней конструкции.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421 од Двухрядный радиальный шарикоподшипник без канавки для ввода шариков.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7056А Однорядный радиально-упорный шарикоподшипник с углом контакта 300.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                   Однорядные радиально-упорные шарикоподшипники с углом контакта250.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                    Игольчатые подшипники с отверстиями для смазывания в наружном кольце. Цифры указывают на число таких отверстий.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ASR                 Игольчатые подшипники с кольцевой канавкой и отверстиями для смазывания на наружном кольце. Цифры указывают на число таких отверстий.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Ахх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х)   </w:t>
      </w:r>
      <w:r>
        <w:rPr>
          <w:rFonts w:ascii="Times New Roman" w:hAnsi="Times New Roman" w:cs="Times New Roman"/>
          <w:sz w:val="24"/>
          <w:szCs w:val="24"/>
        </w:rPr>
        <w:t xml:space="preserve">        За знаком А следует двухзначное или трёхзначное число, указывающее на то, что имеются отклонения 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                           1. Изменения во внутренней конструкции подшипников одного и того же типа и размера. Как правило, значение знака связано с соответствующим подшипником или серией подшипников, </w:t>
      </w:r>
      <w:r>
        <w:rPr>
          <w:rFonts w:ascii="Times New Roman" w:hAnsi="Times New Roman" w:cs="Times New Roman"/>
          <w:sz w:val="24"/>
          <w:szCs w:val="24"/>
        </w:rPr>
        <w:t xml:space="preserve">Часто</w:t>
      </w:r>
      <w:r>
        <w:rPr>
          <w:rFonts w:ascii="Times New Roman" w:hAnsi="Times New Roman" w:cs="Times New Roman"/>
          <w:sz w:val="24"/>
          <w:szCs w:val="24"/>
        </w:rPr>
        <w:t xml:space="preserve"> это дополнительное обозначение, введённое на определённый переходный период, тем не менее многократно используют для постоянного обозначения таких же подшипников различной внутренней конструкции.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72108 Однорядный радиально-упорный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шарикоподшипник с углом контакта 40.,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322108 Конический роликоподшипник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увеличенным углом контакта,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Фланец на </w:t>
      </w:r>
      <w:r>
        <w:rPr>
          <w:rFonts w:ascii="Times New Roman" w:hAnsi="Times New Roman" w:cs="Times New Roman"/>
          <w:sz w:val="24"/>
          <w:szCs w:val="24"/>
        </w:rPr>
        <w:t xml:space="preserve">наружнем</w:t>
      </w:r>
      <w:r>
        <w:rPr>
          <w:rFonts w:ascii="Times New Roman" w:hAnsi="Times New Roman" w:cs="Times New Roman"/>
          <w:sz w:val="24"/>
          <w:szCs w:val="24"/>
        </w:rPr>
        <w:t xml:space="preserve"> кольце конических роликоподшипников исполнения «К-» (см. стр. 11).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BIR                  Игольчатые подшипники с </w:t>
      </w:r>
      <w:r>
        <w:rPr>
          <w:rFonts w:ascii="Times New Roman" w:hAnsi="Times New Roman" w:cs="Times New Roman"/>
          <w:sz w:val="24"/>
          <w:szCs w:val="24"/>
        </w:rPr>
        <w:t xml:space="preserve">бомбинированной</w:t>
      </w:r>
      <w:r>
        <w:rPr>
          <w:rFonts w:ascii="Times New Roman" w:hAnsi="Times New Roman" w:cs="Times New Roman"/>
          <w:sz w:val="24"/>
          <w:szCs w:val="24"/>
        </w:rPr>
        <w:t xml:space="preserve"> дорожкой качения внутреннего кольца.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Вхх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х)   </w:t>
      </w:r>
      <w:r>
        <w:rPr>
          <w:rFonts w:ascii="Times New Roman" w:hAnsi="Times New Roman" w:cs="Times New Roman"/>
          <w:sz w:val="24"/>
          <w:szCs w:val="24"/>
        </w:rPr>
        <w:t xml:space="preserve">  За знаком В следует двухзначное или трёхзначное число; обозначение указывает на то, что имеются отклонения  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                          1. Изменения во внутренней конструкции подшипников одного и того же типа и размера. К</w:t>
      </w:r>
      <w:r>
        <w:rPr>
          <w:rFonts w:ascii="Times New Roman" w:hAnsi="Times New Roman" w:cs="Times New Roman"/>
          <w:sz w:val="24"/>
          <w:szCs w:val="24"/>
        </w:rPr>
        <w:t xml:space="preserve">ак правило, значение знака связано с соответствующим подшипником или серией подшипников. Часто это дополнительное обозначение, введённое на определённый переходный период, тем не менее многократно используют для постоянного обозначения таких же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различной внутренней конструкции.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7210С Однорядный радиально-упорный шарикоподшипник с углом контакта 150.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22310С Радиальный двухрядный сферический роликоподшипник с </w:t>
      </w:r>
      <w:r>
        <w:rPr>
          <w:rFonts w:ascii="Times New Roman" w:hAnsi="Times New Roman" w:cs="Times New Roman"/>
          <w:sz w:val="24"/>
          <w:szCs w:val="24"/>
        </w:rPr>
        <w:t xml:space="preserve">безбортовым</w:t>
      </w:r>
      <w:r>
        <w:rPr>
          <w:rFonts w:ascii="Times New Roman" w:hAnsi="Times New Roman" w:cs="Times New Roman"/>
          <w:sz w:val="24"/>
          <w:szCs w:val="24"/>
        </w:rPr>
        <w:t xml:space="preserve"> внутренним кольцом, симметричными роликами, свободным направляющим кольцом и штампованным сепаратором.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Подшипник типа </w:t>
      </w:r>
      <w:r>
        <w:rPr>
          <w:rFonts w:ascii="Times New Roman" w:hAnsi="Times New Roman" w:cs="Times New Roman"/>
          <w:sz w:val="24"/>
          <w:szCs w:val="24"/>
        </w:rPr>
        <w:t xml:space="preserve">У</w:t>
      </w:r>
      <w:r>
        <w:rPr>
          <w:rFonts w:ascii="Times New Roman" w:hAnsi="Times New Roman" w:cs="Times New Roman"/>
          <w:sz w:val="24"/>
          <w:szCs w:val="24"/>
        </w:rPr>
        <w:t xml:space="preserve"> с цилиндрической наружной поверхностью, например, УЕТ205С.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           1. Радиальный двухрядный сферический роликоподшипник исполнения С, однако с удерживающими бортами на внутреннем кольце и массивным сепаратором.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Однорядный радиально-упорный шарикоподшипник в универсальном исполнении, при котором возможно комплектование пар подшипников при любой избранной схеме, т. е.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 образной схеме, Х - образной схеме или схеме тандем. При монтаже пары подшипников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 образной или                 Х -образной схемам возникает небольшой осевой зазор.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САВ         Радиальный двухрядный сферический роликоподшипник исполнения СА со сверленными роликами и пальцевым (с осями для роликов) сепаратором.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САВС       Радиальный двухрядный роликоподшипник исполнения с улучшенным ведением роликов и, благодаря этому, сниженным потерям на трение.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САС         Радиальный сферический роликоподшипник исполнения СА с улучшенным ведением роликов и, благодаря этому, сниженным потерям на трение.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           Однорядный радиально-упорный шарикоподшипник в универсальном исполнении, при котором возможно комплектование пар подшипников по любой избранной схеме, т. е.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 образной схеме, Х - образной схеме или схеме </w:t>
      </w:r>
      <w:r>
        <w:rPr>
          <w:rFonts w:ascii="Times New Roman" w:hAnsi="Times New Roman" w:cs="Times New Roman"/>
          <w:sz w:val="24"/>
          <w:szCs w:val="24"/>
        </w:rPr>
        <w:t xml:space="preserve">танем</w:t>
      </w:r>
      <w:r>
        <w:rPr>
          <w:rFonts w:ascii="Times New Roman" w:hAnsi="Times New Roman" w:cs="Times New Roman"/>
          <w:sz w:val="24"/>
          <w:szCs w:val="24"/>
        </w:rPr>
        <w:t xml:space="preserve">. При монтаже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 образной или Х - образным схемам возникает осевой зазор больший, чем у подшипников исполнения СА.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           1. Радиальный сферический роликоподшипник исполнения С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</w:rPr>
        <w:t xml:space="preserve"> улучшенным ведением роликов и, благодаря этому, сниженным потерям на трение.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Однорядный радиально-упорный шарикоподшипник в универсальном исполнении, при котором возможно комплектование пар подшипников по любой избранной схем или схеме тандем. При монтаже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-образной или   Х -образной схемам возникает осевой зазор больший, чем у подшипников исполнения СА.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/CLN        Конический роликоподшипник с ужесточёнными допусками на ширину колец и общую ширину подшипника (соответственно классу точности 6Х по 150).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/CLO                       Класс точности 0 по ISO.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/CLOO                     Класс точности 00 по ISO.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/CL3                        Класс точности 3 по ISO.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/CL7A                                     Конический роликоподшипник, используемый в качестве опоры шестерни с хвостовиком, стандартное исполнение.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/CL7C                      Конический роликоподшипник, используемый в качестве опоры шестерни с хвостовиком, специальное исполнение.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/CN                                         Нормальный зазор в подшипнике; такое обозначение обычно используют только в сочетании с буквами Н, М, L и Р, характеризуя уменьшенный по величине и/или смещённый зазор.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/CNH Верхняя половина нормального зазора.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/CNM Обе средние четверти нормального зазора.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/CNL Нижняя половина нормального зазора.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/CNP Верхняя половина нормального зазора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и нижняя половина зазора СЗ.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/DB                                         Два однорядных радиальных шарикоподшипника или радиально-упорных шарикоподшипника, или конических роликоподшипника спаренных для монтажа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образной схеме. Следующие за этим обозначением буквы или комбинации букв (они приведены и разъясняются далее) указывают на величину осевого зазора или предварительного натяга пары подшипников до монтажа. У конических роликоподшипников в тех случаях, когда </w:t>
      </w:r>
      <w:r>
        <w:rPr>
          <w:rFonts w:ascii="Times New Roman" w:hAnsi="Times New Roman" w:cs="Times New Roman"/>
          <w:sz w:val="24"/>
          <w:szCs w:val="24"/>
        </w:rPr>
        <w:t xml:space="preserve">проставочное</w:t>
      </w:r>
      <w:r>
        <w:rPr>
          <w:rFonts w:ascii="Times New Roman" w:hAnsi="Times New Roman" w:cs="Times New Roman"/>
          <w:sz w:val="24"/>
          <w:szCs w:val="24"/>
        </w:rPr>
        <w:t xml:space="preserve"> кольцо между внутренними и/или наружными кольцами отличается от нормального, характеристика зазора-натяга указывается двухзначным числом, стоящим за буквенным обозначением, следуя непосредственно за знаком 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              Лёгкий предварительный натяг (радиально-упорные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              Предварительный натяг больший чем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(радиально-упорные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           Малый осевой зазор (радиальные-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радиально-упорные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           Осевой зазор больший, чем А (радиальные-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радиально-упорные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           Осевой зазор больший, чем СВ (радиальные-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радиально-упорные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CG           Радиальный зазор «нуль) (конические роликоподшипники).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С...         Специальный осевой зазор в мкм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           Лёгкий предварительный натяг (радиальные шарикоподшипники).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GB            Предварительный натяг больший, чем GA (радиальные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  <w:t xml:space="preserve">) 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G...         Специальный предварительный натяг в </w:t>
      </w:r>
      <w:r>
        <w:rPr>
          <w:rFonts w:ascii="Times New Roman" w:hAnsi="Times New Roman" w:cs="Times New Roman"/>
          <w:sz w:val="24"/>
          <w:szCs w:val="24"/>
        </w:rPr>
        <w:t xml:space="preserve">даН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/DF                                         Два однорядных радиальных шарикоподшипника или радиально-упорных шарикоподшипника, или конических роликоподшипника, спаренных для монтажа по Х -образной схеме.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Остальное также как у 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/DG                         Два однорядных радиально-упорных шарикоподшипника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универсальном исполнении, т. е. пригодные для монтажа по любой схеме: О -образной, Х -образной или тандем. Обозначения осевого зазора или предварительного натяга также,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                           Упорный шарикоподшипник одинарный с двумя свободными кольцами.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DHP                         DН + DР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DP                           Диаметр отверстия свободного кольца меньший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чем нормальный.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/DR                                         Два радиальных шарикоподшипника или радиальных роликоподшипника, подобранных так, что радиальная нагрузка равномерно распределяется между подшипниками.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                           1. Одинарный упорный подшипник с двумя тугими кольцами.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Комплект игольчатых роликов с сепаратором, разрезной.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/DT                                         Два однорядных радиальных шарикоподшипника или радиально-упорных </w:t>
      </w:r>
      <w:r>
        <w:rPr>
          <w:rFonts w:ascii="Times New Roman" w:hAnsi="Times New Roman" w:cs="Times New Roman"/>
          <w:sz w:val="24"/>
          <w:szCs w:val="24"/>
        </w:rPr>
        <w:t xml:space="preserve">шарикоподшипника</w:t>
      </w:r>
      <w:r>
        <w:rPr>
          <w:rFonts w:ascii="Times New Roman" w:hAnsi="Times New Roman" w:cs="Times New Roman"/>
          <w:sz w:val="24"/>
          <w:szCs w:val="24"/>
        </w:rPr>
        <w:t xml:space="preserve"> или конических роликоподшипника, спаренных для монтажа по схеме тандем; обозначение </w:t>
      </w:r>
      <w:r>
        <w:rPr>
          <w:rFonts w:ascii="Times New Roman" w:hAnsi="Times New Roman" w:cs="Times New Roman"/>
          <w:sz w:val="24"/>
          <w:szCs w:val="24"/>
        </w:rPr>
        <w:t xml:space="preserve">проставочных</w:t>
      </w:r>
      <w:r>
        <w:rPr>
          <w:rFonts w:ascii="Times New Roman" w:hAnsi="Times New Roman" w:cs="Times New Roman"/>
          <w:sz w:val="24"/>
          <w:szCs w:val="24"/>
        </w:rPr>
        <w:t xml:space="preserve"> колец конических роликоподшипников такое же,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/D7                                         Радиальные шарикоподшипники основного исполнения с проточками в наружном кольце под защитные шайбы (ДЛЯ последующего монтажа).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/D8                                         Радиальные шарикоподшипники основного исполнения, которые серийно производятся также с защитными шайбами и контактными уплотнениями, однако без необходимых для этого проточек.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              Изменения во внутренней конструкции подшипников одного и того же типа и размера. Как правило,</w:t>
      </w:r>
      <w:r>
        <w:rPr>
          <w:rFonts w:ascii="Times New Roman" w:hAnsi="Times New Roman" w:cs="Times New Roman"/>
          <w:sz w:val="24"/>
          <w:szCs w:val="24"/>
        </w:rPr>
        <w:t xml:space="preserve"> значение знака связано с соответствующим подшипником или серией подшипников. Часто это дополнительное обозначение, введённое на определённый переходный период, тем не менее, используют для обозначения таких же подшипников различной внутренней конструкции.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6206 Е Однорядный радиальный шарикоподшипник с шариками   большего, чем обычно диаметра.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NUP 314 Е Однорядный радиальный роликоподшипник с большим числом и большими размерами роликов по сравнению с обычными (заменяются соответствующими подшипниками исполнения ЕС).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29320 Е Упорный сферический роликоподшипник с роликами большего размера, чем в предыдущих исполнениях.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           Однорядные радиальные роликоподшипники с большим числом и большими размерами роликов, по сравнению с обычным исполнением, с повышенной грузоподъёмностью.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/EP5        Подшипники повышенной точности для некоторых типов электродвигателей.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Exx</w:t>
      </w:r>
      <w:r>
        <w:rPr>
          <w:rFonts w:ascii="Times New Roman" w:hAnsi="Times New Roman" w:cs="Times New Roman"/>
          <w:sz w:val="24"/>
          <w:szCs w:val="24"/>
        </w:rPr>
        <w:t xml:space="preserve">(x)    За знаком Е следует двухзначное или трёхзначное число; обозначение указывает на то, что имеются отклонения 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              Массивный сепаратор из стали или из специального чугуна. Различные исполнения сепаратора или сорта материала характеризуют дополнительные цифры, например, F1.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           Массивный сепаратор из стали или из специального чугуна, центрируемый по наружному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FB            Массивный сепаратор из стали или специального чугуна центрируемый по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            Массивный сепаратор из </w:t>
      </w:r>
      <w:r>
        <w:rPr>
          <w:rFonts w:ascii="Times New Roman" w:hAnsi="Times New Roman" w:cs="Times New Roman"/>
          <w:sz w:val="24"/>
          <w:szCs w:val="24"/>
        </w:rPr>
        <w:t xml:space="preserve">фосфатированной</w:t>
      </w:r>
      <w:r>
        <w:rPr>
          <w:rFonts w:ascii="Times New Roman" w:hAnsi="Times New Roman" w:cs="Times New Roman"/>
          <w:sz w:val="24"/>
          <w:szCs w:val="24"/>
        </w:rPr>
        <w:t xml:space="preserve"> стали.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FMA         Массивный сепаратор из стали, с профилем М для игольчатых подшипников.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FP            Сепаратор с окнами из стали или специального чугуна (из одной заготовки со штампованными или обработанными протягиванием карманами); центрирование по наружному или по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-2F          Подшипники типа Y (с </w:t>
      </w:r>
      <w:r>
        <w:rPr>
          <w:rFonts w:ascii="Times New Roman" w:hAnsi="Times New Roman" w:cs="Times New Roman"/>
          <w:sz w:val="24"/>
          <w:szCs w:val="24"/>
        </w:rPr>
        <w:t xml:space="preserve">маслоотражательными</w:t>
      </w:r>
      <w:r>
        <w:rPr>
          <w:rFonts w:ascii="Times New Roman" w:hAnsi="Times New Roman" w:cs="Times New Roman"/>
          <w:sz w:val="24"/>
          <w:szCs w:val="24"/>
        </w:rPr>
        <w:t xml:space="preserve"> кольцами с обеих сторон).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-2FF        Подшипники типа Y с </w:t>
      </w:r>
      <w:r>
        <w:rPr>
          <w:rFonts w:ascii="Times New Roman" w:hAnsi="Times New Roman" w:cs="Times New Roman"/>
          <w:sz w:val="24"/>
          <w:szCs w:val="24"/>
        </w:rPr>
        <w:t xml:space="preserve">маслоотражательными</w:t>
      </w:r>
      <w:r>
        <w:rPr>
          <w:rFonts w:ascii="Times New Roman" w:hAnsi="Times New Roman" w:cs="Times New Roman"/>
          <w:sz w:val="24"/>
          <w:szCs w:val="24"/>
        </w:rPr>
        <w:t xml:space="preserve"> кольцами с ворсистым покрытием с обеих сторон.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/HT                          Специальные пластичные смазки для высокой температуры (до + 130 ОС).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Дополняющее двухзначное цифровое обозначение указывает на используемую пластичную смазку.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заполнение смазкой отличается от нормального (т. е. от 25 до 35% свободного пространства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подшипника), то для обозначения используют следующие буквы: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 - объём пластичной смазки меньший, чем нормальный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 - объём пластичной смазки больший, чем нормальный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- объём пластичной смазки больший, чем при В (полное наполнение)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6210-2Z/HT51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</w:rPr>
        <w:t xml:space="preserve">   Радиальный шарикоподшипник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6210 с двумя защитными шайбами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определённой пластичной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смазкой для высокой температуры.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Объём пластичной смазки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больший, чем нормальный.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/HU                                         Подшипники или детали подшипников из </w:t>
      </w:r>
      <w:r>
        <w:rPr>
          <w:rFonts w:ascii="Times New Roman" w:hAnsi="Times New Roman" w:cs="Times New Roman"/>
          <w:sz w:val="24"/>
          <w:szCs w:val="24"/>
        </w:rPr>
        <w:t xml:space="preserve">незакаливаемой</w:t>
      </w:r>
      <w:r>
        <w:rPr>
          <w:rFonts w:ascii="Times New Roman" w:hAnsi="Times New Roman" w:cs="Times New Roman"/>
          <w:sz w:val="24"/>
          <w:szCs w:val="24"/>
        </w:rPr>
        <w:t xml:space="preserve"> нержавеющей стали. Обозначение деталей подшипника такое же, как при НА.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/HV                                         Подшипники или детали подшипников из закаливаемой нержавеющей стали. Обозначение деталей подшипника такое же, как при НА.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                            Игольчатые подшипники с отверстиями для смазывания во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внутреннем кольце. Цифры указывают на число таких отверстий.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ISR                                         Игольчатые подшипники с кольцевой канавкой и отверстиями для смазывания во внутреннем кольце. Цифры указывают на число таких отверстий.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                                             Сепаратор стальной штампованный незакалённый. Различные исполнения сепаратора и/или сорта стали обозначаются цифрами, например, J1.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/J                                            Внутренняя деталь конических роликоподшипников типа «К-» при уровне вибраций, меньшем, чем нормальный.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                                           Стальной штампованный сепаратор, незакалённый, центрируемый по </w:t>
      </w:r>
      <w:r>
        <w:rPr>
          <w:rFonts w:ascii="Times New Roman" w:hAnsi="Times New Roman" w:cs="Times New Roman"/>
          <w:sz w:val="24"/>
          <w:szCs w:val="24"/>
        </w:rPr>
        <w:t xml:space="preserve">наружнему</w:t>
      </w:r>
      <w:r>
        <w:rPr>
          <w:rFonts w:ascii="Times New Roman" w:hAnsi="Times New Roman" w:cs="Times New Roman"/>
          <w:sz w:val="24"/>
          <w:szCs w:val="24"/>
        </w:rPr>
        <w:t xml:space="preserve">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JBCS                                       Стальной штампованный сварной сепаратор для комплектов игольчатых роликов с сепаратором (игольчатых подшипников без колец).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JBS                          Стальной штампованный сепаратор, сварной, для игольчатых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подшипников.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                            Стальной штампованный сепаратор. незакалённый.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фосфатированный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JR                                           Сепаратор из двух незакалённых стальных дисков, склепанных вместе (для крупногабаритных стальных подшипников).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                          Сепаратор стальной штампованный, незакалённый, сварной.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                             Подшипник с коническим отверстием, конусность 1:12.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K30                         Подшипник с коническим отверстием, конусность 1:30.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              Массивный сепаратор из лёгкого сплава. Различные исполнения сепаратора или вид материала характеризуют дополнительные цифры, например, LI.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            Массивный сепаратор из лёгкого сплава, центрирование по наружному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LB            Массивный сепаратор из лёгкого сплава, центрирование по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/LHT        Специальная пластичная смазка для низкой и высокой температуры (от - 40 до + 140 ОС). Дополняющее двухзначное цифровое об</w:t>
      </w:r>
      <w:r>
        <w:rPr>
          <w:rFonts w:ascii="Times New Roman" w:hAnsi="Times New Roman" w:cs="Times New Roman"/>
          <w:sz w:val="24"/>
          <w:szCs w:val="24"/>
        </w:rPr>
        <w:t xml:space="preserve">означение указывает на используемую пластичную смазку. Если заполнение подшипника пластичной смазкой отличается от нормального (т. е. от 25 до 35% свободного пространства подшипника), то дополнительные буквенные обозначения соответствуют указанному для HT.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/LO          Подшипники, не защищённые специальными смазками от коррозии, но имеющие защитное покрытие в виде маловязкого масла. На используемый сорт масла указывает число, стоящее за обозначением, например, LO10.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LP            Сепаратор из лёгкого сплава с окнами (из одной заготовки со штампованными или обработанными протягиванием карманами); центрирование по наружному или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LPS          Сепаратор из лёгкого сплава с окнами (из одной заготовки со штампованными или обработанными протягиванием карманами); центрирование по наружному или по внутреннему кольцу; с канавками для смазывания на направляющей поверхности.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-LS           Подшипники с односторонним специальным контактным уплотнением (т. н. </w:t>
      </w:r>
      <w:r>
        <w:rPr>
          <w:rFonts w:ascii="Times New Roman" w:hAnsi="Times New Roman" w:cs="Times New Roman"/>
          <w:sz w:val="24"/>
          <w:szCs w:val="24"/>
        </w:rPr>
        <w:t xml:space="preserve">Land-riding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Seal</w:t>
      </w:r>
      <w:r>
        <w:rPr>
          <w:rFonts w:ascii="Times New Roman" w:hAnsi="Times New Roman" w:cs="Times New Roman"/>
          <w:sz w:val="24"/>
          <w:szCs w:val="24"/>
        </w:rPr>
        <w:t xml:space="preserve">); во внутреннем кольце проточек нет. Как правило, контактное уплотнение – из синтетического каучука с армированием стальным листом.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-2LS         Подшипник с двухсторонним контактным уплотнением типа LS.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/LT           Специальная пластичная смазка для низкой температуры (ДО - 50 ОС). Дополнительное двухзначное цифровое об</w:t>
      </w:r>
      <w:r>
        <w:rPr>
          <w:rFonts w:ascii="Times New Roman" w:hAnsi="Times New Roman" w:cs="Times New Roman"/>
          <w:sz w:val="24"/>
          <w:szCs w:val="24"/>
        </w:rPr>
        <w:t xml:space="preserve">означение характеризует применяемую пластичную смазку. Если заполнение подшипника пластичной смазкой отличается от нормального (т. е. от 25 до 35% свободного пространства подшипника), то дополнительные буквенных обозначения соответствуют указанному для HT.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             Массивный латунный сепаратор. Различные исполнения сепаратора или сорта материала обозначаются цифрами, например, М2.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           Массивный латунный сепаратор; центрирование по наружному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         Массивный латунный сепаратор, центрируемый по наружному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кольцу, с канавками для смазывания на направляющей поверхности.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MB           Массивный сепаратор из латуни, центрируемый по внутреннему 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MBS         Массивный латунный сепаратор, центрируемый по внутреннему кольцу, с канавками для смазывания на направляющей поверхности.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                   Подшипник. незащищённый специальными смазками от коррозии, но имеющий защитное покрытие в виде масла средней вязкости. На используемый сорт масла указывает число, стоящее за обозначением, например, МО10.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МР                   Латунный сепаратор с окнами (из одной заготовки со штампованными или обработанными протягиванием карманами); центрирование по наружному или по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MPS                 Латунный сепаратор с окнами (из одной заготовки со штампованными или обработанным протягиванием карманами); центрирование по наружному или по внутреннему кольцу; с канавками для смазывания на направляющей поверхности.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/МТ                  Специальная пластичная смазка для средней температуры (от- 30 до + 110 0С). Дополнительное двухзначное цифровое об</w:t>
      </w:r>
      <w:r>
        <w:rPr>
          <w:rFonts w:ascii="Times New Roman" w:hAnsi="Times New Roman" w:cs="Times New Roman"/>
          <w:sz w:val="24"/>
          <w:szCs w:val="24"/>
        </w:rPr>
        <w:t xml:space="preserve">означение характеризует применяемую пластичную смазку. Если заполнение подшипника пластичной смазкой отличается от нормального (т. е. от 25 до 35% свободного пространства подшипника), то дополнительные буквенные обозначения соответствуют указанному для НТ.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                   Подшипник с кольцевой канавкой на наружном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NR                   Подшипник с кольцевой канавкой на наружном кольце в комплекте со стопорным (упорным) кольцом (для осевой фиксации подшипника в корпусе).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N1                    Подшипник со стопорящим пазом на наружной поверхности наружного кольца (для удерживания подшипника от проворачивания).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N2                    Подшипник с двумя смещёнными на 180. стопорящими пазами на наружной поверхности наружного кольца (для удерживания подшипника от проворачивания).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N4                    N + N2; стопорящие пазы расположены на стороне, противоположной кольцевой канавке.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N6                    N + N2; стопорящие пазы расположены на стороне кольцевой канавки.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                    1. Массивный сепаратор из </w:t>
      </w:r>
      <w:r>
        <w:rPr>
          <w:rFonts w:ascii="Times New Roman" w:hAnsi="Times New Roman" w:cs="Times New Roman"/>
          <w:sz w:val="24"/>
          <w:szCs w:val="24"/>
        </w:rPr>
        <w:t xml:space="preserve">стеклонаполненного</w:t>
      </w:r>
      <w:r>
        <w:rPr>
          <w:rFonts w:ascii="Times New Roman" w:hAnsi="Times New Roman" w:cs="Times New Roman"/>
          <w:sz w:val="24"/>
          <w:szCs w:val="24"/>
        </w:rPr>
        <w:t xml:space="preserve"> полиамида.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Радиальный двухрядный сферический роликоподшипник с составным наружным кольцом.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З. Опорные ролики с цилиндрической наружной поверхностью.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РР                    Опорные ролики или опорные ролики с цапфой с двухсторонним уплотнением.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РR                    Радиальный двухрядный сферический роликоподшипник такой, как указано для обозначения </w:t>
      </w:r>
      <w:r>
        <w:rPr>
          <w:rFonts w:ascii="Times New Roman" w:hAnsi="Times New Roman" w:cs="Times New Roman"/>
          <w:sz w:val="24"/>
          <w:szCs w:val="24"/>
        </w:rPr>
        <w:t xml:space="preserve">Р(</w:t>
      </w:r>
      <w:r>
        <w:rPr>
          <w:rFonts w:ascii="Times New Roman" w:hAnsi="Times New Roman" w:cs="Times New Roman"/>
          <w:sz w:val="24"/>
          <w:szCs w:val="24"/>
        </w:rPr>
        <w:t xml:space="preserve">2.), однако со специально пригнанным </w:t>
      </w:r>
      <w:r>
        <w:rPr>
          <w:rFonts w:ascii="Times New Roman" w:hAnsi="Times New Roman" w:cs="Times New Roman"/>
          <w:sz w:val="24"/>
          <w:szCs w:val="24"/>
        </w:rPr>
        <w:t xml:space="preserve">проставочным</w:t>
      </w:r>
      <w:r>
        <w:rPr>
          <w:rFonts w:ascii="Times New Roman" w:hAnsi="Times New Roman" w:cs="Times New Roman"/>
          <w:sz w:val="24"/>
          <w:szCs w:val="24"/>
        </w:rPr>
        <w:t xml:space="preserve"> кольцом между двумя частями наружного кольца.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/Р4                    Точность размеров и биение соответствует допускам класса 4 согласно ISO (выше, чем класс Р5).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/Р4А                  Точность размеров соответствует допускам класса 4 согласно ISO, а биение - классу 9 стандарта AFBMA (AFBMA 9), США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/Р5                    Точность размеров и биение соответствуют допускам класса 5 согласно ISO (выше, чем классу Р6).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/Р6                    Точность размеров и биение соответствуют допускам класса 6 согласно ISO.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/Р43                Р4+С3            Примеры комбинированных дополнительных обозначений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/P52                P5+C2       точности Р и зазора 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/P62                P6+C2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/P63                P6+C3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/РА9               Точность размеров и биение соответствуют классу 9 стандарта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AFBMA (AFBMA 9) США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/РА9В              Точность размеров согласно стандарту AFBMA, класс 9 (AFBMA 9), биение - по нормам более жёстким, чем указано в стандарте AFBMA. класс 9.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/QBC                                       Комплект из четырёх взаимно пригнанных однорядных радиальных шарикоподшипников или радиально-упорных шарикоподшипников; две пары подшипников, установленных по схеме тандем, составляются в комплект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-образной схеме. Обозначения осевого зазора или предварительного натяга такое же,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/QBT                                       Комплект из четырёх взаимно пригнанных однорядных радиальных шарико</w:t>
      </w:r>
      <w:r>
        <w:rPr>
          <w:rFonts w:ascii="Times New Roman" w:hAnsi="Times New Roman" w:cs="Times New Roman"/>
          <w:sz w:val="24"/>
          <w:szCs w:val="24"/>
        </w:rPr>
        <w:t xml:space="preserve">подшипников или радиально-упорных шарикоподшипников; две пары подшипников, установленных по O -образной схеме, составляются в комплект с парой подшипников, установленных по схеме тандем. Обозначение осевого зазора или предварительного натяга такое же, как </w:t>
      </w:r>
      <w:r>
        <w:rPr>
          <w:rFonts w:ascii="Times New Roman" w:hAnsi="Times New Roman" w:cs="Times New Roman"/>
          <w:sz w:val="24"/>
          <w:szCs w:val="24"/>
        </w:rPr>
        <w:t xml:space="preserve">уDВ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QE5                                        Подшипники для электродвигателей особого качества.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QE6                         Подшипники для электродвигателей стандартного качества.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/QFC                                       Комплект из четырёх взаимно пригнанн</w:t>
      </w:r>
      <w:r>
        <w:rPr>
          <w:rFonts w:ascii="Times New Roman" w:hAnsi="Times New Roman" w:cs="Times New Roman"/>
          <w:sz w:val="24"/>
          <w:szCs w:val="24"/>
        </w:rPr>
        <w:t xml:space="preserve">ых однорядных радиальных шарикоподшипников или радиально-упорных шарикоподшипников; две пары подшипников, установленных по схеме тандем, составляются в комплект по Х -образной схеме. Обозначение осевого зазора или предварительного натяга такое же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/QFT                                       Комплект из четырёх взаимно пригнанных однорядных радиальных шарикоподшипников или радиально-упорных шарикоподшипников; составляются пара подшипников, установленных по Х -образной схеме и пара </w:t>
      </w:r>
      <w:r>
        <w:rPr>
          <w:rFonts w:ascii="Times New Roman" w:hAnsi="Times New Roman" w:cs="Times New Roman"/>
          <w:sz w:val="24"/>
          <w:szCs w:val="24"/>
        </w:rPr>
        <w:t xml:space="preserve">подшипников</w:t>
      </w:r>
      <w:r>
        <w:rPr>
          <w:rFonts w:ascii="Times New Roman" w:hAnsi="Times New Roman" w:cs="Times New Roman"/>
          <w:sz w:val="24"/>
          <w:szCs w:val="24"/>
        </w:rPr>
        <w:t xml:space="preserve"> установленных по схеме тандем. Обозначение осевого зазора или </w:t>
      </w:r>
      <w:r>
        <w:rPr>
          <w:rFonts w:ascii="Times New Roman" w:hAnsi="Times New Roman" w:cs="Times New Roman"/>
          <w:sz w:val="24"/>
          <w:szCs w:val="24"/>
        </w:rPr>
        <w:t xml:space="preserve">предвари- тельного</w:t>
      </w:r>
      <w:r>
        <w:rPr>
          <w:rFonts w:ascii="Times New Roman" w:hAnsi="Times New Roman" w:cs="Times New Roman"/>
          <w:sz w:val="24"/>
          <w:szCs w:val="24"/>
        </w:rPr>
        <w:t xml:space="preserve"> натяга такое же,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/QR                                         Комплект из четырёх однорядных радиальных шарикоподшипников или радиальных роликоподшипников, подобранных так, что радиальная нагрузка равномерно распределяется между ними.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/QT                                         Комплект из четырёх взаимно пригнанных однорядных радиальных шарикоподшипников, составленный по схеме тандем.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/Q05                       Особо низкие пики вибрации подшипников.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/Q06                                       Пики вибрации подшипников ниже, чем нормальные.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/Q5                         Уровень вибраций особо малый (заменяется С7).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/Q6                         Уровень вибраций ниже чем нормальный (заменяется С6).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/Q55                       Q5 + Q05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/Q66                       Q6 + Q06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                             1. Подшипники с фланцем на </w:t>
      </w:r>
      <w:r>
        <w:rPr>
          <w:rFonts w:ascii="Times New Roman" w:hAnsi="Times New Roman" w:cs="Times New Roman"/>
          <w:sz w:val="24"/>
          <w:szCs w:val="24"/>
        </w:rPr>
        <w:t xml:space="preserve">наружнем</w:t>
      </w:r>
      <w:r>
        <w:rPr>
          <w:rFonts w:ascii="Times New Roman" w:hAnsi="Times New Roman" w:cs="Times New Roman"/>
          <w:sz w:val="24"/>
          <w:szCs w:val="24"/>
        </w:rPr>
        <w:t xml:space="preserve">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Опорные ролики с </w:t>
      </w:r>
      <w:r>
        <w:rPr>
          <w:rFonts w:ascii="Times New Roman" w:hAnsi="Times New Roman" w:cs="Times New Roman"/>
          <w:sz w:val="24"/>
          <w:szCs w:val="24"/>
        </w:rPr>
        <w:t xml:space="preserve">бомбинированной</w:t>
      </w:r>
      <w:r>
        <w:rPr>
          <w:rFonts w:ascii="Times New Roman" w:hAnsi="Times New Roman" w:cs="Times New Roman"/>
          <w:sz w:val="24"/>
          <w:szCs w:val="24"/>
        </w:rPr>
        <w:t xml:space="preserve"> (бочкообразной) наружной поверхностью.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RS                                           Игольчатые подшипники с односторонним контактным уплотнением. Уплотнение изготавливается из полиуретана (синтетического каучука) без или вместе с стальными армирующими пластинами.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                                         Шарикоподшипники с односторонним контактным уплотнением. Уплотнение изготавливается из синтетического каучука с опорным элементом из стального листа.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                                       Шарикоподшипники с односторонним контактным уплотнением. Уплотнение изготавливают из синтетического каучука с армированием стальным листом.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                                       Шарикоподшипники с односторонним контактным уплотнением. Уплотнение изготавливают из синтетического каучука с армированием стальным листом.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-2RS                                       Шарикоподшипники с двухсторонним контактным уплотнением исполнения RS.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-2RS1                                     Шарикоподшипники с двухсторонним контактным уплотнением исполнения RS1.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-2RS2                      Шарикоподшипники с двухсторонним контактным уплотнением RS2.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-RSN                       RS+N                      Уплотнение расположено со стороны подшипника,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-RS1N                     RS1+N                    противоположной кольцевой канавке.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-RS2N                     RS2+N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-RSNR                     RS+NR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-RS1NR                   RS1+NR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-RS2NR                   RS2+NR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-RSNB                     RS+N                      Уплотнение расположено со стороны кольцевой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-RS1NB                   RS1+N                    канавки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-RS2NB                   RS2+N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-RSNBR                   RS+NR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-RS1NBR                 RS1+NR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-RS2NBR                 RS2+NR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-2RSN                     2RS+N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-2RS1N                   2RS1+N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-2RS2N                   2RS2+N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-2RSNR                   2RS+NR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-2RS1NR                 2RS1+NR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-2RS2NR                 2RS2+NR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-RSZ                        RS+Z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-RS1Z                      RS1+Z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-RS2Z                      RS2+Z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-RSZN                     RS+Z+N                 Уплотнение расположено со стороны подшипника,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-RS1ZN                   RS1+Z+N                               противоположной кольцевой канавке.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-RS2ZN                   RS2+Z+N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-RSZNR                   RS+Z+NR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-RS1ZNR                 RS1+Z+NR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-RS2ZNR                 RS2+Z+NR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-RSZNB                   RS+Z+N                 Уплотнение расположено со стороны кольцевой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-RS1ZNB                 RS1+Z+N                               канавки подшипника.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-RS2ZNB                 RS2+Z+N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-RSZNBR                 RS+Z+NR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-RS1ZNBR               RS1+Z+NR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-RS2ZNBR               RS2+Z+NR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.2RS                        Игольчатые подшипники с двухсторонним уплотнением RS.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-RZ                                         Шарикоподшипники с односторонним уплотнением малого трения. Уплотнение изготавливается из синтетического каучука с опорным элементом из стального листа.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-2RZ                        Шарикоподшипники с двухсторонним уплотнением исполнения -RZ.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Rxx</w:t>
      </w:r>
      <w:r>
        <w:rPr>
          <w:rFonts w:ascii="Times New Roman" w:hAnsi="Times New Roman" w:cs="Times New Roman"/>
          <w:sz w:val="24"/>
          <w:szCs w:val="24"/>
        </w:rPr>
        <w:t xml:space="preserve">(x)                   За знаком R следует двухзначное или трёхзначное числовое обозначение, которое указывает на то, что имеются отклонения 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                                          Игольчатые подшипники, наполненные определённым сортом пластичной смазки. Следующее за обозначением двухзначное число указывает на используемый вид пластичной смазки.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/SORT                                     Сорт допуска игольчатых роликов, составляющих комплект игольчатых роликов с сепаратором. Следующие за обозначением цифры характеризуют границы допуска сортировки игольчатых роликов, например, /SORT -2-4.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/SP                                          Подшипники специальной точности. Точность размеров пример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но соответствует классу точности Р5, биение подшипника - классу) точности Р4.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/SO                                         Подшипники, кольца которых подвергнуты стабилизации для использования при рабочей температуре до   150 0С.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/S1                                          Подшипники, кольца которых подвергнуты стабилизации для использования при рабочей температуре до 2000С.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/S2                                          Подшипники, кольца которых подвергнуты стабилизации для использования при рабочей температуре до 2500C.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/S3                                          Подшипники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кольца которых подвергнуты стабилизации для использования при рабочей температуре до 3000C.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/S4                                          Подшипники, кольца которых подвергнуты стабилизации для использования при рабочей температуре до   350 0C.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                             1. Пластмассовый сепаратор с тканным наполнителем (текстолитовый сепаратор).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Конические роликоподшипники исполнения «К-» с коническим отверстием, номинальным диаметром отверстия является наибольший диаметр.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                           Текстолитовый сепаратор, центрируемый по </w:t>
      </w:r>
      <w:r>
        <w:rPr>
          <w:rFonts w:ascii="Times New Roman" w:hAnsi="Times New Roman" w:cs="Times New Roman"/>
          <w:sz w:val="24"/>
          <w:szCs w:val="24"/>
        </w:rPr>
        <w:t xml:space="preserve">наружнему</w:t>
      </w:r>
      <w:r>
        <w:rPr>
          <w:rFonts w:ascii="Times New Roman" w:hAnsi="Times New Roman" w:cs="Times New Roman"/>
          <w:sz w:val="24"/>
          <w:szCs w:val="24"/>
        </w:rPr>
        <w:t xml:space="preserve">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ТВ                           Текстолитовый сепаратор, центрируемый по внутреннему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/ТВТ                                        Комплект из трёх взаимно пригнанных однорядных радиальных шарикоподшипников или радиально-упорных шарикоподшипников, устанавливаемых по схеме тандем- О. Обозначение осевого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зазора или предварительного натяга такое же, как у 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/TFT        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Комплект из трёх однорядных взаимно пригнанных радиальных шарикоподшипников или радиально-упорных шарикоподшипников, устанавливаемых по схеме тандем- Х. Обозначения осевого зазора или предварительного натяга такое же, как у DВ.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/TG                                         Три однорядных радиально-упорных шарикоподшипника в универсальном исполнении для монтажа по схемам ТBТ -, TFT или TT Обозначения осевого зазора или предварительного натяга такое же, как у DB.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                           Текстолитовый защёлкивающийся сепаратор.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TN                                           Сепаратор из пластмассы. Различные исполнения и материалы обозначают дополнительными цифрами. Пример: ТN9-сепаратор из </w:t>
      </w:r>
      <w:r>
        <w:rPr>
          <w:rFonts w:ascii="Times New Roman" w:hAnsi="Times New Roman" w:cs="Times New Roman"/>
          <w:sz w:val="24"/>
          <w:szCs w:val="24"/>
        </w:rPr>
        <w:t xml:space="preserve">стеклонаполненного</w:t>
      </w:r>
      <w:r>
        <w:rPr>
          <w:rFonts w:ascii="Times New Roman" w:hAnsi="Times New Roman" w:cs="Times New Roman"/>
          <w:sz w:val="24"/>
          <w:szCs w:val="24"/>
        </w:rPr>
        <w:t xml:space="preserve"> полиамида 66.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/TR                                         Комплект из трёх взаимно пригнанных радиальных шарикоподшипников или роликоподшипников, подобранных так, что радиальная нагрузка равномерно распределяется между ними.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/TT                                          Комплект из трёх однорядных взаимно пригнанных радиальных или радиально-упорных шарикоподшипников, устанавливаемы) по схеме тандем.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Txx</w:t>
      </w:r>
      <w:r>
        <w:rPr>
          <w:rFonts w:ascii="Times New Roman" w:hAnsi="Times New Roman" w:cs="Times New Roman"/>
          <w:sz w:val="24"/>
          <w:szCs w:val="24"/>
        </w:rPr>
        <w:t xml:space="preserve">(x)     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За знаком Т следует двухзначное или трёхзначное числовое обозначение, которое указывает на то, что имеются отклонения от стандартной конструкции, которые не могут быть охарактеризовать,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             1. Самоустанавливающиеся шарикоподшипники серий 115 и 116 без втулки.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Подшипниковые узлы типа Y без установочного и без эксцентрикового кольца.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З. Установочные или эксцентриковые кольца для подшипников типа Y без фиксирующего штифта.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/UP          Подшипники особо высокой точности: точность размеров примерно соответствует классу точности Р4, а биение подшипника меньшее, чем установлено нормами класса точности Р4.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/UPG        Однорядные радиальные шарикоподшипники класса точности UP в универсальном исполнении, т. е. пригодные для установки </w:t>
      </w:r>
      <w:r>
        <w:rPr>
          <w:rFonts w:ascii="Times New Roman" w:hAnsi="Times New Roman" w:cs="Times New Roman"/>
          <w:sz w:val="24"/>
          <w:szCs w:val="24"/>
        </w:rPr>
        <w:t xml:space="preserve">пара- ми</w:t>
      </w:r>
      <w:r>
        <w:rPr>
          <w:rFonts w:ascii="Times New Roman" w:hAnsi="Times New Roman" w:cs="Times New Roman"/>
          <w:sz w:val="24"/>
          <w:szCs w:val="24"/>
        </w:rPr>
        <w:t xml:space="preserve"> по любой схеме: О -образной, Х -образной или тандем. При установке по </w:t>
      </w:r>
      <w:r>
        <w:rPr>
          <w:rFonts w:ascii="Times New Roman" w:hAnsi="Times New Roman" w:cs="Times New Roman"/>
          <w:sz w:val="24"/>
          <w:szCs w:val="24"/>
        </w:rPr>
        <w:t xml:space="preserve">О</w:t>
      </w:r>
      <w:r>
        <w:rPr>
          <w:rFonts w:ascii="Times New Roman" w:hAnsi="Times New Roman" w:cs="Times New Roman"/>
          <w:sz w:val="24"/>
          <w:szCs w:val="24"/>
        </w:rPr>
        <w:t xml:space="preserve"> -образной или Х -образной схеме в паре подшипников образуется лёгкий предварительный натяг.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/U2          Однорядные метрические конические роликоподшипники с ужесточённым допуском на общую ширину.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/U4          Цифры (2, 4 и т. д.) характеризуют величину допуска и соответствуют. нормам для конических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т.д.      роликоподшипников исполнения «К-», приведённым в таблице 1 на стр. 24.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Бессепараторный</w:t>
      </w:r>
      <w:r>
        <w:rPr>
          <w:rFonts w:ascii="Times New Roman" w:hAnsi="Times New Roman" w:cs="Times New Roman"/>
          <w:sz w:val="24"/>
          <w:szCs w:val="24"/>
        </w:rPr>
        <w:t xml:space="preserve"> подшипник.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/VGS        Внутреннее кольцо радиального роликоподшипника или игольчатого подшипника с предварительно прошлифованной дорожкой. У радиальных роликоподшипников заменяется знаком VUO01.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Vxxxx</w:t>
      </w:r>
      <w:r>
        <w:rPr>
          <w:rFonts w:ascii="Times New Roman" w:hAnsi="Times New Roman" w:cs="Times New Roman"/>
          <w:sz w:val="24"/>
          <w:szCs w:val="24"/>
        </w:rPr>
        <w:t xml:space="preserve">    За знаком V следует другая буква и трёхзначное числовое обозначение, которые указывают на то, что имеются отклонения 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Примеры: V </w:t>
      </w:r>
      <w:r>
        <w:rPr>
          <w:rFonts w:ascii="Times New Roman" w:hAnsi="Times New Roman" w:cs="Times New Roman"/>
          <w:sz w:val="24"/>
          <w:szCs w:val="24"/>
        </w:rPr>
        <w:t xml:space="preserve">А</w:t>
      </w:r>
      <w:r>
        <w:rPr>
          <w:rFonts w:ascii="Times New Roman" w:hAnsi="Times New Roman" w:cs="Times New Roman"/>
          <w:sz w:val="24"/>
          <w:szCs w:val="24"/>
        </w:rPr>
        <w:t xml:space="preserve">         Исполнение определённого целевого назначения.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VA201 Подшипник для тележки нагревательной печи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VАЗ01 Подшипник двигателя.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VB Подшипник с изменёнными наружными размерами, главным    образом, координатами монтажных фасок.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VE Подшипник с изменённой внутренней или внешней конструкцией.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VQ Подшипники с особой точностью размеров, формы или биения.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VS Подшипник с особым зазором.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VT Подшипник с особым смазывающим материалом или особой нормой заполнения подшипника пластичной смазкой.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 V с номерами заменяются применяемыми до сих пор вышеописанными обозначениями А-, В-, Е-, R- и Т-, равно как и описанным далее обозначением WM.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            1. Подшипниковые узлы типа Y без отверстия для смазывания.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Конические роликоподшипники типа «К-»; внутренняя деталь или наружное кольцо с фиксирующим пазом.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         Конический роликоподшипник типа «К-» с допуском на ширину 0/+0,050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WMxx</w:t>
      </w:r>
      <w:r>
        <w:rPr>
          <w:rFonts w:ascii="Times New Roman" w:hAnsi="Times New Roman" w:cs="Times New Roman"/>
          <w:sz w:val="24"/>
          <w:szCs w:val="24"/>
        </w:rPr>
        <w:t xml:space="preserve">(x)              За знаком WM следует двухзначное или трёхзначное числовое обозначение, указывающее на то, что имеются отклонения от стандартной конструкции,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/W20                     Подшипник с тремя отверстиями для смазывания в наружном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/W26                                     Подшипник с шестью отверстиями для смазывания во внутреннем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/W33                                     Подшипник с кольцевой канавкой и тремя отверстиями в наружном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/W33X                   Подшипник с кольцевой канавкой и шестью отверстиями в наружном кольце.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/W513                   W26 + W3З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/W518                                    W20 + W26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                                             1. Подшипник, присоединительные размеры которого будут согласованы с международными нормами. Обозначение как правило действует только в переходный период.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Опорные ролики и опорные ролики с цапфой с цилиндрической наружной поверхностью.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                                             Латунный штампованный сепаратор. Различные исполнения сепаратора или сорта материала характеризуют дополнительные цифры, например Y1 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                                           Латунный штампованный сепаратор, центрируемый по </w:t>
      </w:r>
      <w:r>
        <w:rPr>
          <w:rFonts w:ascii="Times New Roman" w:hAnsi="Times New Roman" w:cs="Times New Roman"/>
          <w:sz w:val="24"/>
          <w:szCs w:val="24"/>
        </w:rPr>
        <w:t xml:space="preserve">наружнему</w:t>
      </w:r>
      <w:r>
        <w:rPr>
          <w:rFonts w:ascii="Times New Roman" w:hAnsi="Times New Roman" w:cs="Times New Roman"/>
          <w:sz w:val="24"/>
          <w:szCs w:val="24"/>
        </w:rPr>
        <w:t xml:space="preserve"> кольцу.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                             Комбинированный игольчатый подшипник с защитным кожухом.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-Z                                            Подшипник с защитной шайбой (бесконтактным уплотнением) с одной стороны.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-2Z                                          Подшипник с защитными шайбами (бесконтактными уплотнениями) с двух сторон.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-ZN                          Z + N; защитная шайба на стороне, противоположной кольцевой канавке.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-ZNR                                       Z + NR; защитная шайба на стороне, противоположной кольцевой канавке.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-ZNB                        Z + N; защитная шайба со стороны кольцевой канавки.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-ZNBR                     Z + NR; защитная шайба со стороны кольцевой канавки.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-2ZN                        2Z+N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-2ZNR                     2Z+NR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ZW                          Комплект игольчатых роликов с сепаратором, двухрядный.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обозначения, проставляемые за базовым для внутренней детали и наружного кольца подшипника исполнения «К-». Конические роликоподшипники с ужесточённым допуском или ужесточённым и смещённым допуском на общую ширину Т.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174"/>
        <w:gridCol w:w="3169"/>
      </w:tblGrid>
      <w:tr>
        <w:tblPrEx/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Дополнительное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Допуск в мм (1)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/1A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/-1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/2B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/2C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+0,102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/-2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+0,076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/-3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-0,076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+,102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3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 Допуск на общую ширину комплектного подшипника равен сумме допусков </w:t>
      </w:r>
      <w:r>
        <w:rPr>
          <w:rFonts w:ascii="Times New Roman" w:hAnsi="Times New Roman" w:cs="Times New Roman"/>
          <w:sz w:val="24"/>
          <w:szCs w:val="24"/>
        </w:rPr>
        <w:t xml:space="preserve">на  внутреннюю</w:t>
      </w:r>
      <w:r>
        <w:rPr>
          <w:rFonts w:ascii="Times New Roman" w:hAnsi="Times New Roman" w:cs="Times New Roman"/>
          <w:sz w:val="24"/>
          <w:szCs w:val="24"/>
        </w:rPr>
        <w:t xml:space="preserve"> деталь и наружное кольцо, например, для подшипника К-47686/2/К- 47620/3 допуск будет: +0,127/0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Комбинированные примеры дополнительных и базового обозначений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6205-RS1 N RTN9/P63L T20CVB123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           6205                       Однорядный радиальный шарикоподшипник с диаметром отверстия 25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Серия подшипника               62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                  RS1                         Одностороннее контактное уплотнение.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NR                          Кольцевая канавка на стороне, противоположной уплотнению, и стопорное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кольцо.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TN9                         Сепаратор из </w:t>
      </w:r>
      <w:r>
        <w:rPr>
          <w:rFonts w:ascii="Times New Roman" w:hAnsi="Times New Roman" w:cs="Times New Roman"/>
          <w:sz w:val="24"/>
          <w:szCs w:val="24"/>
        </w:rPr>
        <w:t xml:space="preserve">стеклонаполненного</w:t>
      </w:r>
      <w:r>
        <w:rPr>
          <w:rFonts w:ascii="Times New Roman" w:hAnsi="Times New Roman" w:cs="Times New Roman"/>
          <w:sz w:val="24"/>
          <w:szCs w:val="24"/>
        </w:rPr>
        <w:t xml:space="preserve"> полиамида 66.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P63                         Класс точности 6 по ISO, группа зазора подшипника C3.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LT20C                     Заполнение пластичной смазкой для низкой температуры.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VB123                     Изменённые наружные размеры.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            23064 CACKF/HA3C084S2W33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Базовое обозначение                           23064                     Радиальный сферический двухрядный    роликоподшипник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           диаметром отверстия 320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Серия подшипника                              230САС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САС                                        Исполнение С </w:t>
      </w: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</w:rPr>
        <w:t xml:space="preserve"> удерживающим бортом на внутреннем кольце и улучшенное направление роликов.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                                 K                             Коническое отверстие. Конусность 1:12 обозначения    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                             Массивный сепаратор из стали.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HA3                        Цементируемое закалённое внутреннее кольцо.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CO84                                      Особо ужесточённый допуск на точность вращения и радиальный зазор С4.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S2                                           Внутреннее и наружное кольца стабилизируют для работы при температуре до 250.С.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W33                                       Кольцевая канавка и три отверстия для смазывания.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обозначения, устанавливаемые за базовым, для закрепительных и стяжных втулок.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             1. Закрепительные втулки до размера 13 включительно,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которые должны быть переведены от дюймовой на метрическую резьбы.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Закрепительные втулки серии Н23 и Н31 (размеры от 44 до 56), у которых крепление бугелем MS должно быть заменено креплением стопорными шайбами МВ.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              Закрепительная втулка с отверстиями для подвода масла при монтаже способом подачи масла под давлением со стороны резьбы.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             Составная закрепительная втулка.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Фосфатированная</w:t>
      </w:r>
      <w:r>
        <w:rPr>
          <w:rFonts w:ascii="Times New Roman" w:hAnsi="Times New Roman" w:cs="Times New Roman"/>
          <w:sz w:val="24"/>
          <w:szCs w:val="24"/>
        </w:rPr>
        <w:t xml:space="preserve"> поверхность.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             Закрепительная втулка без гайки и стопорной шайбы.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              Оцинкованная поверхность.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обозначения, устанавливаемые за базовым, для гаек.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/G82        </w:t>
      </w:r>
      <w:r>
        <w:rPr>
          <w:rFonts w:ascii="Times New Roman" w:hAnsi="Times New Roman" w:cs="Times New Roman"/>
          <w:sz w:val="24"/>
          <w:szCs w:val="24"/>
        </w:rPr>
        <w:t xml:space="preserve">Гайки</w:t>
      </w:r>
      <w:r>
        <w:rPr>
          <w:rFonts w:ascii="Times New Roman" w:hAnsi="Times New Roman" w:cs="Times New Roman"/>
          <w:sz w:val="24"/>
          <w:szCs w:val="24"/>
        </w:rPr>
        <w:t xml:space="preserve"> изготавливаемые из материала G82.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LH            Гайки с левой резьбой.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              Гайки из порошкового материала.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              Гайки с трапецеидальной резьбой за исключением серии НМ30 и НМ31.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              Оцинкованная поверхность.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обозначения, устанавливаемые за базовым, для тел качения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              Игольчатые ролики с цилиндрической средней частью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лёгкой сферичностью на концах.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BF            Игольчатые ролики типа </w:t>
      </w:r>
      <w:r>
        <w:rPr>
          <w:rFonts w:ascii="Times New Roman" w:hAnsi="Times New Roman" w:cs="Times New Roman"/>
          <w:sz w:val="24"/>
          <w:szCs w:val="24"/>
        </w:rPr>
        <w:t xml:space="preserve">В с</w:t>
      </w:r>
      <w:r>
        <w:rPr>
          <w:rFonts w:ascii="Times New Roman" w:hAnsi="Times New Roman" w:cs="Times New Roman"/>
          <w:sz w:val="24"/>
          <w:szCs w:val="24"/>
        </w:rPr>
        <w:t xml:space="preserve"> плоскими торцами.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             Цилиндрические ролики с цилиндрической средней частью и лёгкой сферичностью на концах.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/G2          Игольчатые ролики класса 2; сортировочный допуск 2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/G3          Игольчатые ролики класса 3; сортировочный допуск 3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/G5          Игольчатые ролики класса 5; сортировочный допуск 5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              «Длинные ролики»; цилиндрические ролики со специальными допусками.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LB            Тела качения из бронзы.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LM           Тела качения из латуни.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LMx</w:t>
      </w:r>
      <w:r>
        <w:rPr>
          <w:rFonts w:ascii="Times New Roman" w:hAnsi="Times New Roman" w:cs="Times New Roman"/>
          <w:sz w:val="24"/>
          <w:szCs w:val="24"/>
        </w:rPr>
        <w:t xml:space="preserve">(x)   Сортировочные допуски по длине цилиндрических роликов,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/LN                          причем М – для минуса, N- для нуля, Р – для плюса.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LPx</w:t>
      </w:r>
      <w:r>
        <w:rPr>
          <w:rFonts w:ascii="Times New Roman" w:hAnsi="Times New Roman" w:cs="Times New Roman"/>
          <w:sz w:val="24"/>
          <w:szCs w:val="24"/>
        </w:rPr>
        <w:t xml:space="preserve">(x)                    М и Р ставят только в сочетании с цифрами (знаки х), которые указывают на среднее отклонение длины в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Mx</w:t>
      </w:r>
      <w:r>
        <w:rPr>
          <w:rFonts w:ascii="Times New Roman" w:hAnsi="Times New Roman" w:cs="Times New Roman"/>
          <w:sz w:val="24"/>
          <w:szCs w:val="24"/>
        </w:rPr>
        <w:t xml:space="preserve">(x)                     Сортировочные допуски шариков и цилиндрических роликов, причём М – для минуса, N – для нуля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/N                            и Р - для плюса. М и Р ставят только в сочетании с цифрами (знаки х), которые указывают на среднее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Px</w:t>
      </w:r>
      <w:r>
        <w:rPr>
          <w:rFonts w:ascii="Times New Roman" w:hAnsi="Times New Roman" w:cs="Times New Roman"/>
          <w:sz w:val="24"/>
          <w:szCs w:val="24"/>
        </w:rPr>
        <w:t xml:space="preserve">(x)                     отклонение диаметра в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Мх</w:t>
      </w: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Мх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х)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Сортировочные допуски игольчатых роликов, причём М - для минуса, N – для нуля, Р - для плюса.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/N/</w:t>
      </w:r>
      <w:r>
        <w:rPr>
          <w:rFonts w:ascii="Times New Roman" w:hAnsi="Times New Roman" w:cs="Times New Roman"/>
          <w:sz w:val="24"/>
          <w:szCs w:val="24"/>
        </w:rPr>
        <w:t xml:space="preserve">Mx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М и Р ставят только в сочетании с цифрами (знаки х), которые указывают на границы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Px</w:t>
      </w:r>
      <w:r>
        <w:rPr>
          <w:rFonts w:ascii="Times New Roman" w:hAnsi="Times New Roman" w:cs="Times New Roman"/>
          <w:sz w:val="24"/>
          <w:szCs w:val="24"/>
        </w:rPr>
        <w:t xml:space="preserve">/N                      сортировочных групп в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Px</w:t>
      </w:r>
      <w:r>
        <w:rPr>
          <w:rFonts w:ascii="Times New Roman" w:hAnsi="Times New Roman" w:cs="Times New Roman"/>
          <w:sz w:val="24"/>
          <w:szCs w:val="24"/>
        </w:rPr>
        <w:t xml:space="preserve">/</w:t>
      </w:r>
      <w:r>
        <w:rPr>
          <w:rFonts w:ascii="Times New Roman" w:hAnsi="Times New Roman" w:cs="Times New Roman"/>
          <w:sz w:val="24"/>
          <w:szCs w:val="24"/>
        </w:rPr>
        <w:t xml:space="preserve">Px</w:t>
      </w:r>
      <w:r>
        <w:rPr>
          <w:rFonts w:ascii="Times New Roman" w:hAnsi="Times New Roman" w:cs="Times New Roman"/>
          <w:sz w:val="24"/>
          <w:szCs w:val="24"/>
        </w:rPr>
        <w:t xml:space="preserve">(x)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RJ                                           Тела качения из нержавеющей, не закаливаемой стали. Материалы различного состава и структуры обозначают с помощью цифр, проставляемых за буквами, например, RJ2.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RS                           Тела качения из нержавеющей, закаливаемой стали. Материалы различного состава и структуры обозначают с помощью цифр, проставляемых за буквами, например, RS1.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                           Хромированные тела качения.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/SP                                          Цилиндрические ролики с повышенной точностью размеров и формы; на 50% ужесточены допуски на сортировку. </w:t>
      </w:r>
      <w:r>
        <w:rPr>
          <w:rFonts w:ascii="Times New Roman" w:hAnsi="Times New Roman" w:cs="Times New Roman"/>
          <w:sz w:val="24"/>
          <w:szCs w:val="24"/>
        </w:rPr>
        <w:t xml:space="preserve">некруглость</w:t>
      </w:r>
      <w:r>
        <w:rPr>
          <w:rFonts w:ascii="Times New Roman" w:hAnsi="Times New Roman" w:cs="Times New Roman"/>
          <w:sz w:val="24"/>
          <w:szCs w:val="24"/>
        </w:rPr>
        <w:t xml:space="preserve"> и конусность.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/UP                                         Цилиндрические ролики с особо высокой точностью размеров и формы; на 75% ужесточены допуски на сортировку. </w:t>
      </w:r>
      <w:r>
        <w:rPr>
          <w:rFonts w:ascii="Times New Roman" w:hAnsi="Times New Roman" w:cs="Times New Roman"/>
          <w:sz w:val="24"/>
          <w:szCs w:val="24"/>
        </w:rPr>
        <w:t xml:space="preserve">некруглость</w:t>
      </w:r>
      <w:r>
        <w:rPr>
          <w:rFonts w:ascii="Times New Roman" w:hAnsi="Times New Roman" w:cs="Times New Roman"/>
          <w:sz w:val="24"/>
          <w:szCs w:val="24"/>
        </w:rPr>
        <w:t xml:space="preserve"> и конусность.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VXxxx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За знаком VX следует трёхзначное числовое обозначение, которое указывает на то, что имеются отклонения от стандартного исполнения, которые не могут быть охарактеризованы действующими дополнительными обозначениями.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/X                            Классы точности шариков из подшипниковой стали.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/I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/II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/III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/IV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 обозначений тел качения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RВ-6.З5/IIР4                                          Шарик из подшипниковой стали, закалённый. Диаметр 6,35 мм (1/4 дюйма). Класс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точности 11, что означает допуск на сортировку 1 мкм. Среднее отклонение Р4: +4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RC-12х18С/Р10LN                                 Цилиндрический ролик из подшипниковой стали закалённый. Диаметр 12 мм,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18 мм. Форма поверхности: цилиндрическая средняя часть со слегка сферическими концами. Среднее отклонение диаметра Р10: + 10 мкм. Среднее отклонение длины LN: 0 мкм. Класс точности «нормальный» (не обозначается).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RC-10x10C/P10LN/SP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Цилиндрический ролик из подшипниковой стали закаленный. Диаметр 10 мм, длина 10 мм. Форма поверхности: цилиндрическая, средняя часть со сферическими концами. Средний диаметр Р10: +10 мкм. Среднее отклонение длины LN: 0 мкм. Класс точности SP.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RN-3x15,8/G2MI/M3                              Игольчатый ролики из подшипниковой стали. Диаметр 3 мм, длина 15,8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точности 2 это означает, что допуск на сортировку по диаметрам 2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Отклонение диаметра: границы допуска М1/М3: -1/-3 мкм.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Обозначение серий стандартных изделий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приводятся обозначения наиболее распространенных серий подшипников качения, закрепительных и стяжных втулок, равно как и гаек, а также других стопорящих элементов, </w:t>
      </w:r>
      <w:r>
        <w:rPr>
          <w:rFonts w:ascii="Times New Roman" w:hAnsi="Times New Roman" w:cs="Times New Roman"/>
          <w:sz w:val="24"/>
          <w:szCs w:val="24"/>
        </w:rPr>
        <w:t xml:space="preserve">в том числе монтируемых способом подачи масла под давлением, производимых фирмой SKF. В тех случаях, когда обозначения диаметра отверстия подшипника отличаются от указанных в разделе «Базовые обозначения», за обозначением подшипника ставят следующие знаки: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                           Диаметр отверстия,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dD</w:t>
      </w:r>
      <w:r>
        <w:rPr>
          <w:rFonts w:ascii="Times New Roman" w:hAnsi="Times New Roman" w:cs="Times New Roman"/>
          <w:sz w:val="24"/>
          <w:szCs w:val="24"/>
        </w:rPr>
        <w:t xml:space="preserve">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Диаметр отверстия и наружный диаметр,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(d/</w:t>
      </w:r>
      <w:r>
        <w:rPr>
          <w:rFonts w:ascii="Times New Roman" w:hAnsi="Times New Roman" w:cs="Times New Roman"/>
          <w:sz w:val="24"/>
          <w:szCs w:val="24"/>
        </w:rPr>
        <w:t xml:space="preserve">B)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Диаметр отверстия  (диаметр огибающей окружности роликов для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подшипника без внутреннего кольца)/ширина,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dxDxB</w:t>
      </w:r>
      <w:r>
        <w:rPr>
          <w:rFonts w:ascii="Times New Roman" w:hAnsi="Times New Roman" w:cs="Times New Roman"/>
          <w:sz w:val="24"/>
          <w:szCs w:val="24"/>
        </w:rPr>
        <w:t xml:space="preserve">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Диаметр отверстия (диаметр огибающей окружности роликов для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подшипника без внутреннего </w:t>
      </w:r>
      <w:r>
        <w:rPr>
          <w:rFonts w:ascii="Times New Roman" w:hAnsi="Times New Roman" w:cs="Times New Roman"/>
          <w:sz w:val="24"/>
          <w:szCs w:val="24"/>
        </w:rPr>
        <w:t xml:space="preserve">кольца)х</w:t>
      </w:r>
      <w:r>
        <w:rPr>
          <w:rFonts w:ascii="Times New Roman" w:hAnsi="Times New Roman" w:cs="Times New Roman"/>
          <w:sz w:val="24"/>
          <w:szCs w:val="24"/>
        </w:rPr>
        <w:t xml:space="preserve"> наружный диаметр х ширину,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                          Наружный диаметр, в 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(CI)                         Характеристика (код) диаметра отверстия в дюймах.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 разделены на две части, а именно «обозначения, начинающиеся с букв» и «</w:t>
      </w:r>
      <w:r>
        <w:rPr>
          <w:rFonts w:ascii="Times New Roman" w:hAnsi="Times New Roman" w:cs="Times New Roman"/>
          <w:sz w:val="24"/>
          <w:szCs w:val="24"/>
        </w:rPr>
        <w:t xml:space="preserve">обозначения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цифр».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наименования изделия в этом перечне не означает возможность его поставки.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Обозначения, начинающиеся с букв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Обозначение серии 1)                                          Изделие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изделия                         Код серии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 (Х)                                     2,3,22,23,30,31,   Стяжные втулки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32,240,241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ALS(C1)                                                                 Однорядные радиально-упорные шарикоподшипники с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AMS(C1)                                                                Однорядные радиально-упорные шарикоподшипники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AOH(X)                                   22,23,30,31,32,     Стяжные втулки с отверстиями и канавками для распределения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240,241                  масла при использовании способа монтажа и демонтажа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посредством подачи масла под давлением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AS(dD)                                    -                              Упорные кольца упорных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AXK(</w:t>
      </w:r>
      <w:r>
        <w:rPr>
          <w:rFonts w:ascii="Times New Roman" w:hAnsi="Times New Roman" w:cs="Times New Roman"/>
          <w:sz w:val="24"/>
          <w:szCs w:val="24"/>
        </w:rPr>
        <w:t xml:space="preserve">dD)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-                              Осевые (упорные) комплекты игольчатых   роликов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сепаратором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BK(</w:t>
      </w:r>
      <w:r>
        <w:rPr>
          <w:rFonts w:ascii="Times New Roman" w:hAnsi="Times New Roman" w:cs="Times New Roman"/>
          <w:sz w:val="24"/>
          <w:szCs w:val="24"/>
        </w:rPr>
        <w:t xml:space="preserve">dD)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-                              Игольчатые роликоподшипники с штампованным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наружным кольцом и с открытыми торцами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BO(N)(d)                                 -                              Приборные радиально-упорные (</w:t>
      </w:r>
      <w:r>
        <w:rPr>
          <w:rFonts w:ascii="Times New Roman" w:hAnsi="Times New Roman" w:cs="Times New Roman"/>
          <w:sz w:val="24"/>
          <w:szCs w:val="24"/>
        </w:rPr>
        <w:t xml:space="preserve">магнетные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 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CFL(C1)                                  -                       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роликами, размеры в дюймах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CFM(CI)                                  -                       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CLR(CI)                                  -                       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CRM(CI)                                 -                       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CUL                                                        -       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E(N)(d)                                   -                              Приборные однорядные радиально-упорные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(магнетные)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EE(CI)                                                    -              Радиальные шарикоподшипники,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EEB(CI)                                   -                              Радиальные шарикоподшипники,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                                             2,3,23,30,31,32,39               Закрепительные втулки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                                          2,3,23,31,32          Закрепительные втулки с отверстиями,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                                           2,3,23,31,32          Закрепительные втулки с отверстиями, размеры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HJ                                           2,3,4,10,20,22,23 Фасонные кольца к радиальным роликоподшипникам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HK(</w:t>
      </w:r>
      <w:r>
        <w:rPr>
          <w:rFonts w:ascii="Times New Roman" w:hAnsi="Times New Roman" w:cs="Times New Roman"/>
          <w:sz w:val="24"/>
          <w:szCs w:val="24"/>
        </w:rPr>
        <w:t xml:space="preserve">dB)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-                              Игольчатые роликоподшипники с штампованным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наружным кольцом и с открытыми торцами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                                                          -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                                          30,31        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HML                                                        -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HMV                                                        -              Гидравлические 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HMVC                                                     -              Гидравлические 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HMVP                                                      -              Гидравлические 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HNC                                        2,3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HNCF                                      2,3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HNJ                                         2,3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HNU                                        2,3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HS                                           2,3,23,31,32          Закрепительные втулки, размеры отверстия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IR(DxDxB)                                              -              Внутренние кольца игольчатых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IRZ(dxDxB)                                            -              Внутренние кольца игольчатых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Обозначение серии изделия, как </w:t>
      </w:r>
      <w:r>
        <w:rPr>
          <w:rFonts w:ascii="Times New Roman" w:hAnsi="Times New Roman" w:cs="Times New Roman"/>
          <w:sz w:val="24"/>
          <w:szCs w:val="24"/>
        </w:rPr>
        <w:t xml:space="preserve">лравило</w:t>
      </w:r>
      <w:r>
        <w:rPr>
          <w:rFonts w:ascii="Times New Roman" w:hAnsi="Times New Roman" w:cs="Times New Roman"/>
          <w:sz w:val="24"/>
          <w:szCs w:val="24"/>
        </w:rPr>
        <w:t xml:space="preserve"> составляется из кода изделия и кода серии. Если код серии отсутствует, то код изделия одновременно является и кодом серии.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K(dxDxB) -                                              Комплекты игольчатых роликов с сепаратором (игольчатые подшипники без колец)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KBK(</w:t>
      </w:r>
      <w:r>
        <w:rPr>
          <w:rFonts w:ascii="Times New Roman" w:hAnsi="Times New Roman" w:cs="Times New Roman"/>
          <w:sz w:val="24"/>
          <w:szCs w:val="24"/>
        </w:rPr>
        <w:t xml:space="preserve">dxDxB</w:t>
      </w:r>
      <w:r>
        <w:rPr>
          <w:rFonts w:ascii="Times New Roman" w:hAnsi="Times New Roman" w:cs="Times New Roman"/>
          <w:sz w:val="24"/>
          <w:szCs w:val="24"/>
        </w:rPr>
        <w:t xml:space="preserve">)            -                              Комплекты игольчатых роликов с сепаратором (игольчатые подшипники без колец)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                           30,38,39                 Клиновая закрепительная втулка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                           -                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KML                         -                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KMT                         -                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KMTA                      -                              Гайки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KOH                        30,38,39                 Клиновые втулки с отверстиями и канавками </w:t>
      </w:r>
      <w:r>
        <w:rPr>
          <w:rFonts w:ascii="Times New Roman" w:hAnsi="Times New Roman" w:cs="Times New Roman"/>
          <w:sz w:val="24"/>
          <w:szCs w:val="24"/>
        </w:rPr>
        <w:t xml:space="preserve">для под</w:t>
      </w:r>
      <w:r>
        <w:rPr>
          <w:rFonts w:ascii="Times New Roman" w:hAnsi="Times New Roman" w:cs="Times New Roman"/>
          <w:sz w:val="24"/>
          <w:szCs w:val="24"/>
        </w:rPr>
        <w:t xml:space="preserve"> распределения масла при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использовании способа монтажа и демонтажа посредством подачи масла давлением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KR(D)                      -                              Опорные ролики с цапфой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KRV(D)                    -                              Опорные ролики с цапфой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KZK(</w:t>
      </w:r>
      <w:r>
        <w:rPr>
          <w:rFonts w:ascii="Times New Roman" w:hAnsi="Times New Roman" w:cs="Times New Roman"/>
          <w:sz w:val="24"/>
          <w:szCs w:val="24"/>
        </w:rPr>
        <w:t xml:space="preserve">dxDxB</w:t>
      </w:r>
      <w:r>
        <w:rPr>
          <w:rFonts w:ascii="Times New Roman" w:hAnsi="Times New Roman" w:cs="Times New Roman"/>
          <w:sz w:val="24"/>
          <w:szCs w:val="24"/>
        </w:rPr>
        <w:t xml:space="preserve">)            -                              Комплект игольчатых роликов с сепаратором (игольчатые подшипники без колец)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L(N)(d)                    -                              Приборные радиально-упорные (</w:t>
      </w:r>
      <w:r>
        <w:rPr>
          <w:rFonts w:ascii="Times New Roman" w:hAnsi="Times New Roman" w:cs="Times New Roman"/>
          <w:sz w:val="24"/>
          <w:szCs w:val="24"/>
        </w:rPr>
        <w:t xml:space="preserve">магнетные</w:t>
      </w:r>
      <w:r>
        <w:rPr>
          <w:rFonts w:ascii="Times New Roman" w:hAnsi="Times New Roman" w:cs="Times New Roman"/>
          <w:sz w:val="24"/>
          <w:szCs w:val="24"/>
        </w:rPr>
        <w:t xml:space="preserve">)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LR(</w:t>
      </w:r>
      <w:r>
        <w:rPr>
          <w:rFonts w:ascii="Times New Roman" w:hAnsi="Times New Roman" w:cs="Times New Roman"/>
          <w:sz w:val="24"/>
          <w:szCs w:val="24"/>
        </w:rPr>
        <w:t xml:space="preserve">dxDxB</w:t>
      </w:r>
      <w:r>
        <w:rPr>
          <w:rFonts w:ascii="Times New Roman" w:hAnsi="Times New Roman" w:cs="Times New Roman"/>
          <w:sz w:val="24"/>
          <w:szCs w:val="24"/>
        </w:rPr>
        <w:t xml:space="preserve">)              -                              Внутренние кольца игольчатых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LS(</w:t>
      </w:r>
      <w:r>
        <w:rPr>
          <w:rFonts w:ascii="Times New Roman" w:hAnsi="Times New Roman" w:cs="Times New Roman"/>
          <w:sz w:val="24"/>
          <w:szCs w:val="24"/>
        </w:rPr>
        <w:t xml:space="preserve">dB</w:t>
      </w:r>
      <w:r>
        <w:rPr>
          <w:rFonts w:ascii="Times New Roman" w:hAnsi="Times New Roman" w:cs="Times New Roman"/>
          <w:sz w:val="24"/>
          <w:szCs w:val="24"/>
        </w:rPr>
        <w:t xml:space="preserve">)                     -                              Кольца упорных подшипников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M(N)(d)                   -                              Приборные радиально-упорные (</w:t>
      </w:r>
      <w:r>
        <w:rPr>
          <w:rFonts w:ascii="Times New Roman" w:hAnsi="Times New Roman" w:cs="Times New Roman"/>
          <w:sz w:val="24"/>
          <w:szCs w:val="24"/>
        </w:rPr>
        <w:t xml:space="preserve">магнетные</w:t>
      </w:r>
      <w:r>
        <w:rPr>
          <w:rFonts w:ascii="Times New Roman" w:hAnsi="Times New Roman" w:cs="Times New Roman"/>
          <w:sz w:val="24"/>
          <w:szCs w:val="24"/>
        </w:rPr>
        <w:t xml:space="preserve">)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MB                           -                              Стопорные шайбы для гаек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MBL                         -                              Стопорные шайбы для гаек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                           30,31                      Стопорные бугели для гаек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                                             2,3,4,10,12,18,19,</w:t>
      </w:r>
      <w:r>
        <w:rPr>
          <w:rFonts w:ascii="Times New Roman" w:hAnsi="Times New Roman" w:cs="Times New Roman"/>
          <w:sz w:val="24"/>
          <w:szCs w:val="24"/>
        </w:rPr>
        <w:t xml:space="preserve">20,   </w:t>
      </w:r>
      <w:r>
        <w:rPr>
          <w:rFonts w:ascii="Times New Roman" w:hAnsi="Times New Roman" w:cs="Times New Roman"/>
          <w:sz w:val="24"/>
          <w:szCs w:val="24"/>
        </w:rPr>
        <w:t xml:space="preserve">       Однорядные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22,23,28,29,30,31,39           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                           22                           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                           48,49,69                 Игольчатые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NA(d)                      -                              Игольчатые роликоподшипники, </w:t>
      </w:r>
      <w:r>
        <w:rPr>
          <w:rFonts w:ascii="Times New Roman" w:hAnsi="Times New Roman" w:cs="Times New Roman"/>
          <w:sz w:val="24"/>
          <w:szCs w:val="24"/>
        </w:rPr>
        <w:t xml:space="preserve">бессепараторные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NAO(</w:t>
      </w:r>
      <w:r>
        <w:rPr>
          <w:rFonts w:ascii="Times New Roman" w:hAnsi="Times New Roman" w:cs="Times New Roman"/>
          <w:sz w:val="24"/>
          <w:szCs w:val="24"/>
        </w:rPr>
        <w:t xml:space="preserve">dxDxB</w:t>
      </w:r>
      <w:r>
        <w:rPr>
          <w:rFonts w:ascii="Times New Roman" w:hAnsi="Times New Roman" w:cs="Times New Roman"/>
          <w:sz w:val="24"/>
          <w:szCs w:val="24"/>
        </w:rPr>
        <w:t xml:space="preserve">)           -                              Игольчатые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NAST(d)                  -                              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NATR(d)                  -                              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NATV(d)                  -                              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NBD                         20                           Однорядный радиальный роликоподшипник с цилиндрическими роликами, составной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NC                           18,28,29,30           Однорядный радиальный роликоподшипник с цилиндрическими роликами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NCBD                      20                           Однорядный радиальный роликоподшипник с цилиндрическими роликами,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составной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NCF                         18,28,29,30           Однорядный радиальный роликоподшипник с цилиндрическими роликами  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NF                           Смотри N     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NJ                           Смотри N     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NJG                         22,23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NJP                         Смотри N                               Однорядные радиальные роликоподшипники с цилиндрическими роликами          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NK(d/B)                   -                              Игольчатые подшипники без внутреннего кольца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NKI(d/B)                  -                              Игольчатые подшипники с внутренним кольцом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NKIA                       59                           Комбинированные игольчато-шариковые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NKIB                        59                           Комбинированные игольчато-шариковые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NKIS(d/B)                -                              Игольчатые подшипники с внутренним кольцом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NKS(d/B) -                                              Игольчатые подшипники без внутреннего кольца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NKX(d)                    -                              Комбинированные игольчато-шариковые упорные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NKXR(d)  -                                              Комбинированные игольчато-роликовые упорные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                           30,49                      Двухрядные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NNC                        48,49,50                 Двухрядные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NNCF                      48,49,50                 Двухрядные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NNCL                       48,49,50                                Двухрядные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NNF                         50                                           Двухрядные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NNU                        31,39,40,41,48,49,50           Двухрядные или многорядные радиальные роликоподшипники 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60,69                                      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NP    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    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NUB  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NUBZ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NUKR(D)  -                                                             Опорные ролики с цапфой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NUP  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NUPG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NUPJ                       Смотри N                                               Однорядные радиальные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NUTR(d)  -                                                             Опорный ролик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NX(d)                      -                                              Игольчатый упорный подшипник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O(CI)                      -                                              Упорный шарикоподшипник одинарный с размерами в дюймах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OH                          23,30,31,32                           Закрепительные втулки с отверстиями и канавками для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распределения масла при использовании способа монтажа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и демонтажа посредством подачи масла под давлением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PNA(d/D) -                                                             Специальные игольчатые 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QJ                           2,3,10,12,19,23                    Радиальные шарикоподшипники с четырёхточечным контактом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(шариковые радиально-упорные однорядные с разъёмным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внутренним кольцом)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RAY                         2                                             Установочные кольца для подшипниковых узлов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RB                           -                                              Шарики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                           -                                              Цилиндрические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                         2                                             Подкладные кольца в 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RIS                          2                                             Подкладные кольца в 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RL(CI)                     -   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RLS(CI)                   -                                              Радиальные шарикоподшипники 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RLYE                       2                                             Стопорные кольца к подшипникам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RM(CI)                    -     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RMS(CI)                  -                                              Радиальные шарикоподшипники 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RN                           -                                              Игольчатые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SUU                         2,3,22                                    Однорядные радиальные роликоподшипники с цилиндрическими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T(d)                         2CC,2CD,2DC,2DD,                               Однорядные метрические конические роликоподшипники по ISO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2DE,2ED,2EE,3EE,3</w:t>
      </w:r>
      <w:r>
        <w:rPr>
          <w:rFonts w:ascii="Times New Roman" w:hAnsi="Times New Roman" w:cs="Times New Roman"/>
          <w:sz w:val="24"/>
          <w:szCs w:val="24"/>
        </w:rPr>
        <w:t xml:space="preserve">FE,   </w:t>
      </w:r>
      <w:r>
        <w:rPr>
          <w:rFonts w:ascii="Times New Roman" w:hAnsi="Times New Roman" w:cs="Times New Roman"/>
          <w:sz w:val="24"/>
          <w:szCs w:val="24"/>
        </w:rPr>
        <w:t xml:space="preserve">       355 (за трёхместным обозначением серии следует трёхзначное                                                 4CB,4DB,4EB,4EE,4FE,          число указывающее на диаметр отверстия в мм  например,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5DD,5ED,7FC,7GC и т.д.      T2DC020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T(CI)                       -                                              Одинарный упорный шарикоподшипник 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TRE(d)                    -                                              Подшипники типа Y (шариковые радиальные однорядные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 широким внутренним кольцом и сферической наружной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поверхностью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                             2,3,4                                      Подкладные кольца для упорных шарикоподшипников со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сферическим свободным кольцом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VM(CI)                    -                                              Одинарный упорный шарикоподшипник с дюймовыми размерами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VMU(CI)                  -                                              Подкладные кольца для подшипников VM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YAR                         2                                             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YEL                          2                                             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YET                         2                                             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цифр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Обозначение                         Изделие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104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112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113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115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116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160                                         Однорядные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161                                         Однорядные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17022(00)                              Подшипники типа 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17062(00)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17162(00)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17232(00)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17233(00)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17262(00)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17263(00)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17322(00)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17362(00)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17462(00)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                                             Однорядные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                                         Радиальные однорядные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203                                         Радиальные однорядные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204                                         Радиальные однорядные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213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222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223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                                           Радиальные двухрядные сферические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230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231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232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2344(00)                                Упорно-радиальные шарикоподшипники двухрядные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2347(00)                                Упорно-радиальные шарикоподшипники двухрядные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2377(00)                                Подшипники для пальца поршня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238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2382(00)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239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240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241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2468(00)                                Упорно-радиальные двухрядные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248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249         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2494(00)                                Упорно-радиальные шарикоподшипники двухрядные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  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292                                         Упорные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293                                         Упорные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294                                         Упорные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295                                         Упорные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  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302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303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3057(00)                                Направляющие 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3058(00)                                Направляющие 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313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3194(00)                                Радиальные двухрядные роликоподшипники с цилиндрическими роликами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                                           Двухрядные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320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  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323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329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                                           Двухрядные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330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331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332                                         Однорядные конические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3605(00)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3612(00)                                Направляющие опорные ролики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3620(00)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                                             Однорядные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4132(00)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4172(00)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42                                           Двухрядные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43                                           Двухрядные радиальные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4462(00)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4523(00)                                Радиальные двухрядные сферические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4542(00)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4772(00)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4782(00)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4792(00)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510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511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511Z(d)                                  Упорные одинарные шарикоподшипники с защитным кожухом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512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512Z(d)                                  Упорные одинарные шарикоподшипники с защитным кожухом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513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514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                                           Двухрядные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522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523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524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                                           Двухрядные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532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533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534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                                           Двухрядные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542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543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544                                         Упорные шарикоподшипники двойные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590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591                                         Упорные одинарные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60Z(d)                                    Радиальные однорядные шарикоподшипники с защитным кожухом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608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609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617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618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619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622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623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628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630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6303(00)                                Подшипники типа 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6342(00)                                Упорно-радиальные шарикоподшипники одинарные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638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639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64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69  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70  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708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718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719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72  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73  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74  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79                                           Однорядные радиально-упорные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810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811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812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813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814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874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891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893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894                                         Упорные одинарные роликоподшипники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982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983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992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993                                         Радиальные однорядные шарикоподшипники</w:t>
      </w:r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3"/>
    <w:link w:val="61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3"/>
    <w:link w:val="61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3"/>
    <w:link w:val="62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3"/>
    <w:link w:val="62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23"/>
    <w:link w:val="622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3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3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3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3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3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3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3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paragraph" w:styleId="618">
    <w:name w:val="Heading 1"/>
    <w:basedOn w:val="617"/>
    <w:link w:val="626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19">
    <w:name w:val="Heading 2"/>
    <w:basedOn w:val="617"/>
    <w:next w:val="617"/>
    <w:link w:val="630"/>
    <w:uiPriority w:val="9"/>
    <w:semiHidden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20">
    <w:name w:val="Heading 3"/>
    <w:basedOn w:val="617"/>
    <w:next w:val="617"/>
    <w:link w:val="631"/>
    <w:uiPriority w:val="9"/>
    <w:semiHidden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21">
    <w:name w:val="Heading 4"/>
    <w:basedOn w:val="617"/>
    <w:next w:val="617"/>
    <w:link w:val="633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22">
    <w:name w:val="Heading 5"/>
    <w:basedOn w:val="617"/>
    <w:next w:val="617"/>
    <w:link w:val="643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623" w:default="1">
    <w:name w:val="Default Paragraph Font"/>
    <w:uiPriority w:val="1"/>
    <w:semiHidden/>
    <w:unhideWhenUsed/>
  </w:style>
  <w:style w:type="table" w:styleId="62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5" w:default="1">
    <w:name w:val="No List"/>
    <w:uiPriority w:val="99"/>
    <w:semiHidden/>
    <w:unhideWhenUsed/>
  </w:style>
  <w:style w:type="character" w:styleId="626" w:customStyle="1">
    <w:name w:val="Заголовок 1 Знак"/>
    <w:basedOn w:val="623"/>
    <w:link w:val="618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627">
    <w:name w:val="Emphasis"/>
    <w:basedOn w:val="623"/>
    <w:uiPriority w:val="20"/>
    <w:qFormat/>
    <w:rPr>
      <w:i/>
      <w:iCs/>
    </w:rPr>
  </w:style>
  <w:style w:type="paragraph" w:styleId="628">
    <w:name w:val="Balloon Text"/>
    <w:basedOn w:val="617"/>
    <w:link w:val="62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9" w:customStyle="1">
    <w:name w:val="Текст выноски Знак"/>
    <w:basedOn w:val="623"/>
    <w:link w:val="628"/>
    <w:uiPriority w:val="99"/>
    <w:semiHidden/>
    <w:rPr>
      <w:rFonts w:ascii="Tahoma" w:hAnsi="Tahoma" w:cs="Tahoma"/>
      <w:sz w:val="16"/>
      <w:szCs w:val="16"/>
    </w:rPr>
  </w:style>
  <w:style w:type="character" w:styleId="630" w:customStyle="1">
    <w:name w:val="Заголовок 2 Знак"/>
    <w:basedOn w:val="623"/>
    <w:link w:val="619"/>
    <w:uiPriority w:val="9"/>
    <w:semiHidden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31" w:customStyle="1">
    <w:name w:val="Заголовок 3 Знак"/>
    <w:basedOn w:val="623"/>
    <w:link w:val="620"/>
    <w:uiPriority w:val="9"/>
    <w:semiHidden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632">
    <w:name w:val="Hyperlink"/>
    <w:basedOn w:val="623"/>
    <w:uiPriority w:val="99"/>
    <w:unhideWhenUsed/>
    <w:rPr>
      <w:color w:val="0000ff"/>
      <w:u w:val="single"/>
    </w:rPr>
  </w:style>
  <w:style w:type="character" w:styleId="633" w:customStyle="1">
    <w:name w:val="Заголовок 4 Знак"/>
    <w:basedOn w:val="623"/>
    <w:link w:val="621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34">
    <w:name w:val="Normal (Web)"/>
    <w:basedOn w:val="61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35">
    <w:name w:val="Body Text Indent"/>
    <w:basedOn w:val="617"/>
    <w:link w:val="636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36" w:customStyle="1">
    <w:name w:val="Основной текст с отступом Знак"/>
    <w:basedOn w:val="623"/>
    <w:link w:val="635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37">
    <w:name w:val="Body Text"/>
    <w:basedOn w:val="617"/>
    <w:link w:val="638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38" w:customStyle="1">
    <w:name w:val="Основной текст Знак"/>
    <w:basedOn w:val="623"/>
    <w:link w:val="637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39">
    <w:name w:val="Body Text Indent 3"/>
    <w:basedOn w:val="617"/>
    <w:link w:val="640"/>
    <w:uiPriority w:val="99"/>
    <w:semiHidden/>
    <w:unhideWhenUsed/>
    <w:pPr>
      <w:ind w:left="283"/>
      <w:spacing w:after="120"/>
    </w:pPr>
    <w:rPr>
      <w:sz w:val="16"/>
      <w:szCs w:val="16"/>
    </w:rPr>
  </w:style>
  <w:style w:type="character" w:styleId="640" w:customStyle="1">
    <w:name w:val="Основной текст с отступом 3 Знак"/>
    <w:basedOn w:val="623"/>
    <w:link w:val="639"/>
    <w:uiPriority w:val="99"/>
    <w:semiHidden/>
    <w:rPr>
      <w:sz w:val="16"/>
      <w:szCs w:val="16"/>
    </w:rPr>
  </w:style>
  <w:style w:type="character" w:styleId="641">
    <w:name w:val="Strong"/>
    <w:basedOn w:val="623"/>
    <w:uiPriority w:val="22"/>
    <w:qFormat/>
    <w:rPr>
      <w:b/>
      <w:bCs/>
    </w:rPr>
  </w:style>
  <w:style w:type="paragraph" w:styleId="642">
    <w:name w:val="Block Text"/>
    <w:basedOn w:val="61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43" w:customStyle="1">
    <w:name w:val="Заголовок 5 Знак"/>
    <w:basedOn w:val="623"/>
    <w:link w:val="622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bygeo.ru/mesta/4191-strana-proizvoditel-volvo.html" TargetMode="External"/><Relationship Id="rId9" Type="http://schemas.openxmlformats.org/officeDocument/2006/relationships/image" Target="media/image1.jpg"/><Relationship Id="rId10" Type="http://schemas.openxmlformats.org/officeDocument/2006/relationships/hyperlink" Target="http://www.podshipnik.ru/manufacturers/foreign/element_79.html?action=histor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Филинцев Артем</cp:lastModifiedBy>
  <cp:revision>8</cp:revision>
  <dcterms:created xsi:type="dcterms:W3CDTF">2019-07-08T12:11:00Z</dcterms:created>
  <dcterms:modified xsi:type="dcterms:W3CDTF">2025-03-24T20:54:50Z</dcterms:modified>
</cp:coreProperties>
</file>