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ВЫСОКАЯ ЦЕНА И КАЧЕСТВО</w:t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W w:w="0" w:type="auto"/>
        <w:tblCellSpacing w:w="15" w:type="dxa"/>
        <w:tblBorders>
          <w:top w:val="single" w:color="990000" w:sz="8" w:space="0"/>
          <w:left w:val="single" w:color="990000" w:sz="8" w:space="0"/>
          <w:bottom w:val="single" w:color="990000" w:sz="8" w:space="0"/>
          <w:right w:val="single" w:color="990000" w:sz="8" w:space="0"/>
        </w:tblBorders>
        <w:shd w:val="clear" w:color="auto" w:fill="ffffff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85"/>
        <w:gridCol w:w="7900"/>
      </w:tblGrid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31215" cy="462915"/>
                      <wp:effectExtent l="19050" t="0" r="6985" b="0"/>
                      <wp:docPr id="1" name="Рисунок 29" descr="sk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9" descr="skf">
                                <a:hlinkClick r:id="rId8" tooltip="&quot;SKF — производитель подшипников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1215" cy="4629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65.45pt;height:36.45pt;mso-wrap-distance-left:0.00pt;mso-wrap-distance-top:0.00pt;mso-wrap-distance-right:0.00pt;mso-wrap-distance-bottom:0.00pt;" stroked="f" strokeweight="0.75pt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Швеция. Самая известная марка импортных подшипников. Продукция отличается высокой ценой, зачастую не совсем оправданно. Широчайшая номенклатура, охватывающая самые разнообразные типы подшипников.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83590" cy="391795"/>
                      <wp:effectExtent l="19050" t="0" r="0" b="0"/>
                      <wp:docPr id="2" name="Рисунок 30" descr="fa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0" descr="fag">
                                <a:hlinkClick r:id="rId10" tooltip="&quot;Подшипники FAG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3590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61.70pt;height:30.85pt;mso-wrap-distance-left:0.00pt;mso-wrap-distance-top:0.00pt;mso-wrap-distance-right:0.00pt;mso-wrap-distance-bottom:0.00pt;" stroked="f" strokeweight="0.75pt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Бренд принадлежит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Schaeffler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Gruppe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наряду с INA и другими. Качество высочайшее. Цены на продукцию сопоставимы с SKF, также, как 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качество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масштабы производства.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48030" cy="379730"/>
                      <wp:effectExtent l="19050" t="0" r="0" b="0"/>
                      <wp:docPr id="3" name="Рисунок 31" descr="koy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1" descr="koyo">
                                <a:hlinkClick r:id="rId12" tooltip="&quot;Подшипники KOYO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48030" cy="379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58.90pt;height:29.90pt;mso-wrap-distance-left:0.00pt;mso-wrap-distance-top:0.00pt;mso-wrap-distance-right:0.00pt;mso-wrap-distance-bottom:0.00pt;" stroked="f" strokeweight="0.75pt">
                      <v:path textboxrect="0,0,0,0"/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Высокоточные подшипники, комплектующие и компоненты, ориентированные во многом на автомобильную промышленность. Качество высокое, цена может быть ниже SKF и FAG.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95655" cy="391795"/>
                      <wp:effectExtent l="19050" t="0" r="4445" b="0"/>
                      <wp:docPr id="4" name="Рисунок 32" descr="nt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2" descr="ntn">
                                <a:hlinkClick r:id="rId14" tooltip="&quot;Подшипники NTN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95655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62.65pt;height:30.85pt;mso-wrap-distance-left:0.00pt;mso-wrap-distance-top:0.00pt;mso-wrap-distance-right:0.00pt;mso-wrap-distance-bottom:0.00pt;" stroked="f" strokeweight="0.75pt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Подшипники высокого качества, некоторые модификации могут быть значительно сложнее и дороже, чем все иные импортные подшипники.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Автокомпоненты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подшипниковые узлы, муфты.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12470" cy="368300"/>
                      <wp:effectExtent l="19050" t="0" r="0" b="0"/>
                      <wp:docPr id="5" name="Рисунок 33" descr="sn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3" descr="snr">
                                <a:hlinkClick r:id="rId16" tooltip="&quot;Подшипники SNR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12470" cy="368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56.10pt;height:29.00pt;mso-wrap-distance-left:0.00pt;mso-wrap-distance-top:0.00pt;mso-wrap-distance-right:0.00pt;mso-wrap-distance-bottom:0.00pt;" stroked="f" strokeweight="0.75pt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Франция. Входит в единый концерн NTN-SNR. Лидер на рынке ступичных подшипников для автомобилей. Высокое качество и доступные цены.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2605" cy="510540"/>
                      <wp:effectExtent l="19050" t="0" r="0" b="0"/>
                      <wp:docPr id="6" name="Рисунок 34" descr="in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4" descr="ina">
                                <a:hlinkClick r:id="rId18" tooltip="&quot;Подшипники INA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2605" cy="510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41.15pt;height:40.20pt;mso-wrap-distance-left:0.00pt;mso-wrap-distance-top:0.00pt;mso-wrap-distance-right:0.00pt;mso-wrap-distance-bottom:0.00pt;" stroked="f" strokeweight="0.75pt">
                      <v:path textboxrect="0,0,0,0"/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Входит наряду с FAG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Schaeffler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Gruppe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Специализация — роликовые подшипники (особенно игольчатые), системы линейного перемещения, обгонные муфты, опорно-поворотные устройства, шарниры.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72160" cy="403860"/>
                      <wp:effectExtent l="19050" t="0" r="8890" b="0"/>
                      <wp:docPr id="7" name="Рисунок 35" descr="ik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5" descr="iko">
                                <a:hlinkClick r:id="rId20" tooltip="&quot;Подшипники IKO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72160" cy="403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6" o:spid="_x0000_s6" type="#_x0000_t75" style="width:60.80pt;height:31.80pt;mso-wrap-distance-left:0.00pt;mso-wrap-distance-top:0.00pt;mso-wrap-distance-right:0.00pt;mso-wrap-distance-bottom:0.00pt;" stroked="f" strokeweight="0.75pt">
                      <v:path textboxrect="0,0,0,0"/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Основная номенклатура включает в себя игольчатые подшипники, шарнирные головки, системы линейного перемещения (схожа с предыдущим производителем, при этом часто дешевле).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66775" cy="403860"/>
                      <wp:effectExtent l="19050" t="0" r="9525" b="0"/>
                      <wp:docPr id="8" name="Рисунок 36" descr="timke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6" descr="timken">
                                <a:hlinkClick r:id="rId22" tooltip="&quot;Подшипники TIMKEN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66775" cy="403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" o:spid="_x0000_s7" type="#_x0000_t75" style="width:68.25pt;height:31.80pt;mso-wrap-distance-left:0.00pt;mso-wrap-distance-top:0.00pt;mso-wrap-distance-right:0.00pt;mso-wrap-distance-bottom:0.00pt;" stroked="f" strokeweight="0.75pt">
                      <v:path textboxrect="0,0,0,0"/>
                      <v:imagedata r:id="rId2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США. Самые надежные роликовые конические подшипники импортного производства, но и цены высокие. Ступичные подшипники способны выдерживать экстремальные условия. Сталь, инструменты.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8975" cy="356235"/>
                      <wp:effectExtent l="19050" t="0" r="0" b="0"/>
                      <wp:docPr id="9" name="Рисунок 37" descr="thk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7" descr="thk">
                                <a:hlinkClick r:id="rId24" tooltip="&quot;Подшипники THK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8975" cy="3562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8" o:spid="_x0000_s8" type="#_x0000_t75" style="width:54.25pt;height:28.05pt;mso-wrap-distance-left:0.00pt;mso-wrap-distance-top:0.00pt;mso-wrap-distance-right:0.00pt;mso-wrap-distance-bottom:0.00pt;" stroked="f" strokeweight="0.75pt">
                      <v:path textboxrect="0,0,0,0"/>
                      <v:imagedata r:id="rId2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Один из ведущих производителей на рынке систем направляющих для линейного перемещения, применяющихся во всех отраслях промышленности. Могут заменить более дорогие аналоги INA и SKF.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3415" cy="391795"/>
                      <wp:effectExtent l="19050" t="0" r="0" b="0"/>
                      <wp:docPr id="10" name="Рисунок 38" descr="ap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8" descr="apb">
                                <a:hlinkClick r:id="rId26" tooltip="&quot;Подшипники APB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3415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9" o:spid="_x0000_s9" type="#_x0000_t75" style="width:51.45pt;height:30.85pt;mso-wrap-distance-left:0.00pt;mso-wrap-distance-top:0.00pt;mso-wrap-distance-right:0.00pt;mso-wrap-distance-bottom:0.00pt;" stroked="f" strokeweight="0.75pt">
                      <v:path textboxrect="0,0,0,0"/>
                      <v:imagedata r:id="rId2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Австрия. Роликовые подшипники специального назначения (станкостроение, строительная техника). Многие почти не имеют аналогов.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19150" cy="308610"/>
                      <wp:effectExtent l="19050" t="0" r="0" b="0"/>
                      <wp:docPr id="11" name="Рисунок 39" descr="idc bearing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9" descr="idc bearings">
                                <a:hlinkClick r:id="rId28" tooltip="&quot;Подшипники IDC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19150" cy="3086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0" o:spid="_x0000_s10" type="#_x0000_t75" style="width:64.50pt;height:24.30pt;mso-wrap-distance-left:0.00pt;mso-wrap-distance-top:0.00pt;mso-wrap-distance-right:0.00pt;mso-wrap-distance-bottom:0.00pt;" stroked="f" strokeweight="0.75pt">
                      <v:path textboxrect="0,0,0,0"/>
                      <v:imagedata r:id="rId2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Выпускаемая номенклатура аналогична таковой предыдущего производителя,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также, как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цены, качество.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41350" cy="462915"/>
                      <wp:effectExtent l="19050" t="0" r="6350" b="0"/>
                      <wp:docPr id="12" name="Рисунок 40" descr="rollway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0" descr="rollway">
                                <a:hlinkClick r:id="rId30" tooltip="&quot;Подшипники Rollway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41350" cy="4629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1" o:spid="_x0000_s11" type="#_x0000_t75" style="width:50.50pt;height:36.45pt;mso-wrap-distance-left:0.00pt;mso-wrap-distance-top:0.00pt;mso-wrap-distance-right:0.00pt;mso-wrap-distance-bottom:0.00pt;" stroked="f" strokeweight="0.75pt">
                      <v:path textboxrect="0,0,0,0"/>
                      <v:imagedata r:id="rId3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США. Старейший производитель (1880 г.), импортные подшипники с этой маркировкой применяются в нефтехимической, нефтепромысловой и машиностроительной промышленности. Дорогие и надежные.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54710" cy="451485"/>
                      <wp:effectExtent l="19050" t="0" r="2540" b="0"/>
                      <wp:docPr id="13" name="Рисунок 41" descr="Torringt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1" descr="Torrington">
                                <a:hlinkClick r:id="rId12" tooltip="&quot;Подшипники KOYO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54710" cy="451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2" o:spid="_x0000_s12" type="#_x0000_t75" style="width:67.30pt;height:35.55pt;mso-wrap-distance-left:0.00pt;mso-wrap-distance-top:0.00pt;mso-wrap-distance-right:0.00pt;mso-wrap-distance-bottom:0.00pt;" stroked="f" strokeweight="0.75pt">
                      <v:path textboxrect="0,0,0,0"/>
                      <v:imagedata r:id="rId3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Бренд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Torrington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сначала был самостоятельным, потом был куплен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Timken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 сейчас принадлежит KOYO. Продукция — игольчатые подшипники, как радиального, так и упорного типа высочайшего качества.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2605" cy="487045"/>
                      <wp:effectExtent l="19050" t="0" r="0" b="0"/>
                      <wp:docPr id="14" name="Рисунок 42" descr="barde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2" descr="barden">
                                <a:hlinkClick r:id="rId33" tooltip="&quot;Подшипники BARDEN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2605" cy="4870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3" o:spid="_x0000_s13" type="#_x0000_t75" style="width:41.15pt;height:38.35pt;mso-wrap-distance-left:0.00pt;mso-wrap-distance-top:0.00pt;mso-wrap-distance-right:0.00pt;mso-wrap-distance-bottom:0.00pt;" stroked="f" strokeweight="0.75pt">
                      <v:path textboxrect="0,0,0,0"/>
                      <v:imagedata r:id="rId3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США. Бренд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Barden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был выкуплен FAG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Schaeffler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Gruppe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Это импортные сверхпрецизионные подшипники для авиации,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аэротехники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точного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станостроения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стоматологии. Самые дорогие модификации высочайших степеней точности.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6100" cy="570230"/>
                      <wp:effectExtent l="19050" t="0" r="6350" b="0"/>
                      <wp:docPr id="15" name="Рисунок 43" descr="snf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3" descr="snfa">
                                <a:hlinkClick r:id="rId35" tooltip="&quot;Подшипники SNFA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6100" cy="5702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4" o:spid="_x0000_s14" type="#_x0000_t75" style="width:43.00pt;height:44.90pt;mso-wrap-distance-left:0.00pt;mso-wrap-distance-top:0.00pt;mso-wrap-distance-right:0.00pt;mso-wrap-distance-bottom:0.00pt;" stroked="f" strokeweight="0.75pt">
                      <v:path textboxrect="0,0,0,0"/>
                      <v:imagedata r:id="rId3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Европа. В настоящее время торговая марка и производственные мощности принадлежат SKF. Высокоточные шариковые радиально-упорные подшипники (шпиндельные), многие из которых не имеют аналогов других производителей.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95655" cy="439420"/>
                      <wp:effectExtent l="19050" t="0" r="4445" b="0"/>
                      <wp:docPr id="16" name="Рисунок 44" descr="game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4" descr="gamet">
                                <a:hlinkClick r:id="rId37" tooltip="&quot;Подшипники GAMET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95655" cy="4394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5" o:spid="_x0000_s15" type="#_x0000_t75" style="width:62.65pt;height:34.60pt;mso-wrap-distance-left:0.00pt;mso-wrap-distance-top:0.00pt;mso-wrap-distance-right:0.00pt;mso-wrap-distance-bottom:0.00pt;" stroked="f" strokeweight="0.75pt">
                      <v:path textboxrect="0,0,0,0"/>
                      <v:imagedata r:id="rId3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Великобритания.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Сверхвысокоточные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роликовые конические и шпиндельные  подшипники для металлорежущих станков и другая продукция для станкостроения (ШВП, вращающиеся центры). Стоят дорого, но очень точны и надежны.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43280" cy="273050"/>
                      <wp:effectExtent l="19050" t="0" r="0" b="0"/>
                      <wp:docPr id="17" name="Рисунок 45" descr="mcgil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5" descr="mcgill">
                                <a:hlinkClick r:id="rId39" tooltip="&quot;Подшипники McGill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4328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6" o:spid="_x0000_s16" type="#_x0000_t75" style="width:66.40pt;height:21.50pt;mso-wrap-distance-left:0.00pt;mso-wrap-distance-top:0.00pt;mso-wrap-distance-right:0.00pt;mso-wrap-distance-bottom:0.00pt;" stroked="f" strokeweight="0.75pt">
                      <v:path textboxrect="0,0,0,0"/>
                      <v:imagedata r:id="rId4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США. Продукция: опорные ролики CAMROL, игольчатые подшипники CAGEROL, игольчатые роликоподшипники GUIDEROL, сферические роликоподшипники SPERE-ROL, авиационные подшипники. Дорогие.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3725" cy="605790"/>
                      <wp:effectExtent l="19050" t="0" r="0" b="0"/>
                      <wp:docPr id="18" name="Рисунок 46" descr="elge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6" descr="elges">
                                <a:hlinkClick r:id="rId41" tooltip="&quot;Подшипники ELGES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3725" cy="6057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7" o:spid="_x0000_s17" type="#_x0000_t75" style="width:46.75pt;height:47.70pt;mso-wrap-distance-left:0.00pt;mso-wrap-distance-top:0.00pt;mso-wrap-distance-right:0.00pt;mso-wrap-distance-bottom:0.00pt;" stroked="f" strokeweight="0.75pt">
                      <v:path textboxrect="0,0,0,0"/>
                      <v:imagedata r:id="rId4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Наряду с брендами FAG, INA, BARDEN принадлежит SCHAEFFLER. Основная продукция — подшипники скольжения, гидравлические наконечники тяги. Встречаются редко, так как в последнее время для продукции больше используется ТМ INA.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43280" cy="451485"/>
                      <wp:effectExtent l="19050" t="0" r="0" b="0"/>
                      <wp:docPr id="19" name="Рисунок 47" descr="nadell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7" descr="nadella">
                                <a:hlinkClick r:id="rId43" tooltip="&quot;Подшипники NADELLA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43280" cy="451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8" o:spid="_x0000_s18" type="#_x0000_t75" style="width:66.40pt;height:35.55pt;mso-wrap-distance-left:0.00pt;mso-wrap-distance-top:0.00pt;mso-wrap-distance-right:0.00pt;mso-wrap-distance-bottom:0.00pt;" stroked="f" strokeweight="0.75pt">
                      <v:path textboxrect="0,0,0,0"/>
                      <v:imagedata r:id="rId4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Германия/Италия. Выпускает продукцию схожую с INA, IKO, HIWIN (линейные модули и направляющие, шарниры, штоки),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связи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 чем 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россиский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рынок этим импортным подшипникам пробиться непросто, хотя качество их очень хорошее.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905" cy="379730"/>
                      <wp:effectExtent l="19050" t="0" r="4445" b="0"/>
                      <wp:docPr id="20" name="Рисунок 48" descr="stieb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8" descr="stieber">
                                <a:hlinkClick r:id="rId45" tooltip="&quot;Муфты Stieber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905" cy="379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9" o:spid="_x0000_s19" type="#_x0000_t75" style="width:70.15pt;height:29.90pt;mso-wrap-distance-left:0.00pt;mso-wrap-distance-top:0.00pt;mso-wrap-distance-right:0.00pt;mso-wrap-distance-bottom:0.00pt;" stroked="f" strokeweight="0.75pt">
                      <v:path textboxrect="0,0,0,0"/>
                      <v:imagedata r:id="rId4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Чрезвычайно надежные и очень долговечные обгонные муфты (кулачковые, зубчатые, цепные и др.) и ограничители обратного хода, производящиеся с конца 30-ых годов XX века.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5790" cy="391795"/>
                      <wp:effectExtent l="19050" t="0" r="3810" b="0"/>
                      <wp:docPr id="21" name="Рисунок 49" descr="ez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9" descr="ezo">
                                <a:hlinkClick r:id="rId47" tooltip="&quot;Подшипники EZO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05790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0" o:spid="_x0000_s20" type="#_x0000_t75" style="width:47.70pt;height:30.85pt;mso-wrap-distance-left:0.00pt;mso-wrap-distance-top:0.00pt;mso-wrap-distance-right:0.00pt;mso-wrap-distance-bottom:0.00pt;" stroked="f" strokeweight="0.75pt">
                      <v:path textboxrect="0,0,0,0"/>
                      <v:imagedata r:id="rId4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Япония/Китай. Миниатюрные подшипники высоких степеней точности. Торговая марка принадлежит японской SAPPORO PRECISION INC, выпуск продукции с недавних пор — в Китае.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95655" cy="320675"/>
                      <wp:effectExtent l="19050" t="0" r="4445" b="0"/>
                      <wp:docPr id="22" name="Рисунок 50" descr="asahi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0" descr="asahi">
                                <a:hlinkClick r:id="rId49" tooltip="&quot;Подшипники ASAHI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95655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1" o:spid="_x0000_s21" type="#_x0000_t75" style="width:62.65pt;height:25.25pt;mso-wrap-distance-left:0.00pt;mso-wrap-distance-top:0.00pt;mso-wrap-distance-right:0.00pt;mso-wrap-distance-bottom:0.00pt;" stroked="f" strokeweight="0.75pt">
                      <v:path textboxrect="0,0,0,0"/>
                      <v:imagedata r:id="rId5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Один из ключевых поставщиков сферических подшипников (серия UC) и корпусов для них (высокое качество и доступные цены). Кроме этого выпускаются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автокомпоненты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системы линейного перемещения и другая продукция.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00405" cy="368300"/>
                      <wp:effectExtent l="19050" t="0" r="4445" b="0"/>
                      <wp:docPr id="23" name="Рисунок 51" descr="igu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1" descr="igus">
                                <a:hlinkClick r:id="rId51" tooltip="&quot;Подшипники IGUS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00405" cy="368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2" o:spid="_x0000_s22" type="#_x0000_t75" style="width:55.15pt;height:29.00pt;mso-wrap-distance-left:0.00pt;mso-wrap-distance-top:0.00pt;mso-wrap-distance-right:0.00pt;mso-wrap-distance-bottom:0.00pt;" stroked="f" strokeweight="0.75pt">
                      <v:path textboxrect="0,0,0,0"/>
                      <v:imagedata r:id="rId5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Полимерные подшипники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Xiros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этого производителя работают без смазки при температуре до 150°С. Также в перечне номенклатуры — цепи, шарнирные и линейные подшипники, линейные направляющие, не требующие смазки.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r/>
      <w:r/>
    </w:p>
    <w:p>
      <w:r/>
      <w:r/>
    </w:p>
    <w:p>
      <w:r/>
      <w:r/>
    </w:p>
    <w:p>
      <w:r/>
      <w:r/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СРЕДНЯЯ ЦЕНА И КАЧЕ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СТВО</w:t>
      </w:r>
      <w:bookmarkStart w:id="0" w:name="_GoBack"/>
      <w:r/>
      <w:bookmarkEnd w:id="0"/>
      <w:r/>
      <w:r>
        <w:rPr>
          <w:rFonts w:ascii="Times New Roman" w:hAnsi="Times New Roman" w:cs="Times New Roman"/>
          <w:color w:val="000000"/>
          <w:sz w:val="20"/>
          <w:szCs w:val="20"/>
        </w:rPr>
      </w:r>
    </w:p>
    <w:tbl>
      <w:tblPr>
        <w:tblW w:w="0" w:type="auto"/>
        <w:tblCellSpacing w:w="15" w:type="dxa"/>
        <w:tblBorders>
          <w:top w:val="single" w:color="990000" w:sz="8" w:space="0"/>
          <w:left w:val="single" w:color="990000" w:sz="8" w:space="0"/>
          <w:bottom w:val="single" w:color="990000" w:sz="8" w:space="0"/>
          <w:right w:val="single" w:color="990000" w:sz="8" w:space="0"/>
        </w:tblBorders>
        <w:shd w:val="clear" w:color="auto" w:fill="ffffff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05"/>
        <w:gridCol w:w="7980"/>
      </w:tblGrid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60095" cy="368300"/>
                      <wp:effectExtent l="19050" t="0" r="1905" b="0"/>
                      <wp:docPr id="24" name="Рисунок 52" descr="nsk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2" descr="nsk">
                                <a:hlinkClick r:id="rId53" tooltip="&quot;Подшипники NSK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60095" cy="368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3" o:spid="_x0000_s23" type="#_x0000_t75" style="width:59.85pt;height:29.00pt;mso-wrap-distance-left:0.00pt;mso-wrap-distance-top:0.00pt;mso-wrap-distance-right:0.00pt;mso-wrap-distance-bottom:0.00pt;" stroked="f" strokeweight="0.75pt">
                      <v:path textboxrect="0,0,0,0"/>
                      <v:imagedata r:id="rId5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Один из ключевых производителей, имеющий более 60 заводов во всем мире.  Импортные подшипники NSK могут с успехом заменить более дорогие аналоги европейских производителей.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66775" cy="368300"/>
                      <wp:effectExtent l="19050" t="0" r="9525" b="0"/>
                      <wp:docPr id="25" name="Рисунок 53" descr="nachi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 descr="nachi">
                                <a:hlinkClick r:id="rId55" tooltip="&quot;Подшипники NACHI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66775" cy="368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4" o:spid="_x0000_s24" type="#_x0000_t75" style="width:68.25pt;height:29.00pt;mso-wrap-distance-left:0.00pt;mso-wrap-distance-top:0.00pt;mso-wrap-distance-right:0.00pt;mso-wrap-distance-bottom:0.00pt;" stroked="f" strokeweight="0.75pt">
                      <v:path textboxrect="0,0,0,0"/>
                      <v:imagedata r:id="rId5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Широчайший спектр подшипниковой продукции, в том числе для автомобильной отрасли,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спецстали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гидравлика. По цене дешевле более известных брендов, качество довольно неплохое.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83590" cy="415925"/>
                      <wp:effectExtent l="19050" t="0" r="0" b="0"/>
                      <wp:docPr id="26" name="Рисунок 54" descr="n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 descr="nb">
                                <a:hlinkClick r:id="rId57" tooltip="&quot;Системы линейного перемещения NB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3590" cy="4159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5" o:spid="_x0000_s25" type="#_x0000_t75" style="width:61.70pt;height:32.75pt;mso-wrap-distance-left:0.00pt;mso-wrap-distance-top:0.00pt;mso-wrap-distance-right:0.00pt;mso-wrap-distance-bottom:0.00pt;" stroked="f" strokeweight="0.75pt">
                      <v:path textboxrect="0,0,0,0"/>
                      <v:imagedata r:id="rId5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Япония. До 1963 г. корпорация носила имя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Yamazaki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сейчас — NIPPON BEARING CO. Номенклатура: шариковые и роликовые рельсовые направляющие, каретки,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шариковинтовые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(ШВП) передачи, шариковые втулки и валы для них, линейные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актуаторы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координатные столы.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95655" cy="391795"/>
                      <wp:effectExtent l="19050" t="0" r="4445" b="0"/>
                      <wp:docPr id="27" name="Рисунок 55" descr="fy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 descr="fyh">
                                <a:hlinkClick r:id="rId59" tooltip="&quot;FYH — подшипниковые узлы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95655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6" o:spid="_x0000_s26" type="#_x0000_t75" style="width:62.65pt;height:30.85pt;mso-wrap-distance-left:0.00pt;mso-wrap-distance-top:0.00pt;mso-wrap-distance-right:0.00pt;mso-wrap-distance-bottom:0.00pt;" stroked="f" strokeweight="0.75pt">
                      <v:path textboxrect="0,0,0,0"/>
                      <v:imagedata r:id="rId6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Япония/Китай. Один из старейших производителей подшипниковых узлов. Бренд принадлежит компании NIPPON PILLOW BLOCK CO, имеющей заводы в Японии и Китае.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5965" cy="391795"/>
                      <wp:effectExtent l="19050" t="0" r="6985" b="0"/>
                      <wp:docPr id="28" name="Рисунок 56" descr="ib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6" descr="ibc">
                                <a:hlinkClick r:id="rId61" tooltip="&quot;Подшипники IBC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5965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7" o:spid="_x0000_s27" type="#_x0000_t75" style="width:57.95pt;height:30.85pt;mso-wrap-distance-left:0.00pt;mso-wrap-distance-top:0.00pt;mso-wrap-distance-right:0.00pt;mso-wrap-distance-bottom:0.00pt;" stroked="f" strokeweight="0.75pt">
                      <v:path textboxrect="0,0,0,0"/>
                      <v:imagedata r:id="rId6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Австрия/Азия. Малораспространенные в Европе подшипники недавно появившейся марки, в основном, высокоточные, которые могут заменить более дорогие изделия ключевых производителей.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48030" cy="558165"/>
                      <wp:effectExtent l="19050" t="0" r="0" b="0"/>
                      <wp:docPr id="29" name="Рисунок 57" descr="nk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7" descr="nke">
                                <a:hlinkClick r:id="rId63" tooltip="&quot;Подшипники NKE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48030" cy="5581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8" o:spid="_x0000_s28" type="#_x0000_t75" style="width:58.90pt;height:43.95pt;mso-wrap-distance-left:0.00pt;mso-wrap-distance-top:0.00pt;mso-wrap-distance-right:0.00pt;mso-wrap-distance-bottom:0.00pt;" stroked="f" strokeweight="0.75pt">
                      <v:path textboxrect="0,0,0,0"/>
                      <v:imagedata r:id="rId6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Австрия/Азия. Торговая марка имеет аналогию с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предыдущей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однако выпускаемая номенклатура намного шире (практически все типы). Продукция отличается достаточно высоким качеством, при этом значительно дешевле, чем многие другие импортные подшипники.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66775" cy="320675"/>
                      <wp:effectExtent l="19050" t="0" r="9525" b="0"/>
                      <wp:docPr id="30" name="Рисунок 58" descr="hiwi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8" descr="hiwin">
                                <a:hlinkClick r:id="rId65" tooltip="&quot;Линейные подшипники и ШВП HIWIN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66775" cy="320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9" o:spid="_x0000_s29" type="#_x0000_t75" style="width:68.25pt;height:25.25pt;mso-wrap-distance-left:0.00pt;mso-wrap-distance-top:0.00pt;mso-wrap-distance-right:0.00pt;mso-wrap-distance-bottom:0.00pt;" stroked="f" strokeweight="0.75pt">
                      <v:path textboxrect="0,0,0,0"/>
                      <v:imagedata r:id="rId6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Тайвань/Германия.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Шариково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-винтовые пары, системы линейного перемещения и линейные подшипники,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актуаторы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высокого качества, более доступные по ценам, чем аналогичная продукция ключевых мировых производителей.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 </w:t>
            </w: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2915" cy="427355"/>
                      <wp:effectExtent l="19050" t="0" r="0" b="0"/>
                      <wp:docPr id="31" name="Рисунок 59" descr="hf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9" descr="hfb">
                                <a:hlinkClick r:id="rId67" tooltip="&quot;HFB — корпусные подшипники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6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62915" cy="4273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0" o:spid="_x0000_s30" type="#_x0000_t75" style="width:36.45pt;height:33.65pt;mso-wrap-distance-left:0.00pt;mso-wrap-distance-top:0.00pt;mso-wrap-distance-right:0.00pt;mso-wrap-distance-bottom:0.00pt;" stroked="f" strokeweight="0.75pt">
                      <v:path textboxrect="0,0,0,0"/>
                      <v:imagedata r:id="rId6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Германия. Специализация — подшипниковые узлы и корпуса высокого качества. Бренд появился недавно, в конце 90-ых годов, и занимает пока незначительную долю рынка.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0540" cy="546100"/>
                      <wp:effectExtent l="19050" t="0" r="3810" b="0"/>
                      <wp:docPr id="32" name="Рисунок 60" descr="ur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0" descr="urb">
                                <a:hlinkClick r:id="rId69" tooltip="&quot;Подшипники URB и KRS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7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054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1" o:spid="_x0000_s31" type="#_x0000_t75" style="width:40.20pt;height:43.00pt;mso-wrap-distance-left:0.00pt;mso-wrap-distance-top:0.00pt;mso-wrap-distance-right:0.00pt;mso-wrap-distance-bottom:0.00pt;" stroked="f" strokeweight="0.75pt">
                      <v:path textboxrect="0,0,0,0"/>
                      <v:imagedata r:id="rId7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Румыния. Поставлялись в нашу страну еще в советские времена. С тех пор прошло много времени, но изделия все еще продаются. Новые подшипники этой марки можно купить у представителей в РФ и  Украине.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24535" cy="439420"/>
                      <wp:effectExtent l="19050" t="0" r="0" b="0"/>
                      <wp:docPr id="33" name="Рисунок 61" descr="Fers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1" descr="Fersa">
                                <a:hlinkClick r:id="rId71" tooltip="&quot;Подшипники A&amp;S (Fersa)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7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24535" cy="4394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2" o:spid="_x0000_s32" type="#_x0000_t75" style="width:57.05pt;height:34.60pt;mso-wrap-distance-left:0.00pt;mso-wrap-distance-top:0.00pt;mso-wrap-distance-right:0.00pt;mso-wrap-distance-bottom:0.00pt;" stroked="f" strokeweight="0.75pt">
                      <v:path textboxrect="0,0,0,0"/>
                      <v:imagedata r:id="rId7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Испания. A&amp;S специализируется на производстве роликовых подшипников, прежде всего, с коническими роликами на ступицы автомобилей. В последнее время номенклатура становится шире, охватывая уже и подшипники шариковые.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24535" cy="237490"/>
                      <wp:effectExtent l="19050" t="0" r="0" b="0"/>
                      <wp:docPr id="34" name="Рисунок 62" descr="fk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2" descr="fkl">
                                <a:hlinkClick r:id="rId73" tooltip="&quot;Подшипники FKL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7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24535" cy="2374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3" o:spid="_x0000_s33" type="#_x0000_t75" style="width:57.05pt;height:18.70pt;mso-wrap-distance-left:0.00pt;mso-wrap-distance-top:0.00pt;mso-wrap-distance-right:0.00pt;mso-wrap-distance-bottom:0.00pt;" stroked="f" strokeweight="0.75pt">
                      <v:path textboxrect="0,0,0,0"/>
                      <v:imagedata r:id="rId7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Сербия. FKL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Temerin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— завод по производству подшипников, корпусов, муфт, крестовин и карданных валов, основным преимуществом которых является низкая цена.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95655" cy="356235"/>
                      <wp:effectExtent l="19050" t="0" r="4445" b="0"/>
                      <wp:docPr id="35" name="Рисунок 63" descr="zk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3" descr="zkl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7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95655" cy="3562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4" o:spid="_x0000_s34" type="#_x0000_t75" style="width:62.65pt;height:28.05pt;mso-wrap-distance-left:0.00pt;mso-wrap-distance-top:0.00pt;mso-wrap-distance-right:0.00pt;mso-wrap-distance-bottom:0.00pt;" stroked="f" strokeweight="0.75pt">
                      <v:path textboxrect="0,0,0,0"/>
                      <v:imagedata r:id="rId7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Чехия. В нашей стране подшипники этого производителя появились очень давно, но сейчас по большей части реализуются с хранения. Для приобретения заводских изделий обращаться следует исключительно к авторизованным дистрибьюторам.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r/>
      <w:r/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p>
      <w:pPr>
        <w:pStyle w:val="618"/>
        <w:ind w:firstLine="709"/>
        <w:spacing w:before="0"/>
        <w:shd w:val="clear" w:color="auto" w:fill="ffffff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НИЗКАЯ ЦЕНА И КАЧЕСТВО</w:t>
      </w:r>
      <w:r>
        <w:rPr>
          <w:rFonts w:ascii="Times New Roman" w:hAnsi="Times New Roman" w:cs="Times New Roman"/>
          <w:color w:val="000000"/>
          <w:sz w:val="20"/>
          <w:szCs w:val="20"/>
        </w:rPr>
      </w:r>
    </w:p>
    <w:tbl>
      <w:tblPr>
        <w:tblW w:w="0" w:type="auto"/>
        <w:tblCellSpacing w:w="15" w:type="dxa"/>
        <w:tblBorders>
          <w:top w:val="single" w:color="990000" w:sz="8" w:space="0"/>
          <w:left w:val="single" w:color="990000" w:sz="8" w:space="0"/>
          <w:bottom w:val="single" w:color="990000" w:sz="8" w:space="0"/>
          <w:right w:val="single" w:color="990000" w:sz="8" w:space="0"/>
        </w:tblBorders>
        <w:shd w:val="clear" w:color="auto" w:fill="ffffff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03"/>
        <w:gridCol w:w="8182"/>
      </w:tblGrid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00405" cy="285115"/>
                      <wp:effectExtent l="19050" t="0" r="4445" b="0"/>
                      <wp:docPr id="36" name="Рисунок 64" descr="ts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4" descr="tsc">
                                <a:hlinkClick r:id="rId76" tooltip="&quot;KDF и TSC — подшипниковые узлы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7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00405" cy="2851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5" o:spid="_x0000_s35" type="#_x0000_t75" style="width:55.15pt;height:22.45pt;mso-wrap-distance-left:0.00pt;mso-wrap-distance-top:0.00pt;mso-wrap-distance-right:0.00pt;mso-wrap-distance-bottom:0.00pt;" stroked="f" strokeweight="0.75pt">
                      <v:path textboxrect="0,0,0,0"/>
                      <v:imagedata r:id="rId7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Один из брендов итальянской компании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Italcuscinetti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не имеющей собственного производства. Выпуск продукции осуществляется на контрактных предприятиях в Азии. Под торговой маркой TSC выпускаются подшипниковые узлы, отличающиеся низкой ценой.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5965" cy="379730"/>
                      <wp:effectExtent l="19050" t="0" r="6985" b="0"/>
                      <wp:docPr id="37" name="Рисунок 65" descr="isb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5" descr="isb">
                                <a:hlinkClick r:id="rId78" tooltip="&quot;Подшипники ISB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7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5965" cy="379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6" o:spid="_x0000_s36" type="#_x0000_t75" style="width:57.95pt;height:29.90pt;mso-wrap-distance-left:0.00pt;mso-wrap-distance-top:0.00pt;mso-wrap-distance-right:0.00pt;mso-wrap-distance-bottom:0.00pt;" stroked="f" strokeweight="0.75pt">
                      <v:path textboxrect="0,0,0,0"/>
                      <v:imagedata r:id="rId7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Аналогично предыдущему, это марка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Italcuscinetti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но спектр продукции намного шире, помимо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корпусных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это шариковые и роликовые подшипники, подшипники скольжения, тела качения, вкладыши, втулки, гильзы, наконечники.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48030" cy="273050"/>
                      <wp:effectExtent l="19050" t="0" r="0" b="0"/>
                      <wp:docPr id="38" name="Рисунок 66" descr="kd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6" descr="kdf">
                                <a:hlinkClick r:id="rId76" tooltip="&quot;KDF и TSC — подшипниковые узлы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4803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7" o:spid="_x0000_s37" type="#_x0000_t75" style="width:58.90pt;height:21.50pt;mso-wrap-distance-left:0.00pt;mso-wrap-distance-top:0.00pt;mso-wrap-distance-right:0.00pt;mso-wrap-distance-bottom:0.00pt;" stroked="f" strokeweight="0.75pt">
                      <v:path textboxrect="0,0,0,0"/>
                      <v:imagedata r:id="rId8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Еще один бренд импортных подшипников компании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Italcuscinetti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KDF это практически то же самое, что и TSC.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41350" cy="522605"/>
                      <wp:effectExtent l="19050" t="0" r="6350" b="0"/>
                      <wp:docPr id="39" name="Рисунок 67" descr="nbs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7" descr="nbs">
                                <a:hlinkClick r:id="rId81" tooltip="&quot;Подшипники NBS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41350" cy="5226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8" o:spid="_x0000_s38" type="#_x0000_t75" style="width:50.50pt;height:41.15pt;mso-wrap-distance-left:0.00pt;mso-wrap-distance-top:0.00pt;mso-wrap-distance-right:0.00pt;mso-wrap-distance-bottom:0.00pt;" stroked="f" strokeweight="0.75pt">
                      <v:path textboxrect="0,0,0,0"/>
                      <v:imagedata r:id="rId8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Игольчатые подшипники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Italcuscinetti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Значительно дешевле, чем аналоги европейских и японских производителей, ресурс их долговечности, соответственно, ниже. 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00405" cy="415925"/>
                      <wp:effectExtent l="19050" t="0" r="4445" b="0"/>
                      <wp:docPr id="40" name="Рисунок 68" descr="lsk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8" descr="lsk">
                                <a:hlinkClick r:id="rId83" tooltip="&quot;Шарнирные подшипники LSK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00405" cy="4159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9" o:spid="_x0000_s39" type="#_x0000_t75" style="width:55.15pt;height:32.75pt;mso-wrap-distance-left:0.00pt;mso-wrap-distance-top:0.00pt;mso-wrap-distance-right:0.00pt;mso-wrap-distance-bottom:0.00pt;" stroked="f" strokeweight="0.75pt">
                      <v:path textboxrect="0,0,0,0"/>
                      <v:imagedata r:id="rId8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LSK — шарнирные подшипники, головки, наконечники итальянской компании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Italcuscinetti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Основное преимущество — низкая цена.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blCellSpacing w:w="15" w:type="dxa"/>
        </w:trPr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8975" cy="391795"/>
                      <wp:effectExtent l="19050" t="0" r="0" b="0"/>
                      <wp:docPr id="41" name="Рисунок 69" descr="fbj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9" descr="fbj">
                                <a:hlinkClick r:id="rId85" tooltip="&quot;Подшипники FBJ&quot;"/>
                              </pic:cNvPr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8975" cy="3917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0" o:spid="_x0000_s40" type="#_x0000_t75" style="width:54.25pt;height:30.85pt;mso-wrap-distance-left:0.00pt;mso-wrap-distance-top:0.00pt;mso-wrap-distance-right:0.00pt;mso-wrap-distance-bottom:0.00pt;" stroked="f" strokeweight="0.75pt">
                      <v:path textboxrect="0,0,0,0"/>
                      <v:imagedata r:id="rId8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ffffff"/>
            <w:tcW w:w="0" w:type="auto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Самые дешевые подшипники из тех, что можно назвать «импортными» (то есть, качественными и надежными). Собираются по лицензии Японии в Юго-Восточной Азии.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623"/>
        <w:ind w:firstLine="709"/>
        <w:spacing w:before="0" w:beforeAutospacing="0" w:after="0" w:afterAutospacing="0"/>
        <w:shd w:val="clear" w:color="auto" w:fill="ffffff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</w:r>
      <w:r>
        <w:rPr>
          <w:color w:val="333333"/>
          <w:sz w:val="20"/>
          <w:szCs w:val="20"/>
        </w:rPr>
      </w:r>
    </w:p>
    <w:p>
      <w:pPr>
        <w:pStyle w:val="623"/>
        <w:ind w:firstLine="709"/>
        <w:spacing w:before="0" w:beforeAutospacing="0" w:after="0" w:afterAutospacing="0"/>
        <w:shd w:val="clear" w:color="auto" w:fill="ffffff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</w:r>
      <w:r>
        <w:rPr>
          <w:color w:val="333333"/>
          <w:sz w:val="20"/>
          <w:szCs w:val="20"/>
        </w:rPr>
      </w:r>
    </w:p>
    <w:p>
      <w:pPr>
        <w:pStyle w:val="623"/>
        <w:ind w:firstLine="709"/>
        <w:spacing w:before="0" w:beforeAutospacing="0" w:after="0" w:afterAutospacing="0"/>
        <w:shd w:val="clear" w:color="auto" w:fill="ffffff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Помимо представленных, на рынке имеет хождение продукция уже несуществующих заводов, при этом она все еще поставляется в значительных объемах. В </w:t>
      </w:r>
      <w:r>
        <w:rPr>
          <w:color w:val="333333"/>
          <w:sz w:val="20"/>
          <w:szCs w:val="20"/>
        </w:rPr>
        <w:t xml:space="preserve">первую очередь, к таким импортным подшипникам относятся FLT (Польша) и DKF DDR (ГДР). По качеству изготовления это хорошие подшипники, но, учитывая их темное прошлое, нельзя точно сказать, насколько долго они могут прослужить, это уже своеобразная лотерея.</w:t>
      </w:r>
      <w:r>
        <w:rPr>
          <w:color w:val="333333"/>
          <w:sz w:val="20"/>
          <w:szCs w:val="20"/>
        </w:rPr>
      </w:r>
    </w:p>
    <w:p>
      <w:pPr>
        <w:pStyle w:val="623"/>
        <w:ind w:firstLine="709"/>
        <w:spacing w:before="0" w:beforeAutospacing="0" w:after="0" w:afterAutospacing="0"/>
        <w:shd w:val="clear" w:color="auto" w:fill="ffffff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Прочие марки, реализуемые в качестве импортных подшипников с высокой долей вероятности — китайского производства невысокого качества (не того, которое ждут </w:t>
      </w:r>
      <w:r>
        <w:rPr>
          <w:color w:val="333333"/>
          <w:sz w:val="20"/>
          <w:szCs w:val="20"/>
        </w:rPr>
        <w:t xml:space="preserve">от</w:t>
      </w:r>
      <w:r>
        <w:rPr>
          <w:color w:val="333333"/>
          <w:sz w:val="20"/>
          <w:szCs w:val="20"/>
        </w:rPr>
        <w:t xml:space="preserve"> импортных), особенно, если ре</w:t>
      </w:r>
      <w:r>
        <w:rPr>
          <w:color w:val="333333"/>
          <w:sz w:val="20"/>
          <w:szCs w:val="20"/>
        </w:rPr>
        <w:t xml:space="preserve">чь идет о покупке в розницу. Разумеется, в мире есть и другие производители подшипниковой продукции, но в нашу страну их изделия поставляются в очень незначительных объемах и рядовые потребители вряд ли могут с ними столкнуться. Вот некоторые из них: KRW, </w:t>
      </w:r>
      <w:r>
        <w:rPr>
          <w:color w:val="333333"/>
          <w:sz w:val="20"/>
          <w:szCs w:val="20"/>
        </w:rPr>
        <w:t xml:space="preserve">Hirshmann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Fibro</w:t>
      </w:r>
      <w:r>
        <w:rPr>
          <w:color w:val="333333"/>
          <w:sz w:val="20"/>
          <w:szCs w:val="20"/>
        </w:rPr>
        <w:t xml:space="preserve">, C.R., </w:t>
      </w:r>
      <w:r>
        <w:rPr>
          <w:color w:val="333333"/>
          <w:sz w:val="20"/>
          <w:szCs w:val="20"/>
        </w:rPr>
        <w:t xml:space="preserve">BeCo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Hepco</w:t>
      </w:r>
      <w:r>
        <w:rPr>
          <w:color w:val="333333"/>
          <w:sz w:val="20"/>
          <w:szCs w:val="20"/>
        </w:rPr>
        <w:t xml:space="preserve">, GGB, </w:t>
      </w:r>
      <w:r>
        <w:rPr>
          <w:color w:val="333333"/>
          <w:sz w:val="20"/>
          <w:szCs w:val="20"/>
        </w:rPr>
        <w:t xml:space="preserve">Franke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Eurosnodi</w:t>
      </w:r>
      <w:r>
        <w:rPr>
          <w:color w:val="333333"/>
          <w:sz w:val="20"/>
          <w:szCs w:val="20"/>
        </w:rPr>
        <w:t xml:space="preserve">, RBC, </w:t>
      </w:r>
      <w:r>
        <w:rPr>
          <w:color w:val="333333"/>
          <w:sz w:val="20"/>
          <w:szCs w:val="20"/>
        </w:rPr>
        <w:t xml:space="preserve">Kaydon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Misumi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Sandvik</w:t>
      </w:r>
      <w:r>
        <w:rPr>
          <w:color w:val="333333"/>
          <w:sz w:val="20"/>
          <w:szCs w:val="20"/>
        </w:rPr>
        <w:t xml:space="preserve">, SLF, </w:t>
      </w:r>
      <w:r>
        <w:rPr>
          <w:color w:val="333333"/>
          <w:sz w:val="20"/>
          <w:szCs w:val="20"/>
        </w:rPr>
        <w:t xml:space="preserve">Winkel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Berg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Inficon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Minebea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Boca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Ebi</w:t>
      </w:r>
      <w:r>
        <w:rPr>
          <w:color w:val="333333"/>
          <w:sz w:val="20"/>
          <w:szCs w:val="20"/>
        </w:rPr>
        <w:t xml:space="preserve">, GMN, </w:t>
      </w:r>
      <w:r>
        <w:rPr>
          <w:color w:val="333333"/>
          <w:sz w:val="20"/>
          <w:szCs w:val="20"/>
        </w:rPr>
        <w:t xml:space="preserve">Unipower</w:t>
      </w:r>
      <w:r>
        <w:rPr>
          <w:color w:val="333333"/>
          <w:sz w:val="20"/>
          <w:szCs w:val="20"/>
        </w:rPr>
        <w:t xml:space="preserve">, RKB, </w:t>
      </w:r>
      <w:r>
        <w:rPr>
          <w:color w:val="333333"/>
          <w:sz w:val="20"/>
          <w:szCs w:val="20"/>
        </w:rPr>
        <w:t xml:space="preserve">Findling</w:t>
      </w:r>
      <w:r>
        <w:rPr>
          <w:color w:val="333333"/>
          <w:sz w:val="20"/>
          <w:szCs w:val="20"/>
        </w:rPr>
        <w:t xml:space="preserve">, WQK, </w:t>
      </w:r>
      <w:r>
        <w:rPr>
          <w:color w:val="333333"/>
          <w:sz w:val="20"/>
          <w:szCs w:val="20"/>
        </w:rPr>
        <w:t xml:space="preserve">Cerobear</w:t>
      </w:r>
      <w:r>
        <w:rPr>
          <w:color w:val="333333"/>
          <w:sz w:val="20"/>
          <w:szCs w:val="20"/>
        </w:rPr>
        <w:t xml:space="preserve">, LB, CRM, CRB, </w:t>
      </w:r>
      <w:r>
        <w:rPr>
          <w:color w:val="333333"/>
          <w:sz w:val="20"/>
          <w:szCs w:val="20"/>
        </w:rPr>
        <w:t xml:space="preserve">Boston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Jesa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Dodge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Kinex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Kove</w:t>
      </w:r>
      <w:r>
        <w:rPr>
          <w:color w:val="333333"/>
          <w:sz w:val="20"/>
          <w:szCs w:val="20"/>
        </w:rPr>
        <w:t xml:space="preserve">, KML, </w:t>
      </w:r>
      <w:r>
        <w:rPr>
          <w:color w:val="333333"/>
          <w:sz w:val="20"/>
          <w:szCs w:val="20"/>
        </w:rPr>
        <w:t xml:space="preserve">Hiana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Omet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Ondrives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Peer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Challenge</w:t>
      </w:r>
      <w:r>
        <w:rPr>
          <w:color w:val="333333"/>
          <w:sz w:val="20"/>
          <w:szCs w:val="20"/>
        </w:rPr>
        <w:t xml:space="preserve">.</w:t>
      </w:r>
      <w:r>
        <w:rPr>
          <w:color w:val="333333"/>
          <w:sz w:val="20"/>
          <w:szCs w:val="20"/>
        </w:rPr>
      </w:r>
    </w:p>
    <w:p>
      <w:r/>
      <w:r/>
    </w:p>
    <w:sectPr>
      <w:footnotePr/>
      <w:endnotePr/>
      <w:type w:val="nextPage"/>
      <w:pgSz w:w="11906" w:h="16838" w:orient="portrait"/>
      <w:pgMar w:top="360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9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9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19"/>
    <w:link w:val="618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9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9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9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9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9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9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9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9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9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paragraph" w:styleId="618">
    <w:name w:val="Heading 3"/>
    <w:basedOn w:val="617"/>
    <w:next w:val="617"/>
    <w:link w:val="622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619" w:default="1">
    <w:name w:val="Default Paragraph Font"/>
    <w:uiPriority w:val="1"/>
    <w:semiHidden/>
    <w:unhideWhenUsed/>
  </w:style>
  <w:style w:type="table" w:styleId="6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  <w:style w:type="character" w:styleId="622" w:customStyle="1">
    <w:name w:val="Заголовок 3 Знак"/>
    <w:basedOn w:val="619"/>
    <w:link w:val="61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23">
    <w:name w:val="Normal (Web)"/>
    <w:basedOn w:val="617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24">
    <w:name w:val="Balloon Text"/>
    <w:basedOn w:val="617"/>
    <w:link w:val="62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5" w:customStyle="1">
    <w:name w:val="Текст выноски Знак"/>
    <w:basedOn w:val="619"/>
    <w:link w:val="624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samip.ru/2011/03/skf-%d0%bf%d1%80%d0%be%d0%b8%d0%b7%d0%b2%d0%be%d0%b4%d0%b8%d1%82%d0%b5%d0%bb%d1%8c-%d0%bf%d0%be%d0%b4%d1%88%d0%b8%d0%bf%d0%bd%d0%b8%d0%ba%d0%be%d0%b2/" TargetMode="External"/><Relationship Id="rId9" Type="http://schemas.openxmlformats.org/officeDocument/2006/relationships/image" Target="media/image1.png"/><Relationship Id="rId10" Type="http://schemas.openxmlformats.org/officeDocument/2006/relationships/hyperlink" Target="http://samip.ru/2012/11/podshipniki-fag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://samip.ru/2012/12/podshipniki-koyo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://samip.ru/2012/12/podshipniki-ntn/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://samip.ru/2012/12/podshipniki-snr/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://samip.ru/2012/12/podshipniki-ina/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://samip.ru/2012/12/podshipniki-iko/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://samip.ru/2012/12/podshipniki-timken/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://samip.ru/2013/01/podshipniki-thk/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://samip.ru/2012/12/podshipniki-apb/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://samip.ru/2012/12/podshipniki-idc/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://samip.ru/2013/01/podshipniki-rollway/" TargetMode="External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hyperlink" Target="http://samip.ru/2013/01/podshipniki-barden/" TargetMode="External"/><Relationship Id="rId34" Type="http://schemas.openxmlformats.org/officeDocument/2006/relationships/image" Target="media/image14.png"/><Relationship Id="rId35" Type="http://schemas.openxmlformats.org/officeDocument/2006/relationships/hyperlink" Target="http://samip.ru/2013/01/podshipniki-snfa/" TargetMode="External"/><Relationship Id="rId36" Type="http://schemas.openxmlformats.org/officeDocument/2006/relationships/image" Target="media/image15.png"/><Relationship Id="rId37" Type="http://schemas.openxmlformats.org/officeDocument/2006/relationships/hyperlink" Target="http://samip.ru/2013/01/podshipniki-gamet/" TargetMode="External"/><Relationship Id="rId38" Type="http://schemas.openxmlformats.org/officeDocument/2006/relationships/image" Target="media/image16.png"/><Relationship Id="rId39" Type="http://schemas.openxmlformats.org/officeDocument/2006/relationships/hyperlink" Target="http://samip.ru/2013/01/podshipniki-mcgill/" TargetMode="External"/><Relationship Id="rId40" Type="http://schemas.openxmlformats.org/officeDocument/2006/relationships/image" Target="media/image17.png"/><Relationship Id="rId41" Type="http://schemas.openxmlformats.org/officeDocument/2006/relationships/hyperlink" Target="http://samip.ru/2013/01/podshipniki-elges/" TargetMode="External"/><Relationship Id="rId42" Type="http://schemas.openxmlformats.org/officeDocument/2006/relationships/image" Target="media/image18.png"/><Relationship Id="rId43" Type="http://schemas.openxmlformats.org/officeDocument/2006/relationships/hyperlink" Target="http://samip.ru/2013/01/podshipniki-nadella/" TargetMode="External"/><Relationship Id="rId44" Type="http://schemas.openxmlformats.org/officeDocument/2006/relationships/image" Target="media/image19.png"/><Relationship Id="rId45" Type="http://schemas.openxmlformats.org/officeDocument/2006/relationships/hyperlink" Target="http://samip.ru/2013/01/mufty-stieber/" TargetMode="External"/><Relationship Id="rId46" Type="http://schemas.openxmlformats.org/officeDocument/2006/relationships/image" Target="media/image20.png"/><Relationship Id="rId47" Type="http://schemas.openxmlformats.org/officeDocument/2006/relationships/hyperlink" Target="http://samip.ru/2013/01/podshipniki-ezo/" TargetMode="External"/><Relationship Id="rId48" Type="http://schemas.openxmlformats.org/officeDocument/2006/relationships/image" Target="media/image21.png"/><Relationship Id="rId49" Type="http://schemas.openxmlformats.org/officeDocument/2006/relationships/hyperlink" Target="http://samip.ru/2012/12/podshipniki-asahi/" TargetMode="External"/><Relationship Id="rId50" Type="http://schemas.openxmlformats.org/officeDocument/2006/relationships/image" Target="media/image22.png"/><Relationship Id="rId51" Type="http://schemas.openxmlformats.org/officeDocument/2006/relationships/hyperlink" Target="http://samip.ru/2013/01/podshipniki-igus/" TargetMode="External"/><Relationship Id="rId52" Type="http://schemas.openxmlformats.org/officeDocument/2006/relationships/image" Target="media/image23.png"/><Relationship Id="rId53" Type="http://schemas.openxmlformats.org/officeDocument/2006/relationships/hyperlink" Target="http://samip.ru/2012/12/podshipniki-nsk/" TargetMode="External"/><Relationship Id="rId54" Type="http://schemas.openxmlformats.org/officeDocument/2006/relationships/image" Target="media/image24.png"/><Relationship Id="rId55" Type="http://schemas.openxmlformats.org/officeDocument/2006/relationships/hyperlink" Target="http://samip.ru/2012/12/podshipniki-nachi/" TargetMode="External"/><Relationship Id="rId56" Type="http://schemas.openxmlformats.org/officeDocument/2006/relationships/image" Target="media/image25.png"/><Relationship Id="rId57" Type="http://schemas.openxmlformats.org/officeDocument/2006/relationships/hyperlink" Target="http://samip.ru/2013/01/sistemy-lineinogo-peremechenija-nb/" TargetMode="External"/><Relationship Id="rId58" Type="http://schemas.openxmlformats.org/officeDocument/2006/relationships/image" Target="media/image26.png"/><Relationship Id="rId59" Type="http://schemas.openxmlformats.org/officeDocument/2006/relationships/hyperlink" Target="http://samip.ru/2013/01/fyh-podshipnikovye-uzly/" TargetMode="External"/><Relationship Id="rId60" Type="http://schemas.openxmlformats.org/officeDocument/2006/relationships/image" Target="media/image27.png"/><Relationship Id="rId61" Type="http://schemas.openxmlformats.org/officeDocument/2006/relationships/hyperlink" Target="http://samip.ru/2012/12/podshipniki-ibc/" TargetMode="External"/><Relationship Id="rId62" Type="http://schemas.openxmlformats.org/officeDocument/2006/relationships/image" Target="media/image28.png"/><Relationship Id="rId63" Type="http://schemas.openxmlformats.org/officeDocument/2006/relationships/hyperlink" Target="http://samip.ru/2012/12/podshipniki-nke/" TargetMode="External"/><Relationship Id="rId64" Type="http://schemas.openxmlformats.org/officeDocument/2006/relationships/image" Target="media/image29.png"/><Relationship Id="rId65" Type="http://schemas.openxmlformats.org/officeDocument/2006/relationships/hyperlink" Target="http://samip.ru/2013/01/hiwin/" TargetMode="External"/><Relationship Id="rId66" Type="http://schemas.openxmlformats.org/officeDocument/2006/relationships/image" Target="media/image30.png"/><Relationship Id="rId67" Type="http://schemas.openxmlformats.org/officeDocument/2006/relationships/hyperlink" Target="http://samip.ru/2013/01/hfb-uzly/" TargetMode="External"/><Relationship Id="rId68" Type="http://schemas.openxmlformats.org/officeDocument/2006/relationships/image" Target="media/image31.png"/><Relationship Id="rId69" Type="http://schemas.openxmlformats.org/officeDocument/2006/relationships/hyperlink" Target="http://samip.ru/2012/12/podshipniki-urb-i-krs/" TargetMode="External"/><Relationship Id="rId70" Type="http://schemas.openxmlformats.org/officeDocument/2006/relationships/image" Target="media/image32.png"/><Relationship Id="rId71" Type="http://schemas.openxmlformats.org/officeDocument/2006/relationships/hyperlink" Target="http://samip.ru/2012/12/podshipniki-as-fersa/" TargetMode="External"/><Relationship Id="rId72" Type="http://schemas.openxmlformats.org/officeDocument/2006/relationships/image" Target="media/image33.png"/><Relationship Id="rId73" Type="http://schemas.openxmlformats.org/officeDocument/2006/relationships/hyperlink" Target="http://samip.ru/2012/12/podshipniki-fkl/" TargetMode="External"/><Relationship Id="rId74" Type="http://schemas.openxmlformats.org/officeDocument/2006/relationships/image" Target="media/image34.png"/><Relationship Id="rId75" Type="http://schemas.openxmlformats.org/officeDocument/2006/relationships/image" Target="media/image35.png"/><Relationship Id="rId76" Type="http://schemas.openxmlformats.org/officeDocument/2006/relationships/hyperlink" Target="http://samip.ru/2012/12/kdf-i-tsc-podshipnikovye-uzly/" TargetMode="External"/><Relationship Id="rId77" Type="http://schemas.openxmlformats.org/officeDocument/2006/relationships/image" Target="media/image36.png"/><Relationship Id="rId78" Type="http://schemas.openxmlformats.org/officeDocument/2006/relationships/hyperlink" Target="http://samip.ru/2012/12/podshipniki-isb/" TargetMode="External"/><Relationship Id="rId79" Type="http://schemas.openxmlformats.org/officeDocument/2006/relationships/image" Target="media/image37.png"/><Relationship Id="rId80" Type="http://schemas.openxmlformats.org/officeDocument/2006/relationships/image" Target="media/image38.png"/><Relationship Id="rId81" Type="http://schemas.openxmlformats.org/officeDocument/2006/relationships/hyperlink" Target="http://samip.ru/2012/12/podshipniki-nbs/" TargetMode="External"/><Relationship Id="rId82" Type="http://schemas.openxmlformats.org/officeDocument/2006/relationships/image" Target="media/image39.png"/><Relationship Id="rId83" Type="http://schemas.openxmlformats.org/officeDocument/2006/relationships/hyperlink" Target="http://samip.ru/2012/12/lsk-sharniry/" TargetMode="External"/><Relationship Id="rId84" Type="http://schemas.openxmlformats.org/officeDocument/2006/relationships/image" Target="media/image40.png"/><Relationship Id="rId85" Type="http://schemas.openxmlformats.org/officeDocument/2006/relationships/hyperlink" Target="http://samip.ru/2012/12/podshipniki-fbj/" TargetMode="External"/><Relationship Id="rId86" Type="http://schemas.openxmlformats.org/officeDocument/2006/relationships/image" Target="media/image4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Филинцев Артем</cp:lastModifiedBy>
  <cp:revision>4</cp:revision>
  <dcterms:created xsi:type="dcterms:W3CDTF">2020-05-20T07:56:00Z</dcterms:created>
  <dcterms:modified xsi:type="dcterms:W3CDTF">2025-03-24T20:55:03Z</dcterms:modified>
</cp:coreProperties>
</file>