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84626" w:rsidRPr="00584626" w:rsidRDefault="00584626" w:rsidP="00584626">
      <w:pPr>
        <w:spacing w:line="360" w:lineRule="auto"/>
        <w:jc w:val="center"/>
        <w:rPr>
          <w:rFonts w:ascii="Times New Roman" w:eastAsia="Lucida Sans Unicode" w:hAnsi="Times New Roman"/>
          <w:sz w:val="28"/>
          <w:szCs w:val="28"/>
        </w:rPr>
      </w:pPr>
      <w:r w:rsidRPr="00584626">
        <w:rPr>
          <w:rFonts w:ascii="Times New Roman" w:hAnsi="Times New Roman"/>
          <w:noProof/>
          <w:sz w:val="28"/>
          <w:szCs w:val="28"/>
          <w:lang w:eastAsia="ru-RU"/>
        </w:rPr>
        <w:drawing>
          <wp:inline distT="0" distB="0" distL="0" distR="0" wp14:anchorId="7B65A32D" wp14:editId="0531E525">
            <wp:extent cx="619125" cy="680085"/>
            <wp:effectExtent l="0" t="0" r="0" b="0"/>
            <wp:docPr id="17" name="Рисунок 227" descr="РУТ (МИИТ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227" descr="РУТ (МИИТ)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 l="3102" t="14679" r="71892" b="130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" cy="68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84626" w:rsidRPr="00584626" w:rsidRDefault="00584626" w:rsidP="00584626">
      <w:pPr>
        <w:spacing w:after="0" w:line="360" w:lineRule="auto"/>
        <w:jc w:val="center"/>
        <w:rPr>
          <w:rFonts w:ascii="Times New Roman" w:eastAsia="Lucida Sans Unicode" w:hAnsi="Times New Roman"/>
          <w:b/>
          <w:sz w:val="28"/>
          <w:szCs w:val="28"/>
        </w:rPr>
      </w:pPr>
      <w:r w:rsidRPr="00584626">
        <w:rPr>
          <w:rFonts w:ascii="Times New Roman" w:eastAsia="Lucida Sans Unicode" w:hAnsi="Times New Roman"/>
          <w:b/>
          <w:sz w:val="28"/>
          <w:szCs w:val="28"/>
        </w:rPr>
        <w:t>МИНИСТЕРСТВО ТРАНСПОРТА РОССИЙСКОЙ ФЕДЕРАЦИИ</w:t>
      </w:r>
    </w:p>
    <w:p w:rsidR="00584626" w:rsidRPr="00584626" w:rsidRDefault="00584626" w:rsidP="00584626">
      <w:pPr>
        <w:spacing w:after="0" w:line="360" w:lineRule="auto"/>
        <w:jc w:val="center"/>
        <w:rPr>
          <w:rFonts w:ascii="Times New Roman" w:eastAsia="Lucida Sans Unicode" w:hAnsi="Times New Roman"/>
          <w:sz w:val="28"/>
          <w:szCs w:val="28"/>
        </w:rPr>
      </w:pPr>
      <w:r w:rsidRPr="00584626">
        <w:rPr>
          <w:rFonts w:ascii="Times New Roman" w:eastAsia="Lucida Sans Unicode" w:hAnsi="Times New Roman"/>
          <w:sz w:val="28"/>
          <w:szCs w:val="28"/>
        </w:rPr>
        <w:t>ФЕДЕРАЛЬНОЕ ГОСУДАРСТВЕННОЕ АВТОНОМНОЕ ОБРАЗОВАТЕЛЬНОЕ</w:t>
      </w:r>
    </w:p>
    <w:p w:rsidR="00584626" w:rsidRPr="00584626" w:rsidRDefault="00584626" w:rsidP="00584626">
      <w:pPr>
        <w:spacing w:after="0" w:line="360" w:lineRule="auto"/>
        <w:jc w:val="center"/>
        <w:rPr>
          <w:rFonts w:ascii="Times New Roman" w:eastAsia="Lucida Sans Unicode" w:hAnsi="Times New Roman"/>
          <w:sz w:val="28"/>
          <w:szCs w:val="28"/>
        </w:rPr>
      </w:pPr>
      <w:r w:rsidRPr="00584626">
        <w:rPr>
          <w:rFonts w:ascii="Times New Roman" w:eastAsia="Lucida Sans Unicode" w:hAnsi="Times New Roman"/>
          <w:sz w:val="28"/>
          <w:szCs w:val="28"/>
        </w:rPr>
        <w:t>УЧРЕЖДЕНИЕ ВЫСШЕГО ОБРАЗОВАНИЯ</w:t>
      </w:r>
    </w:p>
    <w:p w:rsidR="00584626" w:rsidRPr="00584626" w:rsidRDefault="00584626" w:rsidP="00584626">
      <w:pPr>
        <w:widowControl w:val="0"/>
        <w:tabs>
          <w:tab w:val="left" w:pos="1230"/>
          <w:tab w:val="center" w:pos="4679"/>
        </w:tabs>
        <w:suppressAutoHyphens/>
        <w:spacing w:after="0" w:line="360" w:lineRule="auto"/>
        <w:jc w:val="center"/>
        <w:rPr>
          <w:rFonts w:ascii="Times New Roman" w:eastAsia="Lucida Sans Unicode" w:hAnsi="Times New Roman"/>
          <w:b/>
          <w:sz w:val="28"/>
          <w:szCs w:val="28"/>
        </w:rPr>
      </w:pPr>
      <w:r w:rsidRPr="00584626">
        <w:rPr>
          <w:rFonts w:ascii="Times New Roman" w:eastAsia="Lucida Sans Unicode" w:hAnsi="Times New Roman"/>
          <w:b/>
          <w:sz w:val="28"/>
          <w:szCs w:val="28"/>
        </w:rPr>
        <w:t>«РОССИЙСКИЙ УНИВЕРСИТЕТ ТРАНСПОРТА»</w:t>
      </w:r>
    </w:p>
    <w:p w:rsidR="00584626" w:rsidRPr="00584626" w:rsidRDefault="00584626" w:rsidP="00584626">
      <w:pPr>
        <w:widowControl w:val="0"/>
        <w:suppressAutoHyphens/>
        <w:spacing w:after="0" w:line="360" w:lineRule="auto"/>
        <w:jc w:val="center"/>
        <w:rPr>
          <w:rFonts w:ascii="Times New Roman" w:eastAsia="Lucida Sans Unicode" w:hAnsi="Times New Roman"/>
          <w:b/>
          <w:sz w:val="28"/>
          <w:szCs w:val="28"/>
        </w:rPr>
      </w:pPr>
      <w:r w:rsidRPr="00584626">
        <w:rPr>
          <w:rFonts w:ascii="Times New Roman" w:eastAsia="Lucida Sans Unicode" w:hAnsi="Times New Roman"/>
          <w:b/>
          <w:sz w:val="28"/>
          <w:szCs w:val="28"/>
        </w:rPr>
        <w:t>(РУТ (МИИТ)</w:t>
      </w:r>
    </w:p>
    <w:p w:rsidR="00584626" w:rsidRPr="00584626" w:rsidRDefault="00584626" w:rsidP="00584626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  <w:r w:rsidRPr="00584626">
        <w:rPr>
          <w:rFonts w:ascii="Times New Roman" w:hAnsi="Times New Roman"/>
          <w:sz w:val="28"/>
          <w:szCs w:val="28"/>
        </w:rPr>
        <w:t>________________________________________________________________</w:t>
      </w:r>
    </w:p>
    <w:p w:rsidR="00584626" w:rsidRPr="00584626" w:rsidRDefault="00584626" w:rsidP="00584626">
      <w:pPr>
        <w:widowControl w:val="0"/>
        <w:spacing w:after="0" w:line="360" w:lineRule="auto"/>
        <w:jc w:val="center"/>
        <w:rPr>
          <w:rFonts w:ascii="Times New Roman" w:hAnsi="Times New Roman"/>
          <w:b/>
          <w:sz w:val="28"/>
          <w:szCs w:val="28"/>
        </w:rPr>
      </w:pPr>
      <w:r w:rsidRPr="00584626">
        <w:rPr>
          <w:rFonts w:ascii="Times New Roman" w:hAnsi="Times New Roman"/>
          <w:b/>
          <w:sz w:val="28"/>
          <w:szCs w:val="28"/>
        </w:rPr>
        <w:t>Институт транспортной техники и систем управления</w:t>
      </w:r>
    </w:p>
    <w:p w:rsidR="00584626" w:rsidRPr="00584626" w:rsidRDefault="00584626" w:rsidP="00584626">
      <w:pPr>
        <w:widowControl w:val="0"/>
        <w:spacing w:after="0" w:line="360" w:lineRule="auto"/>
        <w:jc w:val="center"/>
        <w:rPr>
          <w:rFonts w:ascii="Times New Roman" w:hAnsi="Times New Roman"/>
          <w:b/>
          <w:sz w:val="28"/>
          <w:szCs w:val="28"/>
        </w:rPr>
      </w:pPr>
      <w:r w:rsidRPr="00584626">
        <w:rPr>
          <w:rFonts w:ascii="Times New Roman" w:hAnsi="Times New Roman"/>
          <w:b/>
          <w:sz w:val="28"/>
          <w:szCs w:val="28"/>
        </w:rPr>
        <w:t>Кафедра «Управление и защита информации»</w:t>
      </w:r>
    </w:p>
    <w:p w:rsidR="00584626" w:rsidRPr="00584626" w:rsidRDefault="00584626" w:rsidP="00584626">
      <w:pPr>
        <w:tabs>
          <w:tab w:val="left" w:pos="8355"/>
        </w:tabs>
        <w:spacing w:after="0" w:line="360" w:lineRule="auto"/>
        <w:rPr>
          <w:rFonts w:ascii="Times New Roman" w:hAnsi="Times New Roman"/>
          <w:b/>
          <w:sz w:val="28"/>
          <w:szCs w:val="28"/>
        </w:rPr>
      </w:pPr>
    </w:p>
    <w:p w:rsidR="00584626" w:rsidRPr="00584626" w:rsidRDefault="00584626" w:rsidP="00584626">
      <w:pPr>
        <w:spacing w:after="0" w:line="360" w:lineRule="auto"/>
        <w:jc w:val="center"/>
        <w:rPr>
          <w:rFonts w:ascii="Times New Roman" w:hAnsi="Times New Roman"/>
          <w:bCs/>
          <w:sz w:val="28"/>
          <w:szCs w:val="28"/>
        </w:rPr>
      </w:pPr>
      <w:r w:rsidRPr="00584626">
        <w:rPr>
          <w:rFonts w:ascii="Times New Roman" w:hAnsi="Times New Roman"/>
          <w:bCs/>
          <w:sz w:val="28"/>
          <w:szCs w:val="28"/>
        </w:rPr>
        <w:t>Отчет по лабораторной работе №</w:t>
      </w:r>
      <w:r>
        <w:rPr>
          <w:rFonts w:ascii="Times New Roman" w:hAnsi="Times New Roman"/>
          <w:bCs/>
          <w:sz w:val="28"/>
          <w:szCs w:val="28"/>
        </w:rPr>
        <w:t>1</w:t>
      </w:r>
    </w:p>
    <w:p w:rsidR="00584626" w:rsidRPr="00584626" w:rsidRDefault="00584626" w:rsidP="00584626">
      <w:pPr>
        <w:spacing w:after="0" w:line="360" w:lineRule="auto"/>
        <w:ind w:right="121"/>
        <w:jc w:val="center"/>
        <w:rPr>
          <w:rFonts w:ascii="Times New Roman" w:hAnsi="Times New Roman"/>
          <w:b/>
          <w:sz w:val="28"/>
          <w:szCs w:val="28"/>
        </w:rPr>
      </w:pPr>
      <w:r w:rsidRPr="00584626">
        <w:rPr>
          <w:rFonts w:ascii="Times New Roman" w:hAnsi="Times New Roman"/>
          <w:b/>
          <w:sz w:val="28"/>
          <w:szCs w:val="28"/>
        </w:rPr>
        <w:t>«Регистры, данные и команды пересылки данных»</w:t>
      </w:r>
    </w:p>
    <w:p w:rsidR="00584626" w:rsidRPr="00584626" w:rsidRDefault="00584626" w:rsidP="00584626">
      <w:pPr>
        <w:spacing w:after="0" w:line="360" w:lineRule="auto"/>
        <w:jc w:val="center"/>
        <w:rPr>
          <w:rFonts w:ascii="Times New Roman" w:hAnsi="Times New Roman"/>
          <w:bCs/>
          <w:sz w:val="28"/>
          <w:szCs w:val="28"/>
        </w:rPr>
      </w:pPr>
      <w:r w:rsidRPr="00584626">
        <w:rPr>
          <w:rFonts w:ascii="Times New Roman" w:hAnsi="Times New Roman"/>
          <w:bCs/>
          <w:sz w:val="28"/>
          <w:szCs w:val="28"/>
        </w:rPr>
        <w:t>по дисциплине</w:t>
      </w:r>
    </w:p>
    <w:p w:rsidR="00AE0599" w:rsidRPr="00584626" w:rsidRDefault="00584626" w:rsidP="00584626">
      <w:pPr>
        <w:spacing w:after="0" w:line="360" w:lineRule="auto"/>
        <w:ind w:firstLine="142"/>
        <w:jc w:val="center"/>
        <w:rPr>
          <w:rFonts w:ascii="Times New Roman" w:hAnsi="Times New Roman"/>
          <w:b/>
          <w:sz w:val="28"/>
          <w:szCs w:val="28"/>
          <w:highlight w:val="yellow"/>
        </w:rPr>
      </w:pPr>
      <w:r w:rsidRPr="00584626">
        <w:rPr>
          <w:rFonts w:ascii="Times New Roman" w:hAnsi="Times New Roman"/>
          <w:b/>
          <w:sz w:val="28"/>
          <w:szCs w:val="28"/>
        </w:rPr>
        <w:t>«Машинно-ориентированные языки программирования»</w:t>
      </w:r>
    </w:p>
    <w:p w:rsidR="00AE0599" w:rsidRPr="00584626" w:rsidRDefault="00AE0599" w:rsidP="00AE0599">
      <w:pPr>
        <w:rPr>
          <w:rFonts w:ascii="Times New Roman" w:hAnsi="Times New Roman"/>
        </w:rPr>
      </w:pPr>
    </w:p>
    <w:p w:rsidR="00584626" w:rsidRDefault="00584626" w:rsidP="00AE0599">
      <w:pPr>
        <w:rPr>
          <w:rFonts w:ascii="Times New Roman" w:hAnsi="Times New Roman"/>
        </w:rPr>
      </w:pPr>
    </w:p>
    <w:p w:rsidR="00584626" w:rsidRDefault="00584626" w:rsidP="00AE0599">
      <w:pPr>
        <w:rPr>
          <w:rFonts w:ascii="Times New Roman" w:hAnsi="Times New Roman"/>
        </w:rPr>
      </w:pPr>
    </w:p>
    <w:p w:rsidR="00584626" w:rsidRDefault="00584626" w:rsidP="00AE0599">
      <w:pPr>
        <w:rPr>
          <w:rFonts w:ascii="Times New Roman" w:hAnsi="Times New Roman"/>
        </w:rPr>
      </w:pPr>
    </w:p>
    <w:p w:rsidR="00584626" w:rsidRDefault="00584626" w:rsidP="00AE0599">
      <w:pPr>
        <w:rPr>
          <w:rFonts w:ascii="Times New Roman" w:hAnsi="Times New Roman"/>
        </w:rPr>
      </w:pPr>
    </w:p>
    <w:p w:rsidR="00584626" w:rsidRPr="00476994" w:rsidRDefault="00584626" w:rsidP="00AE0599">
      <w:pPr>
        <w:rPr>
          <w:rFonts w:ascii="Times New Roman" w:hAnsi="Times New Roman"/>
        </w:rPr>
      </w:pPr>
    </w:p>
    <w:p w:rsidR="00AE0599" w:rsidRPr="00476994" w:rsidRDefault="00AE0599" w:rsidP="00AE0599">
      <w:pPr>
        <w:jc w:val="right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proofErr w:type="gramStart"/>
      <w:r w:rsidRPr="00476994">
        <w:rPr>
          <w:rFonts w:ascii="Times New Roman" w:eastAsia="Times New Roman" w:hAnsi="Times New Roman"/>
          <w:b/>
          <w:sz w:val="28"/>
          <w:szCs w:val="28"/>
          <w:lang w:eastAsia="ru-RU"/>
        </w:rPr>
        <w:t>Выполнил:</w:t>
      </w:r>
      <w:r w:rsidR="00760366">
        <w:rPr>
          <w:rFonts w:ascii="Times New Roman" w:eastAsia="Times New Roman" w:hAnsi="Times New Roman"/>
          <w:b/>
          <w:sz w:val="28"/>
          <w:szCs w:val="28"/>
          <w:lang w:eastAsia="ru-RU"/>
        </w:rPr>
        <w:t xml:space="preserve">   </w:t>
      </w:r>
      <w:proofErr w:type="gramEnd"/>
      <w:r w:rsidR="00584626">
        <w:rPr>
          <w:rFonts w:ascii="Times New Roman" w:eastAsia="Times New Roman" w:hAnsi="Times New Roman"/>
          <w:sz w:val="28"/>
          <w:szCs w:val="28"/>
          <w:lang w:eastAsia="ru-RU"/>
        </w:rPr>
        <w:t xml:space="preserve">студент ТКИ-341 </w:t>
      </w:r>
      <w:r w:rsidRPr="00476994">
        <w:rPr>
          <w:rFonts w:ascii="Times New Roman" w:eastAsia="Times New Roman" w:hAnsi="Times New Roman"/>
          <w:sz w:val="28"/>
          <w:szCs w:val="28"/>
          <w:lang w:eastAsia="ru-RU"/>
        </w:rPr>
        <w:t>Козлов А. Д.</w:t>
      </w:r>
    </w:p>
    <w:p w:rsidR="00AE0599" w:rsidRDefault="00AE0599" w:rsidP="00AE0599">
      <w:pPr>
        <w:jc w:val="right"/>
        <w:rPr>
          <w:rFonts w:ascii="Times New Roman" w:eastAsia="Times New Roman" w:hAnsi="Times New Roman"/>
          <w:bCs/>
          <w:sz w:val="28"/>
          <w:szCs w:val="28"/>
          <w:lang w:eastAsia="ru-RU"/>
        </w:rPr>
      </w:pPr>
      <w:r w:rsidRPr="00476994">
        <w:rPr>
          <w:rFonts w:ascii="Times New Roman" w:eastAsia="Times New Roman" w:hAnsi="Times New Roman"/>
          <w:b/>
          <w:sz w:val="28"/>
          <w:szCs w:val="28"/>
          <w:lang w:eastAsia="ru-RU"/>
        </w:rPr>
        <w:t>Проверил</w:t>
      </w:r>
      <w:r w:rsidR="00584626">
        <w:rPr>
          <w:rFonts w:ascii="Times New Roman" w:eastAsia="Times New Roman" w:hAnsi="Times New Roman"/>
          <w:b/>
          <w:sz w:val="28"/>
          <w:szCs w:val="28"/>
          <w:lang w:eastAsia="ru-RU"/>
        </w:rPr>
        <w:t>и</w:t>
      </w:r>
      <w:r w:rsidRPr="00476994">
        <w:rPr>
          <w:rFonts w:ascii="Times New Roman" w:eastAsia="Times New Roman" w:hAnsi="Times New Roman"/>
          <w:b/>
          <w:sz w:val="28"/>
          <w:szCs w:val="28"/>
          <w:lang w:eastAsia="ru-RU"/>
        </w:rPr>
        <w:t>:</w:t>
      </w:r>
      <w:r w:rsidR="00760366">
        <w:rPr>
          <w:rFonts w:ascii="Times New Roman" w:eastAsia="Times New Roman" w:hAnsi="Times New Roman"/>
          <w:b/>
          <w:sz w:val="28"/>
          <w:szCs w:val="28"/>
          <w:lang w:eastAsia="ru-RU"/>
        </w:rPr>
        <w:t xml:space="preserve"> </w:t>
      </w:r>
      <w:r w:rsidR="00584626">
        <w:rPr>
          <w:rFonts w:ascii="Times New Roman" w:eastAsia="Times New Roman" w:hAnsi="Times New Roman"/>
          <w:sz w:val="28"/>
          <w:szCs w:val="28"/>
          <w:lang w:eastAsia="ru-RU"/>
        </w:rPr>
        <w:t xml:space="preserve">Доцент </w:t>
      </w:r>
      <w:r w:rsidR="00584626" w:rsidRPr="00584626">
        <w:rPr>
          <w:rFonts w:ascii="Times New Roman" w:eastAsia="Times New Roman" w:hAnsi="Times New Roman"/>
          <w:sz w:val="28"/>
          <w:szCs w:val="28"/>
          <w:lang w:eastAsia="ru-RU"/>
        </w:rPr>
        <w:t>“</w:t>
      </w:r>
      <w:proofErr w:type="spellStart"/>
      <w:r w:rsidR="00584626">
        <w:rPr>
          <w:rFonts w:ascii="Times New Roman" w:eastAsia="Times New Roman" w:hAnsi="Times New Roman"/>
          <w:sz w:val="28"/>
          <w:szCs w:val="28"/>
          <w:lang w:eastAsia="ru-RU"/>
        </w:rPr>
        <w:t>УиЗИ</w:t>
      </w:r>
      <w:proofErr w:type="spellEnd"/>
      <w:r w:rsidR="00584626" w:rsidRPr="00584626">
        <w:rPr>
          <w:rFonts w:ascii="Times New Roman" w:eastAsia="Times New Roman" w:hAnsi="Times New Roman"/>
          <w:sz w:val="28"/>
          <w:szCs w:val="28"/>
          <w:lang w:eastAsia="ru-RU"/>
        </w:rPr>
        <w:t>”</w:t>
      </w:r>
      <w:r w:rsidRPr="00476994">
        <w:rPr>
          <w:rFonts w:ascii="Times New Roman" w:eastAsia="Times New Roman" w:hAnsi="Times New Roman"/>
          <w:b/>
          <w:sz w:val="28"/>
          <w:szCs w:val="28"/>
          <w:lang w:eastAsia="ru-RU"/>
        </w:rPr>
        <w:t xml:space="preserve"> </w:t>
      </w:r>
      <w:r w:rsidRPr="00476994">
        <w:rPr>
          <w:rFonts w:ascii="Times New Roman" w:eastAsia="Times New Roman" w:hAnsi="Times New Roman"/>
          <w:bCs/>
          <w:sz w:val="28"/>
          <w:szCs w:val="28"/>
          <w:lang w:eastAsia="ru-RU"/>
        </w:rPr>
        <w:t>Логинова Л.Н.</w:t>
      </w:r>
    </w:p>
    <w:p w:rsidR="00584626" w:rsidRPr="00584626" w:rsidRDefault="00584626" w:rsidP="00AE0599">
      <w:pPr>
        <w:jc w:val="right"/>
        <w:rPr>
          <w:rFonts w:ascii="Times New Roman" w:eastAsia="Times New Roman" w:hAnsi="Times New Roman"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/>
          <w:bCs/>
          <w:sz w:val="28"/>
          <w:szCs w:val="28"/>
          <w:lang w:eastAsia="ru-RU"/>
        </w:rPr>
        <w:t xml:space="preserve">Зав. лаборатории </w:t>
      </w:r>
      <w:r w:rsidRPr="00584626">
        <w:rPr>
          <w:rFonts w:ascii="Times New Roman" w:eastAsia="Times New Roman" w:hAnsi="Times New Roman"/>
          <w:bCs/>
          <w:sz w:val="28"/>
          <w:szCs w:val="28"/>
          <w:lang w:eastAsia="ru-RU"/>
        </w:rPr>
        <w:t>“</w:t>
      </w:r>
      <w:proofErr w:type="spellStart"/>
      <w:r>
        <w:rPr>
          <w:rFonts w:ascii="Times New Roman" w:eastAsia="Times New Roman" w:hAnsi="Times New Roman"/>
          <w:bCs/>
          <w:sz w:val="28"/>
          <w:szCs w:val="28"/>
          <w:lang w:eastAsia="ru-RU"/>
        </w:rPr>
        <w:t>УиЗИ</w:t>
      </w:r>
      <w:proofErr w:type="spellEnd"/>
      <w:r w:rsidRPr="00584626">
        <w:rPr>
          <w:rFonts w:ascii="Times New Roman" w:eastAsia="Times New Roman" w:hAnsi="Times New Roman"/>
          <w:bCs/>
          <w:sz w:val="28"/>
          <w:szCs w:val="28"/>
          <w:lang w:eastAsia="ru-RU"/>
        </w:rPr>
        <w:t>”</w:t>
      </w:r>
      <w:r>
        <w:rPr>
          <w:rFonts w:ascii="Times New Roman" w:eastAsia="Times New Roman" w:hAnsi="Times New Roman"/>
          <w:bCs/>
          <w:sz w:val="28"/>
          <w:szCs w:val="28"/>
          <w:lang w:eastAsia="ru-RU"/>
        </w:rPr>
        <w:t xml:space="preserve"> Антонов Д. А.</w:t>
      </w:r>
    </w:p>
    <w:p w:rsidR="00476994" w:rsidRPr="00476994" w:rsidRDefault="00476994" w:rsidP="00AE0599">
      <w:pPr>
        <w:jc w:val="right"/>
        <w:rPr>
          <w:rFonts w:ascii="Times New Roman" w:hAnsi="Times New Roman"/>
        </w:rPr>
      </w:pPr>
    </w:p>
    <w:p w:rsidR="00565F53" w:rsidRPr="00476994" w:rsidRDefault="00565F53" w:rsidP="00476994">
      <w:pPr>
        <w:shd w:val="clear" w:color="auto" w:fill="FFFFFF"/>
        <w:suppressAutoHyphens/>
        <w:spacing w:before="240" w:after="0" w:line="240" w:lineRule="auto"/>
        <w:rPr>
          <w:rFonts w:ascii="Times New Roman" w:hAnsi="Times New Roman"/>
        </w:rPr>
      </w:pPr>
    </w:p>
    <w:p w:rsidR="00476994" w:rsidRPr="00476994" w:rsidRDefault="00D74B67" w:rsidP="00476994">
      <w:pPr>
        <w:shd w:val="clear" w:color="auto" w:fill="FFFFFF"/>
        <w:suppressAutoHyphens/>
        <w:spacing w:before="240" w:after="0" w:line="240" w:lineRule="auto"/>
        <w:jc w:val="center"/>
        <w:rPr>
          <w:rFonts w:ascii="Times New Roman" w:eastAsia="Times New Roman" w:hAnsi="Times New Roman"/>
          <w:b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Москва 202</w:t>
      </w:r>
      <w:r w:rsidRPr="00584626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4</w:t>
      </w:r>
      <w:r w:rsidR="00AE0599" w:rsidRPr="00476994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 xml:space="preserve"> г.</w:t>
      </w:r>
    </w:p>
    <w:p w:rsidR="00DE3405" w:rsidRPr="00DE3405" w:rsidRDefault="00476994" w:rsidP="00DE3405">
      <w:pPr>
        <w:rPr>
          <w:rFonts w:ascii="Times New Roman" w:hAnsi="Times New Roman"/>
          <w:b/>
          <w:sz w:val="28"/>
          <w:szCs w:val="28"/>
        </w:rPr>
      </w:pPr>
      <w:r w:rsidRPr="00476994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br w:type="page"/>
      </w:r>
      <w:r w:rsidR="00DE3405" w:rsidRPr="00DE3405">
        <w:rPr>
          <w:rFonts w:ascii="Times New Roman" w:hAnsi="Times New Roman"/>
          <w:b/>
          <w:sz w:val="28"/>
          <w:szCs w:val="28"/>
        </w:rPr>
        <w:lastRenderedPageBreak/>
        <w:t xml:space="preserve">Цель работы: </w:t>
      </w:r>
      <w:r w:rsidR="00DE3405">
        <w:rPr>
          <w:rFonts w:ascii="Times New Roman" w:hAnsi="Times New Roman"/>
          <w:sz w:val="28"/>
          <w:szCs w:val="28"/>
        </w:rPr>
        <w:t>и</w:t>
      </w:r>
      <w:r w:rsidR="00DE3405" w:rsidRPr="00DE3405">
        <w:rPr>
          <w:rFonts w:ascii="Times New Roman" w:hAnsi="Times New Roman"/>
          <w:sz w:val="28"/>
          <w:szCs w:val="28"/>
        </w:rPr>
        <w:t>зучение регистров общего назначения (РОН) и команд пересылки данных.</w:t>
      </w:r>
    </w:p>
    <w:p w:rsidR="00DE3405" w:rsidRPr="00DE3405" w:rsidRDefault="00DE3405" w:rsidP="00DE3405">
      <w:pPr>
        <w:rPr>
          <w:rFonts w:ascii="Times New Roman" w:hAnsi="Times New Roman"/>
          <w:b/>
          <w:sz w:val="28"/>
          <w:szCs w:val="28"/>
        </w:rPr>
      </w:pPr>
      <w:r w:rsidRPr="00DE3405">
        <w:rPr>
          <w:rFonts w:ascii="Times New Roman" w:hAnsi="Times New Roman"/>
          <w:b/>
          <w:sz w:val="28"/>
          <w:szCs w:val="28"/>
        </w:rPr>
        <w:t>Постановка задачи</w:t>
      </w:r>
      <w:r>
        <w:rPr>
          <w:rFonts w:ascii="Times New Roman" w:hAnsi="Times New Roman"/>
          <w:b/>
          <w:sz w:val="28"/>
          <w:szCs w:val="28"/>
        </w:rPr>
        <w:t>:</w:t>
      </w:r>
    </w:p>
    <w:p w:rsidR="00DE3405" w:rsidRPr="00DE3405" w:rsidRDefault="00DE3405" w:rsidP="00DE3405">
      <w:pPr>
        <w:pStyle w:val="a4"/>
        <w:numPr>
          <w:ilvl w:val="0"/>
          <w:numId w:val="1"/>
        </w:numPr>
        <w:jc w:val="both"/>
        <w:rPr>
          <w:sz w:val="28"/>
          <w:szCs w:val="28"/>
        </w:rPr>
      </w:pPr>
      <w:r w:rsidRPr="00DE3405">
        <w:rPr>
          <w:sz w:val="28"/>
          <w:szCs w:val="28"/>
        </w:rPr>
        <w:t>Занести число из столбца «Число 1» таблицы 1 и строки, соответствующей заданному варианту, в любой РОН;</w:t>
      </w:r>
    </w:p>
    <w:p w:rsidR="00DE3405" w:rsidRPr="00DE3405" w:rsidRDefault="00DE3405" w:rsidP="00DE3405">
      <w:pPr>
        <w:pStyle w:val="a4"/>
        <w:numPr>
          <w:ilvl w:val="0"/>
          <w:numId w:val="1"/>
        </w:numPr>
        <w:jc w:val="both"/>
        <w:rPr>
          <w:sz w:val="28"/>
          <w:szCs w:val="28"/>
        </w:rPr>
      </w:pPr>
      <w:r w:rsidRPr="00DE3405">
        <w:rPr>
          <w:sz w:val="28"/>
          <w:szCs w:val="28"/>
        </w:rPr>
        <w:t>Занести число из столбца «Число 2» таблицы 1 и строки, соответствующей заданному варианту, в незанятый РОН;</w:t>
      </w:r>
    </w:p>
    <w:p w:rsidR="00DE3405" w:rsidRPr="00DE3405" w:rsidRDefault="00DE3405" w:rsidP="00DE3405">
      <w:pPr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  <w:r w:rsidRPr="00DE3405">
        <w:rPr>
          <w:rFonts w:ascii="Times New Roman" w:hAnsi="Times New Roman"/>
          <w:sz w:val="28"/>
          <w:szCs w:val="28"/>
        </w:rPr>
        <w:t>Занести число из столбца «Число 3» таблицы 1 и строки, соответствующей заданному варианту, в незанятый РОН;</w:t>
      </w:r>
    </w:p>
    <w:p w:rsidR="00DE3405" w:rsidRPr="00DE3405" w:rsidRDefault="00DE3405" w:rsidP="00DE3405">
      <w:pPr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  <w:r w:rsidRPr="00DE3405">
        <w:rPr>
          <w:rFonts w:ascii="Times New Roman" w:hAnsi="Times New Roman"/>
          <w:sz w:val="28"/>
          <w:szCs w:val="28"/>
        </w:rPr>
        <w:t>Занести число из столбца «Число 4» таблицы 1 и строки, соответствующей заданному варианту, в незанятый РОН;</w:t>
      </w:r>
    </w:p>
    <w:p w:rsidR="00DE3405" w:rsidRPr="00DE3405" w:rsidRDefault="00DE3405" w:rsidP="00DE3405">
      <w:pPr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  <w:r w:rsidRPr="00DE3405">
        <w:rPr>
          <w:rFonts w:ascii="Times New Roman" w:hAnsi="Times New Roman"/>
          <w:sz w:val="28"/>
          <w:szCs w:val="28"/>
        </w:rPr>
        <w:t>Занести число из столбца «Число 5» таблицы 1 и строки, соответствующей заданному варианту, в незанятый РОН;</w:t>
      </w:r>
    </w:p>
    <w:p w:rsidR="00DE3405" w:rsidRPr="00DE3405" w:rsidRDefault="00DE3405" w:rsidP="00DE3405">
      <w:pPr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  <w:r w:rsidRPr="00DE3405">
        <w:rPr>
          <w:rFonts w:ascii="Times New Roman" w:hAnsi="Times New Roman"/>
          <w:sz w:val="28"/>
          <w:szCs w:val="28"/>
        </w:rPr>
        <w:t>Занести число из столбца «Число 6» таблицы 1 и строки, соответствующей заданному варианту, в незанятый РОН;</w:t>
      </w:r>
    </w:p>
    <w:p w:rsidR="00DE3405" w:rsidRPr="00DE3405" w:rsidRDefault="00DE3405" w:rsidP="00DE3405">
      <w:pPr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  <w:r w:rsidRPr="00DE3405">
        <w:rPr>
          <w:rFonts w:ascii="Times New Roman" w:hAnsi="Times New Roman"/>
          <w:sz w:val="28"/>
          <w:szCs w:val="28"/>
        </w:rPr>
        <w:t>Обменять числа, хранящиеся в РОН после выполнения пунктов 1 и 2, между собой, 4-мя разными способами, не потеряв информацию в занятых РОН;</w:t>
      </w:r>
    </w:p>
    <w:p w:rsidR="00DE3405" w:rsidRPr="00DE3405" w:rsidRDefault="00DE3405" w:rsidP="00DE3405">
      <w:pPr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  <w:r w:rsidRPr="00DE3405">
        <w:rPr>
          <w:rFonts w:ascii="Times New Roman" w:hAnsi="Times New Roman"/>
          <w:sz w:val="28"/>
          <w:szCs w:val="28"/>
        </w:rPr>
        <w:t>Обменять числа, хранящиеся в РОН после выполнения пунктов 3 и 4, между собой, 4-мя разными способами, не потеряв информацию в занятых РОН;</w:t>
      </w:r>
    </w:p>
    <w:p w:rsidR="00DE3405" w:rsidRPr="00DE3405" w:rsidRDefault="00DE3405" w:rsidP="00DE3405">
      <w:pPr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  <w:r w:rsidRPr="00DE3405">
        <w:rPr>
          <w:rFonts w:ascii="Times New Roman" w:hAnsi="Times New Roman"/>
          <w:sz w:val="28"/>
          <w:szCs w:val="28"/>
        </w:rPr>
        <w:t>Обменять числа, хранящиеся в РОН после выполнения пунктов 5 и 6, между собой, 4-мя разными способами, не потеряв информацию в занятых РОН;</w:t>
      </w:r>
    </w:p>
    <w:p w:rsidR="00DE3405" w:rsidRPr="00DE3405" w:rsidRDefault="00DE3405" w:rsidP="00DE3405">
      <w:pPr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  <w:r w:rsidRPr="00DE3405">
        <w:rPr>
          <w:rFonts w:ascii="Times New Roman" w:hAnsi="Times New Roman"/>
          <w:sz w:val="28"/>
          <w:szCs w:val="28"/>
        </w:rPr>
        <w:t xml:space="preserve"> Переслать числа, оказавшиеся в РОН после выполнения пункта с номером, взятым из столбца «Пункт 1» таблицы 1 и строки, соответствующей заданному варианту, в любые 16-разрядные РОН без потери знака;</w:t>
      </w:r>
    </w:p>
    <w:p w:rsidR="00DE3405" w:rsidRDefault="00DE3405" w:rsidP="00DE3405">
      <w:pPr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  <w:r w:rsidRPr="00DE3405">
        <w:rPr>
          <w:rFonts w:ascii="Times New Roman" w:hAnsi="Times New Roman"/>
          <w:sz w:val="28"/>
          <w:szCs w:val="28"/>
        </w:rPr>
        <w:t xml:space="preserve"> Переслать числа, оказавшиеся в РОН после выполнения пункта с номером, взятым из столбца «Пункт 2» таблицы 1 и строки, соответствующей заданному варианту, в любые 32-разрядные РОН расширенные нулем;</w:t>
      </w:r>
    </w:p>
    <w:p w:rsidR="00DE3405" w:rsidRPr="00DE3405" w:rsidRDefault="00DE3405" w:rsidP="00DE3405">
      <w:pPr>
        <w:spacing w:after="0" w:line="240" w:lineRule="auto"/>
        <w:ind w:left="1080"/>
        <w:jc w:val="both"/>
        <w:rPr>
          <w:rFonts w:ascii="Times New Roman" w:hAnsi="Times New Roman"/>
          <w:sz w:val="28"/>
          <w:szCs w:val="28"/>
        </w:rPr>
      </w:pPr>
    </w:p>
    <w:p w:rsidR="00CD7092" w:rsidRDefault="00DE3405" w:rsidP="00DE3405">
      <w:pPr>
        <w:spacing w:after="160" w:line="259" w:lineRule="auto"/>
        <w:rPr>
          <w:rFonts w:ascii="Times New Roman" w:hAnsi="Times New Roman"/>
          <w:b/>
          <w:i/>
          <w:sz w:val="28"/>
          <w:szCs w:val="28"/>
          <w:u w:val="single"/>
        </w:rPr>
      </w:pPr>
      <w:r w:rsidRPr="00DE3405">
        <w:rPr>
          <w:rFonts w:ascii="Times New Roman" w:hAnsi="Times New Roman"/>
          <w:b/>
          <w:i/>
          <w:sz w:val="28"/>
          <w:szCs w:val="28"/>
          <w:u w:val="single"/>
        </w:rPr>
        <w:t xml:space="preserve">Примечание: Регистр </w:t>
      </w:r>
      <w:r w:rsidRPr="00DE3405">
        <w:rPr>
          <w:rFonts w:ascii="Times New Roman" w:hAnsi="Times New Roman"/>
          <w:b/>
          <w:i/>
          <w:sz w:val="28"/>
          <w:szCs w:val="28"/>
          <w:u w:val="single"/>
          <w:lang w:val="en-US"/>
        </w:rPr>
        <w:t>ESP</w:t>
      </w:r>
      <w:r w:rsidRPr="00DE3405">
        <w:rPr>
          <w:rFonts w:ascii="Times New Roman" w:hAnsi="Times New Roman"/>
          <w:b/>
          <w:i/>
          <w:sz w:val="28"/>
          <w:szCs w:val="28"/>
          <w:u w:val="single"/>
        </w:rPr>
        <w:t xml:space="preserve"> и </w:t>
      </w:r>
      <w:r w:rsidRPr="00DE3405">
        <w:rPr>
          <w:rFonts w:ascii="Times New Roman" w:hAnsi="Times New Roman"/>
          <w:b/>
          <w:i/>
          <w:sz w:val="28"/>
          <w:szCs w:val="28"/>
          <w:u w:val="single"/>
          <w:lang w:val="en-US"/>
        </w:rPr>
        <w:t>EBP</w:t>
      </w:r>
      <w:r w:rsidRPr="00DE3405">
        <w:rPr>
          <w:rFonts w:ascii="Times New Roman" w:hAnsi="Times New Roman"/>
          <w:b/>
          <w:i/>
          <w:sz w:val="28"/>
          <w:szCs w:val="28"/>
          <w:u w:val="single"/>
        </w:rPr>
        <w:t xml:space="preserve"> использовать </w:t>
      </w:r>
      <w:proofErr w:type="gramStart"/>
      <w:r w:rsidRPr="00DE3405">
        <w:rPr>
          <w:rFonts w:ascii="Times New Roman" w:hAnsi="Times New Roman"/>
          <w:b/>
          <w:i/>
          <w:sz w:val="28"/>
          <w:szCs w:val="28"/>
          <w:u w:val="single"/>
        </w:rPr>
        <w:t>НЕЛЬЗЯ !!!</w:t>
      </w:r>
      <w:proofErr w:type="gramEnd"/>
    </w:p>
    <w:tbl>
      <w:tblPr>
        <w:tblW w:w="9123" w:type="dxa"/>
        <w:tblInd w:w="1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888"/>
        <w:gridCol w:w="1913"/>
        <w:gridCol w:w="1914"/>
        <w:gridCol w:w="992"/>
        <w:gridCol w:w="992"/>
        <w:gridCol w:w="638"/>
        <w:gridCol w:w="638"/>
        <w:gridCol w:w="574"/>
        <w:gridCol w:w="574"/>
      </w:tblGrid>
      <w:tr w:rsidR="00820B70" w:rsidRPr="00565F53" w:rsidTr="00820B70">
        <w:trPr>
          <w:cantSplit/>
          <w:trHeight w:val="1405"/>
          <w:tblHeader/>
        </w:trPr>
        <w:tc>
          <w:tcPr>
            <w:tcW w:w="888" w:type="dxa"/>
            <w:tcMar>
              <w:left w:w="57" w:type="dxa"/>
              <w:right w:w="57" w:type="dxa"/>
            </w:tcMar>
            <w:textDirection w:val="btLr"/>
            <w:vAlign w:val="bottom"/>
          </w:tcPr>
          <w:p w:rsidR="00DE3405" w:rsidRPr="00565F53" w:rsidRDefault="00DE3405" w:rsidP="00DE3405">
            <w:pPr>
              <w:spacing w:after="0"/>
              <w:ind w:left="113" w:right="113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565F53">
              <w:rPr>
                <w:rFonts w:ascii="Times New Roman" w:hAnsi="Times New Roman"/>
                <w:color w:val="000000"/>
                <w:sz w:val="28"/>
                <w:szCs w:val="28"/>
              </w:rPr>
              <w:t>Номер варианта</w:t>
            </w:r>
          </w:p>
        </w:tc>
        <w:tc>
          <w:tcPr>
            <w:tcW w:w="1913" w:type="dxa"/>
            <w:noWrap/>
            <w:tcMar>
              <w:left w:w="57" w:type="dxa"/>
              <w:right w:w="57" w:type="dxa"/>
            </w:tcMar>
            <w:textDirection w:val="btLr"/>
            <w:vAlign w:val="center"/>
          </w:tcPr>
          <w:p w:rsidR="00DE3405" w:rsidRPr="00565F53" w:rsidRDefault="00DE3405" w:rsidP="00DE3405">
            <w:pPr>
              <w:spacing w:after="0"/>
              <w:ind w:left="113" w:right="113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565F53">
              <w:rPr>
                <w:rFonts w:ascii="Times New Roman" w:hAnsi="Times New Roman"/>
                <w:color w:val="000000"/>
                <w:sz w:val="28"/>
                <w:szCs w:val="28"/>
              </w:rPr>
              <w:t>Число 1</w:t>
            </w:r>
          </w:p>
        </w:tc>
        <w:tc>
          <w:tcPr>
            <w:tcW w:w="1914" w:type="dxa"/>
            <w:noWrap/>
            <w:tcMar>
              <w:left w:w="57" w:type="dxa"/>
              <w:right w:w="57" w:type="dxa"/>
            </w:tcMar>
            <w:textDirection w:val="btLr"/>
            <w:vAlign w:val="center"/>
          </w:tcPr>
          <w:p w:rsidR="00DE3405" w:rsidRPr="00565F53" w:rsidRDefault="00DE3405" w:rsidP="00DE3405">
            <w:pPr>
              <w:spacing w:after="0"/>
              <w:ind w:left="113" w:right="113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565F53">
              <w:rPr>
                <w:rFonts w:ascii="Times New Roman" w:hAnsi="Times New Roman"/>
                <w:color w:val="000000"/>
                <w:sz w:val="28"/>
                <w:szCs w:val="28"/>
              </w:rPr>
              <w:t>Число 2</w:t>
            </w:r>
          </w:p>
        </w:tc>
        <w:tc>
          <w:tcPr>
            <w:tcW w:w="992" w:type="dxa"/>
            <w:noWrap/>
            <w:tcMar>
              <w:left w:w="57" w:type="dxa"/>
              <w:right w:w="57" w:type="dxa"/>
            </w:tcMar>
            <w:textDirection w:val="btLr"/>
            <w:vAlign w:val="center"/>
          </w:tcPr>
          <w:p w:rsidR="00DE3405" w:rsidRPr="00565F53" w:rsidRDefault="00DE3405" w:rsidP="00DE3405">
            <w:pPr>
              <w:spacing w:after="0"/>
              <w:ind w:left="113" w:right="113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565F53">
              <w:rPr>
                <w:rFonts w:ascii="Times New Roman" w:hAnsi="Times New Roman"/>
                <w:color w:val="000000"/>
                <w:sz w:val="28"/>
                <w:szCs w:val="28"/>
              </w:rPr>
              <w:t>Число 3</w:t>
            </w:r>
          </w:p>
        </w:tc>
        <w:tc>
          <w:tcPr>
            <w:tcW w:w="992" w:type="dxa"/>
            <w:noWrap/>
            <w:tcMar>
              <w:left w:w="57" w:type="dxa"/>
              <w:right w:w="57" w:type="dxa"/>
            </w:tcMar>
            <w:textDirection w:val="btLr"/>
            <w:vAlign w:val="center"/>
          </w:tcPr>
          <w:p w:rsidR="00DE3405" w:rsidRPr="00565F53" w:rsidRDefault="00DE3405" w:rsidP="00DE3405">
            <w:pPr>
              <w:spacing w:after="0"/>
              <w:ind w:left="113" w:right="113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565F53">
              <w:rPr>
                <w:rFonts w:ascii="Times New Roman" w:hAnsi="Times New Roman"/>
                <w:color w:val="000000"/>
                <w:sz w:val="28"/>
                <w:szCs w:val="28"/>
              </w:rPr>
              <w:t>Число 4</w:t>
            </w:r>
          </w:p>
        </w:tc>
        <w:tc>
          <w:tcPr>
            <w:tcW w:w="638" w:type="dxa"/>
            <w:noWrap/>
            <w:tcMar>
              <w:left w:w="57" w:type="dxa"/>
              <w:right w:w="57" w:type="dxa"/>
            </w:tcMar>
            <w:textDirection w:val="btLr"/>
            <w:vAlign w:val="center"/>
          </w:tcPr>
          <w:p w:rsidR="00DE3405" w:rsidRPr="00565F53" w:rsidRDefault="00DE3405" w:rsidP="00DE3405">
            <w:pPr>
              <w:spacing w:after="0"/>
              <w:ind w:left="113" w:right="113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565F53">
              <w:rPr>
                <w:rFonts w:ascii="Times New Roman" w:hAnsi="Times New Roman"/>
                <w:color w:val="000000"/>
                <w:sz w:val="28"/>
                <w:szCs w:val="28"/>
              </w:rPr>
              <w:t>Число 5</w:t>
            </w:r>
          </w:p>
        </w:tc>
        <w:tc>
          <w:tcPr>
            <w:tcW w:w="638" w:type="dxa"/>
            <w:noWrap/>
            <w:tcMar>
              <w:left w:w="57" w:type="dxa"/>
              <w:right w:w="57" w:type="dxa"/>
            </w:tcMar>
            <w:textDirection w:val="btLr"/>
            <w:vAlign w:val="center"/>
          </w:tcPr>
          <w:p w:rsidR="00DE3405" w:rsidRPr="00565F53" w:rsidRDefault="00DE3405" w:rsidP="00DE3405">
            <w:pPr>
              <w:spacing w:after="0"/>
              <w:ind w:left="113" w:right="113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565F53">
              <w:rPr>
                <w:rFonts w:ascii="Times New Roman" w:hAnsi="Times New Roman"/>
                <w:color w:val="000000"/>
                <w:sz w:val="28"/>
                <w:szCs w:val="28"/>
              </w:rPr>
              <w:t>Число 6</w:t>
            </w:r>
          </w:p>
        </w:tc>
        <w:tc>
          <w:tcPr>
            <w:tcW w:w="574" w:type="dxa"/>
            <w:noWrap/>
            <w:tcMar>
              <w:left w:w="57" w:type="dxa"/>
              <w:right w:w="57" w:type="dxa"/>
            </w:tcMar>
            <w:textDirection w:val="btLr"/>
            <w:vAlign w:val="center"/>
          </w:tcPr>
          <w:p w:rsidR="00DE3405" w:rsidRPr="00565F53" w:rsidRDefault="00DE3405" w:rsidP="00DE3405">
            <w:pPr>
              <w:spacing w:after="0"/>
              <w:ind w:left="113" w:right="113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565F53">
              <w:rPr>
                <w:rFonts w:ascii="Times New Roman" w:hAnsi="Times New Roman"/>
                <w:color w:val="000000"/>
                <w:sz w:val="28"/>
                <w:szCs w:val="28"/>
              </w:rPr>
              <w:t>Пункт 1</w:t>
            </w:r>
          </w:p>
        </w:tc>
        <w:tc>
          <w:tcPr>
            <w:tcW w:w="574" w:type="dxa"/>
            <w:noWrap/>
            <w:tcMar>
              <w:left w:w="57" w:type="dxa"/>
              <w:right w:w="57" w:type="dxa"/>
            </w:tcMar>
            <w:textDirection w:val="btLr"/>
            <w:vAlign w:val="center"/>
          </w:tcPr>
          <w:p w:rsidR="00DE3405" w:rsidRPr="00565F53" w:rsidRDefault="00DE3405" w:rsidP="00DE3405">
            <w:pPr>
              <w:spacing w:after="0"/>
              <w:ind w:left="113" w:right="113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565F53">
              <w:rPr>
                <w:rFonts w:ascii="Times New Roman" w:hAnsi="Times New Roman"/>
                <w:color w:val="000000"/>
                <w:sz w:val="28"/>
                <w:szCs w:val="28"/>
              </w:rPr>
              <w:t>Пункт 2</w:t>
            </w:r>
          </w:p>
        </w:tc>
      </w:tr>
      <w:tr w:rsidR="00820B70" w:rsidRPr="00565F53" w:rsidTr="00820B70">
        <w:trPr>
          <w:trHeight w:val="70"/>
          <w:tblHeader/>
        </w:trPr>
        <w:tc>
          <w:tcPr>
            <w:tcW w:w="888" w:type="dxa"/>
            <w:tcMar>
              <w:left w:w="57" w:type="dxa"/>
              <w:right w:w="57" w:type="dxa"/>
            </w:tcMar>
            <w:vAlign w:val="center"/>
          </w:tcPr>
          <w:p w:rsidR="00DE3405" w:rsidRPr="00565F53" w:rsidRDefault="00DE3405" w:rsidP="00820B70">
            <w:pPr>
              <w:spacing w:after="0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565F53">
              <w:rPr>
                <w:rFonts w:ascii="Times New Roman" w:hAnsi="Times New Roman"/>
                <w:color w:val="000000"/>
                <w:sz w:val="28"/>
                <w:szCs w:val="28"/>
              </w:rPr>
              <w:t>25</w:t>
            </w:r>
          </w:p>
        </w:tc>
        <w:tc>
          <w:tcPr>
            <w:tcW w:w="1913" w:type="dxa"/>
            <w:noWrap/>
            <w:tcMar>
              <w:left w:w="57" w:type="dxa"/>
              <w:right w:w="57" w:type="dxa"/>
            </w:tcMar>
            <w:vAlign w:val="center"/>
          </w:tcPr>
          <w:p w:rsidR="00DE3405" w:rsidRPr="00565F53" w:rsidRDefault="00DE3405" w:rsidP="00820B70">
            <w:pPr>
              <w:spacing w:after="0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565F53">
              <w:rPr>
                <w:rFonts w:ascii="Times New Roman" w:hAnsi="Times New Roman"/>
                <w:color w:val="000000"/>
                <w:sz w:val="28"/>
                <w:szCs w:val="28"/>
              </w:rPr>
              <w:t>2 516 094 474</w:t>
            </w:r>
          </w:p>
        </w:tc>
        <w:tc>
          <w:tcPr>
            <w:tcW w:w="1914" w:type="dxa"/>
            <w:noWrap/>
            <w:tcMar>
              <w:left w:w="57" w:type="dxa"/>
              <w:right w:w="57" w:type="dxa"/>
            </w:tcMar>
            <w:vAlign w:val="center"/>
          </w:tcPr>
          <w:p w:rsidR="00DE3405" w:rsidRPr="00565F53" w:rsidRDefault="00DE3405" w:rsidP="00820B70">
            <w:pPr>
              <w:spacing w:after="0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565F53">
              <w:rPr>
                <w:rFonts w:ascii="Times New Roman" w:hAnsi="Times New Roman"/>
                <w:color w:val="000000"/>
                <w:sz w:val="28"/>
                <w:szCs w:val="28"/>
              </w:rPr>
              <w:t>1 472 212 419</w:t>
            </w:r>
          </w:p>
        </w:tc>
        <w:tc>
          <w:tcPr>
            <w:tcW w:w="992" w:type="dxa"/>
            <w:noWrap/>
            <w:tcMar>
              <w:left w:w="57" w:type="dxa"/>
              <w:right w:w="57" w:type="dxa"/>
            </w:tcMar>
            <w:vAlign w:val="center"/>
          </w:tcPr>
          <w:p w:rsidR="00DE3405" w:rsidRPr="00565F53" w:rsidRDefault="00DE3405" w:rsidP="00820B70">
            <w:pPr>
              <w:spacing w:after="0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565F53">
              <w:rPr>
                <w:rFonts w:ascii="Times New Roman" w:hAnsi="Times New Roman"/>
                <w:color w:val="000000"/>
                <w:sz w:val="28"/>
                <w:szCs w:val="28"/>
              </w:rPr>
              <w:t>51 469</w:t>
            </w:r>
          </w:p>
        </w:tc>
        <w:tc>
          <w:tcPr>
            <w:tcW w:w="992" w:type="dxa"/>
            <w:noWrap/>
            <w:tcMar>
              <w:left w:w="57" w:type="dxa"/>
              <w:right w:w="57" w:type="dxa"/>
            </w:tcMar>
            <w:vAlign w:val="center"/>
          </w:tcPr>
          <w:p w:rsidR="00DE3405" w:rsidRPr="00565F53" w:rsidRDefault="00DE3405" w:rsidP="00820B70">
            <w:pPr>
              <w:spacing w:after="0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565F53">
              <w:rPr>
                <w:rFonts w:ascii="Times New Roman" w:hAnsi="Times New Roman"/>
                <w:color w:val="000000"/>
                <w:sz w:val="28"/>
                <w:szCs w:val="28"/>
              </w:rPr>
              <w:t>16 564</w:t>
            </w:r>
          </w:p>
        </w:tc>
        <w:tc>
          <w:tcPr>
            <w:tcW w:w="638" w:type="dxa"/>
            <w:noWrap/>
            <w:tcMar>
              <w:left w:w="57" w:type="dxa"/>
              <w:right w:w="57" w:type="dxa"/>
            </w:tcMar>
            <w:vAlign w:val="center"/>
          </w:tcPr>
          <w:p w:rsidR="00DE3405" w:rsidRPr="00565F53" w:rsidRDefault="00DE3405" w:rsidP="00820B70">
            <w:pPr>
              <w:spacing w:after="0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565F53">
              <w:rPr>
                <w:rFonts w:ascii="Times New Roman" w:hAnsi="Times New Roman"/>
                <w:color w:val="000000"/>
                <w:sz w:val="28"/>
                <w:szCs w:val="28"/>
              </w:rPr>
              <w:t>145</w:t>
            </w:r>
          </w:p>
        </w:tc>
        <w:tc>
          <w:tcPr>
            <w:tcW w:w="638" w:type="dxa"/>
            <w:noWrap/>
            <w:tcMar>
              <w:left w:w="57" w:type="dxa"/>
              <w:right w:w="57" w:type="dxa"/>
            </w:tcMar>
            <w:vAlign w:val="center"/>
          </w:tcPr>
          <w:p w:rsidR="00DE3405" w:rsidRPr="00565F53" w:rsidRDefault="00DE3405" w:rsidP="00820B70">
            <w:pPr>
              <w:spacing w:after="0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565F53">
              <w:rPr>
                <w:rFonts w:ascii="Times New Roman" w:hAnsi="Times New Roman"/>
                <w:color w:val="000000"/>
                <w:sz w:val="28"/>
                <w:szCs w:val="28"/>
              </w:rPr>
              <w:t>86</w:t>
            </w:r>
          </w:p>
        </w:tc>
        <w:tc>
          <w:tcPr>
            <w:tcW w:w="574" w:type="dxa"/>
            <w:noWrap/>
            <w:tcMar>
              <w:left w:w="57" w:type="dxa"/>
              <w:right w:w="57" w:type="dxa"/>
            </w:tcMar>
            <w:vAlign w:val="center"/>
          </w:tcPr>
          <w:p w:rsidR="00DE3405" w:rsidRPr="00565F53" w:rsidRDefault="00DE3405" w:rsidP="00820B70">
            <w:pPr>
              <w:spacing w:after="0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565F53">
              <w:rPr>
                <w:rFonts w:ascii="Times New Roman" w:hAnsi="Times New Roman"/>
                <w:color w:val="000000"/>
                <w:sz w:val="28"/>
                <w:szCs w:val="28"/>
              </w:rPr>
              <w:t>8</w:t>
            </w:r>
          </w:p>
        </w:tc>
        <w:tc>
          <w:tcPr>
            <w:tcW w:w="574" w:type="dxa"/>
            <w:noWrap/>
            <w:tcMar>
              <w:left w:w="57" w:type="dxa"/>
              <w:right w:w="57" w:type="dxa"/>
            </w:tcMar>
            <w:vAlign w:val="center"/>
          </w:tcPr>
          <w:p w:rsidR="00DE3405" w:rsidRPr="00565F53" w:rsidRDefault="00DE3405" w:rsidP="00820B70">
            <w:pPr>
              <w:spacing w:after="0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565F53">
              <w:rPr>
                <w:rFonts w:ascii="Times New Roman" w:hAnsi="Times New Roman"/>
                <w:color w:val="000000"/>
                <w:sz w:val="28"/>
                <w:szCs w:val="28"/>
              </w:rPr>
              <w:t>8</w:t>
            </w:r>
          </w:p>
        </w:tc>
      </w:tr>
    </w:tbl>
    <w:p w:rsidR="00820B70" w:rsidRDefault="00820B70" w:rsidP="00DE3405">
      <w:pPr>
        <w:spacing w:after="160" w:line="259" w:lineRule="auto"/>
        <w:rPr>
          <w:rFonts w:ascii="Times New Roman" w:eastAsia="Times New Roman" w:hAnsi="Times New Roman"/>
          <w:b/>
          <w:bCs/>
          <w:sz w:val="28"/>
          <w:szCs w:val="28"/>
          <w:lang w:eastAsia="ru-RU"/>
        </w:rPr>
      </w:pPr>
    </w:p>
    <w:p w:rsidR="00820B70" w:rsidRDefault="00820B70">
      <w:pPr>
        <w:spacing w:after="160" w:line="259" w:lineRule="auto"/>
        <w:rPr>
          <w:rFonts w:ascii="Times New Roman" w:eastAsia="Times New Roman" w:hAnsi="Times New Roman"/>
          <w:b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br w:type="page"/>
      </w:r>
    </w:p>
    <w:p w:rsidR="00DE3405" w:rsidRDefault="00820B70" w:rsidP="00DE3405">
      <w:pPr>
        <w:spacing w:after="160" w:line="259" w:lineRule="auto"/>
        <w:rPr>
          <w:rFonts w:ascii="Times New Roman" w:eastAsia="Times New Roman" w:hAnsi="Times New Roman"/>
          <w:b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lastRenderedPageBreak/>
        <w:t>Код программы: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/>
        </w:rPr>
        <w:t>#include</w:t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D212A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>&lt;</w:t>
      </w:r>
      <w:proofErr w:type="spellStart"/>
      <w:r w:rsidRPr="00CD212A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>iomanip</w:t>
      </w:r>
      <w:proofErr w:type="spellEnd"/>
      <w:r w:rsidRPr="00CD212A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>&gt;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proofErr w:type="spellStart"/>
      <w:r w:rsidRPr="00CD212A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spellEnd"/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main(</w:t>
      </w:r>
      <w:proofErr w:type="gramEnd"/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 xml:space="preserve">int32_t </w:t>
      </w:r>
      <w:proofErr w:type="spellStart"/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temp_data</w:t>
      </w:r>
      <w:proofErr w:type="spellEnd"/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 xml:space="preserve">int32_t num1 = 2516094474; </w:t>
      </w:r>
      <w:r w:rsidRPr="00CD212A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/>
        </w:rPr>
        <w:t>// 0x95F88E0A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 xml:space="preserve">int32_t num2 = 1472212419; </w:t>
      </w:r>
      <w:r w:rsidRPr="00CD212A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/>
        </w:rPr>
        <w:t>// 0x57C02DC3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 xml:space="preserve">int16_t num3 = 51469; </w:t>
      </w:r>
      <w:r w:rsidRPr="00CD212A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/>
        </w:rPr>
        <w:t>// 0xC90D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 xml:space="preserve">int16_t num4 = 16564; </w:t>
      </w:r>
      <w:r w:rsidRPr="00CD212A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/>
        </w:rPr>
        <w:t>// 0x40B4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 xml:space="preserve">int8_t num5 = 145; </w:t>
      </w:r>
      <w:r w:rsidRPr="00CD212A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/>
        </w:rPr>
        <w:t>// 0x91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 xml:space="preserve">int8_t num6 = 86; </w:t>
      </w:r>
      <w:r w:rsidRPr="00CD212A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/>
        </w:rPr>
        <w:t>// 0x56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__</w:t>
      </w:r>
      <w:proofErr w:type="spellStart"/>
      <w:r w:rsidRPr="00CD212A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asm</w:t>
      </w:r>
      <w:proofErr w:type="spellEnd"/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{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PUSHAD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/>
        </w:rPr>
        <w:t>//1-6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MOV EAX, num1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MOV EBX, num2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MOVZX SI, num3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MOVZX DI, num4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MOVZX CL, num5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MOV CH, num6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/>
        </w:rPr>
        <w:t>// EDX free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/>
        </w:rPr>
        <w:t>//7.1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MOV EDX, EAX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MOV EAX, EBX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MOV EBX, EDX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/>
        </w:rPr>
        <w:t>//7.2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PUSH EAX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MOV EAX, EBX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POP EBX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/>
        </w:rPr>
        <w:t>//7.3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XCHG EAX, EBX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/>
        </w:rPr>
        <w:t>//7.4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 xml:space="preserve">LEA EDX, </w:t>
      </w:r>
      <w:proofErr w:type="spellStart"/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temp_data</w:t>
      </w:r>
      <w:proofErr w:type="spellEnd"/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MOV [EDX], EAX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MOV EAX, EBX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MOV EBX, [EDX]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/>
        </w:rPr>
        <w:t>//8.1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MOVZX DX, SI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MOV SI, DI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MOV DI, DX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/>
        </w:rPr>
        <w:t>//8.2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PUSH SI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MOV SI, DI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POP DI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/>
        </w:rPr>
        <w:t>//8.3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XCHG SI, DI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/>
        </w:rPr>
        <w:t>//8.4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 xml:space="preserve">LEA EDX, </w:t>
      </w:r>
      <w:proofErr w:type="spellStart"/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temp_data</w:t>
      </w:r>
      <w:proofErr w:type="spellEnd"/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MOV [EDX], SI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MOV SI, DI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MOV DI, [EDX]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/>
        </w:rPr>
        <w:t>//9.1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MOV DL, CH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MOV CH, CL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MOV CL, DL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/>
        </w:rPr>
        <w:t>//9.2 *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BSWAP ECX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lastRenderedPageBreak/>
        <w:tab/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PUSH ECX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POP CX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POP CX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/>
        </w:rPr>
        <w:t>//9.3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XCHG CH, CL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/>
        </w:rPr>
        <w:t>//9.4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 xml:space="preserve">LEA EDX, </w:t>
      </w:r>
      <w:proofErr w:type="spellStart"/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temp_data</w:t>
      </w:r>
      <w:proofErr w:type="spellEnd"/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MOV [EDX], CH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MOV CH, CL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MOV CL, [EDX]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/>
        </w:rPr>
        <w:t>//10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PUSHAD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MOVSX AX, SI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MOVSX BX, DI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POPAD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/>
        </w:rPr>
        <w:t>//11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PUSHAD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MOVZX EAX, SI</w:t>
      </w:r>
    </w:p>
    <w:p w:rsidR="00CD212A" w:rsidRP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  <w:t>MOVZX EBX, DI</w:t>
      </w:r>
    </w:p>
    <w:p w:rsid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D212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ab/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POPAD</w:t>
      </w:r>
    </w:p>
    <w:p w:rsid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</w:p>
    <w:p w:rsid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ab/>
        <w:t>POPAD</w:t>
      </w:r>
    </w:p>
    <w:p w:rsidR="00CD212A" w:rsidRDefault="00CD212A" w:rsidP="00CD212A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ab/>
        <w:t>}</w:t>
      </w:r>
    </w:p>
    <w:p w:rsidR="00CD212A" w:rsidRDefault="00CD212A" w:rsidP="00CD212A">
      <w:pPr>
        <w:spacing w:after="160" w:line="259" w:lineRule="auto"/>
        <w:rPr>
          <w:rFonts w:ascii="Cascadia Mono" w:eastAsiaTheme="minorHAnsi" w:hAnsi="Cascadia Mono" w:cs="Cascadia Mono"/>
          <w:color w:val="000000"/>
          <w:sz w:val="19"/>
          <w:szCs w:val="19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}</w:t>
      </w:r>
    </w:p>
    <w:p w:rsidR="00CD212A" w:rsidRDefault="00CD212A">
      <w:pPr>
        <w:spacing w:after="160" w:line="259" w:lineRule="auto"/>
        <w:rPr>
          <w:rFonts w:ascii="Cascadia Mono" w:eastAsiaTheme="minorHAnsi" w:hAnsi="Cascadia Mono" w:cs="Cascadia Mono"/>
          <w:color w:val="000000"/>
          <w:sz w:val="19"/>
          <w:szCs w:val="19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</w:rPr>
        <w:br w:type="page"/>
      </w:r>
    </w:p>
    <w:p w:rsidR="00CD212A" w:rsidRPr="00CD212A" w:rsidRDefault="00CD212A" w:rsidP="00CD212A">
      <w:pPr>
        <w:spacing w:after="160" w:line="259" w:lineRule="auto"/>
        <w:rPr>
          <w:rFonts w:ascii="Times New Roman" w:eastAsia="Times New Roman" w:hAnsi="Times New Roman"/>
          <w:b/>
          <w:bCs/>
          <w:sz w:val="28"/>
          <w:szCs w:val="28"/>
          <w:lang w:eastAsia="ru-RU"/>
        </w:rPr>
      </w:pPr>
      <w:r w:rsidRPr="00CD212A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lastRenderedPageBreak/>
        <w:t>Ход выполнения:</w:t>
      </w:r>
    </w:p>
    <w:p w:rsidR="00CD212A" w:rsidRPr="00CD212A" w:rsidRDefault="00CD212A" w:rsidP="00CD212A">
      <w:pPr>
        <w:pStyle w:val="a4"/>
        <w:numPr>
          <w:ilvl w:val="0"/>
          <w:numId w:val="2"/>
        </w:numPr>
        <w:spacing w:after="160" w:line="259" w:lineRule="auto"/>
        <w:rPr>
          <w:rFonts w:eastAsiaTheme="minorHAnsi"/>
          <w:color w:val="000000"/>
          <w:sz w:val="28"/>
          <w:szCs w:val="28"/>
        </w:rPr>
      </w:pPr>
      <w:r w:rsidRPr="00CD212A">
        <w:rPr>
          <w:rFonts w:eastAsiaTheme="minorHAnsi"/>
          <w:color w:val="000000"/>
          <w:sz w:val="28"/>
          <w:szCs w:val="28"/>
        </w:rPr>
        <w:t>Пункт 1-6:</w:t>
      </w:r>
    </w:p>
    <w:p w:rsidR="00CD212A" w:rsidRDefault="00CD212A" w:rsidP="00CD212A">
      <w:pPr>
        <w:pStyle w:val="a4"/>
        <w:spacing w:after="160" w:line="259" w:lineRule="auto"/>
        <w:rPr>
          <w:rFonts w:eastAsiaTheme="minorHAnsi"/>
          <w:color w:val="000000"/>
          <w:sz w:val="28"/>
          <w:szCs w:val="28"/>
        </w:rPr>
      </w:pPr>
      <w:r>
        <w:rPr>
          <w:noProof/>
        </w:rPr>
        <w:drawing>
          <wp:inline distT="0" distB="0" distL="0" distR="0" wp14:anchorId="61675C2F" wp14:editId="524F32F0">
            <wp:extent cx="2571750" cy="11430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7175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212A" w:rsidRPr="00CD212A" w:rsidRDefault="00CD212A" w:rsidP="00CD212A">
      <w:pPr>
        <w:pStyle w:val="a4"/>
        <w:spacing w:after="160" w:line="259" w:lineRule="auto"/>
        <w:rPr>
          <w:rFonts w:eastAsiaTheme="minorHAnsi"/>
          <w:color w:val="000000"/>
          <w:sz w:val="28"/>
          <w:szCs w:val="28"/>
        </w:rPr>
      </w:pPr>
    </w:p>
    <w:p w:rsidR="00CD212A" w:rsidRDefault="00CD212A" w:rsidP="00CD212A">
      <w:pPr>
        <w:pStyle w:val="a4"/>
        <w:numPr>
          <w:ilvl w:val="0"/>
          <w:numId w:val="2"/>
        </w:numPr>
        <w:spacing w:after="160" w:line="259" w:lineRule="auto"/>
        <w:rPr>
          <w:rFonts w:eastAsiaTheme="minorHAnsi"/>
          <w:color w:val="000000"/>
          <w:sz w:val="28"/>
          <w:szCs w:val="28"/>
        </w:rPr>
      </w:pPr>
      <w:r>
        <w:rPr>
          <w:rFonts w:eastAsiaTheme="minorHAnsi"/>
          <w:color w:val="000000"/>
          <w:sz w:val="28"/>
          <w:szCs w:val="28"/>
        </w:rPr>
        <w:t>Пункт 7</w:t>
      </w:r>
      <w:r w:rsidR="0094192C" w:rsidRPr="0094192C">
        <w:rPr>
          <w:rFonts w:eastAsiaTheme="minorHAnsi"/>
          <w:color w:val="000000"/>
          <w:sz w:val="28"/>
          <w:szCs w:val="28"/>
        </w:rPr>
        <w:t xml:space="preserve"> (</w:t>
      </w:r>
      <w:r w:rsidR="0094192C">
        <w:rPr>
          <w:rFonts w:eastAsiaTheme="minorHAnsi"/>
          <w:color w:val="000000"/>
          <w:sz w:val="28"/>
          <w:szCs w:val="28"/>
        </w:rPr>
        <w:t xml:space="preserve">регистры </w:t>
      </w:r>
      <w:r w:rsidR="0094192C">
        <w:rPr>
          <w:rFonts w:eastAsiaTheme="minorHAnsi"/>
          <w:color w:val="000000"/>
          <w:sz w:val="28"/>
          <w:szCs w:val="28"/>
          <w:lang w:val="en-US"/>
        </w:rPr>
        <w:t>EAX</w:t>
      </w:r>
      <w:r w:rsidR="0094192C" w:rsidRPr="0094192C">
        <w:rPr>
          <w:rFonts w:eastAsiaTheme="minorHAnsi"/>
          <w:color w:val="000000"/>
          <w:sz w:val="28"/>
          <w:szCs w:val="28"/>
        </w:rPr>
        <w:t xml:space="preserve"> </w:t>
      </w:r>
      <w:r w:rsidR="0094192C">
        <w:rPr>
          <w:rFonts w:eastAsiaTheme="minorHAnsi"/>
          <w:color w:val="000000"/>
          <w:sz w:val="28"/>
          <w:szCs w:val="28"/>
        </w:rPr>
        <w:t xml:space="preserve">и </w:t>
      </w:r>
      <w:r w:rsidR="0094192C">
        <w:rPr>
          <w:rFonts w:eastAsiaTheme="minorHAnsi"/>
          <w:color w:val="000000"/>
          <w:sz w:val="28"/>
          <w:szCs w:val="28"/>
          <w:lang w:val="en-US"/>
        </w:rPr>
        <w:t>EBX</w:t>
      </w:r>
      <w:r w:rsidR="0094192C" w:rsidRPr="0094192C">
        <w:rPr>
          <w:rFonts w:eastAsiaTheme="minorHAnsi"/>
          <w:color w:val="000000"/>
          <w:sz w:val="28"/>
          <w:szCs w:val="28"/>
        </w:rPr>
        <w:t>)</w:t>
      </w:r>
      <w:r>
        <w:rPr>
          <w:rFonts w:eastAsiaTheme="minorHAnsi"/>
          <w:color w:val="000000"/>
          <w:sz w:val="28"/>
          <w:szCs w:val="28"/>
        </w:rPr>
        <w:t>:</w:t>
      </w:r>
    </w:p>
    <w:p w:rsidR="00CD212A" w:rsidRDefault="00CD212A" w:rsidP="00CD212A">
      <w:pPr>
        <w:pStyle w:val="a4"/>
        <w:numPr>
          <w:ilvl w:val="1"/>
          <w:numId w:val="2"/>
        </w:numPr>
        <w:spacing w:after="160" w:line="259" w:lineRule="auto"/>
        <w:rPr>
          <w:rFonts w:eastAsiaTheme="minorHAnsi"/>
          <w:color w:val="000000"/>
          <w:sz w:val="28"/>
          <w:szCs w:val="28"/>
        </w:rPr>
      </w:pPr>
      <w:r>
        <w:rPr>
          <w:rFonts w:eastAsiaTheme="minorHAnsi"/>
          <w:color w:val="000000"/>
          <w:sz w:val="28"/>
          <w:szCs w:val="28"/>
        </w:rPr>
        <w:t>Перемещение с помощью другого РОН:</w:t>
      </w:r>
    </w:p>
    <w:p w:rsidR="004E7EA3" w:rsidRDefault="004E7EA3" w:rsidP="004E7EA3">
      <w:pPr>
        <w:pStyle w:val="a4"/>
        <w:spacing w:after="160" w:line="259" w:lineRule="auto"/>
        <w:ind w:left="1140"/>
        <w:rPr>
          <w:rFonts w:eastAsiaTheme="minorHAnsi"/>
          <w:color w:val="000000"/>
          <w:sz w:val="28"/>
          <w:szCs w:val="28"/>
        </w:rPr>
      </w:pPr>
      <w:r>
        <w:rPr>
          <w:noProof/>
        </w:rPr>
        <w:drawing>
          <wp:inline distT="0" distB="0" distL="0" distR="0" wp14:anchorId="3FDF21BB" wp14:editId="21CE7D7E">
            <wp:extent cx="2533650" cy="1114425"/>
            <wp:effectExtent l="0" t="0" r="0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33650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7EA3" w:rsidRDefault="004E7EA3" w:rsidP="004E7EA3">
      <w:pPr>
        <w:pStyle w:val="a4"/>
        <w:spacing w:after="160" w:line="259" w:lineRule="auto"/>
        <w:ind w:left="1140"/>
        <w:rPr>
          <w:rFonts w:eastAsiaTheme="minorHAnsi"/>
          <w:color w:val="000000"/>
          <w:sz w:val="28"/>
          <w:szCs w:val="28"/>
        </w:rPr>
      </w:pPr>
    </w:p>
    <w:p w:rsidR="00CD212A" w:rsidRDefault="004E7EA3" w:rsidP="00CD212A">
      <w:pPr>
        <w:pStyle w:val="a4"/>
        <w:numPr>
          <w:ilvl w:val="1"/>
          <w:numId w:val="2"/>
        </w:numPr>
        <w:spacing w:after="160" w:line="259" w:lineRule="auto"/>
        <w:rPr>
          <w:rFonts w:eastAsiaTheme="minorHAnsi"/>
          <w:color w:val="000000"/>
          <w:sz w:val="28"/>
          <w:szCs w:val="28"/>
        </w:rPr>
      </w:pPr>
      <w:r>
        <w:rPr>
          <w:rFonts w:eastAsiaTheme="minorHAnsi"/>
          <w:color w:val="000000"/>
          <w:sz w:val="28"/>
          <w:szCs w:val="28"/>
        </w:rPr>
        <w:t>Перемещение через стек:</w:t>
      </w:r>
    </w:p>
    <w:p w:rsidR="004E7EA3" w:rsidRDefault="0094192C" w:rsidP="004E7EA3">
      <w:pPr>
        <w:pStyle w:val="a4"/>
        <w:spacing w:after="160" w:line="259" w:lineRule="auto"/>
        <w:ind w:left="1140"/>
        <w:rPr>
          <w:rFonts w:eastAsiaTheme="minorHAnsi"/>
          <w:color w:val="000000"/>
          <w:sz w:val="28"/>
          <w:szCs w:val="28"/>
        </w:rPr>
      </w:pPr>
      <w:r>
        <w:rPr>
          <w:noProof/>
        </w:rPr>
        <w:drawing>
          <wp:inline distT="0" distB="0" distL="0" distR="0" wp14:anchorId="168C14CF" wp14:editId="61624A4C">
            <wp:extent cx="2562225" cy="1104900"/>
            <wp:effectExtent l="0" t="0" r="952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62225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7EA3" w:rsidRDefault="004E7EA3" w:rsidP="004E7EA3">
      <w:pPr>
        <w:pStyle w:val="a4"/>
        <w:spacing w:after="160" w:line="259" w:lineRule="auto"/>
        <w:ind w:left="1140"/>
        <w:rPr>
          <w:rFonts w:eastAsiaTheme="minorHAnsi"/>
          <w:color w:val="000000"/>
          <w:sz w:val="28"/>
          <w:szCs w:val="28"/>
        </w:rPr>
      </w:pPr>
    </w:p>
    <w:p w:rsidR="004E7EA3" w:rsidRDefault="004E7EA3" w:rsidP="00CD212A">
      <w:pPr>
        <w:pStyle w:val="a4"/>
        <w:numPr>
          <w:ilvl w:val="1"/>
          <w:numId w:val="2"/>
        </w:numPr>
        <w:spacing w:after="160" w:line="259" w:lineRule="auto"/>
        <w:rPr>
          <w:rFonts w:eastAsiaTheme="minorHAnsi"/>
          <w:color w:val="000000"/>
          <w:sz w:val="28"/>
          <w:szCs w:val="28"/>
        </w:rPr>
      </w:pPr>
      <w:r>
        <w:rPr>
          <w:rFonts w:eastAsiaTheme="minorHAnsi"/>
          <w:color w:val="000000"/>
          <w:sz w:val="28"/>
          <w:szCs w:val="28"/>
        </w:rPr>
        <w:t xml:space="preserve">Перемещение с использованием </w:t>
      </w:r>
      <w:r>
        <w:rPr>
          <w:rFonts w:eastAsiaTheme="minorHAnsi"/>
          <w:color w:val="000000"/>
          <w:sz w:val="28"/>
          <w:szCs w:val="28"/>
          <w:lang w:val="en-US"/>
        </w:rPr>
        <w:t>XCHG</w:t>
      </w:r>
      <w:r>
        <w:rPr>
          <w:rFonts w:eastAsiaTheme="minorHAnsi"/>
          <w:color w:val="000000"/>
          <w:sz w:val="28"/>
          <w:szCs w:val="28"/>
        </w:rPr>
        <w:t>:</w:t>
      </w:r>
    </w:p>
    <w:p w:rsidR="004E7EA3" w:rsidRDefault="004E7EA3" w:rsidP="004E7EA3">
      <w:pPr>
        <w:pStyle w:val="a4"/>
        <w:spacing w:after="160" w:line="259" w:lineRule="auto"/>
        <w:ind w:left="1140"/>
        <w:rPr>
          <w:rFonts w:eastAsiaTheme="minorHAnsi"/>
          <w:color w:val="000000"/>
          <w:sz w:val="28"/>
          <w:szCs w:val="28"/>
        </w:rPr>
      </w:pPr>
      <w:r>
        <w:rPr>
          <w:noProof/>
        </w:rPr>
        <w:drawing>
          <wp:inline distT="0" distB="0" distL="0" distR="0" wp14:anchorId="66A5DD07" wp14:editId="703682AF">
            <wp:extent cx="2533650" cy="110490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33650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7EA3" w:rsidRDefault="004E7EA3" w:rsidP="004E7EA3">
      <w:pPr>
        <w:pStyle w:val="a4"/>
        <w:spacing w:after="160" w:line="259" w:lineRule="auto"/>
        <w:ind w:left="1140"/>
        <w:rPr>
          <w:rFonts w:eastAsiaTheme="minorHAnsi"/>
          <w:color w:val="000000"/>
          <w:sz w:val="28"/>
          <w:szCs w:val="28"/>
        </w:rPr>
      </w:pPr>
    </w:p>
    <w:p w:rsidR="004E7EA3" w:rsidRDefault="004E7EA3" w:rsidP="00CD212A">
      <w:pPr>
        <w:pStyle w:val="a4"/>
        <w:numPr>
          <w:ilvl w:val="1"/>
          <w:numId w:val="2"/>
        </w:numPr>
        <w:spacing w:after="160" w:line="259" w:lineRule="auto"/>
        <w:rPr>
          <w:rFonts w:eastAsiaTheme="minorHAnsi"/>
          <w:color w:val="000000"/>
          <w:sz w:val="28"/>
          <w:szCs w:val="28"/>
        </w:rPr>
      </w:pPr>
      <w:r>
        <w:rPr>
          <w:rFonts w:eastAsiaTheme="minorHAnsi"/>
          <w:color w:val="000000"/>
          <w:sz w:val="28"/>
          <w:szCs w:val="28"/>
        </w:rPr>
        <w:t>Перемещение через ячейку памяти в куче(</w:t>
      </w:r>
      <w:r>
        <w:rPr>
          <w:rFonts w:eastAsiaTheme="minorHAnsi"/>
          <w:color w:val="000000"/>
          <w:sz w:val="28"/>
          <w:szCs w:val="28"/>
          <w:lang w:val="en-US"/>
        </w:rPr>
        <w:t>LEA</w:t>
      </w:r>
      <w:r>
        <w:rPr>
          <w:rFonts w:eastAsiaTheme="minorHAnsi"/>
          <w:color w:val="000000"/>
          <w:sz w:val="28"/>
          <w:szCs w:val="28"/>
        </w:rPr>
        <w:t>):</w:t>
      </w:r>
    </w:p>
    <w:p w:rsidR="00CD212A" w:rsidRDefault="004E7EA3" w:rsidP="0094192C">
      <w:pPr>
        <w:pStyle w:val="a4"/>
        <w:spacing w:after="160" w:line="259" w:lineRule="auto"/>
        <w:ind w:left="1140"/>
        <w:rPr>
          <w:rFonts w:eastAsiaTheme="minorHAnsi"/>
          <w:color w:val="000000"/>
          <w:sz w:val="28"/>
          <w:szCs w:val="28"/>
        </w:rPr>
      </w:pPr>
      <w:r>
        <w:rPr>
          <w:noProof/>
        </w:rPr>
        <w:drawing>
          <wp:inline distT="0" distB="0" distL="0" distR="0" wp14:anchorId="16659FC5" wp14:editId="3BD36FD6">
            <wp:extent cx="2562225" cy="1114425"/>
            <wp:effectExtent l="0" t="0" r="9525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62225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4192C" w:rsidRDefault="0094192C" w:rsidP="0094192C">
      <w:pPr>
        <w:pStyle w:val="a4"/>
        <w:spacing w:after="160" w:line="259" w:lineRule="auto"/>
        <w:ind w:left="1140"/>
        <w:rPr>
          <w:rFonts w:eastAsiaTheme="minorHAnsi"/>
          <w:color w:val="000000"/>
          <w:sz w:val="28"/>
          <w:szCs w:val="28"/>
        </w:rPr>
      </w:pPr>
    </w:p>
    <w:p w:rsidR="0094192C" w:rsidRDefault="0094192C" w:rsidP="0094192C">
      <w:pPr>
        <w:pStyle w:val="a4"/>
        <w:spacing w:after="160" w:line="259" w:lineRule="auto"/>
        <w:ind w:left="1140"/>
        <w:rPr>
          <w:rFonts w:eastAsiaTheme="minorHAnsi"/>
          <w:color w:val="000000"/>
          <w:sz w:val="28"/>
          <w:szCs w:val="28"/>
        </w:rPr>
      </w:pPr>
    </w:p>
    <w:p w:rsidR="0094192C" w:rsidRDefault="0094192C" w:rsidP="0094192C">
      <w:pPr>
        <w:pStyle w:val="a4"/>
        <w:spacing w:after="160" w:line="259" w:lineRule="auto"/>
        <w:ind w:left="1140"/>
        <w:rPr>
          <w:rFonts w:eastAsiaTheme="minorHAnsi"/>
          <w:color w:val="000000"/>
          <w:sz w:val="28"/>
          <w:szCs w:val="28"/>
        </w:rPr>
      </w:pPr>
    </w:p>
    <w:p w:rsidR="0094192C" w:rsidRDefault="0094192C" w:rsidP="0094192C">
      <w:pPr>
        <w:pStyle w:val="a4"/>
        <w:spacing w:after="160" w:line="259" w:lineRule="auto"/>
        <w:ind w:left="1140"/>
        <w:rPr>
          <w:rFonts w:eastAsiaTheme="minorHAnsi"/>
          <w:color w:val="000000"/>
          <w:sz w:val="28"/>
          <w:szCs w:val="28"/>
        </w:rPr>
      </w:pPr>
    </w:p>
    <w:p w:rsidR="00CD212A" w:rsidRDefault="00CD212A" w:rsidP="00CD212A">
      <w:pPr>
        <w:pStyle w:val="a4"/>
        <w:numPr>
          <w:ilvl w:val="0"/>
          <w:numId w:val="2"/>
        </w:numPr>
        <w:spacing w:after="160" w:line="259" w:lineRule="auto"/>
        <w:rPr>
          <w:rFonts w:eastAsiaTheme="minorHAnsi"/>
          <w:color w:val="000000"/>
          <w:sz w:val="28"/>
          <w:szCs w:val="28"/>
        </w:rPr>
      </w:pPr>
      <w:r>
        <w:rPr>
          <w:rFonts w:eastAsiaTheme="minorHAnsi"/>
          <w:color w:val="000000"/>
          <w:sz w:val="28"/>
          <w:szCs w:val="28"/>
        </w:rPr>
        <w:lastRenderedPageBreak/>
        <w:t>Пункт 8</w:t>
      </w:r>
      <w:r w:rsidR="0094192C">
        <w:rPr>
          <w:rFonts w:eastAsiaTheme="minorHAnsi"/>
          <w:color w:val="000000"/>
          <w:sz w:val="28"/>
          <w:szCs w:val="28"/>
        </w:rPr>
        <w:t xml:space="preserve"> (регистры </w:t>
      </w:r>
      <w:r w:rsidR="0094192C">
        <w:rPr>
          <w:rFonts w:eastAsiaTheme="minorHAnsi"/>
          <w:color w:val="000000"/>
          <w:sz w:val="28"/>
          <w:szCs w:val="28"/>
          <w:lang w:val="en-US"/>
        </w:rPr>
        <w:t>SI</w:t>
      </w:r>
      <w:r w:rsidR="0094192C" w:rsidRPr="0094192C">
        <w:rPr>
          <w:rFonts w:eastAsiaTheme="minorHAnsi"/>
          <w:color w:val="000000"/>
          <w:sz w:val="28"/>
          <w:szCs w:val="28"/>
        </w:rPr>
        <w:t xml:space="preserve"> </w:t>
      </w:r>
      <w:r w:rsidR="0094192C">
        <w:rPr>
          <w:rFonts w:eastAsiaTheme="minorHAnsi"/>
          <w:color w:val="000000"/>
          <w:sz w:val="28"/>
          <w:szCs w:val="28"/>
        </w:rPr>
        <w:t xml:space="preserve">и </w:t>
      </w:r>
      <w:r w:rsidR="0094192C">
        <w:rPr>
          <w:rFonts w:eastAsiaTheme="minorHAnsi"/>
          <w:color w:val="000000"/>
          <w:sz w:val="28"/>
          <w:szCs w:val="28"/>
          <w:lang w:val="en-US"/>
        </w:rPr>
        <w:t>DI</w:t>
      </w:r>
      <w:r w:rsidR="0094192C" w:rsidRPr="0094192C">
        <w:rPr>
          <w:rFonts w:eastAsiaTheme="minorHAnsi"/>
          <w:color w:val="000000"/>
          <w:sz w:val="28"/>
          <w:szCs w:val="28"/>
        </w:rPr>
        <w:t>)</w:t>
      </w:r>
      <w:r>
        <w:rPr>
          <w:rFonts w:eastAsiaTheme="minorHAnsi"/>
          <w:color w:val="000000"/>
          <w:sz w:val="28"/>
          <w:szCs w:val="28"/>
        </w:rPr>
        <w:t>:</w:t>
      </w:r>
    </w:p>
    <w:p w:rsidR="004E7EA3" w:rsidRDefault="004E7EA3" w:rsidP="004E7EA3">
      <w:pPr>
        <w:pStyle w:val="a4"/>
        <w:numPr>
          <w:ilvl w:val="1"/>
          <w:numId w:val="2"/>
        </w:numPr>
        <w:spacing w:after="160" w:line="259" w:lineRule="auto"/>
        <w:rPr>
          <w:rFonts w:eastAsiaTheme="minorHAnsi"/>
          <w:color w:val="000000"/>
          <w:sz w:val="28"/>
          <w:szCs w:val="28"/>
        </w:rPr>
      </w:pPr>
      <w:r>
        <w:rPr>
          <w:rFonts w:eastAsiaTheme="minorHAnsi"/>
          <w:color w:val="000000"/>
          <w:sz w:val="28"/>
          <w:szCs w:val="28"/>
        </w:rPr>
        <w:t>Перемещение с помощью другого РОН:</w:t>
      </w:r>
    </w:p>
    <w:p w:rsidR="004E7EA3" w:rsidRDefault="004E7EA3" w:rsidP="004E7EA3">
      <w:pPr>
        <w:pStyle w:val="a4"/>
        <w:spacing w:after="160" w:line="259" w:lineRule="auto"/>
        <w:ind w:left="1140"/>
        <w:rPr>
          <w:rFonts w:eastAsiaTheme="minorHAnsi"/>
          <w:color w:val="000000"/>
          <w:sz w:val="28"/>
          <w:szCs w:val="28"/>
        </w:rPr>
      </w:pPr>
      <w:r>
        <w:rPr>
          <w:noProof/>
        </w:rPr>
        <w:drawing>
          <wp:inline distT="0" distB="0" distL="0" distR="0" wp14:anchorId="17DD1EFC" wp14:editId="5668CF0E">
            <wp:extent cx="2581275" cy="1143000"/>
            <wp:effectExtent l="0" t="0" r="952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581275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4192C" w:rsidRDefault="0094192C" w:rsidP="004E7EA3">
      <w:pPr>
        <w:pStyle w:val="a4"/>
        <w:spacing w:after="160" w:line="259" w:lineRule="auto"/>
        <w:ind w:left="1140"/>
        <w:rPr>
          <w:rFonts w:eastAsiaTheme="minorHAnsi"/>
          <w:color w:val="000000"/>
          <w:sz w:val="28"/>
          <w:szCs w:val="28"/>
        </w:rPr>
      </w:pPr>
    </w:p>
    <w:p w:rsidR="004E7EA3" w:rsidRDefault="004E7EA3" w:rsidP="004E7EA3">
      <w:pPr>
        <w:pStyle w:val="a4"/>
        <w:numPr>
          <w:ilvl w:val="1"/>
          <w:numId w:val="2"/>
        </w:numPr>
        <w:spacing w:after="160" w:line="259" w:lineRule="auto"/>
        <w:rPr>
          <w:rFonts w:eastAsiaTheme="minorHAnsi"/>
          <w:color w:val="000000"/>
          <w:sz w:val="28"/>
          <w:szCs w:val="28"/>
        </w:rPr>
      </w:pPr>
      <w:r>
        <w:rPr>
          <w:rFonts w:eastAsiaTheme="minorHAnsi"/>
          <w:color w:val="000000"/>
          <w:sz w:val="28"/>
          <w:szCs w:val="28"/>
        </w:rPr>
        <w:t>Перемещение через стек:</w:t>
      </w:r>
    </w:p>
    <w:p w:rsidR="004E7EA3" w:rsidRDefault="0094192C" w:rsidP="004E7EA3">
      <w:pPr>
        <w:pStyle w:val="a4"/>
        <w:spacing w:after="160" w:line="259" w:lineRule="auto"/>
        <w:ind w:left="1140"/>
        <w:rPr>
          <w:rFonts w:eastAsiaTheme="minorHAnsi"/>
          <w:color w:val="000000"/>
          <w:sz w:val="28"/>
          <w:szCs w:val="28"/>
        </w:rPr>
      </w:pPr>
      <w:r>
        <w:rPr>
          <w:noProof/>
        </w:rPr>
        <w:drawing>
          <wp:inline distT="0" distB="0" distL="0" distR="0" wp14:anchorId="715D07EC" wp14:editId="57CEBDBC">
            <wp:extent cx="2638425" cy="1152525"/>
            <wp:effectExtent l="0" t="0" r="9525" b="952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38425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7EA3" w:rsidRDefault="004E7EA3" w:rsidP="004E7EA3">
      <w:pPr>
        <w:pStyle w:val="a4"/>
        <w:spacing w:after="160" w:line="259" w:lineRule="auto"/>
        <w:ind w:left="1140"/>
        <w:rPr>
          <w:rFonts w:eastAsiaTheme="minorHAnsi"/>
          <w:color w:val="000000"/>
          <w:sz w:val="28"/>
          <w:szCs w:val="28"/>
        </w:rPr>
      </w:pPr>
    </w:p>
    <w:p w:rsidR="004E7EA3" w:rsidRDefault="004E7EA3" w:rsidP="004E7EA3">
      <w:pPr>
        <w:pStyle w:val="a4"/>
        <w:numPr>
          <w:ilvl w:val="1"/>
          <w:numId w:val="2"/>
        </w:numPr>
        <w:spacing w:after="160" w:line="259" w:lineRule="auto"/>
        <w:rPr>
          <w:rFonts w:eastAsiaTheme="minorHAnsi"/>
          <w:color w:val="000000"/>
          <w:sz w:val="28"/>
          <w:szCs w:val="28"/>
        </w:rPr>
      </w:pPr>
      <w:r>
        <w:rPr>
          <w:rFonts w:eastAsiaTheme="minorHAnsi"/>
          <w:color w:val="000000"/>
          <w:sz w:val="28"/>
          <w:szCs w:val="28"/>
        </w:rPr>
        <w:t xml:space="preserve">Перемещение с использованием </w:t>
      </w:r>
      <w:r>
        <w:rPr>
          <w:rFonts w:eastAsiaTheme="minorHAnsi"/>
          <w:color w:val="000000"/>
          <w:sz w:val="28"/>
          <w:szCs w:val="28"/>
          <w:lang w:val="en-US"/>
        </w:rPr>
        <w:t>XCHG</w:t>
      </w:r>
      <w:r>
        <w:rPr>
          <w:rFonts w:eastAsiaTheme="minorHAnsi"/>
          <w:color w:val="000000"/>
          <w:sz w:val="28"/>
          <w:szCs w:val="28"/>
        </w:rPr>
        <w:t>:</w:t>
      </w:r>
    </w:p>
    <w:p w:rsidR="004E7EA3" w:rsidRDefault="004E7EA3" w:rsidP="004E7EA3">
      <w:pPr>
        <w:pStyle w:val="a4"/>
        <w:spacing w:after="160" w:line="259" w:lineRule="auto"/>
        <w:ind w:left="1140"/>
        <w:rPr>
          <w:rFonts w:eastAsiaTheme="minorHAnsi"/>
          <w:color w:val="000000"/>
          <w:sz w:val="28"/>
          <w:szCs w:val="28"/>
        </w:rPr>
      </w:pPr>
      <w:r>
        <w:rPr>
          <w:noProof/>
        </w:rPr>
        <w:drawing>
          <wp:inline distT="0" distB="0" distL="0" distR="0" wp14:anchorId="6FA00243" wp14:editId="188AA077">
            <wp:extent cx="2533650" cy="1152525"/>
            <wp:effectExtent l="0" t="0" r="0" b="952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33650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7EA3" w:rsidRDefault="004E7EA3" w:rsidP="004E7EA3">
      <w:pPr>
        <w:pStyle w:val="a4"/>
        <w:spacing w:after="160" w:line="259" w:lineRule="auto"/>
        <w:ind w:left="1140"/>
        <w:rPr>
          <w:rFonts w:eastAsiaTheme="minorHAnsi"/>
          <w:color w:val="000000"/>
          <w:sz w:val="28"/>
          <w:szCs w:val="28"/>
        </w:rPr>
      </w:pPr>
    </w:p>
    <w:p w:rsidR="004E7EA3" w:rsidRDefault="004E7EA3" w:rsidP="004E7EA3">
      <w:pPr>
        <w:pStyle w:val="a4"/>
        <w:numPr>
          <w:ilvl w:val="1"/>
          <w:numId w:val="2"/>
        </w:numPr>
        <w:spacing w:after="160" w:line="259" w:lineRule="auto"/>
        <w:rPr>
          <w:rFonts w:eastAsiaTheme="minorHAnsi"/>
          <w:color w:val="000000"/>
          <w:sz w:val="28"/>
          <w:szCs w:val="28"/>
        </w:rPr>
      </w:pPr>
      <w:r>
        <w:rPr>
          <w:rFonts w:eastAsiaTheme="minorHAnsi"/>
          <w:color w:val="000000"/>
          <w:sz w:val="28"/>
          <w:szCs w:val="28"/>
        </w:rPr>
        <w:t>Перемещение через ячейку памяти в куче(</w:t>
      </w:r>
      <w:r>
        <w:rPr>
          <w:rFonts w:eastAsiaTheme="minorHAnsi"/>
          <w:color w:val="000000"/>
          <w:sz w:val="28"/>
          <w:szCs w:val="28"/>
          <w:lang w:val="en-US"/>
        </w:rPr>
        <w:t>LEA</w:t>
      </w:r>
      <w:r>
        <w:rPr>
          <w:rFonts w:eastAsiaTheme="minorHAnsi"/>
          <w:color w:val="000000"/>
          <w:sz w:val="28"/>
          <w:szCs w:val="28"/>
        </w:rPr>
        <w:t>):</w:t>
      </w:r>
    </w:p>
    <w:p w:rsidR="00CD212A" w:rsidRDefault="004E7EA3" w:rsidP="004E7EA3">
      <w:pPr>
        <w:pStyle w:val="a4"/>
        <w:spacing w:after="160" w:line="259" w:lineRule="auto"/>
        <w:ind w:left="1140"/>
        <w:rPr>
          <w:rFonts w:eastAsiaTheme="minorHAnsi"/>
          <w:color w:val="000000"/>
          <w:sz w:val="28"/>
          <w:szCs w:val="28"/>
        </w:rPr>
      </w:pPr>
      <w:r>
        <w:rPr>
          <w:noProof/>
        </w:rPr>
        <w:drawing>
          <wp:inline distT="0" distB="0" distL="0" distR="0" wp14:anchorId="0DA7B4E4" wp14:editId="15815058">
            <wp:extent cx="2562225" cy="1114425"/>
            <wp:effectExtent l="0" t="0" r="9525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62225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7EA3" w:rsidRPr="004E7EA3" w:rsidRDefault="004E7EA3" w:rsidP="004E7EA3">
      <w:pPr>
        <w:pStyle w:val="a4"/>
        <w:spacing w:after="160" w:line="259" w:lineRule="auto"/>
        <w:ind w:left="1140"/>
        <w:rPr>
          <w:rFonts w:eastAsiaTheme="minorHAnsi"/>
          <w:color w:val="000000"/>
          <w:sz w:val="28"/>
          <w:szCs w:val="28"/>
        </w:rPr>
      </w:pPr>
    </w:p>
    <w:p w:rsidR="00CD212A" w:rsidRDefault="00CD212A" w:rsidP="00CD212A">
      <w:pPr>
        <w:pStyle w:val="a4"/>
        <w:numPr>
          <w:ilvl w:val="0"/>
          <w:numId w:val="2"/>
        </w:numPr>
        <w:spacing w:after="160" w:line="259" w:lineRule="auto"/>
        <w:rPr>
          <w:rFonts w:eastAsiaTheme="minorHAnsi"/>
          <w:color w:val="000000"/>
          <w:sz w:val="28"/>
          <w:szCs w:val="28"/>
        </w:rPr>
      </w:pPr>
      <w:r>
        <w:rPr>
          <w:rFonts w:eastAsiaTheme="minorHAnsi"/>
          <w:color w:val="000000"/>
          <w:sz w:val="28"/>
          <w:szCs w:val="28"/>
        </w:rPr>
        <w:t>Пункт 9</w:t>
      </w:r>
      <w:r w:rsidR="0094192C" w:rsidRPr="0094192C">
        <w:rPr>
          <w:rFonts w:eastAsiaTheme="minorHAnsi"/>
          <w:color w:val="000000"/>
          <w:sz w:val="28"/>
          <w:szCs w:val="28"/>
        </w:rPr>
        <w:t xml:space="preserve"> (</w:t>
      </w:r>
      <w:r w:rsidR="0094192C">
        <w:rPr>
          <w:rFonts w:eastAsiaTheme="minorHAnsi"/>
          <w:color w:val="000000"/>
          <w:sz w:val="28"/>
          <w:szCs w:val="28"/>
        </w:rPr>
        <w:t xml:space="preserve">регистры </w:t>
      </w:r>
      <w:r w:rsidR="0094192C">
        <w:rPr>
          <w:rFonts w:eastAsiaTheme="minorHAnsi"/>
          <w:color w:val="000000"/>
          <w:sz w:val="28"/>
          <w:szCs w:val="28"/>
          <w:lang w:val="en-US"/>
        </w:rPr>
        <w:t>CH</w:t>
      </w:r>
      <w:r w:rsidR="0094192C" w:rsidRPr="0094192C">
        <w:rPr>
          <w:rFonts w:eastAsiaTheme="minorHAnsi"/>
          <w:color w:val="000000"/>
          <w:sz w:val="28"/>
          <w:szCs w:val="28"/>
        </w:rPr>
        <w:t xml:space="preserve"> </w:t>
      </w:r>
      <w:r w:rsidR="0094192C">
        <w:rPr>
          <w:rFonts w:eastAsiaTheme="minorHAnsi"/>
          <w:color w:val="000000"/>
          <w:sz w:val="28"/>
          <w:szCs w:val="28"/>
        </w:rPr>
        <w:t xml:space="preserve">и </w:t>
      </w:r>
      <w:r w:rsidR="0094192C">
        <w:rPr>
          <w:rFonts w:eastAsiaTheme="minorHAnsi"/>
          <w:color w:val="000000"/>
          <w:sz w:val="28"/>
          <w:szCs w:val="28"/>
          <w:lang w:val="en-US"/>
        </w:rPr>
        <w:t>CL</w:t>
      </w:r>
      <w:r w:rsidR="0094192C" w:rsidRPr="0094192C">
        <w:rPr>
          <w:rFonts w:eastAsiaTheme="minorHAnsi"/>
          <w:color w:val="000000"/>
          <w:sz w:val="28"/>
          <w:szCs w:val="28"/>
        </w:rPr>
        <w:t>)</w:t>
      </w:r>
      <w:r>
        <w:rPr>
          <w:rFonts w:eastAsiaTheme="minorHAnsi"/>
          <w:color w:val="000000"/>
          <w:sz w:val="28"/>
          <w:szCs w:val="28"/>
        </w:rPr>
        <w:t>:</w:t>
      </w:r>
    </w:p>
    <w:p w:rsidR="004E7EA3" w:rsidRDefault="004E7EA3" w:rsidP="004E7EA3">
      <w:pPr>
        <w:pStyle w:val="a4"/>
        <w:numPr>
          <w:ilvl w:val="1"/>
          <w:numId w:val="2"/>
        </w:numPr>
        <w:spacing w:after="160" w:line="259" w:lineRule="auto"/>
        <w:rPr>
          <w:rFonts w:eastAsiaTheme="minorHAnsi"/>
          <w:color w:val="000000"/>
          <w:sz w:val="28"/>
          <w:szCs w:val="28"/>
        </w:rPr>
      </w:pPr>
      <w:r>
        <w:rPr>
          <w:rFonts w:eastAsiaTheme="minorHAnsi"/>
          <w:color w:val="000000"/>
          <w:sz w:val="28"/>
          <w:szCs w:val="28"/>
        </w:rPr>
        <w:t>Перемещение с помощью другого РОН:</w:t>
      </w:r>
    </w:p>
    <w:p w:rsidR="004E7EA3" w:rsidRDefault="004E7EA3" w:rsidP="004E7EA3">
      <w:pPr>
        <w:pStyle w:val="a4"/>
        <w:spacing w:after="160" w:line="259" w:lineRule="auto"/>
        <w:ind w:left="1140"/>
        <w:rPr>
          <w:rFonts w:eastAsiaTheme="minorHAnsi"/>
          <w:color w:val="000000"/>
          <w:sz w:val="28"/>
          <w:szCs w:val="28"/>
        </w:rPr>
      </w:pPr>
      <w:r>
        <w:rPr>
          <w:noProof/>
        </w:rPr>
        <w:drawing>
          <wp:inline distT="0" distB="0" distL="0" distR="0" wp14:anchorId="2284D509" wp14:editId="2277945E">
            <wp:extent cx="2505075" cy="1057275"/>
            <wp:effectExtent l="0" t="0" r="9525" b="952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505075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7EA3" w:rsidRDefault="004E7EA3" w:rsidP="004E7EA3">
      <w:pPr>
        <w:pStyle w:val="a4"/>
        <w:spacing w:after="160" w:line="259" w:lineRule="auto"/>
        <w:ind w:left="1140"/>
        <w:rPr>
          <w:rFonts w:eastAsiaTheme="minorHAnsi"/>
          <w:color w:val="000000"/>
          <w:sz w:val="28"/>
          <w:szCs w:val="28"/>
        </w:rPr>
      </w:pPr>
    </w:p>
    <w:p w:rsidR="0094192C" w:rsidRDefault="0094192C" w:rsidP="004E7EA3">
      <w:pPr>
        <w:pStyle w:val="a4"/>
        <w:spacing w:after="160" w:line="259" w:lineRule="auto"/>
        <w:ind w:left="1140"/>
        <w:rPr>
          <w:rFonts w:eastAsiaTheme="minorHAnsi"/>
          <w:color w:val="000000"/>
          <w:sz w:val="28"/>
          <w:szCs w:val="28"/>
        </w:rPr>
      </w:pPr>
    </w:p>
    <w:p w:rsidR="0094192C" w:rsidRDefault="0094192C" w:rsidP="004E7EA3">
      <w:pPr>
        <w:pStyle w:val="a4"/>
        <w:spacing w:after="160" w:line="259" w:lineRule="auto"/>
        <w:ind w:left="1140"/>
        <w:rPr>
          <w:rFonts w:eastAsiaTheme="minorHAnsi"/>
          <w:color w:val="000000"/>
          <w:sz w:val="28"/>
          <w:szCs w:val="28"/>
        </w:rPr>
      </w:pPr>
    </w:p>
    <w:p w:rsidR="0094192C" w:rsidRDefault="0094192C" w:rsidP="004E7EA3">
      <w:pPr>
        <w:pStyle w:val="a4"/>
        <w:spacing w:after="160" w:line="259" w:lineRule="auto"/>
        <w:ind w:left="1140"/>
        <w:rPr>
          <w:rFonts w:eastAsiaTheme="minorHAnsi"/>
          <w:color w:val="000000"/>
          <w:sz w:val="28"/>
          <w:szCs w:val="28"/>
        </w:rPr>
      </w:pPr>
    </w:p>
    <w:p w:rsidR="0094192C" w:rsidRDefault="0094192C" w:rsidP="004E7EA3">
      <w:pPr>
        <w:pStyle w:val="a4"/>
        <w:spacing w:after="160" w:line="259" w:lineRule="auto"/>
        <w:ind w:left="1140"/>
        <w:rPr>
          <w:rFonts w:eastAsiaTheme="minorHAnsi"/>
          <w:color w:val="000000"/>
          <w:sz w:val="28"/>
          <w:szCs w:val="28"/>
        </w:rPr>
      </w:pPr>
      <w:bookmarkStart w:id="0" w:name="_GoBack"/>
      <w:bookmarkEnd w:id="0"/>
    </w:p>
    <w:p w:rsidR="004E7EA3" w:rsidRDefault="004E7EA3" w:rsidP="004E7EA3">
      <w:pPr>
        <w:pStyle w:val="a4"/>
        <w:numPr>
          <w:ilvl w:val="1"/>
          <w:numId w:val="2"/>
        </w:numPr>
        <w:spacing w:after="160" w:line="259" w:lineRule="auto"/>
        <w:rPr>
          <w:rFonts w:eastAsiaTheme="minorHAnsi"/>
          <w:color w:val="000000"/>
          <w:sz w:val="28"/>
          <w:szCs w:val="28"/>
        </w:rPr>
      </w:pPr>
      <w:r>
        <w:rPr>
          <w:rFonts w:eastAsiaTheme="minorHAnsi"/>
          <w:color w:val="000000"/>
          <w:sz w:val="28"/>
          <w:szCs w:val="28"/>
        </w:rPr>
        <w:lastRenderedPageBreak/>
        <w:t xml:space="preserve">Перемещение через </w:t>
      </w:r>
      <w:r>
        <w:rPr>
          <w:rFonts w:eastAsiaTheme="minorHAnsi"/>
          <w:color w:val="000000"/>
          <w:sz w:val="28"/>
          <w:szCs w:val="28"/>
          <w:lang w:val="en-US"/>
        </w:rPr>
        <w:t>BSWAP</w:t>
      </w:r>
      <w:r>
        <w:rPr>
          <w:rFonts w:eastAsiaTheme="minorHAnsi"/>
          <w:color w:val="000000"/>
          <w:sz w:val="28"/>
          <w:szCs w:val="28"/>
        </w:rPr>
        <w:t xml:space="preserve"> и стек:</w:t>
      </w:r>
    </w:p>
    <w:p w:rsidR="004E7EA3" w:rsidRDefault="004E7EA3" w:rsidP="004E7EA3">
      <w:pPr>
        <w:pStyle w:val="a4"/>
        <w:spacing w:after="160" w:line="259" w:lineRule="auto"/>
        <w:ind w:left="1140"/>
        <w:rPr>
          <w:rFonts w:eastAsiaTheme="minorHAnsi"/>
          <w:color w:val="000000"/>
          <w:sz w:val="28"/>
          <w:szCs w:val="28"/>
        </w:rPr>
      </w:pPr>
      <w:r>
        <w:rPr>
          <w:noProof/>
        </w:rPr>
        <w:drawing>
          <wp:inline distT="0" distB="0" distL="0" distR="0" wp14:anchorId="2B7BDDC6" wp14:editId="40238B80">
            <wp:extent cx="2552700" cy="108585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552700" cy="108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7EA3" w:rsidRPr="004E7EA3" w:rsidRDefault="004E7EA3" w:rsidP="004E7EA3">
      <w:pPr>
        <w:pStyle w:val="a4"/>
        <w:spacing w:after="160" w:line="259" w:lineRule="auto"/>
        <w:ind w:left="1140"/>
        <w:rPr>
          <w:rFonts w:eastAsiaTheme="minorHAnsi"/>
          <w:color w:val="000000"/>
          <w:sz w:val="28"/>
          <w:szCs w:val="28"/>
        </w:rPr>
      </w:pPr>
    </w:p>
    <w:p w:rsidR="004E7EA3" w:rsidRDefault="004E7EA3" w:rsidP="004E7EA3">
      <w:pPr>
        <w:pStyle w:val="a4"/>
        <w:numPr>
          <w:ilvl w:val="1"/>
          <w:numId w:val="2"/>
        </w:numPr>
        <w:spacing w:after="160" w:line="259" w:lineRule="auto"/>
        <w:rPr>
          <w:rFonts w:eastAsiaTheme="minorHAnsi"/>
          <w:color w:val="000000"/>
          <w:sz w:val="28"/>
          <w:szCs w:val="28"/>
        </w:rPr>
      </w:pPr>
      <w:r>
        <w:rPr>
          <w:rFonts w:eastAsiaTheme="minorHAnsi"/>
          <w:color w:val="000000"/>
          <w:sz w:val="28"/>
          <w:szCs w:val="28"/>
        </w:rPr>
        <w:t xml:space="preserve">Перемещение с использованием </w:t>
      </w:r>
      <w:r>
        <w:rPr>
          <w:rFonts w:eastAsiaTheme="minorHAnsi"/>
          <w:color w:val="000000"/>
          <w:sz w:val="28"/>
          <w:szCs w:val="28"/>
          <w:lang w:val="en-US"/>
        </w:rPr>
        <w:t>XCHG</w:t>
      </w:r>
      <w:r>
        <w:rPr>
          <w:rFonts w:eastAsiaTheme="minorHAnsi"/>
          <w:color w:val="000000"/>
          <w:sz w:val="28"/>
          <w:szCs w:val="28"/>
        </w:rPr>
        <w:t>:</w:t>
      </w:r>
    </w:p>
    <w:p w:rsidR="004E7EA3" w:rsidRDefault="004E7EA3" w:rsidP="004E7EA3">
      <w:pPr>
        <w:pStyle w:val="a4"/>
        <w:spacing w:after="160" w:line="259" w:lineRule="auto"/>
        <w:ind w:left="1140"/>
        <w:rPr>
          <w:rFonts w:eastAsiaTheme="minorHAnsi"/>
          <w:color w:val="000000"/>
          <w:sz w:val="28"/>
          <w:szCs w:val="28"/>
        </w:rPr>
      </w:pPr>
      <w:r>
        <w:rPr>
          <w:noProof/>
        </w:rPr>
        <w:drawing>
          <wp:inline distT="0" distB="0" distL="0" distR="0" wp14:anchorId="2F94BD34" wp14:editId="2F661B36">
            <wp:extent cx="2514600" cy="1104900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514600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7EA3" w:rsidRDefault="004E7EA3" w:rsidP="004E7EA3">
      <w:pPr>
        <w:pStyle w:val="a4"/>
        <w:spacing w:after="160" w:line="259" w:lineRule="auto"/>
        <w:ind w:left="1140"/>
        <w:rPr>
          <w:rFonts w:eastAsiaTheme="minorHAnsi"/>
          <w:color w:val="000000"/>
          <w:sz w:val="28"/>
          <w:szCs w:val="28"/>
        </w:rPr>
      </w:pPr>
    </w:p>
    <w:p w:rsidR="004E7EA3" w:rsidRDefault="004E7EA3" w:rsidP="004E7EA3">
      <w:pPr>
        <w:pStyle w:val="a4"/>
        <w:numPr>
          <w:ilvl w:val="1"/>
          <w:numId w:val="2"/>
        </w:numPr>
        <w:spacing w:after="160" w:line="259" w:lineRule="auto"/>
        <w:rPr>
          <w:rFonts w:eastAsiaTheme="minorHAnsi"/>
          <w:color w:val="000000"/>
          <w:sz w:val="28"/>
          <w:szCs w:val="28"/>
        </w:rPr>
      </w:pPr>
      <w:r>
        <w:rPr>
          <w:rFonts w:eastAsiaTheme="minorHAnsi"/>
          <w:color w:val="000000"/>
          <w:sz w:val="28"/>
          <w:szCs w:val="28"/>
        </w:rPr>
        <w:t>Перемещение через ячейку</w:t>
      </w:r>
      <w:r w:rsidR="00565F53">
        <w:rPr>
          <w:rFonts w:eastAsiaTheme="minorHAnsi"/>
          <w:color w:val="000000"/>
          <w:sz w:val="28"/>
          <w:szCs w:val="28"/>
        </w:rPr>
        <w:t xml:space="preserve"> памяти </w:t>
      </w:r>
      <w:r>
        <w:rPr>
          <w:rFonts w:eastAsiaTheme="minorHAnsi"/>
          <w:color w:val="000000"/>
          <w:sz w:val="28"/>
          <w:szCs w:val="28"/>
        </w:rPr>
        <w:t>(</w:t>
      </w:r>
      <w:r>
        <w:rPr>
          <w:rFonts w:eastAsiaTheme="minorHAnsi"/>
          <w:color w:val="000000"/>
          <w:sz w:val="28"/>
          <w:szCs w:val="28"/>
          <w:lang w:val="en-US"/>
        </w:rPr>
        <w:t>LEA</w:t>
      </w:r>
      <w:r>
        <w:rPr>
          <w:rFonts w:eastAsiaTheme="minorHAnsi"/>
          <w:color w:val="000000"/>
          <w:sz w:val="28"/>
          <w:szCs w:val="28"/>
        </w:rPr>
        <w:t>):</w:t>
      </w:r>
    </w:p>
    <w:p w:rsidR="00CD212A" w:rsidRPr="004E7EA3" w:rsidRDefault="004E7EA3" w:rsidP="004E7EA3">
      <w:pPr>
        <w:pStyle w:val="a4"/>
        <w:spacing w:after="160" w:line="259" w:lineRule="auto"/>
        <w:ind w:left="1140"/>
        <w:rPr>
          <w:rFonts w:eastAsiaTheme="minorHAnsi"/>
          <w:color w:val="000000"/>
          <w:sz w:val="28"/>
          <w:szCs w:val="28"/>
        </w:rPr>
      </w:pPr>
      <w:r>
        <w:rPr>
          <w:noProof/>
        </w:rPr>
        <w:drawing>
          <wp:inline distT="0" distB="0" distL="0" distR="0" wp14:anchorId="09E6908B" wp14:editId="755F8258">
            <wp:extent cx="2543175" cy="1123950"/>
            <wp:effectExtent l="0" t="0" r="952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543175" cy="112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212A" w:rsidRDefault="00CD212A" w:rsidP="00CD212A">
      <w:pPr>
        <w:pStyle w:val="a4"/>
        <w:spacing w:after="160" w:line="259" w:lineRule="auto"/>
        <w:rPr>
          <w:rFonts w:eastAsiaTheme="minorHAnsi"/>
          <w:color w:val="000000"/>
          <w:sz w:val="28"/>
          <w:szCs w:val="28"/>
        </w:rPr>
      </w:pPr>
    </w:p>
    <w:p w:rsidR="00CD212A" w:rsidRPr="004E7EA3" w:rsidRDefault="00CD212A" w:rsidP="00CD212A">
      <w:pPr>
        <w:pStyle w:val="a4"/>
        <w:numPr>
          <w:ilvl w:val="0"/>
          <w:numId w:val="2"/>
        </w:numPr>
        <w:spacing w:after="160" w:line="259" w:lineRule="auto"/>
        <w:rPr>
          <w:rFonts w:eastAsiaTheme="minorHAnsi"/>
          <w:color w:val="000000"/>
          <w:sz w:val="28"/>
          <w:szCs w:val="28"/>
        </w:rPr>
      </w:pPr>
      <w:r>
        <w:rPr>
          <w:rFonts w:eastAsiaTheme="minorHAnsi"/>
          <w:color w:val="000000"/>
          <w:sz w:val="28"/>
          <w:szCs w:val="28"/>
        </w:rPr>
        <w:t>Пункт 10:</w:t>
      </w:r>
    </w:p>
    <w:p w:rsidR="00CD212A" w:rsidRPr="004E7EA3" w:rsidRDefault="004E7EA3" w:rsidP="004E7EA3">
      <w:pPr>
        <w:pStyle w:val="a4"/>
        <w:spacing w:after="160" w:line="259" w:lineRule="auto"/>
        <w:rPr>
          <w:rFonts w:eastAsiaTheme="minorHAnsi"/>
          <w:color w:val="000000"/>
          <w:sz w:val="28"/>
          <w:szCs w:val="28"/>
        </w:rPr>
      </w:pPr>
      <w:r>
        <w:rPr>
          <w:noProof/>
        </w:rPr>
        <w:drawing>
          <wp:inline distT="0" distB="0" distL="0" distR="0" wp14:anchorId="48F91A89" wp14:editId="048E980E">
            <wp:extent cx="2495550" cy="1066800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495550" cy="106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212A" w:rsidRDefault="00CD212A" w:rsidP="00CD212A">
      <w:pPr>
        <w:pStyle w:val="a4"/>
        <w:spacing w:after="160" w:line="259" w:lineRule="auto"/>
        <w:rPr>
          <w:rFonts w:eastAsiaTheme="minorHAnsi"/>
          <w:color w:val="000000"/>
          <w:sz w:val="28"/>
          <w:szCs w:val="28"/>
        </w:rPr>
      </w:pPr>
    </w:p>
    <w:p w:rsidR="00CD212A" w:rsidRDefault="00CD212A" w:rsidP="00CD212A">
      <w:pPr>
        <w:pStyle w:val="a4"/>
        <w:numPr>
          <w:ilvl w:val="0"/>
          <w:numId w:val="2"/>
        </w:numPr>
        <w:spacing w:after="160" w:line="259" w:lineRule="auto"/>
        <w:rPr>
          <w:rFonts w:eastAsiaTheme="minorHAnsi"/>
          <w:color w:val="000000"/>
          <w:sz w:val="28"/>
          <w:szCs w:val="28"/>
        </w:rPr>
      </w:pPr>
      <w:r>
        <w:rPr>
          <w:rFonts w:eastAsiaTheme="minorHAnsi"/>
          <w:color w:val="000000"/>
          <w:sz w:val="28"/>
          <w:szCs w:val="28"/>
        </w:rPr>
        <w:t>Пункт 11:</w:t>
      </w:r>
    </w:p>
    <w:p w:rsidR="009A1955" w:rsidRDefault="004E7EA3" w:rsidP="009A1955">
      <w:pPr>
        <w:pStyle w:val="a4"/>
        <w:spacing w:after="160" w:line="259" w:lineRule="auto"/>
        <w:rPr>
          <w:rFonts w:eastAsiaTheme="minorHAnsi"/>
          <w:color w:val="000000"/>
          <w:sz w:val="28"/>
          <w:szCs w:val="28"/>
        </w:rPr>
      </w:pPr>
      <w:r>
        <w:rPr>
          <w:noProof/>
        </w:rPr>
        <w:drawing>
          <wp:inline distT="0" distB="0" distL="0" distR="0" wp14:anchorId="75963B99" wp14:editId="16045978">
            <wp:extent cx="2466975" cy="1076325"/>
            <wp:effectExtent l="0" t="0" r="9525" b="952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466975" cy="107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1955" w:rsidRDefault="009A1955">
      <w:pPr>
        <w:spacing w:after="160" w:line="259" w:lineRule="auto"/>
        <w:rPr>
          <w:rFonts w:ascii="Times New Roman" w:eastAsiaTheme="minorHAnsi" w:hAnsi="Times New Roman"/>
          <w:color w:val="000000"/>
          <w:sz w:val="28"/>
          <w:szCs w:val="28"/>
          <w:lang w:eastAsia="ru-RU"/>
        </w:rPr>
      </w:pPr>
      <w:r>
        <w:rPr>
          <w:rFonts w:eastAsiaTheme="minorHAnsi"/>
          <w:color w:val="000000"/>
          <w:sz w:val="28"/>
          <w:szCs w:val="28"/>
        </w:rPr>
        <w:br w:type="page"/>
      </w:r>
    </w:p>
    <w:p w:rsidR="009A1955" w:rsidRDefault="009A1955" w:rsidP="009A1955">
      <w:pPr>
        <w:spacing w:after="160" w:line="259" w:lineRule="auto"/>
        <w:rPr>
          <w:rFonts w:ascii="Times New Roman" w:eastAsia="Times New Roman" w:hAnsi="Times New Roman"/>
          <w:b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lastRenderedPageBreak/>
        <w:t>Вывод:</w:t>
      </w:r>
    </w:p>
    <w:p w:rsidR="009A1955" w:rsidRDefault="009A1955" w:rsidP="009A1955">
      <w:pPr>
        <w:pStyle w:val="a4"/>
        <w:numPr>
          <w:ilvl w:val="0"/>
          <w:numId w:val="3"/>
        </w:numPr>
        <w:spacing w:after="160" w:line="259" w:lineRule="auto"/>
        <w:rPr>
          <w:bCs/>
          <w:sz w:val="28"/>
          <w:szCs w:val="28"/>
        </w:rPr>
      </w:pPr>
      <w:r>
        <w:rPr>
          <w:bCs/>
          <w:sz w:val="28"/>
          <w:szCs w:val="28"/>
        </w:rPr>
        <w:t>В</w:t>
      </w:r>
      <w:r w:rsidRPr="009A1955">
        <w:rPr>
          <w:bCs/>
          <w:sz w:val="28"/>
          <w:szCs w:val="28"/>
        </w:rPr>
        <w:t xml:space="preserve"> ходе выполнения лабораторной работы были изучены функции и особенности использования регистров общего назначения (РОН)</w:t>
      </w:r>
      <w:r>
        <w:rPr>
          <w:bCs/>
          <w:sz w:val="28"/>
          <w:szCs w:val="28"/>
        </w:rPr>
        <w:t>.</w:t>
      </w:r>
    </w:p>
    <w:p w:rsidR="009A1955" w:rsidRDefault="009A1955" w:rsidP="009A1955">
      <w:pPr>
        <w:pStyle w:val="a4"/>
        <w:numPr>
          <w:ilvl w:val="0"/>
          <w:numId w:val="3"/>
        </w:numPr>
        <w:spacing w:after="160" w:line="259" w:lineRule="auto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Было продемонстрированно, как с помощью команд </w:t>
      </w:r>
      <w:r>
        <w:rPr>
          <w:bCs/>
          <w:sz w:val="28"/>
          <w:szCs w:val="28"/>
          <w:lang w:val="en-US"/>
        </w:rPr>
        <w:t>MOV</w:t>
      </w:r>
      <w:r w:rsidRPr="009A1955">
        <w:rPr>
          <w:bCs/>
          <w:sz w:val="28"/>
          <w:szCs w:val="28"/>
        </w:rPr>
        <w:t xml:space="preserve">, </w:t>
      </w:r>
      <w:r>
        <w:rPr>
          <w:bCs/>
          <w:sz w:val="28"/>
          <w:szCs w:val="28"/>
          <w:lang w:val="en-US"/>
        </w:rPr>
        <w:t>PUSH</w:t>
      </w:r>
      <w:r w:rsidRPr="009A1955">
        <w:rPr>
          <w:bCs/>
          <w:sz w:val="28"/>
          <w:szCs w:val="28"/>
        </w:rPr>
        <w:t xml:space="preserve">, </w:t>
      </w:r>
      <w:r>
        <w:rPr>
          <w:bCs/>
          <w:sz w:val="28"/>
          <w:szCs w:val="28"/>
          <w:lang w:val="en-US"/>
        </w:rPr>
        <w:t>POP</w:t>
      </w:r>
      <w:r w:rsidRPr="009A1955">
        <w:rPr>
          <w:bCs/>
          <w:sz w:val="28"/>
          <w:szCs w:val="28"/>
        </w:rPr>
        <w:t xml:space="preserve">, </w:t>
      </w:r>
      <w:r>
        <w:rPr>
          <w:bCs/>
          <w:sz w:val="28"/>
          <w:szCs w:val="28"/>
          <w:lang w:val="en-US"/>
        </w:rPr>
        <w:t>XCHG</w:t>
      </w:r>
      <w:r w:rsidRPr="009A1955">
        <w:rPr>
          <w:bCs/>
          <w:sz w:val="28"/>
          <w:szCs w:val="28"/>
        </w:rPr>
        <w:t xml:space="preserve">, </w:t>
      </w:r>
      <w:r>
        <w:rPr>
          <w:bCs/>
          <w:sz w:val="28"/>
          <w:szCs w:val="28"/>
          <w:lang w:val="en-US"/>
        </w:rPr>
        <w:t>BSWAP</w:t>
      </w:r>
      <w:r w:rsidRPr="009A1955">
        <w:rPr>
          <w:bCs/>
          <w:sz w:val="28"/>
          <w:szCs w:val="28"/>
        </w:rPr>
        <w:t xml:space="preserve"> </w:t>
      </w:r>
      <w:r>
        <w:rPr>
          <w:bCs/>
          <w:sz w:val="28"/>
          <w:szCs w:val="28"/>
        </w:rPr>
        <w:t>и</w:t>
      </w:r>
      <w:r w:rsidRPr="009A1955">
        <w:rPr>
          <w:bCs/>
          <w:sz w:val="28"/>
          <w:szCs w:val="28"/>
        </w:rPr>
        <w:t xml:space="preserve"> </w:t>
      </w:r>
      <w:r>
        <w:rPr>
          <w:bCs/>
          <w:sz w:val="28"/>
          <w:szCs w:val="28"/>
          <w:lang w:val="en-US"/>
        </w:rPr>
        <w:t>LEA</w:t>
      </w:r>
      <w:r w:rsidRPr="009A1955">
        <w:rPr>
          <w:bCs/>
          <w:sz w:val="28"/>
          <w:szCs w:val="28"/>
        </w:rPr>
        <w:t xml:space="preserve"> </w:t>
      </w:r>
      <w:r>
        <w:rPr>
          <w:bCs/>
          <w:sz w:val="28"/>
          <w:szCs w:val="28"/>
        </w:rPr>
        <w:t>можно эффективно организовывать обмен данными между регистрами, стеком и памятью.</w:t>
      </w:r>
    </w:p>
    <w:p w:rsidR="009A1955" w:rsidRDefault="009A1955" w:rsidP="009A1955">
      <w:pPr>
        <w:pStyle w:val="a4"/>
        <w:numPr>
          <w:ilvl w:val="0"/>
          <w:numId w:val="3"/>
        </w:numPr>
        <w:spacing w:after="160" w:line="259" w:lineRule="auto"/>
        <w:rPr>
          <w:bCs/>
          <w:sz w:val="28"/>
          <w:szCs w:val="28"/>
        </w:rPr>
      </w:pPr>
      <w:r>
        <w:rPr>
          <w:bCs/>
          <w:sz w:val="28"/>
          <w:szCs w:val="28"/>
        </w:rPr>
        <w:t>Также выяснено, что при работе с регистрами важно учитывать их размерность (8-</w:t>
      </w:r>
      <w:r>
        <w:rPr>
          <w:bCs/>
          <w:sz w:val="28"/>
          <w:szCs w:val="28"/>
          <w:lang w:val="en-US"/>
        </w:rPr>
        <w:t>bit</w:t>
      </w:r>
      <w:r>
        <w:rPr>
          <w:bCs/>
          <w:sz w:val="28"/>
          <w:szCs w:val="28"/>
        </w:rPr>
        <w:t>, 16-bit, 32-bit</w:t>
      </w:r>
      <w:r w:rsidRPr="009A1955">
        <w:rPr>
          <w:bCs/>
          <w:sz w:val="28"/>
          <w:szCs w:val="28"/>
        </w:rPr>
        <w:t xml:space="preserve">) </w:t>
      </w:r>
      <w:r>
        <w:rPr>
          <w:bCs/>
          <w:sz w:val="28"/>
          <w:szCs w:val="28"/>
        </w:rPr>
        <w:t xml:space="preserve">и </w:t>
      </w:r>
      <w:r w:rsidR="005B2711">
        <w:rPr>
          <w:bCs/>
          <w:sz w:val="28"/>
          <w:szCs w:val="28"/>
        </w:rPr>
        <w:t xml:space="preserve">как сам регистр делится на младшие и старшие части (например, </w:t>
      </w:r>
      <w:r w:rsidR="005B2711">
        <w:rPr>
          <w:bCs/>
          <w:sz w:val="28"/>
          <w:szCs w:val="28"/>
          <w:lang w:val="en-US"/>
        </w:rPr>
        <w:t>EAX</w:t>
      </w:r>
      <w:r w:rsidR="005B2711" w:rsidRPr="005B2711">
        <w:rPr>
          <w:bCs/>
          <w:sz w:val="28"/>
          <w:szCs w:val="28"/>
        </w:rPr>
        <w:t xml:space="preserve">, </w:t>
      </w:r>
      <w:r w:rsidR="005B2711">
        <w:rPr>
          <w:bCs/>
          <w:sz w:val="28"/>
          <w:szCs w:val="28"/>
          <w:lang w:val="en-US"/>
        </w:rPr>
        <w:t>AX</w:t>
      </w:r>
      <w:r w:rsidR="005B2711" w:rsidRPr="005B2711">
        <w:rPr>
          <w:bCs/>
          <w:sz w:val="28"/>
          <w:szCs w:val="28"/>
        </w:rPr>
        <w:t xml:space="preserve">, </w:t>
      </w:r>
      <w:r w:rsidR="005B2711">
        <w:rPr>
          <w:bCs/>
          <w:sz w:val="28"/>
          <w:szCs w:val="28"/>
          <w:lang w:val="en-US"/>
        </w:rPr>
        <w:t>AH</w:t>
      </w:r>
      <w:r w:rsidR="005B2711" w:rsidRPr="005B2711">
        <w:rPr>
          <w:bCs/>
          <w:sz w:val="28"/>
          <w:szCs w:val="28"/>
        </w:rPr>
        <w:t xml:space="preserve">, </w:t>
      </w:r>
      <w:r w:rsidR="005B2711">
        <w:rPr>
          <w:bCs/>
          <w:sz w:val="28"/>
          <w:szCs w:val="28"/>
          <w:lang w:val="en-US"/>
        </w:rPr>
        <w:t>AL</w:t>
      </w:r>
      <w:r w:rsidR="005B2711" w:rsidRPr="005B2711">
        <w:rPr>
          <w:bCs/>
          <w:sz w:val="28"/>
          <w:szCs w:val="28"/>
        </w:rPr>
        <w:t>)</w:t>
      </w:r>
      <w:r w:rsidR="005B2711">
        <w:rPr>
          <w:bCs/>
          <w:sz w:val="28"/>
          <w:szCs w:val="28"/>
        </w:rPr>
        <w:t>.</w:t>
      </w:r>
    </w:p>
    <w:p w:rsidR="005B2711" w:rsidRDefault="005B2711" w:rsidP="009A1955">
      <w:pPr>
        <w:pStyle w:val="a4"/>
        <w:numPr>
          <w:ilvl w:val="0"/>
          <w:numId w:val="3"/>
        </w:numPr>
        <w:spacing w:after="160" w:line="259" w:lineRule="auto"/>
        <w:rPr>
          <w:bCs/>
          <w:sz w:val="28"/>
          <w:szCs w:val="28"/>
        </w:rPr>
      </w:pPr>
      <w:r>
        <w:rPr>
          <w:bCs/>
          <w:sz w:val="28"/>
          <w:szCs w:val="28"/>
        </w:rPr>
        <w:t>Были изучены команды знакового (</w:t>
      </w:r>
      <w:r>
        <w:rPr>
          <w:bCs/>
          <w:sz w:val="28"/>
          <w:szCs w:val="28"/>
          <w:lang w:val="en-US"/>
        </w:rPr>
        <w:t>MOVSX</w:t>
      </w:r>
      <w:r>
        <w:rPr>
          <w:bCs/>
          <w:sz w:val="28"/>
          <w:szCs w:val="28"/>
        </w:rPr>
        <w:t>)</w:t>
      </w:r>
      <w:r w:rsidRPr="005B2711">
        <w:rPr>
          <w:bCs/>
          <w:sz w:val="28"/>
          <w:szCs w:val="28"/>
        </w:rPr>
        <w:t xml:space="preserve"> </w:t>
      </w:r>
      <w:proofErr w:type="gramStart"/>
      <w:r>
        <w:rPr>
          <w:bCs/>
          <w:sz w:val="28"/>
          <w:szCs w:val="28"/>
        </w:rPr>
        <w:t xml:space="preserve">и  </w:t>
      </w:r>
      <w:proofErr w:type="spellStart"/>
      <w:r>
        <w:rPr>
          <w:bCs/>
          <w:sz w:val="28"/>
          <w:szCs w:val="28"/>
        </w:rPr>
        <w:t>беззнакового</w:t>
      </w:r>
      <w:proofErr w:type="spellEnd"/>
      <w:proofErr w:type="gramEnd"/>
      <w:r>
        <w:rPr>
          <w:bCs/>
          <w:sz w:val="28"/>
          <w:szCs w:val="28"/>
        </w:rPr>
        <w:t xml:space="preserve"> (</w:t>
      </w:r>
      <w:r>
        <w:rPr>
          <w:bCs/>
          <w:sz w:val="28"/>
          <w:szCs w:val="28"/>
          <w:lang w:val="en-US"/>
        </w:rPr>
        <w:t>MOVZX</w:t>
      </w:r>
      <w:r>
        <w:rPr>
          <w:bCs/>
          <w:sz w:val="28"/>
          <w:szCs w:val="28"/>
        </w:rPr>
        <w:t>) расширения, которые позволяют корректно пересылать данные между регистрами разной разрядности.</w:t>
      </w:r>
    </w:p>
    <w:p w:rsidR="005B2711" w:rsidRDefault="005B2711" w:rsidP="009A1955">
      <w:pPr>
        <w:pStyle w:val="a4"/>
        <w:numPr>
          <w:ilvl w:val="0"/>
          <w:numId w:val="3"/>
        </w:numPr>
        <w:spacing w:after="160" w:line="259" w:lineRule="auto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Было уделено особое внимание при работе с командами </w:t>
      </w:r>
      <w:r>
        <w:rPr>
          <w:bCs/>
          <w:sz w:val="28"/>
          <w:szCs w:val="28"/>
          <w:lang w:val="en-US"/>
        </w:rPr>
        <w:t>PUSH</w:t>
      </w:r>
      <w:r w:rsidRPr="005B2711">
        <w:rPr>
          <w:bCs/>
          <w:sz w:val="28"/>
          <w:szCs w:val="28"/>
        </w:rPr>
        <w:t xml:space="preserve"> </w:t>
      </w:r>
      <w:r>
        <w:rPr>
          <w:bCs/>
          <w:sz w:val="28"/>
          <w:szCs w:val="28"/>
        </w:rPr>
        <w:t>и</w:t>
      </w:r>
      <w:r w:rsidRPr="005B2711">
        <w:rPr>
          <w:bCs/>
          <w:sz w:val="28"/>
          <w:szCs w:val="28"/>
        </w:rPr>
        <w:t xml:space="preserve"> </w:t>
      </w:r>
      <w:r>
        <w:rPr>
          <w:bCs/>
          <w:sz w:val="28"/>
          <w:szCs w:val="28"/>
          <w:lang w:val="en-US"/>
        </w:rPr>
        <w:t>POP</w:t>
      </w:r>
      <w:r>
        <w:rPr>
          <w:bCs/>
          <w:sz w:val="28"/>
          <w:szCs w:val="28"/>
        </w:rPr>
        <w:t>, так как ошибки при их использовании могут привести к сбоям в работе вей программы.</w:t>
      </w:r>
    </w:p>
    <w:p w:rsidR="005B2711" w:rsidRPr="005B2711" w:rsidRDefault="005B2711" w:rsidP="005B2711">
      <w:pPr>
        <w:spacing w:after="160" w:line="259" w:lineRule="auto"/>
        <w:rPr>
          <w:bCs/>
          <w:sz w:val="28"/>
          <w:szCs w:val="28"/>
        </w:rPr>
      </w:pPr>
    </w:p>
    <w:p w:rsidR="009A1955" w:rsidRDefault="005B2711" w:rsidP="009A1955">
      <w:pPr>
        <w:spacing w:after="160" w:line="259" w:lineRule="auto"/>
        <w:rPr>
          <w:rFonts w:ascii="Times New Roman" w:eastAsia="Times New Roman" w:hAnsi="Times New Roman"/>
          <w:b/>
          <w:bCs/>
          <w:sz w:val="28"/>
          <w:szCs w:val="28"/>
          <w:lang w:eastAsia="ru-RU"/>
        </w:rPr>
      </w:pPr>
      <w:r w:rsidRPr="005B2711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Заключение</w:t>
      </w:r>
    </w:p>
    <w:p w:rsidR="005B2711" w:rsidRDefault="005B2711" w:rsidP="00565F53">
      <w:pPr>
        <w:spacing w:after="160" w:line="259" w:lineRule="auto"/>
        <w:rPr>
          <w:rFonts w:ascii="Times New Roman" w:eastAsia="Times New Roman" w:hAnsi="Times New Roman"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/>
          <w:bCs/>
          <w:sz w:val="28"/>
          <w:szCs w:val="28"/>
          <w:lang w:eastAsia="ru-RU"/>
        </w:rPr>
        <w:t>В результате работы были освоены базовы</w:t>
      </w:r>
      <w:r w:rsidR="00565F53">
        <w:rPr>
          <w:rFonts w:ascii="Times New Roman" w:eastAsia="Times New Roman" w:hAnsi="Times New Roman"/>
          <w:bCs/>
          <w:sz w:val="28"/>
          <w:szCs w:val="28"/>
          <w:lang w:eastAsia="ru-RU"/>
        </w:rPr>
        <w:t>е команды пересылки данных и работы с памятью языка ассемблера.</w:t>
      </w:r>
    </w:p>
    <w:p w:rsidR="00565F53" w:rsidRDefault="00565F53" w:rsidP="00565F53">
      <w:pPr>
        <w:spacing w:after="160" w:line="259" w:lineRule="auto"/>
        <w:rPr>
          <w:rFonts w:ascii="Times New Roman" w:eastAsia="Times New Roman" w:hAnsi="Times New Roman"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/>
          <w:bCs/>
          <w:sz w:val="28"/>
          <w:szCs w:val="28"/>
          <w:lang w:eastAsia="ru-RU"/>
        </w:rPr>
        <w:t>Полученные знания дали представление об организации взаимодействия процессора с памятью и регистрами, как обрабатываются данных разной разрядности. Все это важно для понимания принципов работы вычислительных систем на низком уровне.</w:t>
      </w:r>
    </w:p>
    <w:p w:rsidR="00565F53" w:rsidRPr="005B2711" w:rsidRDefault="00565F53" w:rsidP="00565F53">
      <w:pPr>
        <w:spacing w:after="160" w:line="259" w:lineRule="auto"/>
        <w:rPr>
          <w:rFonts w:ascii="Times New Roman" w:eastAsia="Times New Roman" w:hAnsi="Times New Roman"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/>
          <w:bCs/>
          <w:sz w:val="28"/>
          <w:szCs w:val="28"/>
          <w:lang w:eastAsia="ru-RU"/>
        </w:rPr>
        <w:t>Данная лабораторная работа заложила фундамент для дальнейшего изучения языка ассемблера, где базовые команды и конструкции станут основой для реализации более сложных алгоритмов и программ.</w:t>
      </w:r>
    </w:p>
    <w:sectPr w:rsidR="00565F53" w:rsidRPr="005B271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Cascadia Mono">
    <w:panose1 w:val="020B0609020000020004"/>
    <w:charset w:val="CC"/>
    <w:family w:val="modern"/>
    <w:pitch w:val="fixed"/>
    <w:sig w:usb0="A1002AFF" w:usb1="4000F9FB" w:usb2="00040000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AF703F8"/>
    <w:multiLevelType w:val="multilevel"/>
    <w:tmpl w:val="DE04E5E2"/>
    <w:lvl w:ilvl="0">
      <w:start w:val="1"/>
      <w:numFmt w:val="decimal"/>
      <w:lvlText w:val="%1."/>
      <w:lvlJc w:val="left"/>
      <w:pPr>
        <w:ind w:left="1080" w:hanging="360"/>
      </w:pPr>
      <w:rPr>
        <w:rFonts w:ascii="Calibri" w:eastAsia="Calibri" w:hAnsi="Calibri" w:cs="Times New Roman"/>
      </w:rPr>
    </w:lvl>
    <w:lvl w:ilvl="1">
      <w:start w:val="1"/>
      <w:numFmt w:val="decimal"/>
      <w:isLgl/>
      <w:lvlText w:val="%1.%2."/>
      <w:lvlJc w:val="left"/>
      <w:pPr>
        <w:ind w:left="1800" w:hanging="720"/>
      </w:pPr>
      <w:rPr>
        <w:rFonts w:cs="Times New Roman" w:hint="default"/>
      </w:rPr>
    </w:lvl>
    <w:lvl w:ilvl="2">
      <w:start w:val="1"/>
      <w:numFmt w:val="decimal"/>
      <w:isLgl/>
      <w:lvlText w:val="%1.%2.%3."/>
      <w:lvlJc w:val="left"/>
      <w:pPr>
        <w:ind w:left="2160" w:hanging="720"/>
      </w:pPr>
      <w:rPr>
        <w:rFonts w:cs="Times New Roman" w:hint="default"/>
      </w:rPr>
    </w:lvl>
    <w:lvl w:ilvl="3">
      <w:start w:val="1"/>
      <w:numFmt w:val="decimal"/>
      <w:isLgl/>
      <w:lvlText w:val="%1.%2.%3.%4."/>
      <w:lvlJc w:val="left"/>
      <w:pPr>
        <w:ind w:left="2880" w:hanging="1080"/>
      </w:pPr>
      <w:rPr>
        <w:rFonts w:cs="Times New Roman" w:hint="default"/>
      </w:rPr>
    </w:lvl>
    <w:lvl w:ilvl="4">
      <w:start w:val="1"/>
      <w:numFmt w:val="decimal"/>
      <w:isLgl/>
      <w:lvlText w:val="%1.%2.%3.%4.%5."/>
      <w:lvlJc w:val="left"/>
      <w:pPr>
        <w:ind w:left="3240" w:hanging="1080"/>
      </w:pPr>
      <w:rPr>
        <w:rFonts w:cs="Times New Roman" w:hint="default"/>
      </w:rPr>
    </w:lvl>
    <w:lvl w:ilvl="5">
      <w:start w:val="1"/>
      <w:numFmt w:val="decimal"/>
      <w:isLgl/>
      <w:lvlText w:val="%1.%2.%3.%4.%5.%6."/>
      <w:lvlJc w:val="left"/>
      <w:pPr>
        <w:ind w:left="3960" w:hanging="1440"/>
      </w:pPr>
      <w:rPr>
        <w:rFonts w:cs="Times New Roman" w:hint="default"/>
      </w:rPr>
    </w:lvl>
    <w:lvl w:ilvl="6">
      <w:start w:val="1"/>
      <w:numFmt w:val="decimal"/>
      <w:isLgl/>
      <w:lvlText w:val="%1.%2.%3.%4.%5.%6.%7."/>
      <w:lvlJc w:val="left"/>
      <w:pPr>
        <w:ind w:left="4680" w:hanging="1800"/>
      </w:pPr>
      <w:rPr>
        <w:rFonts w:cs="Times New Roman" w:hint="default"/>
      </w:rPr>
    </w:lvl>
    <w:lvl w:ilvl="7">
      <w:start w:val="1"/>
      <w:numFmt w:val="decimal"/>
      <w:isLgl/>
      <w:lvlText w:val="%1.%2.%3.%4.%5.%6.%7.%8."/>
      <w:lvlJc w:val="left"/>
      <w:pPr>
        <w:ind w:left="5040" w:hanging="1800"/>
      </w:pPr>
      <w:rPr>
        <w:rFonts w:cs="Times New Roman" w:hint="default"/>
      </w:rPr>
    </w:lvl>
    <w:lvl w:ilvl="8">
      <w:start w:val="1"/>
      <w:numFmt w:val="decimal"/>
      <w:isLgl/>
      <w:lvlText w:val="%1.%2.%3.%4.%5.%6.%7.%8.%9."/>
      <w:lvlJc w:val="left"/>
      <w:pPr>
        <w:ind w:left="5760" w:hanging="2160"/>
      </w:pPr>
      <w:rPr>
        <w:rFonts w:cs="Times New Roman" w:hint="default"/>
      </w:rPr>
    </w:lvl>
  </w:abstractNum>
  <w:abstractNum w:abstractNumId="1" w15:restartNumberingAfterBreak="0">
    <w:nsid w:val="4DDF2435"/>
    <w:multiLevelType w:val="hybridMultilevel"/>
    <w:tmpl w:val="D960D09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E062CCA"/>
    <w:multiLevelType w:val="multilevel"/>
    <w:tmpl w:val="056EB6D4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 w:hint="default"/>
        <w:color w:val="auto"/>
        <w:sz w:val="28"/>
      </w:rPr>
    </w:lvl>
    <w:lvl w:ilvl="1">
      <w:start w:val="1"/>
      <w:numFmt w:val="decimal"/>
      <w:isLgl/>
      <w:lvlText w:val="%1.%2"/>
      <w:lvlJc w:val="left"/>
      <w:pPr>
        <w:ind w:left="114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400" w:hanging="2160"/>
      </w:pPr>
      <w:rPr>
        <w:rFonts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902D6"/>
    <w:rsid w:val="00092DA1"/>
    <w:rsid w:val="00476994"/>
    <w:rsid w:val="004E7EA3"/>
    <w:rsid w:val="00565F53"/>
    <w:rsid w:val="00584626"/>
    <w:rsid w:val="005B2711"/>
    <w:rsid w:val="00760366"/>
    <w:rsid w:val="00820B70"/>
    <w:rsid w:val="0094192C"/>
    <w:rsid w:val="009573B9"/>
    <w:rsid w:val="009A1955"/>
    <w:rsid w:val="00AE0599"/>
    <w:rsid w:val="00B902D6"/>
    <w:rsid w:val="00CD212A"/>
    <w:rsid w:val="00CD7092"/>
    <w:rsid w:val="00D74B67"/>
    <w:rsid w:val="00DE34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51CC0F"/>
  <w15:chartTrackingRefBased/>
  <w15:docId w15:val="{BA70037B-670E-4324-A9B0-4946F6FA32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AE0599"/>
    <w:pPr>
      <w:spacing w:after="200" w:line="276" w:lineRule="auto"/>
    </w:pPr>
    <w:rPr>
      <w:rFonts w:ascii="Calibri" w:eastAsia="Calibri" w:hAnsi="Calibri" w:cs="Times New Roma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AE059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99"/>
    <w:qFormat/>
    <w:rsid w:val="00DE3405"/>
    <w:pPr>
      <w:spacing w:after="0" w:line="240" w:lineRule="auto"/>
      <w:ind w:left="720"/>
      <w:contextualSpacing/>
    </w:pPr>
    <w:rPr>
      <w:rFonts w:ascii="Times New Roman" w:eastAsia="Times New Roman" w:hAnsi="Times New Roman"/>
      <w:sz w:val="20"/>
      <w:szCs w:val="20"/>
      <w:lang w:eastAsia="ru-RU"/>
    </w:rPr>
  </w:style>
  <w:style w:type="paragraph" w:styleId="a5">
    <w:name w:val="Balloon Text"/>
    <w:basedOn w:val="a"/>
    <w:link w:val="a6"/>
    <w:uiPriority w:val="99"/>
    <w:semiHidden/>
    <w:unhideWhenUsed/>
    <w:rsid w:val="00D74B6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6">
    <w:name w:val="Текст выноски Знак"/>
    <w:basedOn w:val="a0"/>
    <w:link w:val="a5"/>
    <w:uiPriority w:val="99"/>
    <w:semiHidden/>
    <w:rsid w:val="00D74B67"/>
    <w:rPr>
      <w:rFonts w:ascii="Segoe UI" w:eastAsia="Calibr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557CEB0-9215-4906-AD95-22BCB870D8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</TotalTime>
  <Pages>1</Pages>
  <Words>808</Words>
  <Characters>4612</Characters>
  <Application>Microsoft Office Word</Application>
  <DocSecurity>0</DocSecurity>
  <Lines>38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Артем Федосеев</dc:creator>
  <cp:keywords/>
  <dc:description/>
  <cp:lastModifiedBy>Артем Федосеев</cp:lastModifiedBy>
  <cp:revision>7</cp:revision>
  <cp:lastPrinted>2024-12-10T13:57:00Z</cp:lastPrinted>
  <dcterms:created xsi:type="dcterms:W3CDTF">2024-12-04T21:10:00Z</dcterms:created>
  <dcterms:modified xsi:type="dcterms:W3CDTF">2024-12-10T13:57:00Z</dcterms:modified>
</cp:coreProperties>
</file>