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206DE" w14:textId="77777777" w:rsidR="00AB6368" w:rsidRPr="0027167F" w:rsidRDefault="00AB6368" w:rsidP="00AB6368">
      <w:pPr>
        <w:pStyle w:val="1"/>
        <w:jc w:val="center"/>
        <w:rPr>
          <w:rFonts w:ascii="Times New Roman" w:hAnsi="Times New Roman"/>
          <w:szCs w:val="28"/>
          <w:lang w:val="ru-RU"/>
        </w:rPr>
      </w:pPr>
      <w:bookmarkStart w:id="0" w:name="_Toc213669707"/>
      <w:r w:rsidRPr="0027167F">
        <w:rPr>
          <w:rFonts w:ascii="Times New Roman" w:hAnsi="Times New Roman"/>
          <w:szCs w:val="28"/>
          <w:lang w:val="ru-RU"/>
        </w:rPr>
        <w:t>Лабораторная работа №1. Регистры, данные и команды пересылки данных</w:t>
      </w:r>
      <w:bookmarkEnd w:id="0"/>
    </w:p>
    <w:p w14:paraId="0CAE4B97" w14:textId="77777777" w:rsidR="00AB6368" w:rsidRPr="0027167F" w:rsidRDefault="00AB6368" w:rsidP="00AB6368">
      <w:pPr>
        <w:rPr>
          <w:sz w:val="28"/>
          <w:szCs w:val="28"/>
        </w:rPr>
      </w:pPr>
      <w:r w:rsidRPr="0027167F">
        <w:rPr>
          <w:sz w:val="28"/>
          <w:szCs w:val="28"/>
        </w:rPr>
        <w:tab/>
      </w:r>
    </w:p>
    <w:p w14:paraId="1596AAA3" w14:textId="77777777" w:rsidR="00AB6368" w:rsidRPr="0027167F" w:rsidRDefault="00AB6368" w:rsidP="00AB6368">
      <w:pPr>
        <w:jc w:val="center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>Цель работы</w:t>
      </w:r>
    </w:p>
    <w:p w14:paraId="501CED54" w14:textId="77777777" w:rsidR="00AB6368" w:rsidRPr="0027167F" w:rsidRDefault="00AB6368" w:rsidP="00AB6368">
      <w:pPr>
        <w:jc w:val="center"/>
        <w:rPr>
          <w:sz w:val="28"/>
          <w:szCs w:val="28"/>
        </w:rPr>
      </w:pPr>
    </w:p>
    <w:p w14:paraId="00C99F9D" w14:textId="77777777" w:rsidR="00AB6368" w:rsidRPr="0027167F" w:rsidRDefault="00AB6368" w:rsidP="00AB6368">
      <w:pPr>
        <w:ind w:firstLine="708"/>
        <w:rPr>
          <w:sz w:val="28"/>
          <w:szCs w:val="28"/>
        </w:rPr>
      </w:pPr>
      <w:r w:rsidRPr="0027167F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>регистров общего назначения (</w:t>
      </w:r>
      <w:r w:rsidRPr="0027167F">
        <w:rPr>
          <w:sz w:val="28"/>
          <w:szCs w:val="28"/>
        </w:rPr>
        <w:t>РОН</w:t>
      </w:r>
      <w:r>
        <w:rPr>
          <w:sz w:val="28"/>
          <w:szCs w:val="28"/>
        </w:rPr>
        <w:t>)</w:t>
      </w:r>
      <w:r w:rsidRPr="0027167F">
        <w:rPr>
          <w:sz w:val="28"/>
          <w:szCs w:val="28"/>
        </w:rPr>
        <w:t xml:space="preserve"> и команд пересылки данных.</w:t>
      </w:r>
    </w:p>
    <w:p w14:paraId="51FCF352" w14:textId="77777777" w:rsidR="00AB6368" w:rsidRPr="0027167F" w:rsidRDefault="00AB6368" w:rsidP="00AB6368">
      <w:pPr>
        <w:rPr>
          <w:sz w:val="28"/>
          <w:szCs w:val="28"/>
        </w:rPr>
      </w:pPr>
    </w:p>
    <w:p w14:paraId="700F6DD9" w14:textId="77777777" w:rsidR="00AB6368" w:rsidRPr="0027167F" w:rsidRDefault="00AB6368" w:rsidP="00AB6368">
      <w:pPr>
        <w:jc w:val="center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>Постановка задачи</w:t>
      </w:r>
    </w:p>
    <w:p w14:paraId="1AF61A11" w14:textId="77777777" w:rsidR="00AB6368" w:rsidRPr="0027167F" w:rsidRDefault="00AB6368" w:rsidP="00AB6368">
      <w:pPr>
        <w:jc w:val="center"/>
        <w:rPr>
          <w:sz w:val="28"/>
          <w:szCs w:val="28"/>
        </w:rPr>
      </w:pPr>
    </w:p>
    <w:p w14:paraId="6E52B7F1" w14:textId="77777777" w:rsidR="00AB6368" w:rsidRPr="0027167F" w:rsidRDefault="00AB6368" w:rsidP="00AB6368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Занести число из столбца «Число 1» таблицы 1 и строки, соответствующей заданному варианту, в любой РОН;</w:t>
      </w:r>
    </w:p>
    <w:p w14:paraId="76679A79" w14:textId="77777777" w:rsidR="00AB6368" w:rsidRPr="0027167F" w:rsidRDefault="00AB6368" w:rsidP="00AB6368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Занести число из столбца «Число 2» таблицы 1 и строки, соответствующей заданному варианту, в незанятый РОН;</w:t>
      </w:r>
    </w:p>
    <w:p w14:paraId="7F9E12F5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Занести число из столбца «Число 3» таблицы 1 и строки, соответствующей заданному варианту, в незанятый РОН;</w:t>
      </w:r>
    </w:p>
    <w:p w14:paraId="6E4A3CB5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Занести число из столбца «Число 4» таблицы 1 и строки, соответствующей заданному варианту, в незанятый РОН;</w:t>
      </w:r>
    </w:p>
    <w:p w14:paraId="3107E7C3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Занести число из столбца «Число 5» таблицы 1 и строки, соответствующей заданному варианту, в незанятый РОН;</w:t>
      </w:r>
    </w:p>
    <w:p w14:paraId="1752EEFF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Занести число из столбца «Число 6» таблицы 1 и строки, соответствующей заданному варианту, в незанятый РОН;</w:t>
      </w:r>
    </w:p>
    <w:p w14:paraId="63A7673B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Обменять числа, хранящиеся в РОН после выполнения пунктов 1 и 2, между собой, 4-мя разными способами, не потеряв информацию в занятых РОН;</w:t>
      </w:r>
    </w:p>
    <w:p w14:paraId="28301DEC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Обменять числа, хранящиеся в РОН после выполнения пунктов 3 и 4, между собой, 4-мя разными способами, не потеряв информацию в занятых РОН;</w:t>
      </w:r>
    </w:p>
    <w:p w14:paraId="58F8B841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>Обменять числа, хранящиеся в РОН после выполнения пунктов 5 и 6, между собой, 4-мя разными способами, не потеряв информацию в занятых РОН;</w:t>
      </w:r>
    </w:p>
    <w:p w14:paraId="58C1876E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 Переслать числа, оказавшиеся в РОН после выполнения пункта с номером, взятым из столбца «Пункт 1» таблицы 1 и строки, соответствующей заданному варианту, в любые 16-разрядные РОН без потери знака;</w:t>
      </w:r>
    </w:p>
    <w:p w14:paraId="13755D6E" w14:textId="77777777" w:rsidR="00AB6368" w:rsidRPr="0027167F" w:rsidRDefault="00AB6368" w:rsidP="00AB6368">
      <w:pPr>
        <w:numPr>
          <w:ilvl w:val="0"/>
          <w:numId w:val="12"/>
        </w:num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 Переслать числа, оказавшиеся в РОН после выполнения пункта с номером, взятым из столбца «Пункт 2» таблицы 1 и строки, соответствующей заданному варианту, в любые 32-разрядные РОН расширенные нулем;</w:t>
      </w:r>
    </w:p>
    <w:p w14:paraId="188E0FF8" w14:textId="77777777" w:rsidR="00AB6368" w:rsidRPr="0027167F" w:rsidRDefault="00AB6368" w:rsidP="00AB6368">
      <w:pPr>
        <w:pStyle w:val="ae"/>
        <w:ind w:left="1080"/>
        <w:jc w:val="both"/>
        <w:rPr>
          <w:b/>
          <w:i/>
          <w:sz w:val="28"/>
          <w:szCs w:val="28"/>
          <w:u w:val="single"/>
        </w:rPr>
      </w:pPr>
      <w:r w:rsidRPr="0027167F">
        <w:rPr>
          <w:b/>
          <w:i/>
          <w:sz w:val="28"/>
          <w:szCs w:val="28"/>
          <w:u w:val="single"/>
        </w:rPr>
        <w:t xml:space="preserve">Примечание: Регистр </w:t>
      </w:r>
      <w:r w:rsidRPr="0027167F">
        <w:rPr>
          <w:b/>
          <w:i/>
          <w:sz w:val="28"/>
          <w:szCs w:val="28"/>
          <w:u w:val="single"/>
          <w:lang w:val="en-US"/>
        </w:rPr>
        <w:t>ESP</w:t>
      </w:r>
      <w:r w:rsidRPr="0027167F">
        <w:rPr>
          <w:b/>
          <w:i/>
          <w:sz w:val="28"/>
          <w:szCs w:val="28"/>
          <w:u w:val="single"/>
        </w:rPr>
        <w:t xml:space="preserve"> и </w:t>
      </w:r>
      <w:r w:rsidRPr="0027167F">
        <w:rPr>
          <w:b/>
          <w:i/>
          <w:sz w:val="28"/>
          <w:szCs w:val="28"/>
          <w:u w:val="single"/>
          <w:lang w:val="en-US"/>
        </w:rPr>
        <w:t>EBP</w:t>
      </w:r>
      <w:r w:rsidRPr="0027167F">
        <w:rPr>
          <w:b/>
          <w:i/>
          <w:sz w:val="28"/>
          <w:szCs w:val="28"/>
          <w:u w:val="single"/>
        </w:rPr>
        <w:t xml:space="preserve"> использовать НЕЛЬЗЯ !!!</w:t>
      </w:r>
    </w:p>
    <w:p w14:paraId="1D0749C1" w14:textId="77777777" w:rsidR="00AB6368" w:rsidRPr="0027167F" w:rsidRDefault="00AB6368" w:rsidP="00AB6368">
      <w:pPr>
        <w:pStyle w:val="ae"/>
        <w:rPr>
          <w:sz w:val="28"/>
          <w:szCs w:val="28"/>
        </w:rPr>
      </w:pPr>
    </w:p>
    <w:p w14:paraId="3BA52E7B" w14:textId="77777777" w:rsidR="00AB6368" w:rsidRPr="0027167F" w:rsidRDefault="00AB6368" w:rsidP="00AB6368">
      <w:pPr>
        <w:jc w:val="center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>Содержание отчета</w:t>
      </w:r>
    </w:p>
    <w:p w14:paraId="4AF4F575" w14:textId="77777777" w:rsidR="00AB6368" w:rsidRPr="0027167F" w:rsidRDefault="00AB6368" w:rsidP="00AB6368">
      <w:pPr>
        <w:jc w:val="center"/>
        <w:rPr>
          <w:sz w:val="28"/>
          <w:szCs w:val="28"/>
        </w:rPr>
      </w:pPr>
    </w:p>
    <w:p w14:paraId="32795C00" w14:textId="1B66BAF2" w:rsidR="00AB6368" w:rsidRPr="0027167F" w:rsidRDefault="00AB6368" w:rsidP="00AB6368">
      <w:pPr>
        <w:pStyle w:val="ae"/>
        <w:ind w:left="0" w:firstLine="708"/>
        <w:jc w:val="both"/>
        <w:rPr>
          <w:sz w:val="28"/>
          <w:szCs w:val="28"/>
        </w:rPr>
      </w:pPr>
      <w:r w:rsidRPr="0027167F">
        <w:rPr>
          <w:sz w:val="28"/>
          <w:szCs w:val="28"/>
        </w:rPr>
        <w:lastRenderedPageBreak/>
        <w:t>Отчет по лабораторной работе должен содержать номер, название, цель лабораторной работы, задание на лабораторную работу, текст программы на языке ассемблера, распечатки формы в активном состоянии с результатами выполнения лабораторной работы в виде дампа памяти и фрагмента программы, содержащей ассемблерную вставку, а также вывод по работе.</w:t>
      </w:r>
    </w:p>
    <w:p w14:paraId="74CB4550" w14:textId="77777777" w:rsidR="00AB6368" w:rsidRPr="0027167F" w:rsidRDefault="00AB6368" w:rsidP="00AB6368">
      <w:pPr>
        <w:pStyle w:val="ae"/>
        <w:ind w:left="1080"/>
        <w:rPr>
          <w:sz w:val="28"/>
          <w:szCs w:val="28"/>
        </w:rPr>
      </w:pPr>
    </w:p>
    <w:p w14:paraId="352EFBAF" w14:textId="77777777" w:rsidR="00AB6368" w:rsidRPr="0027167F" w:rsidRDefault="00AB6368" w:rsidP="00AB6368">
      <w:pPr>
        <w:jc w:val="center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>Варианты заданий</w:t>
      </w:r>
    </w:p>
    <w:p w14:paraId="667A3885" w14:textId="77777777" w:rsidR="00AB6368" w:rsidRPr="0027167F" w:rsidRDefault="00AB6368" w:rsidP="00AB6368">
      <w:pPr>
        <w:jc w:val="right"/>
        <w:rPr>
          <w:sz w:val="28"/>
          <w:szCs w:val="28"/>
        </w:rPr>
      </w:pPr>
      <w:r w:rsidRPr="0027167F">
        <w:rPr>
          <w:sz w:val="28"/>
          <w:szCs w:val="28"/>
        </w:rPr>
        <w:t>Таблица 1.</w:t>
      </w:r>
    </w:p>
    <w:tbl>
      <w:tblPr>
        <w:tblW w:w="9597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1"/>
        <w:gridCol w:w="1933"/>
        <w:gridCol w:w="1843"/>
        <w:gridCol w:w="992"/>
        <w:gridCol w:w="992"/>
        <w:gridCol w:w="709"/>
        <w:gridCol w:w="709"/>
        <w:gridCol w:w="709"/>
        <w:gridCol w:w="709"/>
      </w:tblGrid>
      <w:tr w:rsidR="00AB6368" w:rsidRPr="0027167F" w14:paraId="2FDFFC8C" w14:textId="77777777" w:rsidTr="007C3AAC">
        <w:trPr>
          <w:trHeight w:val="615"/>
          <w:tblHeader/>
        </w:trPr>
        <w:tc>
          <w:tcPr>
            <w:tcW w:w="1001" w:type="dxa"/>
            <w:tcMar>
              <w:left w:w="57" w:type="dxa"/>
              <w:right w:w="57" w:type="dxa"/>
            </w:tcMar>
            <w:vAlign w:val="bottom"/>
          </w:tcPr>
          <w:p w14:paraId="79D73F3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51A25A88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Число 1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C77FCFB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Число 2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2310067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Число 3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CE93361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Число 4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964E06B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Число 5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E021A9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Число 6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1C436FB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Пункт 1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F7E0057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Пункт 2</w:t>
            </w:r>
          </w:p>
        </w:tc>
      </w:tr>
      <w:tr w:rsidR="00AB6368" w:rsidRPr="0027167F" w14:paraId="555303CE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3EE852C3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1BBDCC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3 050 316 749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4F10B0C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857 033 805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E59B17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64 001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1F9AB1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27 946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224BC0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134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64D9D3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47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A948CC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FE8E98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54676CF9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6CC5DF1C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E0D16E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3 933 384 589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7338A2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971 413 658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F48FBD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48 330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DF1A3D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22 467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A2684E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162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2C68FE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68B6AE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D9125E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07078A44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ECC81CC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269C33D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3 968 432 562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17CC86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250 761 973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B21958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45 938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271272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25 727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9F8640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210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9223E5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42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1BEEC6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480AA0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7A74069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74FFD56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2B6B3A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2 669 592 357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16168DE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  6 213 853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A4E529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47 036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9C296B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16 800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91C9EB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145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A01506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F75962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D0DDB6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70A23AA5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565EB9E2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0B0E06B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3 609 857 455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4247EB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2 001 729 633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71ECD7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54 633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3BDEA0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8 498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7C91D6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183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979340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114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9CD10C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B09C39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19FE98B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AB0B944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08C019C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3 257 266 905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4CA9CA5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1 245 818 205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8C4971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56 002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8E62B2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25 418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1111A3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212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82723D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75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096DEF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6F4D79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4C19E21C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573653F0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5A3F10C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2 916 235 308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40728B8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987 999 567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55FF54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55 633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D51EEA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32 029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B3D3D2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139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760F69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26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DE1A3E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459979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B1A74AA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8042CFB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33E66B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2 756 406 257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BF8141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1 506 812 197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72674A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63 484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956893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8 425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7DA7BD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153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3CE9D4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875B93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750355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36CC1B64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30FA6A7C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1D3F0E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4 034 305 306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ACD062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392 802 862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671461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35 094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29B480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11 811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A274D0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137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0C2AB3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72FDE4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26F66E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E4CA1BC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F4392E2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E66D3D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3 159 448 700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79DA0D4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1 544 211 091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D3D9C0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57 236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F980DB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22 027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752F66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243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4C3ADD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108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1F1554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261001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5EABDFB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CE5720D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95544E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2 488 047 062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77400B4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2 028 847 670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EFDB50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47 579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617A32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22 442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3DA79D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250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F80035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D0C23B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5C26BB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00DDE62C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02B34AB4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3345843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4 247 776 274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CEE7EB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103 373 407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47EF9B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46 130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63E717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29 961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492C9F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151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E5B521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0680C4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2ABB8D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0C3F39E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5BD3E958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BABBA1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3 552 292 199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61024C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1 628 905 995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460E24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58 404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3D4B54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13 389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23B1A3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147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0699D6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EC74D3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EE9D93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7A86A04A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709DE0E2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3C9293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4 008 698 874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7404C8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306 001 926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8C392A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52 347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1DE0DC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20 501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EC431F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153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7BE797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74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145EFA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3074FA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173D81C2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9C0234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B173AE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2 433 934 443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453AB7E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2 015 149 002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8AD338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56 190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79F183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5 075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D6FC86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236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466C3A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56D6B2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1B5D1C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50DDE5D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2DA7A760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3CCD4A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3 243 508 463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4080A0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1 098 303 011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374865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61 752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85226A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25 291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2A26C6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C247B3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E96B1E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63315F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7217A547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6BC84046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C56BA5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3 598 586 003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2637474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1 700 879 456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1B6B7D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51 395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9B7009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12 158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C9F03D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150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B6223A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72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EFF408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15C042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3D702961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02C8AA9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7D01E3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3 948 008 498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2624970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1 823 230 391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4C38A7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56 897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CA4C32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22 903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7DFEF5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175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4EE72B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AB4A01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E6E6D9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6F3725CE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2F0460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26BC5C6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4 048 479 298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2332BD8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1 670 322 348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C9DCE8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45 257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D087C0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25 552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98C510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233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70E0E1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110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13FE5F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B67265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51000CE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31B24B3E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FFD69A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2 999 718 865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7CB2D9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2 089 409 762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8A0F8B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59 534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272257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26 378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013839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203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7AD323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A6D594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007C4A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3F420363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71FB92E9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5B3FD7B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2 711 728 559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B42CCF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1 472 656 564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CBDD88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62 574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A2880B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32 346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EDFE0B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204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DBD020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703CB2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795F76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7206131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6288D14B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35D20C6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3 683 606 123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632A34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335 322 861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FAFEA0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64 260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AB1468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6 699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DEBE0B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D17C7D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112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45B096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38597E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2D66567A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203D4F19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B1031B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3 645 284 490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674F5BA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1 559 350 478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A7C9F7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59 482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9FD703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3 327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AC7CB3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149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DCC153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78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9577C3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C45D0C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18F5744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A106268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19C12A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3 821 456 732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B85BAC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183 754 094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45B8A9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42 930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6DF6C1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5 063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443580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695911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2EBD2D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C04070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013E97F5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3138181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E5BF55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2 516 094 474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8E1309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1 472 212 419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2125DC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51 469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5A4B9B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16 564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B7494B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145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279188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AAEBEC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CDA641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31608FE8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59583E0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2951BE2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4 194 231 035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FF901B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954 481 758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EC4772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33 811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21B84D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5 512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4C4AB2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171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7E7296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A2CF2C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96B386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05F47179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607D76BE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4841517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2 398 029 387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CDEC7B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  3 261 100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9A001D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63 166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A73201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13 971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DA413A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A922DE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4F7E10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480381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11D35837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0DB1DB65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B3A5A2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3 401 178 541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8A1674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2 021 332 153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304ECC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38 118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EFC9F8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32 100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C7FF27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184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38516C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3C75A1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1D8B63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05D485F1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73EBEF99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3D53B49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3 312 549 825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4F4325C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653 774 000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E0CE38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45 597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F80F67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12 799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17C70A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246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DFA715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77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BDAD2B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4D1F5E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09E42CD2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5231B8C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EE4936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4 130 192 976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1F7A7C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1 564 933 669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4ECD46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55 114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C9DACC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16 506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7FAA9C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175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64F524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C14C06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326930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4DA0D659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19838A0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7C11EC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4 138 113 708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66C68B2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1 815 058 639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9D5A00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42 042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369EBB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5 573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185836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219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A0F0D2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E77E82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9131F3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D182E1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2E4BE09C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2FF4971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4 286 093 495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5542B3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1 084 073 624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90A8DC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55 016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4ED2ED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31 876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A2A75A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9F12E9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110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49507E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45E34B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10AD31C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3ADD0C6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0E2F054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3 121 711 706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CEA94B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1 966 382 217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E57159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38 040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DE4A3D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1 449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76E425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242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BF448F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5A0168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98C267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0585D4AB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5F5C355A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lastRenderedPageBreak/>
              <w:t>34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F779A2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2 374 644 833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A61CFE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962 127 780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57226A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54 116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743103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25 875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2D3005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199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3C150C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A44416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78DC9D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10B22ABA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7A3C4C21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6418E0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2 809 635 978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4BF2FFC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1 981 105 341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44C6A8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34 106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29EF3E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5 212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700270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189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BE7362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01454F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70D9FA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72F84B41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1E1DD460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969203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4 138 500 438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104F64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1 767 390 115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668F30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39 427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33F7F2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21 800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5FEA6F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211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557D50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18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594471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477CCC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526F1787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3A6BEFB4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59D7A63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2 156 758 467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4110F71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660 985 841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2E4A03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35 423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7E292C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28 994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A24C1D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176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F2E2DA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22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999340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56D053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486E6AF4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0AE6877D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48E87A0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4 217 006 650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199E8AE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1 168 671 945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242AAE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62 887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2A2957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6 141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24BD4E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164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233C5B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734CA8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F49AC9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50A59C57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F09EDAE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4AEFFA4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4 047 827 015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7361A6B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1 821 383 074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444F54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58 379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481520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22 630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034656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191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52212B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735574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461A28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608FACC0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7C6B9A61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470E873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3 559 739 825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1365BB6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256 920 863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0D3D66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33 198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9D61CA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6 043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615A1E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165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6F040E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9F7BE8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055399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6FEA6F4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02E3197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5D55D38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3 780 056 098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40A103A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1 603 982 851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C1679E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51 278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54EA6E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17 711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56495D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183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ED581B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62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FDD57A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978F20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5D501CDB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0FBCDEFA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5BC2D5F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3 797 296 420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C983B7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1 908 629 559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72DA43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48 250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D027C8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21 347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36EE0C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240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FB2784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120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CBC2B6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9DA0DC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51366EB6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656FDDEA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0FA14A7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3 736 924 978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9B2F67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1 296 290 749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1A5623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32 944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0B6641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32 763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02A034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157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6CD3EA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44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AE9171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B27641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06D407AA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30421F19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3AFD9E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2 543 238 445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C4721E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372 228 216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FEC4A3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44 181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6E7519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4 117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332814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131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397204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106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7BEB55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A407BA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729AF4C3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0F36CA5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43FE482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2 786 920 617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D23998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 47 245 825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9C585D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35 912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9AC72F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17 475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7C3D3E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240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EA56B7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B1945B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3947D6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426FA79B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3DACC6B7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2850274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2 570 192 319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25FFD5F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632 432 585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2C0324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41 490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255CDE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8 458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0C9A17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202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243233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120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4AA406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274B5C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34878A8F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507DC43E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03DE5DB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3 536 602 848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4BCD04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621 455 134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5A8EF52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33 441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95EDBD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28 950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72398D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193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BAA9D7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116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B67844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D4B159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EEC27F3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EDB67D7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522B7F6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2 518 445 482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69C3FD5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 93 653 929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ED9F74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50 079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AF0130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28 225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716717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153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30AF8F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38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6FDA0F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B1565B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75AC0DD2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34C56288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361B94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3 540 914 521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270E73C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1 864 588 387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07D351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43 010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E6BC23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15 728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705F39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200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A5E081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28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4697BA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DBA787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776D98CC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649B3217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30DD7F7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3 553 032 756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C709DC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2 081 070 464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7628E9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40 595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B0473B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 567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4D83D4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161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6B381B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16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F83464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A2C0FF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1EB8E23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28BC60A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0739584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3 234 044 570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3DFBA1A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1 430 006 929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975A76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49 279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1A3566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11 831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235CA2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209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498871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34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A8275A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9E8B01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2ACE3729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35CBFD40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DBF57D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3 161 648 983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6099B9E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1 268 418 336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47DDB3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60 595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B4F8FF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2 650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652DF6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149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451692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27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23CDFB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45FD07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12E1B0B3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426DB03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21ACE7F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3 322 204 893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14CD65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256 698 229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BC6892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49 297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0A87E7E6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8 110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AD81C0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253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FB7F83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5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FBAD86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E0CFA0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33C9D44F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77446CA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70A757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4 161 566 815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749A59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1 396 434 740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F61296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37 590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D7F299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17 767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26A79E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241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9D2EDF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49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C007AF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97A4C3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7676D495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60E2B2BD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73EFE6E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4 219 198 386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57A41D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769 555 691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E3D0D8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45 524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73BE86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28 107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04E94E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183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1B3163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100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E68341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EA336B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5803D31F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7C64A9F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D297E3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3 057 003 449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5BDBF69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2 122 839 732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091082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62 337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76F2AA9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5 848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68653D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167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A4A5C5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1C5EA5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0BB2EE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0EF422FE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25C73FE1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67EA58A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3 222 886 638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2456F3AE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  50 497 194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6CF0FD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55 352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0A046D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26 187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FCB3AE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141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129F15EC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28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7C18B115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A4E753A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398FB147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46EF137C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5CCB522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4 075 678 955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7F1AFD9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1 348 534 018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97FE49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37 269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4A7096F8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1 168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C5C917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236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64484B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70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DA4A3E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030573D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  <w:tr w:rsidR="00AB6368" w:rsidRPr="0027167F" w14:paraId="0426F4BD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5890BCC5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43A6B27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2 417 251 151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6D18BA4B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1 059 178 430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68AFCB4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65 004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3B1547C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29 622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3A6F0B29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241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10BFF6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102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5451241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7E3AB1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8   </w:t>
            </w:r>
          </w:p>
        </w:tc>
      </w:tr>
      <w:tr w:rsidR="00AB6368" w:rsidRPr="0027167F" w14:paraId="472209A2" w14:textId="77777777" w:rsidTr="007C3AAC">
        <w:trPr>
          <w:trHeight w:val="300"/>
        </w:trPr>
        <w:tc>
          <w:tcPr>
            <w:tcW w:w="1001" w:type="dxa"/>
            <w:noWrap/>
            <w:tcMar>
              <w:left w:w="57" w:type="dxa"/>
              <w:right w:w="57" w:type="dxa"/>
            </w:tcMar>
            <w:vAlign w:val="bottom"/>
          </w:tcPr>
          <w:p w14:paraId="65879B4C" w14:textId="77777777" w:rsidR="00AB6368" w:rsidRPr="0027167F" w:rsidRDefault="00AB6368" w:rsidP="007C3AAC">
            <w:pPr>
              <w:jc w:val="center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933" w:type="dxa"/>
            <w:noWrap/>
            <w:tcMar>
              <w:left w:w="57" w:type="dxa"/>
              <w:right w:w="57" w:type="dxa"/>
            </w:tcMar>
            <w:vAlign w:val="bottom"/>
          </w:tcPr>
          <w:p w14:paraId="1E5DABFF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2 782 443 731   </w:t>
            </w:r>
          </w:p>
        </w:tc>
        <w:tc>
          <w:tcPr>
            <w:tcW w:w="1843" w:type="dxa"/>
            <w:noWrap/>
            <w:tcMar>
              <w:left w:w="57" w:type="dxa"/>
              <w:right w:w="57" w:type="dxa"/>
            </w:tcMar>
            <w:vAlign w:val="bottom"/>
          </w:tcPr>
          <w:p w14:paraId="0A9C1302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1 904 828 683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2091DE23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65 166   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  <w:vAlign w:val="bottom"/>
          </w:tcPr>
          <w:p w14:paraId="1703B73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20 558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04986BF0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228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66717714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37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29F23081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  <w:tc>
          <w:tcPr>
            <w:tcW w:w="709" w:type="dxa"/>
            <w:noWrap/>
            <w:tcMar>
              <w:left w:w="57" w:type="dxa"/>
              <w:right w:w="57" w:type="dxa"/>
            </w:tcMar>
            <w:vAlign w:val="bottom"/>
          </w:tcPr>
          <w:p w14:paraId="4B3B9077" w14:textId="77777777" w:rsidR="00AB6368" w:rsidRPr="0027167F" w:rsidRDefault="00AB6368" w:rsidP="007C3AAC">
            <w:pPr>
              <w:jc w:val="right"/>
              <w:rPr>
                <w:color w:val="000000"/>
                <w:sz w:val="28"/>
                <w:szCs w:val="28"/>
              </w:rPr>
            </w:pPr>
            <w:r w:rsidRPr="0027167F">
              <w:rPr>
                <w:color w:val="000000"/>
                <w:sz w:val="28"/>
                <w:szCs w:val="28"/>
              </w:rPr>
              <w:t xml:space="preserve">  9   </w:t>
            </w:r>
          </w:p>
        </w:tc>
      </w:tr>
    </w:tbl>
    <w:p w14:paraId="7FD874F9" w14:textId="77777777" w:rsidR="00AB6368" w:rsidRPr="0027167F" w:rsidRDefault="00AB6368" w:rsidP="00AB6368">
      <w:pPr>
        <w:rPr>
          <w:sz w:val="28"/>
          <w:szCs w:val="28"/>
        </w:rPr>
      </w:pPr>
    </w:p>
    <w:p w14:paraId="2E0C6E97" w14:textId="77777777" w:rsidR="00AB6368" w:rsidRPr="0027167F" w:rsidRDefault="00AB6368" w:rsidP="00AB6368">
      <w:pPr>
        <w:jc w:val="center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>Краткие теоретические сведения</w:t>
      </w:r>
    </w:p>
    <w:p w14:paraId="2DFB73B1" w14:textId="77777777" w:rsidR="00AB6368" w:rsidRPr="0027167F" w:rsidRDefault="00AB6368" w:rsidP="00AB6368">
      <w:pPr>
        <w:jc w:val="center"/>
        <w:rPr>
          <w:b/>
          <w:sz w:val="28"/>
          <w:szCs w:val="28"/>
        </w:rPr>
      </w:pPr>
    </w:p>
    <w:p w14:paraId="2292292A" w14:textId="77777777" w:rsidR="00AB6368" w:rsidRPr="0027167F" w:rsidRDefault="00AB6368" w:rsidP="00AB6368">
      <w:pPr>
        <w:pStyle w:val="ae"/>
        <w:ind w:left="0" w:firstLine="720"/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Микропроцессор </w:t>
      </w:r>
      <w:r w:rsidRPr="0027167F">
        <w:rPr>
          <w:sz w:val="28"/>
          <w:szCs w:val="28"/>
          <w:lang w:val="en-US"/>
        </w:rPr>
        <w:t>Intel</w:t>
      </w:r>
      <w:r w:rsidRPr="0027167F">
        <w:rPr>
          <w:sz w:val="28"/>
          <w:szCs w:val="28"/>
        </w:rPr>
        <w:t xml:space="preserve"> семейства </w:t>
      </w:r>
      <w:r w:rsidRPr="0027167F">
        <w:rPr>
          <w:sz w:val="28"/>
          <w:szCs w:val="28"/>
          <w:lang w:val="en-US"/>
        </w:rPr>
        <w:t>P</w:t>
      </w:r>
      <w:r w:rsidRPr="0027167F">
        <w:rPr>
          <w:sz w:val="28"/>
          <w:szCs w:val="28"/>
        </w:rPr>
        <w:t>6 содержит восемь регистров общего назначения (РОН), которые используются для хранения операндов и результатов команд, а также для формирования адреса при обращении к данным в памяти.</w:t>
      </w:r>
    </w:p>
    <w:p w14:paraId="5C41FE42" w14:textId="77777777" w:rsidR="00AB6368" w:rsidRDefault="00AB6368" w:rsidP="00AB6368">
      <w:pPr>
        <w:pStyle w:val="ae"/>
        <w:ind w:left="0" w:firstLine="720"/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РОН микропроцессора </w:t>
      </w:r>
      <w:r w:rsidRPr="0027167F">
        <w:rPr>
          <w:sz w:val="28"/>
          <w:szCs w:val="28"/>
          <w:lang w:val="en-US"/>
        </w:rPr>
        <w:t>Intel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</w:t>
      </w:r>
      <w:r w:rsidRPr="0027167F">
        <w:rPr>
          <w:sz w:val="28"/>
          <w:szCs w:val="28"/>
        </w:rPr>
        <w:t>6, их разрядность и вложенность приведены в таблице 2.</w:t>
      </w:r>
    </w:p>
    <w:p w14:paraId="6AC4072F" w14:textId="77777777" w:rsidR="00AB6368" w:rsidRDefault="00AB6368" w:rsidP="00AB6368">
      <w:pPr>
        <w:pStyle w:val="ae"/>
        <w:ind w:left="0" w:firstLine="720"/>
        <w:jc w:val="both"/>
        <w:rPr>
          <w:sz w:val="28"/>
          <w:szCs w:val="28"/>
        </w:rPr>
      </w:pPr>
    </w:p>
    <w:p w14:paraId="7D5494C6" w14:textId="77777777" w:rsidR="00AB6368" w:rsidRDefault="00AB6368" w:rsidP="00AB6368">
      <w:pPr>
        <w:pStyle w:val="ae"/>
        <w:ind w:left="0" w:firstLine="720"/>
        <w:jc w:val="both"/>
        <w:rPr>
          <w:sz w:val="28"/>
          <w:szCs w:val="28"/>
        </w:rPr>
      </w:pPr>
    </w:p>
    <w:p w14:paraId="30DC760D" w14:textId="77777777" w:rsidR="00AB6368" w:rsidRDefault="00AB6368" w:rsidP="00AB6368">
      <w:pPr>
        <w:pStyle w:val="ae"/>
        <w:ind w:left="0" w:firstLine="720"/>
        <w:jc w:val="both"/>
        <w:rPr>
          <w:sz w:val="28"/>
          <w:szCs w:val="28"/>
        </w:rPr>
      </w:pPr>
    </w:p>
    <w:p w14:paraId="14A9AFF6" w14:textId="77777777" w:rsidR="00AB6368" w:rsidRDefault="00AB6368" w:rsidP="00AB6368">
      <w:pPr>
        <w:pStyle w:val="ae"/>
        <w:ind w:left="0" w:firstLine="720"/>
        <w:jc w:val="both"/>
        <w:rPr>
          <w:sz w:val="28"/>
          <w:szCs w:val="28"/>
        </w:rPr>
      </w:pPr>
    </w:p>
    <w:p w14:paraId="4CD01EAC" w14:textId="77777777" w:rsidR="00AB6368" w:rsidRDefault="00AB6368" w:rsidP="00AB6368">
      <w:pPr>
        <w:pStyle w:val="ae"/>
        <w:ind w:left="0" w:firstLine="720"/>
        <w:jc w:val="both"/>
        <w:rPr>
          <w:sz w:val="28"/>
          <w:szCs w:val="28"/>
        </w:rPr>
      </w:pPr>
    </w:p>
    <w:p w14:paraId="67359010" w14:textId="77777777" w:rsidR="00AB6368" w:rsidRPr="0027167F" w:rsidRDefault="00AB6368" w:rsidP="00AB6368">
      <w:pPr>
        <w:pStyle w:val="ae"/>
        <w:ind w:left="0" w:firstLine="720"/>
        <w:jc w:val="both"/>
        <w:rPr>
          <w:sz w:val="28"/>
          <w:szCs w:val="28"/>
        </w:rPr>
      </w:pPr>
    </w:p>
    <w:p w14:paraId="0CE49F04" w14:textId="77777777" w:rsidR="00AB6368" w:rsidRPr="0027167F" w:rsidRDefault="00AB6368" w:rsidP="00AB6368">
      <w:pPr>
        <w:pStyle w:val="ae"/>
        <w:ind w:left="0" w:firstLine="720"/>
        <w:jc w:val="right"/>
        <w:rPr>
          <w:sz w:val="28"/>
          <w:szCs w:val="28"/>
        </w:rPr>
      </w:pPr>
      <w:r w:rsidRPr="0027167F">
        <w:rPr>
          <w:sz w:val="28"/>
          <w:szCs w:val="28"/>
        </w:rPr>
        <w:t>Таблица 2.</w:t>
      </w:r>
      <w:r w:rsidRPr="0027167F">
        <w:rPr>
          <w:sz w:val="28"/>
          <w:szCs w:val="28"/>
        </w:rPr>
        <w:tab/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63"/>
        <w:gridCol w:w="1447"/>
        <w:gridCol w:w="1475"/>
        <w:gridCol w:w="511"/>
        <w:gridCol w:w="621"/>
        <w:gridCol w:w="454"/>
        <w:gridCol w:w="425"/>
        <w:gridCol w:w="590"/>
        <w:gridCol w:w="454"/>
        <w:gridCol w:w="2416"/>
      </w:tblGrid>
      <w:tr w:rsidR="00AB6368" w:rsidRPr="0027167F" w14:paraId="1ECD9674" w14:textId="77777777" w:rsidTr="007C3AAC">
        <w:tc>
          <w:tcPr>
            <w:tcW w:w="963" w:type="dxa"/>
          </w:tcPr>
          <w:p w14:paraId="39B510D4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536D94" w14:textId="77777777" w:rsidR="00AB6368" w:rsidRPr="00DA3246" w:rsidRDefault="00AB6368" w:rsidP="007C3AAC">
            <w:pPr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475" w:type="dxa"/>
            <w:tcBorders>
              <w:bottom w:val="single" w:sz="4" w:space="0" w:color="auto"/>
            </w:tcBorders>
          </w:tcPr>
          <w:p w14:paraId="059FBB6F" w14:textId="77777777" w:rsidR="00AB6368" w:rsidRPr="00DA3246" w:rsidRDefault="00AB6368" w:rsidP="007C3AAC">
            <w:pPr>
              <w:jc w:val="right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511" w:type="dxa"/>
            <w:tcBorders>
              <w:bottom w:val="single" w:sz="4" w:space="0" w:color="auto"/>
            </w:tcBorders>
          </w:tcPr>
          <w:p w14:paraId="5BE63DC1" w14:textId="77777777" w:rsidR="00AB6368" w:rsidRPr="00DA3246" w:rsidRDefault="00AB6368" w:rsidP="007C3AAC">
            <w:pPr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21" w:type="dxa"/>
            <w:tcBorders>
              <w:bottom w:val="single" w:sz="4" w:space="0" w:color="auto"/>
            </w:tcBorders>
          </w:tcPr>
          <w:p w14:paraId="2ADC0A4E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5684091C" w14:textId="77777777" w:rsidR="00AB6368" w:rsidRPr="00DA3246" w:rsidRDefault="00AB6368" w:rsidP="007C3AAC">
            <w:pPr>
              <w:jc w:val="right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25E488C" w14:textId="77777777" w:rsidR="00AB6368" w:rsidRPr="00DA3246" w:rsidRDefault="00AB6368" w:rsidP="007C3AAC">
            <w:pPr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14:paraId="1611E061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46D9A196" w14:textId="77777777" w:rsidR="00AB6368" w:rsidRPr="00DA3246" w:rsidRDefault="00AB6368" w:rsidP="007C3AAC">
            <w:pPr>
              <w:jc w:val="right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16" w:type="dxa"/>
          </w:tcPr>
          <w:p w14:paraId="2618C1BF" w14:textId="77777777" w:rsidR="00AB6368" w:rsidRPr="00DA3246" w:rsidRDefault="00AB6368" w:rsidP="007C3AAC">
            <w:pPr>
              <w:jc w:val="center"/>
              <w:rPr>
                <w:sz w:val="28"/>
                <w:szCs w:val="28"/>
              </w:rPr>
            </w:pPr>
            <w:r w:rsidRPr="00DA3246">
              <w:rPr>
                <w:sz w:val="28"/>
                <w:szCs w:val="28"/>
              </w:rPr>
              <w:t>← номера битов</w:t>
            </w:r>
          </w:p>
        </w:tc>
      </w:tr>
      <w:tr w:rsidR="00AB6368" w:rsidRPr="0027167F" w14:paraId="0AA1696C" w14:textId="77777777" w:rsidTr="007C3AAC">
        <w:tc>
          <w:tcPr>
            <w:tcW w:w="963" w:type="dxa"/>
            <w:vMerge w:val="restart"/>
            <w:tcBorders>
              <w:right w:val="single" w:sz="4" w:space="0" w:color="auto"/>
            </w:tcBorders>
            <w:vAlign w:val="center"/>
          </w:tcPr>
          <w:p w14:paraId="5011A05B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EAX</w:t>
            </w:r>
          </w:p>
        </w:tc>
        <w:tc>
          <w:tcPr>
            <w:tcW w:w="2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9016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416B58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</w:rPr>
              <w:t xml:space="preserve"> </w:t>
            </w:r>
            <w:r w:rsidRPr="00DA3246">
              <w:rPr>
                <w:sz w:val="28"/>
                <w:szCs w:val="28"/>
                <w:lang w:val="en-US"/>
              </w:rPr>
              <w:t>AX</w:t>
            </w: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65BFD028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402FD1D0" w14:textId="77777777" w:rsidTr="007C3AAC">
        <w:tc>
          <w:tcPr>
            <w:tcW w:w="963" w:type="dxa"/>
            <w:vMerge/>
            <w:tcBorders>
              <w:right w:val="single" w:sz="4" w:space="0" w:color="auto"/>
            </w:tcBorders>
            <w:vAlign w:val="center"/>
          </w:tcPr>
          <w:p w14:paraId="6D56145F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6CF0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11" w:type="dxa"/>
            <w:tcBorders>
              <w:left w:val="single" w:sz="4" w:space="0" w:color="auto"/>
              <w:bottom w:val="single" w:sz="4" w:space="0" w:color="auto"/>
            </w:tcBorders>
          </w:tcPr>
          <w:p w14:paraId="4D57E05E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</w:tcBorders>
          </w:tcPr>
          <w:p w14:paraId="3F47644B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AH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DF6B89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062D3BE4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left w:val="nil"/>
              <w:bottom w:val="single" w:sz="4" w:space="0" w:color="auto"/>
            </w:tcBorders>
          </w:tcPr>
          <w:p w14:paraId="105F5A7F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AL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1F643F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1055A1E0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35302EE6" w14:textId="77777777" w:rsidTr="007C3AAC">
        <w:tc>
          <w:tcPr>
            <w:tcW w:w="963" w:type="dxa"/>
            <w:vMerge w:val="restart"/>
            <w:tcBorders>
              <w:right w:val="single" w:sz="4" w:space="0" w:color="auto"/>
            </w:tcBorders>
            <w:vAlign w:val="center"/>
          </w:tcPr>
          <w:p w14:paraId="0590DE53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EBX</w:t>
            </w:r>
          </w:p>
        </w:tc>
        <w:tc>
          <w:tcPr>
            <w:tcW w:w="2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DC0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BB100D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</w:rPr>
              <w:t xml:space="preserve"> </w:t>
            </w:r>
            <w:r w:rsidRPr="00DA3246">
              <w:rPr>
                <w:sz w:val="28"/>
                <w:szCs w:val="28"/>
                <w:lang w:val="en-US"/>
              </w:rPr>
              <w:t>BX</w:t>
            </w: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5A637945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28717678" w14:textId="77777777" w:rsidTr="007C3AAC">
        <w:tc>
          <w:tcPr>
            <w:tcW w:w="963" w:type="dxa"/>
            <w:vMerge/>
            <w:tcBorders>
              <w:right w:val="single" w:sz="4" w:space="0" w:color="auto"/>
            </w:tcBorders>
            <w:vAlign w:val="center"/>
          </w:tcPr>
          <w:p w14:paraId="1483F770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3AE9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11" w:type="dxa"/>
            <w:tcBorders>
              <w:left w:val="single" w:sz="4" w:space="0" w:color="auto"/>
              <w:bottom w:val="single" w:sz="4" w:space="0" w:color="auto"/>
            </w:tcBorders>
          </w:tcPr>
          <w:p w14:paraId="27B8D177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</w:tcBorders>
          </w:tcPr>
          <w:p w14:paraId="78488D61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BH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64C990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3F954E96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left w:val="nil"/>
              <w:bottom w:val="single" w:sz="4" w:space="0" w:color="auto"/>
            </w:tcBorders>
          </w:tcPr>
          <w:p w14:paraId="5DF4AFF3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BL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0EE6DB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49BB1069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1A65EECC" w14:textId="77777777" w:rsidTr="007C3AAC">
        <w:tc>
          <w:tcPr>
            <w:tcW w:w="963" w:type="dxa"/>
            <w:vMerge w:val="restart"/>
            <w:tcBorders>
              <w:right w:val="single" w:sz="4" w:space="0" w:color="auto"/>
            </w:tcBorders>
            <w:vAlign w:val="center"/>
          </w:tcPr>
          <w:p w14:paraId="23DAA9C5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ECX</w:t>
            </w:r>
          </w:p>
        </w:tc>
        <w:tc>
          <w:tcPr>
            <w:tcW w:w="2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ABAF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5A0621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</w:rPr>
              <w:t xml:space="preserve"> </w:t>
            </w:r>
            <w:r w:rsidRPr="00DA3246">
              <w:rPr>
                <w:sz w:val="28"/>
                <w:szCs w:val="28"/>
                <w:lang w:val="en-US"/>
              </w:rPr>
              <w:t>CX</w:t>
            </w: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54AA0A9C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18DA2DFA" w14:textId="77777777" w:rsidTr="007C3AAC">
        <w:tc>
          <w:tcPr>
            <w:tcW w:w="963" w:type="dxa"/>
            <w:vMerge/>
            <w:tcBorders>
              <w:right w:val="single" w:sz="4" w:space="0" w:color="auto"/>
            </w:tcBorders>
            <w:vAlign w:val="center"/>
          </w:tcPr>
          <w:p w14:paraId="5386BFB5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40C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11" w:type="dxa"/>
            <w:tcBorders>
              <w:left w:val="single" w:sz="4" w:space="0" w:color="auto"/>
              <w:bottom w:val="single" w:sz="4" w:space="0" w:color="auto"/>
            </w:tcBorders>
          </w:tcPr>
          <w:p w14:paraId="772653A1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</w:tcBorders>
          </w:tcPr>
          <w:p w14:paraId="146350AF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CH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11B1387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46C90699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left w:val="nil"/>
              <w:bottom w:val="single" w:sz="4" w:space="0" w:color="auto"/>
            </w:tcBorders>
          </w:tcPr>
          <w:p w14:paraId="290EEC48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CL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C8B51AF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47C98402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29CCBA03" w14:textId="77777777" w:rsidTr="007C3AAC">
        <w:tc>
          <w:tcPr>
            <w:tcW w:w="963" w:type="dxa"/>
            <w:vMerge w:val="restart"/>
            <w:tcBorders>
              <w:right w:val="single" w:sz="4" w:space="0" w:color="auto"/>
            </w:tcBorders>
            <w:vAlign w:val="center"/>
          </w:tcPr>
          <w:p w14:paraId="05227CDB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EDX</w:t>
            </w:r>
          </w:p>
        </w:tc>
        <w:tc>
          <w:tcPr>
            <w:tcW w:w="2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9768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E92CF3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</w:rPr>
              <w:t xml:space="preserve"> </w:t>
            </w:r>
            <w:r w:rsidRPr="00DA3246">
              <w:rPr>
                <w:sz w:val="28"/>
                <w:szCs w:val="28"/>
                <w:lang w:val="en-US"/>
              </w:rPr>
              <w:t>DX</w:t>
            </w: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126E3AA6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01D80188" w14:textId="77777777" w:rsidTr="007C3AAC">
        <w:tc>
          <w:tcPr>
            <w:tcW w:w="963" w:type="dxa"/>
            <w:vMerge/>
            <w:tcBorders>
              <w:right w:val="single" w:sz="4" w:space="0" w:color="auto"/>
            </w:tcBorders>
            <w:vAlign w:val="center"/>
          </w:tcPr>
          <w:p w14:paraId="2E08D869" w14:textId="77777777" w:rsidR="00AB6368" w:rsidRPr="00DA3246" w:rsidRDefault="00AB6368" w:rsidP="007C3A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0D63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11" w:type="dxa"/>
            <w:tcBorders>
              <w:left w:val="single" w:sz="4" w:space="0" w:color="auto"/>
              <w:bottom w:val="single" w:sz="4" w:space="0" w:color="auto"/>
            </w:tcBorders>
          </w:tcPr>
          <w:p w14:paraId="07054F42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</w:tcBorders>
          </w:tcPr>
          <w:p w14:paraId="71BE449B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DH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B5ADFE7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584C627B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left w:val="nil"/>
              <w:bottom w:val="single" w:sz="4" w:space="0" w:color="auto"/>
            </w:tcBorders>
          </w:tcPr>
          <w:p w14:paraId="056AE00E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DL</w:t>
            </w:r>
          </w:p>
        </w:tc>
        <w:tc>
          <w:tcPr>
            <w:tcW w:w="45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22249E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68E3AFB1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1A71A7CE" w14:textId="77777777" w:rsidTr="007C3AAC">
        <w:tc>
          <w:tcPr>
            <w:tcW w:w="963" w:type="dxa"/>
            <w:vMerge w:val="restart"/>
            <w:tcBorders>
              <w:right w:val="single" w:sz="4" w:space="0" w:color="auto"/>
            </w:tcBorders>
            <w:vAlign w:val="center"/>
          </w:tcPr>
          <w:p w14:paraId="56BF64EB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EBP</w:t>
            </w:r>
          </w:p>
        </w:tc>
        <w:tc>
          <w:tcPr>
            <w:tcW w:w="2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7327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593D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BP</w:t>
            </w: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57094A3B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1DB0512D" w14:textId="77777777" w:rsidTr="007C3AAC">
        <w:tc>
          <w:tcPr>
            <w:tcW w:w="963" w:type="dxa"/>
            <w:vMerge/>
            <w:tcBorders>
              <w:right w:val="single" w:sz="4" w:space="0" w:color="auto"/>
            </w:tcBorders>
            <w:vAlign w:val="center"/>
          </w:tcPr>
          <w:p w14:paraId="153F52AB" w14:textId="77777777" w:rsidR="00AB6368" w:rsidRPr="00DA3246" w:rsidRDefault="00AB6368" w:rsidP="007C3A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32E1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A386" w14:textId="77777777" w:rsidR="00AB6368" w:rsidRPr="00DA3246" w:rsidRDefault="00AB6368" w:rsidP="007C3A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1D3537F4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7489683A" w14:textId="77777777" w:rsidTr="007C3AAC">
        <w:tc>
          <w:tcPr>
            <w:tcW w:w="963" w:type="dxa"/>
            <w:vMerge w:val="restart"/>
            <w:tcBorders>
              <w:right w:val="single" w:sz="4" w:space="0" w:color="auto"/>
            </w:tcBorders>
            <w:vAlign w:val="center"/>
          </w:tcPr>
          <w:p w14:paraId="1026F468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ESI</w:t>
            </w:r>
          </w:p>
        </w:tc>
        <w:tc>
          <w:tcPr>
            <w:tcW w:w="2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F114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680E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46C7A81E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2F961307" w14:textId="77777777" w:rsidTr="007C3AAC">
        <w:tc>
          <w:tcPr>
            <w:tcW w:w="963" w:type="dxa"/>
            <w:vMerge/>
            <w:tcBorders>
              <w:right w:val="single" w:sz="4" w:space="0" w:color="auto"/>
            </w:tcBorders>
            <w:vAlign w:val="center"/>
          </w:tcPr>
          <w:p w14:paraId="56707766" w14:textId="77777777" w:rsidR="00AB6368" w:rsidRPr="00DA3246" w:rsidRDefault="00AB6368" w:rsidP="007C3A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677C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BDB4F" w14:textId="77777777" w:rsidR="00AB6368" w:rsidRPr="00DA3246" w:rsidRDefault="00AB6368" w:rsidP="007C3A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2BE948AE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1BCFEF92" w14:textId="77777777" w:rsidTr="007C3AAC">
        <w:tc>
          <w:tcPr>
            <w:tcW w:w="963" w:type="dxa"/>
            <w:vMerge w:val="restart"/>
            <w:tcBorders>
              <w:right w:val="single" w:sz="4" w:space="0" w:color="auto"/>
            </w:tcBorders>
            <w:vAlign w:val="center"/>
          </w:tcPr>
          <w:p w14:paraId="2B64C8E3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EDI</w:t>
            </w:r>
          </w:p>
        </w:tc>
        <w:tc>
          <w:tcPr>
            <w:tcW w:w="2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8208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5762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DI</w:t>
            </w: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097D025A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7F7AE100" w14:textId="77777777" w:rsidTr="007C3AAC">
        <w:tc>
          <w:tcPr>
            <w:tcW w:w="963" w:type="dxa"/>
            <w:vMerge/>
            <w:tcBorders>
              <w:right w:val="single" w:sz="4" w:space="0" w:color="auto"/>
            </w:tcBorders>
            <w:vAlign w:val="center"/>
          </w:tcPr>
          <w:p w14:paraId="13266259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AD8C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BD0F" w14:textId="77777777" w:rsidR="00AB6368" w:rsidRPr="00DA3246" w:rsidRDefault="00AB6368" w:rsidP="007C3A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5506C330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280F739B" w14:textId="77777777" w:rsidTr="007C3AAC">
        <w:tc>
          <w:tcPr>
            <w:tcW w:w="963" w:type="dxa"/>
            <w:vMerge w:val="restart"/>
            <w:tcBorders>
              <w:right w:val="single" w:sz="4" w:space="0" w:color="auto"/>
            </w:tcBorders>
            <w:vAlign w:val="center"/>
          </w:tcPr>
          <w:p w14:paraId="2816B1AA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ESP</w:t>
            </w:r>
          </w:p>
        </w:tc>
        <w:tc>
          <w:tcPr>
            <w:tcW w:w="29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998F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AB68" w14:textId="77777777" w:rsidR="00AB6368" w:rsidRPr="00DA3246" w:rsidRDefault="00AB6368" w:rsidP="007C3AAC">
            <w:pPr>
              <w:jc w:val="center"/>
              <w:rPr>
                <w:sz w:val="28"/>
                <w:szCs w:val="28"/>
                <w:lang w:val="en-US"/>
              </w:rPr>
            </w:pPr>
            <w:r w:rsidRPr="00DA3246"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36A9B848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  <w:tr w:rsidR="00AB6368" w:rsidRPr="0027167F" w14:paraId="1A9F0865" w14:textId="77777777" w:rsidTr="007C3AAC">
        <w:tc>
          <w:tcPr>
            <w:tcW w:w="963" w:type="dxa"/>
            <w:vMerge/>
            <w:tcBorders>
              <w:right w:val="single" w:sz="4" w:space="0" w:color="auto"/>
            </w:tcBorders>
          </w:tcPr>
          <w:p w14:paraId="73D2C5CA" w14:textId="77777777" w:rsidR="00AB6368" w:rsidRPr="00DA3246" w:rsidRDefault="00AB6368" w:rsidP="007C3A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D755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5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C8F1" w14:textId="77777777" w:rsidR="00AB6368" w:rsidRPr="00DA3246" w:rsidRDefault="00AB6368" w:rsidP="007C3AA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416" w:type="dxa"/>
            <w:tcBorders>
              <w:left w:val="single" w:sz="4" w:space="0" w:color="auto"/>
            </w:tcBorders>
          </w:tcPr>
          <w:p w14:paraId="10E0C981" w14:textId="77777777" w:rsidR="00AB6368" w:rsidRPr="00DA3246" w:rsidRDefault="00AB6368" w:rsidP="007C3AAC">
            <w:pPr>
              <w:rPr>
                <w:sz w:val="28"/>
                <w:szCs w:val="28"/>
              </w:rPr>
            </w:pPr>
          </w:p>
        </w:tc>
      </w:tr>
    </w:tbl>
    <w:p w14:paraId="6211DCD0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При обращении к ячейкам памяти, адрес ячейки памяти может указываться косвенно, т.е. адрес может быть указан в каком-либо РОН или с помощью математического выражения следующего вида:</w:t>
      </w:r>
    </w:p>
    <w:p w14:paraId="6250F466" w14:textId="77777777" w:rsidR="00AB6368" w:rsidRPr="0027167F" w:rsidRDefault="00E06A54" w:rsidP="00AB6368">
      <w:pPr>
        <w:jc w:val="both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EAX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EBX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ECX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EDX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ESP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EBP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ESI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EDI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EAX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EBX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ECX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EDX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ESP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EBP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ESI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EDI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 w:val="28"/>
                  <w:szCs w:val="28"/>
                </w:rPr>
                <m:t>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  <m:r>
            <w:rPr>
              <w:rFonts w:asci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нет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 xml:space="preserve">8 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бит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16 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бит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32 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бита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6BCC8EA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Первое слагаемое называется базой, второе – индекс, умноженный на масштаб, третье – константа. Формула может состоять из любого сочетания слагаемых </w:t>
      </w:r>
      <w:r>
        <w:rPr>
          <w:sz w:val="28"/>
          <w:szCs w:val="28"/>
        </w:rPr>
        <w:t xml:space="preserve">в квадратных скобках (напомним, что в квадратных скобках здесь указаны слагаемые, которые могут полностью отсутствовать) и любого элемента </w:t>
      </w:r>
      <w:r w:rsidRPr="0027167F">
        <w:rPr>
          <w:sz w:val="28"/>
          <w:szCs w:val="28"/>
        </w:rPr>
        <w:t xml:space="preserve">из каждой строчки в </w:t>
      </w:r>
      <w:r>
        <w:rPr>
          <w:sz w:val="28"/>
          <w:szCs w:val="28"/>
        </w:rPr>
        <w:t xml:space="preserve">круглых </w:t>
      </w:r>
      <w:r w:rsidRPr="0027167F">
        <w:rPr>
          <w:sz w:val="28"/>
          <w:szCs w:val="28"/>
        </w:rPr>
        <w:t>скобках. Следует напомнить, что операнд, задающий адрес ячейки памяти, указывается в квадратных скобках.</w:t>
      </w:r>
    </w:p>
    <w:p w14:paraId="2374AD60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Все команды на языке ассемблера записываются в виде мнемоники команды и разного количества операндов. Мнемоника это сокращение английских слов, выражающих смысл команды.</w:t>
      </w:r>
    </w:p>
    <w:p w14:paraId="4E2BF2B9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К командам пересылки данных относятся:</w:t>
      </w:r>
    </w:p>
    <w:p w14:paraId="070B7B8D" w14:textId="77777777" w:rsidR="00AB6368" w:rsidRPr="0027167F" w:rsidRDefault="00AB6368" w:rsidP="00AB6368">
      <w:pPr>
        <w:tabs>
          <w:tab w:val="left" w:pos="1843"/>
          <w:tab w:val="left" w:pos="1985"/>
        </w:tabs>
        <w:ind w:left="1985" w:hanging="1276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ab/>
        <w:t>-</w:t>
      </w:r>
      <w:r w:rsidRPr="0027167F">
        <w:rPr>
          <w:sz w:val="28"/>
          <w:szCs w:val="28"/>
        </w:rPr>
        <w:tab/>
        <w:t xml:space="preserve">от англ. </w:t>
      </w:r>
      <w:r w:rsidRPr="0027167F">
        <w:rPr>
          <w:sz w:val="28"/>
          <w:szCs w:val="28"/>
          <w:lang w:val="en-US"/>
        </w:rPr>
        <w:t>Move</w:t>
      </w:r>
      <w:r w:rsidRPr="0027167F">
        <w:rPr>
          <w:sz w:val="28"/>
          <w:szCs w:val="28"/>
        </w:rPr>
        <w:t xml:space="preserve"> – движение, т.е. перемещение информации;</w:t>
      </w:r>
    </w:p>
    <w:p w14:paraId="5E8F899E" w14:textId="77777777" w:rsidR="00AB6368" w:rsidRPr="0027167F" w:rsidRDefault="00AB6368" w:rsidP="00AB6368">
      <w:pPr>
        <w:tabs>
          <w:tab w:val="left" w:pos="1843"/>
          <w:tab w:val="left" w:pos="1985"/>
        </w:tabs>
        <w:ind w:left="1985" w:hanging="1276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PUSH</w:t>
      </w:r>
      <w:r w:rsidRPr="0027167F">
        <w:rPr>
          <w:sz w:val="28"/>
          <w:szCs w:val="28"/>
        </w:rPr>
        <w:tab/>
        <w:t xml:space="preserve">- от англ. </w:t>
      </w:r>
      <w:r w:rsidRPr="0027167F">
        <w:rPr>
          <w:sz w:val="28"/>
          <w:szCs w:val="28"/>
          <w:lang w:val="en-US"/>
        </w:rPr>
        <w:t>Push</w:t>
      </w:r>
      <w:r w:rsidRPr="0027167F">
        <w:rPr>
          <w:sz w:val="28"/>
          <w:szCs w:val="28"/>
        </w:rPr>
        <w:t xml:space="preserve"> – поместить, т.е. занести информацию;</w:t>
      </w:r>
    </w:p>
    <w:p w14:paraId="439F517C" w14:textId="77777777" w:rsidR="00AB6368" w:rsidRPr="0027167F" w:rsidRDefault="00AB6368" w:rsidP="00AB6368">
      <w:pPr>
        <w:tabs>
          <w:tab w:val="left" w:pos="1843"/>
          <w:tab w:val="left" w:pos="1985"/>
        </w:tabs>
        <w:ind w:left="1985" w:hanging="1276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POP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</w:rPr>
        <w:tab/>
        <w:t xml:space="preserve">- от англ. </w:t>
      </w:r>
      <w:r w:rsidRPr="0027167F">
        <w:rPr>
          <w:sz w:val="28"/>
          <w:szCs w:val="28"/>
          <w:lang w:val="en-US"/>
        </w:rPr>
        <w:t>POP</w:t>
      </w:r>
      <w:r w:rsidRPr="0027167F">
        <w:rPr>
          <w:sz w:val="28"/>
          <w:szCs w:val="28"/>
        </w:rPr>
        <w:t xml:space="preserve">  - выталкивание, т.е. забрать информацию;</w:t>
      </w:r>
    </w:p>
    <w:p w14:paraId="5205C8C7" w14:textId="77777777" w:rsidR="00AB6368" w:rsidRPr="0027167F" w:rsidRDefault="00AB6368" w:rsidP="00AB6368">
      <w:pPr>
        <w:tabs>
          <w:tab w:val="left" w:pos="1843"/>
          <w:tab w:val="left" w:pos="1985"/>
        </w:tabs>
        <w:ind w:left="1985" w:hanging="1276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XCHG</w:t>
      </w:r>
      <w:r w:rsidRPr="0027167F">
        <w:rPr>
          <w:sz w:val="28"/>
          <w:szCs w:val="28"/>
        </w:rPr>
        <w:tab/>
        <w:t xml:space="preserve">- от англ. </w:t>
      </w:r>
      <w:r w:rsidRPr="0027167F">
        <w:rPr>
          <w:sz w:val="28"/>
          <w:szCs w:val="28"/>
          <w:lang w:val="en-US"/>
        </w:rPr>
        <w:t>Exchange</w:t>
      </w:r>
      <w:r w:rsidRPr="0027167F">
        <w:rPr>
          <w:sz w:val="28"/>
          <w:szCs w:val="28"/>
        </w:rPr>
        <w:t xml:space="preserve"> – обмен информацией;</w:t>
      </w:r>
    </w:p>
    <w:p w14:paraId="42F4661D" w14:textId="77777777" w:rsidR="00AB6368" w:rsidRPr="0027167F" w:rsidRDefault="00AB6368" w:rsidP="00AB6368">
      <w:pPr>
        <w:tabs>
          <w:tab w:val="left" w:pos="1843"/>
          <w:tab w:val="left" w:pos="1985"/>
        </w:tabs>
        <w:ind w:left="1985" w:hanging="1276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BSWAP</w:t>
      </w:r>
      <w:r w:rsidRPr="0027167F">
        <w:rPr>
          <w:sz w:val="28"/>
          <w:szCs w:val="28"/>
        </w:rPr>
        <w:tab/>
        <w:t xml:space="preserve">- от англ. </w:t>
      </w:r>
      <w:r w:rsidRPr="0027167F">
        <w:rPr>
          <w:sz w:val="28"/>
          <w:szCs w:val="28"/>
          <w:lang w:val="en-US"/>
        </w:rPr>
        <w:t>Byte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Swap</w:t>
      </w:r>
      <w:r w:rsidRPr="0027167F">
        <w:rPr>
          <w:sz w:val="28"/>
          <w:szCs w:val="28"/>
        </w:rPr>
        <w:t xml:space="preserve"> – байтовый обмен;</w:t>
      </w:r>
    </w:p>
    <w:p w14:paraId="34FE4EFC" w14:textId="77777777" w:rsidR="00AB6368" w:rsidRPr="0027167F" w:rsidRDefault="00AB6368" w:rsidP="00AB6368">
      <w:pPr>
        <w:tabs>
          <w:tab w:val="left" w:pos="1843"/>
          <w:tab w:val="left" w:pos="1985"/>
        </w:tabs>
        <w:ind w:left="1985" w:hanging="1276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lastRenderedPageBreak/>
        <w:t>MOVSX</w:t>
      </w:r>
      <w:r w:rsidRPr="0027167F">
        <w:rPr>
          <w:sz w:val="28"/>
          <w:szCs w:val="28"/>
        </w:rPr>
        <w:tab/>
        <w:t>-</w:t>
      </w:r>
      <w:r w:rsidRPr="0027167F">
        <w:rPr>
          <w:sz w:val="28"/>
          <w:szCs w:val="28"/>
        </w:rPr>
        <w:tab/>
        <w:t xml:space="preserve">от англ. </w:t>
      </w:r>
      <w:r w:rsidRPr="0027167F">
        <w:rPr>
          <w:sz w:val="28"/>
          <w:szCs w:val="28"/>
          <w:lang w:val="en-US"/>
        </w:rPr>
        <w:t>Move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with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Sign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Extended</w:t>
      </w:r>
      <w:r w:rsidRPr="0027167F">
        <w:rPr>
          <w:sz w:val="28"/>
          <w:szCs w:val="28"/>
        </w:rPr>
        <w:t xml:space="preserve"> – перемещение информации со знаковым расширением;</w:t>
      </w:r>
    </w:p>
    <w:p w14:paraId="1B28FB55" w14:textId="77777777" w:rsidR="00AB6368" w:rsidRPr="0027167F" w:rsidRDefault="00AB6368" w:rsidP="00AB6368">
      <w:pPr>
        <w:tabs>
          <w:tab w:val="left" w:pos="1843"/>
          <w:tab w:val="left" w:pos="1985"/>
        </w:tabs>
        <w:ind w:left="1985" w:hanging="1276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MOVZX</w:t>
      </w:r>
      <w:r w:rsidRPr="0027167F">
        <w:rPr>
          <w:sz w:val="28"/>
          <w:szCs w:val="28"/>
        </w:rPr>
        <w:tab/>
        <w:t>-</w:t>
      </w:r>
      <w:r w:rsidRPr="0027167F">
        <w:rPr>
          <w:sz w:val="28"/>
          <w:szCs w:val="28"/>
        </w:rPr>
        <w:tab/>
        <w:t xml:space="preserve">от англ. </w:t>
      </w:r>
      <w:r w:rsidRPr="0027167F">
        <w:rPr>
          <w:sz w:val="28"/>
          <w:szCs w:val="28"/>
          <w:lang w:val="en-US"/>
        </w:rPr>
        <w:t>Move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with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Zero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Extended</w:t>
      </w:r>
      <w:r w:rsidRPr="0027167F">
        <w:rPr>
          <w:sz w:val="28"/>
          <w:szCs w:val="28"/>
        </w:rPr>
        <w:t xml:space="preserve"> – перемещение информации с расширением нулем;</w:t>
      </w:r>
    </w:p>
    <w:p w14:paraId="0E3EA0EE" w14:textId="77777777" w:rsidR="00AB6368" w:rsidRPr="0027167F" w:rsidRDefault="00AB6368" w:rsidP="00AB6368">
      <w:pPr>
        <w:tabs>
          <w:tab w:val="left" w:pos="1843"/>
          <w:tab w:val="left" w:pos="1985"/>
        </w:tabs>
        <w:ind w:left="1985" w:hanging="1276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LEA</w:t>
      </w:r>
      <w:r w:rsidRPr="0027167F">
        <w:rPr>
          <w:sz w:val="28"/>
          <w:szCs w:val="28"/>
        </w:rPr>
        <w:tab/>
        <w:t>-</w:t>
      </w:r>
      <w:r w:rsidRPr="0027167F">
        <w:rPr>
          <w:sz w:val="28"/>
          <w:szCs w:val="28"/>
        </w:rPr>
        <w:tab/>
        <w:t xml:space="preserve">от англ. </w:t>
      </w:r>
      <w:r w:rsidRPr="0027167F">
        <w:rPr>
          <w:sz w:val="28"/>
          <w:szCs w:val="28"/>
          <w:lang w:val="en-US"/>
        </w:rPr>
        <w:t>Load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Effective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Address</w:t>
      </w:r>
      <w:r w:rsidRPr="0027167F">
        <w:rPr>
          <w:sz w:val="28"/>
          <w:szCs w:val="28"/>
        </w:rPr>
        <w:t xml:space="preserve"> – загрузить эффективный адрес.</w:t>
      </w:r>
    </w:p>
    <w:p w14:paraId="13B09505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</w:r>
    </w:p>
    <w:p w14:paraId="78518A06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bookmarkStart w:id="1" w:name="OLE_LINK5"/>
      <w:r w:rsidRPr="0027167F">
        <w:rPr>
          <w:b/>
          <w:sz w:val="28"/>
          <w:szCs w:val="28"/>
        </w:rPr>
        <w:t xml:space="preserve">Команда </w:t>
      </w:r>
      <w:r w:rsidRPr="0027167F">
        <w:rPr>
          <w:b/>
          <w:sz w:val="28"/>
          <w:szCs w:val="28"/>
          <w:lang w:val="en-US"/>
        </w:rPr>
        <w:t>MOV</w:t>
      </w:r>
    </w:p>
    <w:bookmarkEnd w:id="1"/>
    <w:p w14:paraId="6B2904A2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 w:rsidRPr="0027167F">
        <w:rPr>
          <w:sz w:val="28"/>
          <w:szCs w:val="28"/>
          <w:lang w:val="en-US"/>
        </w:rPr>
        <w:t>MOV</w:t>
      </w:r>
      <w:r w:rsidRPr="0027167F">
        <w:rPr>
          <w:position w:val="-12"/>
          <w:sz w:val="28"/>
          <w:szCs w:val="28"/>
        </w:rPr>
        <w:object w:dxaOrig="660" w:dyaOrig="207" w14:anchorId="239B1A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5.25pt" o:ole="">
            <v:imagedata r:id="rId5" o:title=""/>
          </v:shape>
          <o:OLEObject Type="Embed" ProgID="Visio.Drawing.11" ShapeID="_x0000_i1025" DrawAspect="Content" ObjectID="_1689501750" r:id="rId6"/>
        </w:object>
      </w:r>
      <w:r w:rsidRPr="0027167F">
        <w:rPr>
          <w:sz w:val="28"/>
          <w:szCs w:val="28"/>
        </w:rPr>
        <w:t>П,И</w:t>
      </w:r>
    </w:p>
    <w:p w14:paraId="1FA3AFD1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где</w:t>
      </w:r>
      <w:r w:rsidRPr="0027167F">
        <w:rPr>
          <w:sz w:val="28"/>
          <w:szCs w:val="28"/>
        </w:rPr>
        <w:tab/>
        <w:t>П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приемник информации. В качестве приемника может использоваться РОН или ячейка памяти;</w:t>
      </w:r>
    </w:p>
    <w:p w14:paraId="659CAD3B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И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источник информации. В качестве источника информации могут использоваться РОН, ячейка памяти или константа (непосредственные данные, указанные в самой команде ассемблера).</w:t>
      </w:r>
    </w:p>
    <w:p w14:paraId="46AE9523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копирует данные из источника в приемник. Приемник и источник должны быть одинаковой размерности! Нельзя в одной команде </w:t>
      </w: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пересылать данные между двумя ячейками памяти! При  записи в память, т.е., если в качестве приемника указан адрес ячейки памяти, информация размером в </w:t>
      </w:r>
      <w:r w:rsidRPr="0027167F">
        <w:rPr>
          <w:sz w:val="28"/>
          <w:szCs w:val="28"/>
          <w:lang w:val="en-US"/>
        </w:rPr>
        <w:t>Byte</w:t>
      </w:r>
      <w:r w:rsidRPr="0027167F">
        <w:rPr>
          <w:sz w:val="28"/>
          <w:szCs w:val="28"/>
        </w:rPr>
        <w:t xml:space="preserve"> (8 бит) будет записана непосредственно в ячейку памяти с адресом, указанным в команде. При записи информации размером в </w:t>
      </w:r>
      <w:r w:rsidRPr="0027167F">
        <w:rPr>
          <w:sz w:val="28"/>
          <w:szCs w:val="28"/>
          <w:lang w:val="en-US"/>
        </w:rPr>
        <w:t>Word</w:t>
      </w:r>
      <w:r w:rsidRPr="0027167F">
        <w:rPr>
          <w:sz w:val="28"/>
          <w:szCs w:val="28"/>
        </w:rPr>
        <w:t xml:space="preserve"> (2 байта или 16 бит), будут задействованы две соседние ячейки памяти, начиная с адреса, указанного в команде, причем первым будет записан младший байт информации, а в соседнюю ячейку (в сторону увеличения адресов), старший байт информации. При записи информации размером </w:t>
      </w:r>
      <w:r w:rsidRPr="0027167F">
        <w:rPr>
          <w:sz w:val="28"/>
          <w:szCs w:val="28"/>
          <w:lang w:val="en-US"/>
        </w:rPr>
        <w:t>Integer</w:t>
      </w:r>
      <w:r w:rsidRPr="0027167F">
        <w:rPr>
          <w:sz w:val="28"/>
          <w:szCs w:val="28"/>
        </w:rPr>
        <w:t xml:space="preserve"> (2 слова, 4 байта, 32 бита), будут задействованы четыре соседних ячейки памяти начиная с адреса, указанного в команде, причем, первым будет записан младший байт младшего слова информации, а в соседние ячейки (в сторону увеличения адресов), соответственно, старший байт младшего слова, младший байт старшего слова и старший байт старшего слова (младшим байтом или словом называют байт или слово с меньшими номерами битов, например, в слове младшим байтом называют байт, который состоит из битов с нулевого по седьмой, а старшим тот, который состоит из битов с восьмого по пятнадцатый). </w:t>
      </w:r>
    </w:p>
    <w:p w14:paraId="329C3E5A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Примеры:</w:t>
      </w:r>
    </w:p>
    <w:p w14:paraId="2F10C5FB" w14:textId="77777777" w:rsidR="00AB6368" w:rsidRPr="0027167F" w:rsidRDefault="00AB6368" w:rsidP="00AB6368">
      <w:pPr>
        <w:tabs>
          <w:tab w:val="left" w:pos="3402"/>
        </w:tabs>
        <w:ind w:left="3402" w:hanging="2694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AL</w:t>
      </w:r>
      <w:r w:rsidRPr="0027167F">
        <w:rPr>
          <w:sz w:val="28"/>
          <w:szCs w:val="28"/>
        </w:rPr>
        <w:t>,10</w:t>
      </w:r>
      <w:r w:rsidRPr="0027167F">
        <w:rPr>
          <w:sz w:val="28"/>
          <w:szCs w:val="28"/>
        </w:rPr>
        <w:tab/>
        <w:t xml:space="preserve">Занести число 10 в регистр </w:t>
      </w:r>
      <w:r w:rsidRPr="0027167F">
        <w:rPr>
          <w:sz w:val="28"/>
          <w:szCs w:val="28"/>
          <w:lang w:val="en-US"/>
        </w:rPr>
        <w:t>AL</w:t>
      </w:r>
      <w:r w:rsidRPr="0027167F">
        <w:rPr>
          <w:sz w:val="28"/>
          <w:szCs w:val="28"/>
        </w:rPr>
        <w:t xml:space="preserve">. После выполнения команды </w:t>
      </w:r>
      <w:r w:rsidRPr="0027167F">
        <w:rPr>
          <w:sz w:val="28"/>
          <w:szCs w:val="28"/>
          <w:lang w:val="en-US"/>
        </w:rPr>
        <w:t>AL</w:t>
      </w:r>
      <w:r w:rsidRPr="0027167F">
        <w:rPr>
          <w:sz w:val="28"/>
          <w:szCs w:val="28"/>
        </w:rPr>
        <w:t>=0</w:t>
      </w:r>
      <w:r w:rsidRPr="0027167F">
        <w:rPr>
          <w:sz w:val="28"/>
          <w:szCs w:val="28"/>
          <w:lang w:val="en-US"/>
        </w:rPr>
        <w:t>A</w:t>
      </w:r>
      <w:r w:rsidRPr="0027167F">
        <w:rPr>
          <w:sz w:val="28"/>
          <w:szCs w:val="28"/>
        </w:rPr>
        <w:t>.</w:t>
      </w:r>
    </w:p>
    <w:p w14:paraId="31880C5F" w14:textId="77777777" w:rsidR="00AB6368" w:rsidRPr="0027167F" w:rsidRDefault="00AB6368" w:rsidP="00AB6368">
      <w:pPr>
        <w:tabs>
          <w:tab w:val="left" w:pos="3402"/>
        </w:tabs>
        <w:ind w:left="3402" w:hanging="2694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BX</w:t>
      </w:r>
      <w:r w:rsidRPr="0027167F">
        <w:rPr>
          <w:sz w:val="28"/>
          <w:szCs w:val="28"/>
        </w:rPr>
        <w:t>,$</w:t>
      </w:r>
      <w:r w:rsidRPr="0027167F">
        <w:rPr>
          <w:sz w:val="28"/>
          <w:szCs w:val="28"/>
          <w:lang w:val="en-US"/>
        </w:rPr>
        <w:t>FA</w:t>
      </w:r>
      <w:r w:rsidRPr="0027167F">
        <w:rPr>
          <w:sz w:val="28"/>
          <w:szCs w:val="28"/>
        </w:rPr>
        <w:tab/>
        <w:t xml:space="preserve">Занести число </w:t>
      </w:r>
      <w:r w:rsidRPr="0027167F">
        <w:rPr>
          <w:sz w:val="28"/>
          <w:szCs w:val="28"/>
          <w:lang w:val="en-US"/>
        </w:rPr>
        <w:t>FA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(250</w:t>
      </w:r>
      <w:r w:rsidRPr="0027167F">
        <w:rPr>
          <w:sz w:val="28"/>
          <w:szCs w:val="28"/>
          <w:vertAlign w:val="subscript"/>
        </w:rPr>
        <w:t>10</w:t>
      </w:r>
      <w:r w:rsidRPr="0027167F">
        <w:rPr>
          <w:sz w:val="28"/>
          <w:szCs w:val="28"/>
        </w:rPr>
        <w:t xml:space="preserve">) в регистр </w:t>
      </w:r>
      <w:r w:rsidRPr="0027167F">
        <w:rPr>
          <w:sz w:val="28"/>
          <w:szCs w:val="28"/>
          <w:lang w:val="en-US"/>
        </w:rPr>
        <w:t>BX</w:t>
      </w:r>
      <w:r w:rsidRPr="0027167F">
        <w:rPr>
          <w:sz w:val="28"/>
          <w:szCs w:val="28"/>
        </w:rPr>
        <w:t xml:space="preserve">. В данной строке примера использован символ «$» перед числом, который является обязательным префиксом для шестнадцатеричного числа. После выполнения команды </w:t>
      </w:r>
      <w:r w:rsidRPr="0027167F">
        <w:rPr>
          <w:sz w:val="28"/>
          <w:szCs w:val="28"/>
          <w:lang w:val="en-US"/>
        </w:rPr>
        <w:t>BX</w:t>
      </w:r>
      <w:r w:rsidRPr="0027167F">
        <w:rPr>
          <w:sz w:val="28"/>
          <w:szCs w:val="28"/>
        </w:rPr>
        <w:t>=00</w:t>
      </w:r>
      <w:r w:rsidRPr="0027167F">
        <w:rPr>
          <w:sz w:val="28"/>
          <w:szCs w:val="28"/>
          <w:lang w:val="en-US"/>
        </w:rPr>
        <w:t>FA</w:t>
      </w:r>
      <w:r w:rsidRPr="0027167F">
        <w:rPr>
          <w:sz w:val="28"/>
          <w:szCs w:val="28"/>
        </w:rPr>
        <w:t xml:space="preserve">. Несмотря на то, что в команде указана байтовая константа, компилятор оценит приемник, в качестве которого здесь выступает 16-ти разрядный </w:t>
      </w:r>
      <w:r w:rsidRPr="0027167F">
        <w:rPr>
          <w:sz w:val="28"/>
          <w:szCs w:val="28"/>
        </w:rPr>
        <w:lastRenderedPageBreak/>
        <w:t>регистр, и автоматически расширит константу незначащими нулями слева.</w:t>
      </w:r>
    </w:p>
    <w:p w14:paraId="4B4F585A" w14:textId="77777777" w:rsidR="00AB6368" w:rsidRPr="0027167F" w:rsidRDefault="00AB6368" w:rsidP="00AB6368">
      <w:pPr>
        <w:tabs>
          <w:tab w:val="left" w:pos="3402"/>
        </w:tabs>
        <w:ind w:left="3402" w:hanging="2694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ECX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EDX</w:t>
      </w:r>
      <w:r w:rsidRPr="0027167F">
        <w:rPr>
          <w:sz w:val="28"/>
          <w:szCs w:val="28"/>
        </w:rPr>
        <w:tab/>
        <w:t xml:space="preserve">Занести значение регистра </w:t>
      </w:r>
      <w:r w:rsidRPr="0027167F">
        <w:rPr>
          <w:sz w:val="28"/>
          <w:szCs w:val="28"/>
          <w:lang w:val="en-US"/>
        </w:rPr>
        <w:t>EDX</w:t>
      </w:r>
      <w:r w:rsidRPr="0027167F">
        <w:rPr>
          <w:sz w:val="28"/>
          <w:szCs w:val="28"/>
        </w:rPr>
        <w:t xml:space="preserve">  в регистр </w:t>
      </w:r>
      <w:r w:rsidRPr="0027167F">
        <w:rPr>
          <w:sz w:val="28"/>
          <w:szCs w:val="28"/>
          <w:lang w:val="en-US"/>
        </w:rPr>
        <w:t>ECX</w:t>
      </w:r>
      <w:r w:rsidRPr="0027167F">
        <w:rPr>
          <w:sz w:val="28"/>
          <w:szCs w:val="28"/>
        </w:rPr>
        <w:t xml:space="preserve">. Совершенно очевидно, что </w:t>
      </w:r>
      <w:r w:rsidRPr="0027167F">
        <w:rPr>
          <w:sz w:val="28"/>
          <w:szCs w:val="28"/>
          <w:lang w:val="en-US"/>
        </w:rPr>
        <w:t>EDX</w:t>
      </w:r>
      <w:r w:rsidRPr="0027167F">
        <w:rPr>
          <w:sz w:val="28"/>
          <w:szCs w:val="28"/>
        </w:rPr>
        <w:t xml:space="preserve"> сохранит свое значение.</w:t>
      </w:r>
    </w:p>
    <w:p w14:paraId="3DFD453E" w14:textId="77777777" w:rsidR="00AB6368" w:rsidRPr="0027167F" w:rsidRDefault="00AB6368" w:rsidP="00AB6368">
      <w:pPr>
        <w:tabs>
          <w:tab w:val="left" w:pos="3402"/>
        </w:tabs>
        <w:ind w:left="3402" w:hanging="2693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[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],</w:t>
      </w:r>
      <w:r w:rsidRPr="0027167F">
        <w:rPr>
          <w:sz w:val="28"/>
          <w:szCs w:val="28"/>
          <w:lang w:val="en-US"/>
        </w:rPr>
        <w:t>BH</w:t>
      </w:r>
      <w:r w:rsidRPr="0027167F">
        <w:rPr>
          <w:sz w:val="28"/>
          <w:szCs w:val="28"/>
        </w:rPr>
        <w:tab/>
        <w:t xml:space="preserve">Занести в ячейку памяти (т.к. приемник указан в квадратных скобках) с адресом, хранящимся в регистре 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 xml:space="preserve">, один байт (так как источником является 8-ми разрядный регистр) со значением, хранящимся в регистре </w:t>
      </w:r>
      <w:r w:rsidRPr="0027167F">
        <w:rPr>
          <w:sz w:val="28"/>
          <w:szCs w:val="28"/>
          <w:lang w:val="en-US"/>
        </w:rPr>
        <w:t>BH</w:t>
      </w:r>
      <w:r w:rsidRPr="0027167F">
        <w:rPr>
          <w:sz w:val="28"/>
          <w:szCs w:val="28"/>
        </w:rPr>
        <w:t>.</w:t>
      </w:r>
    </w:p>
    <w:p w14:paraId="38563F7B" w14:textId="77777777" w:rsidR="00AB6368" w:rsidRPr="0027167F" w:rsidRDefault="00AB6368" w:rsidP="00AB6368">
      <w:pPr>
        <w:tabs>
          <w:tab w:val="left" w:pos="3402"/>
        </w:tabs>
        <w:ind w:left="3402" w:hanging="2693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Byte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Ptr</w:t>
      </w:r>
      <w:r w:rsidRPr="0027167F">
        <w:rPr>
          <w:sz w:val="28"/>
          <w:szCs w:val="28"/>
        </w:rPr>
        <w:t xml:space="preserve"> [</w:t>
      </w:r>
      <w:r w:rsidRPr="0027167F">
        <w:rPr>
          <w:sz w:val="28"/>
          <w:szCs w:val="28"/>
          <w:lang w:val="en-US"/>
        </w:rPr>
        <w:t>ESI</w:t>
      </w:r>
      <w:r w:rsidRPr="0027167F">
        <w:rPr>
          <w:sz w:val="28"/>
          <w:szCs w:val="28"/>
        </w:rPr>
        <w:t>], $</w:t>
      </w:r>
      <w:r w:rsidRPr="0027167F">
        <w:rPr>
          <w:sz w:val="28"/>
          <w:szCs w:val="28"/>
          <w:lang w:val="en-US"/>
        </w:rPr>
        <w:t>F</w:t>
      </w:r>
      <w:r w:rsidRPr="0027167F">
        <w:rPr>
          <w:sz w:val="28"/>
          <w:szCs w:val="28"/>
        </w:rPr>
        <w:t xml:space="preserve">0 Занести в ячейку памяти (т.к. приемник указан в квадратных скобках) с адресом, хранящимся в регистре </w:t>
      </w:r>
      <w:r w:rsidRPr="0027167F">
        <w:rPr>
          <w:sz w:val="28"/>
          <w:szCs w:val="28"/>
          <w:lang w:val="en-US"/>
        </w:rPr>
        <w:t>ESI</w:t>
      </w:r>
      <w:r w:rsidRPr="0027167F">
        <w:rPr>
          <w:sz w:val="28"/>
          <w:szCs w:val="28"/>
        </w:rPr>
        <w:t xml:space="preserve">, один байт со значением </w:t>
      </w:r>
      <w:r w:rsidRPr="0027167F">
        <w:rPr>
          <w:sz w:val="28"/>
          <w:szCs w:val="28"/>
          <w:lang w:val="en-US"/>
        </w:rPr>
        <w:t>F</w:t>
      </w:r>
      <w:r w:rsidRPr="0027167F">
        <w:rPr>
          <w:sz w:val="28"/>
          <w:szCs w:val="28"/>
        </w:rPr>
        <w:t>0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(240</w:t>
      </w:r>
      <w:r w:rsidRPr="0027167F">
        <w:rPr>
          <w:sz w:val="28"/>
          <w:szCs w:val="28"/>
          <w:vertAlign w:val="subscript"/>
        </w:rPr>
        <w:t>10</w:t>
      </w:r>
      <w:r w:rsidRPr="0027167F">
        <w:rPr>
          <w:sz w:val="28"/>
          <w:szCs w:val="28"/>
        </w:rPr>
        <w:t xml:space="preserve">). В данном случае определить размер источника без дополнительных указаний не представляется возможным, так как это может быть и </w:t>
      </w:r>
      <w:r w:rsidRPr="0027167F">
        <w:rPr>
          <w:sz w:val="28"/>
          <w:szCs w:val="28"/>
          <w:lang w:val="en-US"/>
        </w:rPr>
        <w:t>F</w:t>
      </w:r>
      <w:r w:rsidRPr="0027167F">
        <w:rPr>
          <w:sz w:val="28"/>
          <w:szCs w:val="28"/>
        </w:rPr>
        <w:t>0</w:t>
      </w:r>
      <w:r w:rsidRPr="0027167F">
        <w:rPr>
          <w:sz w:val="28"/>
          <w:szCs w:val="28"/>
          <w:vertAlign w:val="subscript"/>
        </w:rPr>
        <w:t>16,</w:t>
      </w:r>
      <w:r w:rsidRPr="0027167F">
        <w:rPr>
          <w:sz w:val="28"/>
          <w:szCs w:val="28"/>
        </w:rPr>
        <w:t xml:space="preserve"> и 00</w:t>
      </w:r>
      <w:r w:rsidRPr="0027167F">
        <w:rPr>
          <w:sz w:val="28"/>
          <w:szCs w:val="28"/>
          <w:lang w:val="en-US"/>
        </w:rPr>
        <w:t>F</w:t>
      </w:r>
      <w:r w:rsidRPr="0027167F">
        <w:rPr>
          <w:sz w:val="28"/>
          <w:szCs w:val="28"/>
        </w:rPr>
        <w:t>0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>, и 000000</w:t>
      </w:r>
      <w:r w:rsidRPr="0027167F">
        <w:rPr>
          <w:sz w:val="28"/>
          <w:szCs w:val="28"/>
          <w:lang w:val="en-US"/>
        </w:rPr>
        <w:t>F</w:t>
      </w:r>
      <w:r w:rsidRPr="0027167F">
        <w:rPr>
          <w:sz w:val="28"/>
          <w:szCs w:val="28"/>
        </w:rPr>
        <w:t>0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и любая из этих констант может быть записана в память, заняв, соответственно, одну, две или четыре соседних ячейки памяти. В таких случаях размер данных указывается специальным префиксом, в данном случае </w:t>
      </w:r>
      <w:r w:rsidRPr="0027167F">
        <w:rPr>
          <w:sz w:val="28"/>
          <w:szCs w:val="28"/>
          <w:lang w:val="en-US"/>
        </w:rPr>
        <w:t>Byte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Ptr</w:t>
      </w:r>
      <w:r w:rsidRPr="0027167F">
        <w:rPr>
          <w:sz w:val="28"/>
          <w:szCs w:val="28"/>
        </w:rPr>
        <w:t xml:space="preserve">, который четко указывает, что заноситься будет один байт. </w:t>
      </w:r>
    </w:p>
    <w:p w14:paraId="5FCE10FF" w14:textId="77777777" w:rsidR="00AB6368" w:rsidRPr="0027167F" w:rsidRDefault="00AB6368" w:rsidP="00AB6368">
      <w:pPr>
        <w:tabs>
          <w:tab w:val="left" w:pos="3402"/>
        </w:tabs>
        <w:ind w:left="3402" w:hanging="2693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Word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Ptr</w:t>
      </w:r>
      <w:r w:rsidRPr="0027167F">
        <w:rPr>
          <w:sz w:val="28"/>
          <w:szCs w:val="28"/>
        </w:rPr>
        <w:t xml:space="preserve"> [</w:t>
      </w:r>
      <w:r w:rsidRPr="0027167F">
        <w:rPr>
          <w:sz w:val="28"/>
          <w:szCs w:val="28"/>
          <w:lang w:val="en-US"/>
        </w:rPr>
        <w:t>ECX</w:t>
      </w:r>
      <w:r w:rsidRPr="0027167F">
        <w:rPr>
          <w:sz w:val="28"/>
          <w:szCs w:val="28"/>
        </w:rPr>
        <w:t>+</w:t>
      </w:r>
      <w:r w:rsidRPr="0027167F">
        <w:rPr>
          <w:sz w:val="28"/>
          <w:szCs w:val="28"/>
          <w:lang w:val="en-US"/>
        </w:rPr>
        <w:t>EDX</w:t>
      </w:r>
      <w:r w:rsidRPr="0027167F">
        <w:rPr>
          <w:sz w:val="28"/>
          <w:szCs w:val="28"/>
        </w:rPr>
        <w:t>*2], $1234 Занести в ячейку памяти с адресом, вычисленным по выражению ECX+EDX*2, одно слово со значением 1234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(4660</w:t>
      </w:r>
      <w:r w:rsidRPr="0027167F">
        <w:rPr>
          <w:sz w:val="28"/>
          <w:szCs w:val="28"/>
          <w:vertAlign w:val="subscript"/>
        </w:rPr>
        <w:t>10</w:t>
      </w:r>
      <w:r w:rsidRPr="0027167F">
        <w:rPr>
          <w:sz w:val="28"/>
          <w:szCs w:val="28"/>
        </w:rPr>
        <w:t>). При этом по адресу ECX+EDX*2 будет занесен байт $34, а по адресу ECX+EDX*2+1 байт $12.</w:t>
      </w:r>
    </w:p>
    <w:p w14:paraId="7F6EF321" w14:textId="77777777" w:rsidR="00AB6368" w:rsidRPr="0027167F" w:rsidRDefault="00AB6368" w:rsidP="00AB6368">
      <w:pPr>
        <w:tabs>
          <w:tab w:val="left" w:pos="3402"/>
        </w:tabs>
        <w:ind w:left="3402" w:hanging="2693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DWord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Ptr</w:t>
      </w:r>
      <w:r w:rsidRPr="0027167F">
        <w:rPr>
          <w:sz w:val="28"/>
          <w:szCs w:val="28"/>
        </w:rPr>
        <w:t xml:space="preserve"> [</w:t>
      </w:r>
      <w:r w:rsidRPr="0027167F">
        <w:rPr>
          <w:sz w:val="28"/>
          <w:szCs w:val="28"/>
          <w:lang w:val="en-US"/>
        </w:rPr>
        <w:t>ECX</w:t>
      </w:r>
      <w:r w:rsidRPr="0027167F">
        <w:rPr>
          <w:sz w:val="28"/>
          <w:szCs w:val="28"/>
        </w:rPr>
        <w:t>+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+$</w:t>
      </w:r>
      <w:r w:rsidRPr="0027167F">
        <w:rPr>
          <w:sz w:val="28"/>
          <w:szCs w:val="28"/>
          <w:lang w:val="en-US"/>
        </w:rPr>
        <w:t>A</w:t>
      </w:r>
      <w:r w:rsidRPr="0027167F">
        <w:rPr>
          <w:sz w:val="28"/>
          <w:szCs w:val="28"/>
        </w:rPr>
        <w:t>], $12345678 Занести в ячейку памяти с адресом, вычисленным по выражению ECX+EBX+$A, двойное слово со значением 12345678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(19088744</w:t>
      </w:r>
      <w:r w:rsidRPr="0027167F">
        <w:rPr>
          <w:sz w:val="28"/>
          <w:szCs w:val="28"/>
          <w:vertAlign w:val="subscript"/>
        </w:rPr>
        <w:t>10</w:t>
      </w:r>
      <w:r w:rsidRPr="0027167F">
        <w:rPr>
          <w:sz w:val="28"/>
          <w:szCs w:val="28"/>
        </w:rPr>
        <w:t>). При этом по адресу ECX+EBX+$A будет занесен байт $78, по адресу ECX+EBX+$A+1 байт $56, по адресу ECX+EBX+$A+2 байт $34, а по адресу ECX+EBX+$A+3 байт $12.</w:t>
      </w:r>
    </w:p>
    <w:p w14:paraId="5E7239CA" w14:textId="77777777" w:rsidR="00AB6368" w:rsidRPr="0027167F" w:rsidRDefault="00AB6368" w:rsidP="00AB6368">
      <w:pPr>
        <w:tabs>
          <w:tab w:val="left" w:pos="3402"/>
        </w:tabs>
        <w:ind w:left="3402" w:hanging="2693"/>
        <w:jc w:val="both"/>
        <w:rPr>
          <w:sz w:val="28"/>
          <w:szCs w:val="28"/>
        </w:rPr>
      </w:pPr>
    </w:p>
    <w:p w14:paraId="5F1FDD83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 w:rsidRPr="0027167F">
        <w:rPr>
          <w:b/>
          <w:sz w:val="28"/>
          <w:szCs w:val="28"/>
          <w:lang w:val="en-US"/>
        </w:rPr>
        <w:t>PUSH</w:t>
      </w:r>
    </w:p>
    <w:p w14:paraId="6481D057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 w:rsidRPr="0027167F">
        <w:rPr>
          <w:sz w:val="28"/>
          <w:szCs w:val="28"/>
          <w:lang w:val="en-US"/>
        </w:rPr>
        <w:t>PUSH</w:t>
      </w:r>
      <w:r w:rsidRPr="0027167F">
        <w:rPr>
          <w:position w:val="-12"/>
          <w:sz w:val="28"/>
          <w:szCs w:val="28"/>
        </w:rPr>
        <w:object w:dxaOrig="660" w:dyaOrig="207" w14:anchorId="10615664">
          <v:shape id="_x0000_i1026" type="#_x0000_t75" style="width:12pt;height:5.25pt" o:ole="">
            <v:imagedata r:id="rId5" o:title=""/>
          </v:shape>
          <o:OLEObject Type="Embed" ProgID="Visio.Drawing.11" ShapeID="_x0000_i1026" DrawAspect="Content" ObjectID="_1689501751" r:id="rId7"/>
        </w:object>
      </w:r>
      <w:r w:rsidRPr="0027167F">
        <w:rPr>
          <w:sz w:val="28"/>
          <w:szCs w:val="28"/>
        </w:rPr>
        <w:t>И</w:t>
      </w:r>
    </w:p>
    <w:p w14:paraId="63228D11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где</w:t>
      </w:r>
      <w:r w:rsidRPr="0027167F">
        <w:rPr>
          <w:sz w:val="28"/>
          <w:szCs w:val="28"/>
        </w:rPr>
        <w:tab/>
        <w:t>И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источник информации. В качестве источника информации могут использоваться РОН, ячейка памяти или константа (непосредственные данные, указанные в самой команде ассемблера).</w:t>
      </w:r>
    </w:p>
    <w:p w14:paraId="3F8AC1DB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lastRenderedPageBreak/>
        <w:tab/>
        <w:t xml:space="preserve">Команда </w:t>
      </w:r>
      <w:r w:rsidRPr="0027167F">
        <w:rPr>
          <w:sz w:val="28"/>
          <w:szCs w:val="28"/>
          <w:lang w:val="en-US"/>
        </w:rPr>
        <w:t>PUSH</w:t>
      </w:r>
      <w:r w:rsidRPr="0027167F">
        <w:rPr>
          <w:sz w:val="28"/>
          <w:szCs w:val="28"/>
        </w:rPr>
        <w:t xml:space="preserve"> копирует данные из источника в вершину стека. В качестве источника могут использоваться только 16-ти и 32-ух разрядные данные! Стеком называется область памяти в общем адресном пространстве, которая работает по принципу </w:t>
      </w:r>
      <w:r w:rsidRPr="0027167F">
        <w:rPr>
          <w:sz w:val="28"/>
          <w:szCs w:val="28"/>
          <w:lang w:val="en-US"/>
        </w:rPr>
        <w:t>FILO</w:t>
      </w:r>
      <w:r w:rsidRPr="0027167F">
        <w:rPr>
          <w:sz w:val="28"/>
          <w:szCs w:val="28"/>
        </w:rPr>
        <w:t xml:space="preserve"> (</w:t>
      </w:r>
      <w:r w:rsidRPr="0027167F">
        <w:rPr>
          <w:sz w:val="28"/>
          <w:szCs w:val="28"/>
          <w:lang w:val="en-US"/>
        </w:rPr>
        <w:t>First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In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Last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Out</w:t>
      </w:r>
      <w:r w:rsidRPr="0027167F">
        <w:rPr>
          <w:sz w:val="28"/>
          <w:szCs w:val="28"/>
        </w:rPr>
        <w:t xml:space="preserve"> – первым вошел, последним вышел). Для работы со стеком используются специальные команды, а также стек используется автоматически при вызове подпрограмм. В самом простом виде, стек используется для быстрого временного сохранения и восстановления значений РОН. Языки высокого уровня используют стек для передачи параметров в процедуры и функции. В процессорах </w:t>
      </w:r>
      <w:r w:rsidRPr="0027167F">
        <w:rPr>
          <w:sz w:val="28"/>
          <w:szCs w:val="28"/>
          <w:lang w:val="en-US"/>
        </w:rPr>
        <w:t>Intel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</w:t>
      </w:r>
      <w:r w:rsidRPr="0027167F">
        <w:rPr>
          <w:sz w:val="28"/>
          <w:szCs w:val="28"/>
        </w:rPr>
        <w:t>6 адрес вершины стека после занесения данных уменьшается.</w:t>
      </w:r>
    </w:p>
    <w:p w14:paraId="493BD1FD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Примеры:</w:t>
      </w:r>
    </w:p>
    <w:p w14:paraId="16F3B22D" w14:textId="77777777" w:rsidR="00AB6368" w:rsidRPr="0027167F" w:rsidRDefault="00AB6368" w:rsidP="00AB6368">
      <w:pPr>
        <w:tabs>
          <w:tab w:val="left" w:pos="3402"/>
        </w:tabs>
        <w:ind w:left="3402" w:hanging="2694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PUSH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AX</w:t>
      </w:r>
      <w:r w:rsidRPr="0027167F">
        <w:rPr>
          <w:sz w:val="28"/>
          <w:szCs w:val="28"/>
        </w:rPr>
        <w:tab/>
        <w:t xml:space="preserve">Поместить в стек значение регистра </w:t>
      </w:r>
      <w:r w:rsidRPr="0027167F">
        <w:rPr>
          <w:sz w:val="28"/>
          <w:szCs w:val="28"/>
          <w:lang w:val="en-US"/>
        </w:rPr>
        <w:t>AX</w:t>
      </w:r>
      <w:r w:rsidRPr="0027167F">
        <w:rPr>
          <w:sz w:val="28"/>
          <w:szCs w:val="28"/>
        </w:rPr>
        <w:t>.</w:t>
      </w:r>
    </w:p>
    <w:p w14:paraId="1E0724F8" w14:textId="77777777" w:rsidR="00AB6368" w:rsidRPr="0027167F" w:rsidRDefault="00AB6368" w:rsidP="00AB6368">
      <w:pPr>
        <w:tabs>
          <w:tab w:val="left" w:pos="3402"/>
        </w:tabs>
        <w:ind w:left="3402" w:hanging="2694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PUSH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Word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Ptr</w:t>
      </w:r>
      <w:r w:rsidRPr="0027167F">
        <w:rPr>
          <w:sz w:val="28"/>
          <w:szCs w:val="28"/>
        </w:rPr>
        <w:t xml:space="preserve"> $</w:t>
      </w:r>
      <w:r w:rsidRPr="0027167F">
        <w:rPr>
          <w:sz w:val="28"/>
          <w:szCs w:val="28"/>
          <w:lang w:val="en-US"/>
        </w:rPr>
        <w:t>FA</w:t>
      </w:r>
      <w:r w:rsidRPr="0027167F">
        <w:rPr>
          <w:sz w:val="28"/>
          <w:szCs w:val="28"/>
        </w:rPr>
        <w:tab/>
        <w:t xml:space="preserve">Поместить в стек значение слова </w:t>
      </w:r>
      <w:r w:rsidRPr="0027167F">
        <w:rPr>
          <w:sz w:val="28"/>
          <w:szCs w:val="28"/>
          <w:lang w:val="en-US"/>
        </w:rPr>
        <w:t>FA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(250</w:t>
      </w:r>
      <w:r w:rsidRPr="0027167F">
        <w:rPr>
          <w:sz w:val="28"/>
          <w:szCs w:val="28"/>
          <w:vertAlign w:val="subscript"/>
        </w:rPr>
        <w:t>10</w:t>
      </w:r>
      <w:r w:rsidRPr="0027167F">
        <w:rPr>
          <w:sz w:val="28"/>
          <w:szCs w:val="28"/>
        </w:rPr>
        <w:t>). Таким образом в стек запишется 00</w:t>
      </w:r>
      <w:r w:rsidRPr="0027167F">
        <w:rPr>
          <w:sz w:val="28"/>
          <w:szCs w:val="28"/>
          <w:lang w:val="en-US"/>
        </w:rPr>
        <w:t>FA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. </w:t>
      </w:r>
    </w:p>
    <w:p w14:paraId="1321EF8D" w14:textId="77777777" w:rsidR="00AB6368" w:rsidRPr="0027167F" w:rsidRDefault="00AB6368" w:rsidP="00AB6368">
      <w:pPr>
        <w:tabs>
          <w:tab w:val="left" w:pos="3402"/>
        </w:tabs>
        <w:ind w:left="3402" w:hanging="2694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PUSH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DWord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Ptr</w:t>
      </w:r>
      <w:r w:rsidRPr="0027167F">
        <w:rPr>
          <w:sz w:val="28"/>
          <w:szCs w:val="28"/>
        </w:rPr>
        <w:t xml:space="preserve"> [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]</w:t>
      </w:r>
      <w:r w:rsidRPr="0027167F">
        <w:rPr>
          <w:sz w:val="28"/>
          <w:szCs w:val="28"/>
        </w:rPr>
        <w:tab/>
        <w:t xml:space="preserve">Поместить в стек длинное слово из четырех соседних ячеек, первая из которых имеет адрес с номером, хранящимся в 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.</w:t>
      </w:r>
    </w:p>
    <w:p w14:paraId="17EFA335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PUSH</w:t>
      </w:r>
      <w:r w:rsidRPr="0027167F">
        <w:rPr>
          <w:sz w:val="28"/>
          <w:szCs w:val="28"/>
        </w:rPr>
        <w:t xml:space="preserve"> имеет модификации:</w:t>
      </w:r>
    </w:p>
    <w:p w14:paraId="5F54D775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>PUSHA</w:t>
      </w:r>
      <w:r w:rsidRPr="0027167F">
        <w:rPr>
          <w:sz w:val="28"/>
          <w:szCs w:val="28"/>
        </w:rPr>
        <w:t xml:space="preserve"> </w:t>
      </w:r>
      <w:bookmarkStart w:id="2" w:name="OLE_LINK6"/>
      <w:bookmarkStart w:id="3" w:name="OLE_LINK7"/>
      <w:r w:rsidRPr="0027167F">
        <w:rPr>
          <w:sz w:val="28"/>
          <w:szCs w:val="28"/>
        </w:rPr>
        <w:t xml:space="preserve">– занести в стек все 16-ти разрядные РОН в следующем порядке </w:t>
      </w:r>
      <w:r w:rsidRPr="0027167F">
        <w:rPr>
          <w:sz w:val="28"/>
          <w:szCs w:val="28"/>
          <w:lang w:val="en-US"/>
        </w:rPr>
        <w:t>AX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CX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DX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BX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SP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BP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SI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DI</w:t>
      </w:r>
      <w:r w:rsidRPr="0027167F">
        <w:rPr>
          <w:sz w:val="28"/>
          <w:szCs w:val="28"/>
        </w:rPr>
        <w:t>;</w:t>
      </w:r>
      <w:bookmarkEnd w:id="2"/>
      <w:bookmarkEnd w:id="3"/>
    </w:p>
    <w:p w14:paraId="54DA8DFA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>PUSHAD</w:t>
      </w:r>
      <w:r w:rsidRPr="0027167F">
        <w:rPr>
          <w:sz w:val="28"/>
          <w:szCs w:val="28"/>
        </w:rPr>
        <w:t xml:space="preserve"> – занести в стек все 32-ух разрядные РОН в следующем порядке </w:t>
      </w:r>
      <w:r w:rsidRPr="0027167F">
        <w:rPr>
          <w:sz w:val="28"/>
          <w:szCs w:val="28"/>
          <w:lang w:val="en-US"/>
        </w:rPr>
        <w:t>EAX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ECX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EDX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ESP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EBP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ESI</w:t>
      </w:r>
      <w:r w:rsidRPr="0027167F">
        <w:rPr>
          <w:sz w:val="28"/>
          <w:szCs w:val="28"/>
        </w:rPr>
        <w:t>,</w:t>
      </w:r>
      <w:r w:rsidRPr="0027167F">
        <w:rPr>
          <w:sz w:val="28"/>
          <w:szCs w:val="28"/>
          <w:lang w:val="en-US"/>
        </w:rPr>
        <w:t>EDI</w:t>
      </w:r>
      <w:r w:rsidRPr="0027167F">
        <w:rPr>
          <w:sz w:val="28"/>
          <w:szCs w:val="28"/>
        </w:rPr>
        <w:t>;</w:t>
      </w:r>
    </w:p>
    <w:p w14:paraId="5F858DEE" w14:textId="77777777" w:rsidR="00AB6368" w:rsidRPr="0027167F" w:rsidRDefault="00AB6368" w:rsidP="00AB6368">
      <w:pPr>
        <w:rPr>
          <w:sz w:val="28"/>
          <w:szCs w:val="28"/>
        </w:rPr>
      </w:pPr>
      <w:r w:rsidRPr="0027167F">
        <w:rPr>
          <w:sz w:val="28"/>
          <w:szCs w:val="28"/>
        </w:rPr>
        <w:tab/>
      </w:r>
    </w:p>
    <w:p w14:paraId="21A2C2B2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 w:rsidRPr="0027167F">
        <w:rPr>
          <w:b/>
          <w:sz w:val="28"/>
          <w:szCs w:val="28"/>
          <w:lang w:val="en-US"/>
        </w:rPr>
        <w:t>POP</w:t>
      </w:r>
    </w:p>
    <w:p w14:paraId="7C13FB54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 w:rsidRPr="0027167F">
        <w:rPr>
          <w:sz w:val="28"/>
          <w:szCs w:val="28"/>
          <w:lang w:val="en-US"/>
        </w:rPr>
        <w:t>POP</w:t>
      </w:r>
      <w:r w:rsidRPr="0027167F">
        <w:rPr>
          <w:position w:val="-12"/>
          <w:sz w:val="28"/>
          <w:szCs w:val="28"/>
        </w:rPr>
        <w:object w:dxaOrig="660" w:dyaOrig="207" w14:anchorId="013BFB38">
          <v:shape id="_x0000_i1027" type="#_x0000_t75" style="width:12pt;height:5.25pt" o:ole="">
            <v:imagedata r:id="rId5" o:title=""/>
          </v:shape>
          <o:OLEObject Type="Embed" ProgID="Visio.Drawing.11" ShapeID="_x0000_i1027" DrawAspect="Content" ObjectID="_1689501752" r:id="rId8"/>
        </w:object>
      </w:r>
      <w:r w:rsidRPr="0027167F">
        <w:rPr>
          <w:sz w:val="28"/>
          <w:szCs w:val="28"/>
        </w:rPr>
        <w:t>П</w:t>
      </w:r>
    </w:p>
    <w:p w14:paraId="259DCF76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где</w:t>
      </w:r>
      <w:r w:rsidRPr="0027167F">
        <w:rPr>
          <w:sz w:val="28"/>
          <w:szCs w:val="28"/>
        </w:rPr>
        <w:tab/>
        <w:t>П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приемник информации. В качестве приемника информации могут использоваться РОН или ячейка памяти.</w:t>
      </w:r>
    </w:p>
    <w:p w14:paraId="322CA4C8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POP</w:t>
      </w:r>
      <w:r w:rsidRPr="0027167F">
        <w:rPr>
          <w:sz w:val="28"/>
          <w:szCs w:val="28"/>
        </w:rPr>
        <w:t xml:space="preserve"> копирует данные из вершины стека в приемник. В качестве приемника могут использоваться только 16-ти и 32-ух разрядные хранилища! Количество команд </w:t>
      </w:r>
      <w:r w:rsidRPr="0027167F">
        <w:rPr>
          <w:sz w:val="28"/>
          <w:szCs w:val="28"/>
          <w:lang w:val="en-US"/>
        </w:rPr>
        <w:t>PUSH</w:t>
      </w:r>
      <w:r w:rsidRPr="0027167F">
        <w:rPr>
          <w:sz w:val="28"/>
          <w:szCs w:val="28"/>
        </w:rPr>
        <w:t xml:space="preserve"> должно соответствовать количеству команд </w:t>
      </w:r>
      <w:r w:rsidRPr="0027167F">
        <w:rPr>
          <w:sz w:val="28"/>
          <w:szCs w:val="28"/>
          <w:lang w:val="en-US"/>
        </w:rPr>
        <w:t>POP</w:t>
      </w:r>
      <w:r w:rsidRPr="0027167F">
        <w:rPr>
          <w:sz w:val="28"/>
          <w:szCs w:val="28"/>
        </w:rPr>
        <w:t>.</w:t>
      </w:r>
    </w:p>
    <w:p w14:paraId="75BA47FF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Примеры:</w:t>
      </w:r>
    </w:p>
    <w:p w14:paraId="0668FC73" w14:textId="77777777" w:rsidR="00AB6368" w:rsidRPr="0027167F" w:rsidRDefault="00AB6368" w:rsidP="00AB6368">
      <w:pPr>
        <w:tabs>
          <w:tab w:val="left" w:pos="3402"/>
        </w:tabs>
        <w:ind w:left="3402" w:hanging="2694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POP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AX</w:t>
      </w:r>
      <w:r w:rsidRPr="0027167F">
        <w:rPr>
          <w:sz w:val="28"/>
          <w:szCs w:val="28"/>
        </w:rPr>
        <w:tab/>
        <w:t xml:space="preserve">Восстановить значение регистра </w:t>
      </w:r>
      <w:r w:rsidRPr="0027167F">
        <w:rPr>
          <w:sz w:val="28"/>
          <w:szCs w:val="28"/>
          <w:lang w:val="en-US"/>
        </w:rPr>
        <w:t>AX</w:t>
      </w:r>
      <w:r w:rsidRPr="0027167F">
        <w:rPr>
          <w:sz w:val="28"/>
          <w:szCs w:val="28"/>
        </w:rPr>
        <w:t xml:space="preserve"> из стека.</w:t>
      </w:r>
    </w:p>
    <w:p w14:paraId="04A9702B" w14:textId="77777777" w:rsidR="00AB6368" w:rsidRPr="0027167F" w:rsidRDefault="00AB6368" w:rsidP="00AB6368">
      <w:pPr>
        <w:tabs>
          <w:tab w:val="left" w:pos="3402"/>
        </w:tabs>
        <w:ind w:left="3402" w:hanging="2694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POP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DWord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Ptr</w:t>
      </w:r>
      <w:r w:rsidRPr="0027167F">
        <w:rPr>
          <w:sz w:val="28"/>
          <w:szCs w:val="28"/>
        </w:rPr>
        <w:t xml:space="preserve"> [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]</w:t>
      </w:r>
      <w:r w:rsidRPr="0027167F">
        <w:rPr>
          <w:sz w:val="28"/>
          <w:szCs w:val="28"/>
        </w:rPr>
        <w:tab/>
        <w:t xml:space="preserve">Восстановить содержимое четырех соседних ячеек, первая из которых имеет адрес с номером, хранящимся в 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, из стека.</w:t>
      </w:r>
    </w:p>
    <w:p w14:paraId="7340D16C" w14:textId="77777777" w:rsidR="00AB6368" w:rsidRPr="0027167F" w:rsidRDefault="00AB6368" w:rsidP="00AB6368">
      <w:pPr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POP</w:t>
      </w:r>
      <w:r w:rsidRPr="0027167F">
        <w:rPr>
          <w:sz w:val="28"/>
          <w:szCs w:val="28"/>
        </w:rPr>
        <w:t xml:space="preserve"> имеет модификации:</w:t>
      </w:r>
    </w:p>
    <w:p w14:paraId="18AF1818" w14:textId="77777777" w:rsidR="00AB6368" w:rsidRPr="0027167F" w:rsidRDefault="00AB6368" w:rsidP="00AB6368">
      <w:pPr>
        <w:rPr>
          <w:sz w:val="28"/>
          <w:szCs w:val="28"/>
        </w:rPr>
      </w:pPr>
      <w:r w:rsidRPr="0027167F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>POPA</w:t>
      </w:r>
      <w:r w:rsidRPr="0027167F">
        <w:rPr>
          <w:sz w:val="28"/>
          <w:szCs w:val="28"/>
        </w:rPr>
        <w:t xml:space="preserve"> – восстановить значения всех 16-ти разрядных РОН </w:t>
      </w:r>
      <w:bookmarkStart w:id="4" w:name="OLE_LINK8"/>
      <w:bookmarkStart w:id="5" w:name="OLE_LINK9"/>
      <w:r w:rsidRPr="0027167F">
        <w:rPr>
          <w:sz w:val="28"/>
          <w:szCs w:val="28"/>
        </w:rPr>
        <w:t>из стека</w:t>
      </w:r>
      <w:bookmarkEnd w:id="4"/>
      <w:bookmarkEnd w:id="5"/>
      <w:r w:rsidRPr="0027167F">
        <w:rPr>
          <w:sz w:val="28"/>
          <w:szCs w:val="28"/>
        </w:rPr>
        <w:t>;</w:t>
      </w:r>
    </w:p>
    <w:p w14:paraId="103C0DF0" w14:textId="77777777" w:rsidR="00AB6368" w:rsidRPr="0027167F" w:rsidRDefault="00AB6368" w:rsidP="00AB6368">
      <w:pPr>
        <w:rPr>
          <w:sz w:val="28"/>
          <w:szCs w:val="28"/>
        </w:rPr>
      </w:pPr>
      <w:r w:rsidRPr="0027167F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>POPAD</w:t>
      </w:r>
      <w:r w:rsidRPr="0027167F">
        <w:rPr>
          <w:sz w:val="28"/>
          <w:szCs w:val="28"/>
        </w:rPr>
        <w:t xml:space="preserve"> – восстановить значения всех 32-ух разрядных РОН из стека;</w:t>
      </w:r>
    </w:p>
    <w:p w14:paraId="6AEF7305" w14:textId="77777777" w:rsidR="00AB6368" w:rsidRPr="0027167F" w:rsidRDefault="00AB6368" w:rsidP="00AB6368">
      <w:pPr>
        <w:rPr>
          <w:sz w:val="28"/>
          <w:szCs w:val="28"/>
        </w:rPr>
      </w:pPr>
    </w:p>
    <w:p w14:paraId="7F1C87EA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 w:rsidRPr="0027167F">
        <w:rPr>
          <w:b/>
          <w:sz w:val="28"/>
          <w:szCs w:val="28"/>
          <w:lang w:val="en-US"/>
        </w:rPr>
        <w:t>XCHG</w:t>
      </w:r>
    </w:p>
    <w:p w14:paraId="04971B04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 w:rsidRPr="0027167F">
        <w:rPr>
          <w:sz w:val="28"/>
          <w:szCs w:val="28"/>
          <w:lang w:val="en-US"/>
        </w:rPr>
        <w:t>XCHG</w:t>
      </w:r>
      <w:r w:rsidRPr="0027167F">
        <w:rPr>
          <w:position w:val="-12"/>
          <w:sz w:val="28"/>
          <w:szCs w:val="28"/>
        </w:rPr>
        <w:object w:dxaOrig="660" w:dyaOrig="207" w14:anchorId="7521525B">
          <v:shape id="_x0000_i1028" type="#_x0000_t75" style="width:12pt;height:5.25pt" o:ole="">
            <v:imagedata r:id="rId5" o:title=""/>
          </v:shape>
          <o:OLEObject Type="Embed" ProgID="Visio.Drawing.11" ShapeID="_x0000_i1028" DrawAspect="Content" ObjectID="_1689501753" r:id="rId9"/>
        </w:object>
      </w:r>
      <w:r w:rsidRPr="0027167F">
        <w:rPr>
          <w:sz w:val="28"/>
          <w:szCs w:val="28"/>
        </w:rPr>
        <w:t>П,И</w:t>
      </w:r>
    </w:p>
    <w:p w14:paraId="33F4176F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lastRenderedPageBreak/>
        <w:t>где</w:t>
      </w:r>
      <w:r w:rsidRPr="0027167F">
        <w:rPr>
          <w:sz w:val="28"/>
          <w:szCs w:val="28"/>
        </w:rPr>
        <w:tab/>
        <w:t>П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приемник информации. В качестве приемника может использоваться РОН;</w:t>
      </w:r>
    </w:p>
    <w:p w14:paraId="3633D2E5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И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источник информации. В качестве источника информации могут использоваться РОН или ячейка памяти.</w:t>
      </w:r>
    </w:p>
    <w:p w14:paraId="7D2E5F4C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XCHG</w:t>
      </w:r>
      <w:r w:rsidRPr="0027167F">
        <w:rPr>
          <w:sz w:val="28"/>
          <w:szCs w:val="28"/>
        </w:rPr>
        <w:t xml:space="preserve"> обменивает данные между источником и приемником. Приемник и источник должны быть одинаковой размерности! Нельзя в команде </w:t>
      </w:r>
      <w:r w:rsidRPr="0027167F">
        <w:rPr>
          <w:sz w:val="28"/>
          <w:szCs w:val="28"/>
          <w:lang w:val="en-US"/>
        </w:rPr>
        <w:t>XCHG</w:t>
      </w:r>
      <w:r w:rsidRPr="0027167F">
        <w:rPr>
          <w:sz w:val="28"/>
          <w:szCs w:val="28"/>
        </w:rPr>
        <w:t xml:space="preserve"> обменивать данные между двумя ячейками памяти! </w:t>
      </w:r>
    </w:p>
    <w:p w14:paraId="770AEB14" w14:textId="77777777" w:rsidR="00AB6368" w:rsidRPr="0027167F" w:rsidRDefault="00AB6368" w:rsidP="00AB6368">
      <w:pPr>
        <w:rPr>
          <w:sz w:val="28"/>
          <w:szCs w:val="28"/>
        </w:rPr>
      </w:pPr>
    </w:p>
    <w:p w14:paraId="78E963DC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bookmarkStart w:id="6" w:name="OLE_LINK10"/>
      <w:bookmarkStart w:id="7" w:name="OLE_LINK11"/>
      <w:r w:rsidRPr="0027167F">
        <w:rPr>
          <w:b/>
          <w:sz w:val="28"/>
          <w:szCs w:val="28"/>
        </w:rPr>
        <w:t xml:space="preserve">Команда </w:t>
      </w:r>
      <w:r w:rsidRPr="0027167F">
        <w:rPr>
          <w:b/>
          <w:sz w:val="28"/>
          <w:szCs w:val="28"/>
          <w:lang w:val="en-US"/>
        </w:rPr>
        <w:t>BSWAP</w:t>
      </w:r>
    </w:p>
    <w:bookmarkEnd w:id="6"/>
    <w:bookmarkEnd w:id="7"/>
    <w:p w14:paraId="2CA8EA08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 w:rsidRPr="0027167F">
        <w:rPr>
          <w:sz w:val="28"/>
          <w:szCs w:val="28"/>
          <w:lang w:val="en-US"/>
        </w:rPr>
        <w:t>BSWAP</w:t>
      </w:r>
      <w:r w:rsidRPr="0027167F">
        <w:rPr>
          <w:position w:val="-12"/>
          <w:sz w:val="28"/>
          <w:szCs w:val="28"/>
        </w:rPr>
        <w:object w:dxaOrig="660" w:dyaOrig="207" w14:anchorId="1A61640C">
          <v:shape id="_x0000_i1029" type="#_x0000_t75" style="width:12pt;height:5.25pt" o:ole="">
            <v:imagedata r:id="rId5" o:title=""/>
          </v:shape>
          <o:OLEObject Type="Embed" ProgID="Visio.Drawing.11" ShapeID="_x0000_i1029" DrawAspect="Content" ObjectID="_1689501754" r:id="rId10"/>
        </w:object>
      </w:r>
      <w:r w:rsidRPr="0027167F">
        <w:rPr>
          <w:sz w:val="28"/>
          <w:szCs w:val="28"/>
        </w:rPr>
        <w:t>П</w:t>
      </w:r>
    </w:p>
    <w:p w14:paraId="6726F92A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где</w:t>
      </w:r>
      <w:r w:rsidRPr="0027167F">
        <w:rPr>
          <w:sz w:val="28"/>
          <w:szCs w:val="28"/>
        </w:rPr>
        <w:tab/>
        <w:t>П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приемник информации. В качестве приемника может использоваться только 32-ух разрядный РОН.</w:t>
      </w:r>
    </w:p>
    <w:p w14:paraId="5D31AC4E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BSWAP</w:t>
      </w:r>
      <w:r w:rsidRPr="0027167F">
        <w:rPr>
          <w:sz w:val="28"/>
          <w:szCs w:val="28"/>
        </w:rPr>
        <w:t xml:space="preserve"> обменивает в двойном слове между собой значения младшего и старшего байтов, а также средних байтов. Схема обмена представлена на рисунке 11.</w:t>
      </w:r>
    </w:p>
    <w:p w14:paraId="55AC0354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 </w:t>
      </w:r>
      <w:bookmarkStart w:id="8" w:name="OLE_LINK12"/>
      <w:bookmarkStart w:id="9" w:name="OLE_LINK13"/>
      <w:r w:rsidRPr="0027167F">
        <w:rPr>
          <w:sz w:val="28"/>
          <w:szCs w:val="28"/>
        </w:rPr>
        <w:object w:dxaOrig="13681" w:dyaOrig="3279" w14:anchorId="2547F076">
          <v:shape id="_x0000_i1030" type="#_x0000_t75" style="width:478.5pt;height:114.75pt" o:ole="">
            <v:imagedata r:id="rId11" o:title=""/>
          </v:shape>
          <o:OLEObject Type="Embed" ProgID="Visio.Drawing.11" ShapeID="_x0000_i1030" DrawAspect="Content" ObjectID="_1689501755" r:id="rId12"/>
        </w:object>
      </w:r>
      <w:bookmarkEnd w:id="8"/>
      <w:bookmarkEnd w:id="9"/>
    </w:p>
    <w:p w14:paraId="430882EF" w14:textId="77777777" w:rsidR="00AB6368" w:rsidRPr="0027167F" w:rsidRDefault="00AB6368" w:rsidP="00AB6368">
      <w:pPr>
        <w:jc w:val="center"/>
        <w:rPr>
          <w:sz w:val="28"/>
          <w:szCs w:val="28"/>
        </w:rPr>
      </w:pPr>
      <w:r w:rsidRPr="0027167F">
        <w:rPr>
          <w:sz w:val="28"/>
          <w:szCs w:val="28"/>
        </w:rPr>
        <w:t xml:space="preserve">Рисунок 11. Схема обмена байтами в команде </w:t>
      </w:r>
      <w:r w:rsidRPr="0027167F">
        <w:rPr>
          <w:sz w:val="28"/>
          <w:szCs w:val="28"/>
          <w:lang w:val="en-US"/>
        </w:rPr>
        <w:t>BSWAP</w:t>
      </w:r>
      <w:r w:rsidRPr="0027167F">
        <w:rPr>
          <w:sz w:val="28"/>
          <w:szCs w:val="28"/>
        </w:rPr>
        <w:t>.</w:t>
      </w:r>
    </w:p>
    <w:p w14:paraId="3893E75D" w14:textId="77777777" w:rsidR="00AB6368" w:rsidRPr="0027167F" w:rsidRDefault="00AB6368" w:rsidP="00AB6368">
      <w:pPr>
        <w:rPr>
          <w:sz w:val="28"/>
          <w:szCs w:val="28"/>
        </w:rPr>
      </w:pPr>
    </w:p>
    <w:p w14:paraId="1D1F9AC7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 w:rsidRPr="0027167F">
        <w:rPr>
          <w:b/>
          <w:sz w:val="28"/>
          <w:szCs w:val="28"/>
          <w:lang w:val="en-US"/>
        </w:rPr>
        <w:t>MOVZX</w:t>
      </w:r>
    </w:p>
    <w:p w14:paraId="60817C6A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 w:rsidRPr="0027167F">
        <w:rPr>
          <w:sz w:val="28"/>
          <w:szCs w:val="28"/>
          <w:lang w:val="en-US"/>
        </w:rPr>
        <w:t>MOVZX</w:t>
      </w:r>
      <w:r w:rsidRPr="0027167F">
        <w:rPr>
          <w:position w:val="-12"/>
          <w:sz w:val="28"/>
          <w:szCs w:val="28"/>
        </w:rPr>
        <w:object w:dxaOrig="660" w:dyaOrig="207" w14:anchorId="53E09903">
          <v:shape id="_x0000_i1031" type="#_x0000_t75" style="width:12pt;height:5.25pt" o:ole="">
            <v:imagedata r:id="rId5" o:title=""/>
          </v:shape>
          <o:OLEObject Type="Embed" ProgID="Visio.Drawing.11" ShapeID="_x0000_i1031" DrawAspect="Content" ObjectID="_1689501756" r:id="rId13"/>
        </w:object>
      </w:r>
      <w:r w:rsidRPr="0027167F">
        <w:rPr>
          <w:sz w:val="28"/>
          <w:szCs w:val="28"/>
        </w:rPr>
        <w:t>П,И</w:t>
      </w:r>
    </w:p>
    <w:p w14:paraId="628ECA38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где</w:t>
      </w:r>
      <w:r w:rsidRPr="0027167F">
        <w:rPr>
          <w:sz w:val="28"/>
          <w:szCs w:val="28"/>
        </w:rPr>
        <w:tab/>
        <w:t>П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приемник информации. В качестве приемника может использоваться 16-ти или 32-ух разрядный РОН;</w:t>
      </w:r>
    </w:p>
    <w:p w14:paraId="1AF0ACC6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И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источник информации. В качестве источника информации могут использоваться 8-ми или 16-ти разрядные РОН или ячейки памяти.</w:t>
      </w:r>
    </w:p>
    <w:p w14:paraId="1E20E706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MOVZX</w:t>
      </w:r>
      <w:r w:rsidRPr="0027167F">
        <w:rPr>
          <w:sz w:val="28"/>
          <w:szCs w:val="28"/>
        </w:rPr>
        <w:t xml:space="preserve"> перемещает данные из источника в приемник, увеличивая размерность данных в соответствии с размером приемника, путем добавления нулевых битов слева</w:t>
      </w:r>
      <w:r>
        <w:rPr>
          <w:sz w:val="28"/>
          <w:szCs w:val="28"/>
        </w:rPr>
        <w:t>, как это представлено на рисунке 12</w:t>
      </w:r>
      <w:r w:rsidRPr="0027167F">
        <w:rPr>
          <w:sz w:val="28"/>
          <w:szCs w:val="28"/>
        </w:rPr>
        <w:t>.</w:t>
      </w:r>
    </w:p>
    <w:p w14:paraId="6F4B8268" w14:textId="77777777" w:rsidR="00AB6368" w:rsidRPr="0027167F" w:rsidRDefault="00AB6368" w:rsidP="00AB6368">
      <w:pPr>
        <w:rPr>
          <w:sz w:val="28"/>
          <w:szCs w:val="28"/>
        </w:rPr>
      </w:pPr>
      <w:r w:rsidRPr="0027167F">
        <w:rPr>
          <w:sz w:val="28"/>
          <w:szCs w:val="28"/>
        </w:rPr>
        <w:object w:dxaOrig="15948" w:dyaOrig="5724" w14:anchorId="6A5AE021">
          <v:shape id="_x0000_i1032" type="#_x0000_t75" style="width:478.5pt;height:171.75pt" o:ole="">
            <v:imagedata r:id="rId14" o:title=""/>
          </v:shape>
          <o:OLEObject Type="Embed" ProgID="Visio.Drawing.11" ShapeID="_x0000_i1032" DrawAspect="Content" ObjectID="_1689501757" r:id="rId15"/>
        </w:object>
      </w:r>
    </w:p>
    <w:p w14:paraId="3ED6B695" w14:textId="77777777" w:rsidR="00AB6368" w:rsidRDefault="00AB6368" w:rsidP="00AB636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Pr="0027167F">
        <w:rPr>
          <w:sz w:val="28"/>
          <w:szCs w:val="28"/>
        </w:rPr>
        <w:t>. Схема увелич</w:t>
      </w:r>
      <w:r>
        <w:rPr>
          <w:sz w:val="28"/>
          <w:szCs w:val="28"/>
        </w:rPr>
        <w:t>ения</w:t>
      </w:r>
      <w:r w:rsidRPr="0027167F">
        <w:rPr>
          <w:sz w:val="28"/>
          <w:szCs w:val="28"/>
        </w:rPr>
        <w:t xml:space="preserve"> размерност</w:t>
      </w:r>
      <w:r>
        <w:rPr>
          <w:sz w:val="28"/>
          <w:szCs w:val="28"/>
        </w:rPr>
        <w:t>и</w:t>
      </w:r>
      <w:r w:rsidRPr="0027167F">
        <w:rPr>
          <w:sz w:val="28"/>
          <w:szCs w:val="28"/>
        </w:rPr>
        <w:t xml:space="preserve"> данных в команде </w:t>
      </w:r>
      <w:r w:rsidRPr="0027167F">
        <w:rPr>
          <w:sz w:val="28"/>
          <w:szCs w:val="28"/>
          <w:lang w:val="en-US"/>
        </w:rPr>
        <w:t>MOVZX</w:t>
      </w:r>
      <w:r w:rsidRPr="0027167F">
        <w:rPr>
          <w:sz w:val="28"/>
          <w:szCs w:val="28"/>
        </w:rPr>
        <w:t>.</w:t>
      </w:r>
    </w:p>
    <w:p w14:paraId="4E27540F" w14:textId="77777777" w:rsidR="00AB6368" w:rsidRPr="0027167F" w:rsidRDefault="00AB6368" w:rsidP="00AB6368">
      <w:pPr>
        <w:rPr>
          <w:sz w:val="28"/>
          <w:szCs w:val="28"/>
        </w:rPr>
      </w:pPr>
    </w:p>
    <w:p w14:paraId="55D0ACCC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 w:rsidRPr="0027167F">
        <w:rPr>
          <w:b/>
          <w:sz w:val="28"/>
          <w:szCs w:val="28"/>
          <w:lang w:val="en-US"/>
        </w:rPr>
        <w:t>MOVSX</w:t>
      </w:r>
    </w:p>
    <w:p w14:paraId="4181F6C9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 w:rsidRPr="0027167F">
        <w:rPr>
          <w:sz w:val="28"/>
          <w:szCs w:val="28"/>
          <w:lang w:val="en-US"/>
        </w:rPr>
        <w:t>MOVSX</w:t>
      </w:r>
      <w:r w:rsidRPr="0027167F">
        <w:rPr>
          <w:position w:val="-12"/>
          <w:sz w:val="28"/>
          <w:szCs w:val="28"/>
        </w:rPr>
        <w:object w:dxaOrig="660" w:dyaOrig="207" w14:anchorId="3B553C3D">
          <v:shape id="_x0000_i1033" type="#_x0000_t75" style="width:12pt;height:5.25pt" o:ole="">
            <v:imagedata r:id="rId5" o:title=""/>
          </v:shape>
          <o:OLEObject Type="Embed" ProgID="Visio.Drawing.11" ShapeID="_x0000_i1033" DrawAspect="Content" ObjectID="_1689501758" r:id="rId16"/>
        </w:object>
      </w:r>
      <w:r w:rsidRPr="0027167F">
        <w:rPr>
          <w:sz w:val="28"/>
          <w:szCs w:val="28"/>
        </w:rPr>
        <w:t>П,И</w:t>
      </w:r>
    </w:p>
    <w:p w14:paraId="31E54D58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где</w:t>
      </w:r>
      <w:r w:rsidRPr="0027167F">
        <w:rPr>
          <w:sz w:val="28"/>
          <w:szCs w:val="28"/>
        </w:rPr>
        <w:tab/>
        <w:t>П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приемник информации. В качестве приемника может использоваться 16-ти или 32-ух разрядный РОН;</w:t>
      </w:r>
    </w:p>
    <w:p w14:paraId="44D4F805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И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источник информации. В качестве источника информации могут использоваться 8-ми или 16-ти разрядные РОН или ячейки памяти.</w:t>
      </w:r>
    </w:p>
    <w:p w14:paraId="393BA37F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MOVSX</w:t>
      </w:r>
      <w:r w:rsidRPr="0027167F">
        <w:rPr>
          <w:sz w:val="28"/>
          <w:szCs w:val="28"/>
        </w:rPr>
        <w:t xml:space="preserve"> перемещает данные из источника в приемник, увеличивая размерность данных в соответствии с размером приемника, путем добавления значения старшего бита источника в расширяемые биты приемника</w:t>
      </w:r>
      <w:r>
        <w:rPr>
          <w:sz w:val="28"/>
          <w:szCs w:val="28"/>
        </w:rPr>
        <w:t>, как это представлено на рисунке 13</w:t>
      </w:r>
      <w:r w:rsidRPr="0027167F">
        <w:rPr>
          <w:sz w:val="28"/>
          <w:szCs w:val="28"/>
        </w:rPr>
        <w:t>.</w:t>
      </w:r>
    </w:p>
    <w:p w14:paraId="3FFC0425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r w:rsidRPr="0027167F">
        <w:rPr>
          <w:sz w:val="28"/>
          <w:szCs w:val="28"/>
        </w:rPr>
        <w:object w:dxaOrig="15948" w:dyaOrig="5724" w14:anchorId="4FF4B95D">
          <v:shape id="_x0000_i1034" type="#_x0000_t75" style="width:478.5pt;height:171.75pt" o:ole="">
            <v:imagedata r:id="rId17" o:title=""/>
          </v:shape>
          <o:OLEObject Type="Embed" ProgID="Visio.Drawing.11" ShapeID="_x0000_i1034" DrawAspect="Content" ObjectID="_1689501759" r:id="rId18"/>
        </w:object>
      </w:r>
    </w:p>
    <w:p w14:paraId="4237E472" w14:textId="77777777" w:rsidR="00AB6368" w:rsidRDefault="00AB6368" w:rsidP="00AB636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Pr="0027167F">
        <w:rPr>
          <w:sz w:val="28"/>
          <w:szCs w:val="28"/>
        </w:rPr>
        <w:t>. Схема увелич</w:t>
      </w:r>
      <w:r>
        <w:rPr>
          <w:sz w:val="28"/>
          <w:szCs w:val="28"/>
        </w:rPr>
        <w:t>ения</w:t>
      </w:r>
      <w:r w:rsidRPr="0027167F">
        <w:rPr>
          <w:sz w:val="28"/>
          <w:szCs w:val="28"/>
        </w:rPr>
        <w:t xml:space="preserve"> размерност</w:t>
      </w:r>
      <w:r>
        <w:rPr>
          <w:sz w:val="28"/>
          <w:szCs w:val="28"/>
        </w:rPr>
        <w:t>и</w:t>
      </w:r>
      <w:r w:rsidRPr="0027167F">
        <w:rPr>
          <w:sz w:val="28"/>
          <w:szCs w:val="28"/>
        </w:rPr>
        <w:t xml:space="preserve"> данных в команде </w:t>
      </w:r>
      <w:r w:rsidRPr="0027167F">
        <w:rPr>
          <w:sz w:val="28"/>
          <w:szCs w:val="28"/>
          <w:lang w:val="en-US"/>
        </w:rPr>
        <w:t>MOV</w:t>
      </w:r>
      <w:r>
        <w:rPr>
          <w:sz w:val="28"/>
          <w:szCs w:val="28"/>
          <w:lang w:val="en-US"/>
        </w:rPr>
        <w:t>S</w:t>
      </w:r>
      <w:r w:rsidRPr="0027167F">
        <w:rPr>
          <w:sz w:val="28"/>
          <w:szCs w:val="28"/>
          <w:lang w:val="en-US"/>
        </w:rPr>
        <w:t>X</w:t>
      </w:r>
      <w:r w:rsidRPr="0027167F">
        <w:rPr>
          <w:sz w:val="28"/>
          <w:szCs w:val="28"/>
        </w:rPr>
        <w:t>.</w:t>
      </w:r>
    </w:p>
    <w:p w14:paraId="7543BD8E" w14:textId="77777777" w:rsidR="00AB6368" w:rsidRPr="001C4501" w:rsidRDefault="00AB6368" w:rsidP="00AB6368">
      <w:pPr>
        <w:jc w:val="center"/>
        <w:rPr>
          <w:b/>
          <w:sz w:val="28"/>
          <w:szCs w:val="28"/>
        </w:rPr>
      </w:pPr>
    </w:p>
    <w:p w14:paraId="42CBF01D" w14:textId="77777777" w:rsidR="00AB6368" w:rsidRPr="0027167F" w:rsidRDefault="00AB6368" w:rsidP="00AB6368">
      <w:pPr>
        <w:jc w:val="both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 xml:space="preserve">Команда </w:t>
      </w:r>
      <w:r w:rsidRPr="0027167F">
        <w:rPr>
          <w:b/>
          <w:sz w:val="28"/>
          <w:szCs w:val="28"/>
          <w:lang w:val="en-US"/>
        </w:rPr>
        <w:t>LEA</w:t>
      </w:r>
    </w:p>
    <w:p w14:paraId="24C7685F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Формат команды: </w:t>
      </w:r>
      <w:r w:rsidRPr="0027167F">
        <w:rPr>
          <w:sz w:val="28"/>
          <w:szCs w:val="28"/>
          <w:lang w:val="en-US"/>
        </w:rPr>
        <w:t>LEA</w:t>
      </w:r>
      <w:r w:rsidRPr="0027167F">
        <w:rPr>
          <w:position w:val="-12"/>
          <w:sz w:val="28"/>
          <w:szCs w:val="28"/>
        </w:rPr>
        <w:object w:dxaOrig="660" w:dyaOrig="207" w14:anchorId="7A781061">
          <v:shape id="_x0000_i1035" type="#_x0000_t75" style="width:12pt;height:5.25pt" o:ole="">
            <v:imagedata r:id="rId5" o:title=""/>
          </v:shape>
          <o:OLEObject Type="Embed" ProgID="Visio.Drawing.11" ShapeID="_x0000_i1035" DrawAspect="Content" ObjectID="_1689501760" r:id="rId19"/>
        </w:object>
      </w:r>
      <w:r w:rsidRPr="0027167F">
        <w:rPr>
          <w:sz w:val="28"/>
          <w:szCs w:val="28"/>
        </w:rPr>
        <w:t>П,И</w:t>
      </w:r>
    </w:p>
    <w:p w14:paraId="10FBC434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где</w:t>
      </w:r>
      <w:r w:rsidRPr="0027167F">
        <w:rPr>
          <w:sz w:val="28"/>
          <w:szCs w:val="28"/>
        </w:rPr>
        <w:tab/>
        <w:t>П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 xml:space="preserve">приемник информации. В качестве приемника может использоваться только 16-ти или 32-ух разрядные РОН. (В операционной системе </w:t>
      </w:r>
      <w:r w:rsidRPr="0027167F">
        <w:rPr>
          <w:sz w:val="28"/>
          <w:szCs w:val="28"/>
          <w:lang w:val="en-US"/>
        </w:rPr>
        <w:t>Windows</w:t>
      </w:r>
      <w:r w:rsidRPr="0027167F">
        <w:rPr>
          <w:sz w:val="28"/>
          <w:szCs w:val="28"/>
        </w:rPr>
        <w:t xml:space="preserve"> необходимо использовать 32-ух разрядные РОН);</w:t>
      </w:r>
    </w:p>
    <w:p w14:paraId="25A2C181" w14:textId="77777777" w:rsidR="00AB6368" w:rsidRPr="0027167F" w:rsidRDefault="00AB6368" w:rsidP="00AB6368">
      <w:pPr>
        <w:tabs>
          <w:tab w:val="left" w:pos="709"/>
          <w:tab w:val="left" w:pos="993"/>
          <w:tab w:val="left" w:pos="1276"/>
        </w:tabs>
        <w:ind w:left="1276" w:hanging="1276"/>
        <w:jc w:val="both"/>
        <w:rPr>
          <w:sz w:val="28"/>
          <w:szCs w:val="28"/>
        </w:rPr>
      </w:pPr>
      <w:r w:rsidRPr="0027167F">
        <w:rPr>
          <w:sz w:val="28"/>
          <w:szCs w:val="28"/>
        </w:rPr>
        <w:lastRenderedPageBreak/>
        <w:tab/>
        <w:t>И</w:t>
      </w:r>
      <w:r w:rsidRPr="0027167F">
        <w:rPr>
          <w:sz w:val="28"/>
          <w:szCs w:val="28"/>
        </w:rPr>
        <w:tab/>
        <w:t>–</w:t>
      </w:r>
      <w:r w:rsidRPr="0027167F">
        <w:rPr>
          <w:sz w:val="28"/>
          <w:szCs w:val="28"/>
        </w:rPr>
        <w:tab/>
        <w:t>источник информации. В качестве источника информации могут использоваться 16-ти или 32-ух разрядные ячейки памяти.</w:t>
      </w:r>
    </w:p>
    <w:p w14:paraId="6FE637B2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 xml:space="preserve">Команда </w:t>
      </w:r>
      <w:r w:rsidRPr="0027167F">
        <w:rPr>
          <w:sz w:val="28"/>
          <w:szCs w:val="28"/>
          <w:lang w:val="en-US"/>
        </w:rPr>
        <w:t>LEA</w:t>
      </w:r>
      <w:r w:rsidRPr="0027167F">
        <w:rPr>
          <w:sz w:val="28"/>
          <w:szCs w:val="28"/>
        </w:rPr>
        <w:t xml:space="preserve"> вычисляет адрес операнда-источника и помещает его в приемник. Вычисление производиться самим процессором во время выполнения программы.</w:t>
      </w:r>
    </w:p>
    <w:p w14:paraId="6DF38C97" w14:textId="77777777" w:rsidR="00AB6368" w:rsidRPr="0027167F" w:rsidRDefault="00AB6368" w:rsidP="00AB6368">
      <w:pPr>
        <w:jc w:val="both"/>
        <w:rPr>
          <w:sz w:val="28"/>
          <w:szCs w:val="28"/>
        </w:rPr>
      </w:pPr>
      <w:r w:rsidRPr="0027167F">
        <w:rPr>
          <w:sz w:val="28"/>
          <w:szCs w:val="28"/>
        </w:rPr>
        <w:tab/>
        <w:t>Пример:</w:t>
      </w:r>
    </w:p>
    <w:p w14:paraId="33657079" w14:textId="77777777" w:rsidR="00AB6368" w:rsidRPr="0027167F" w:rsidRDefault="00AB6368" w:rsidP="00AB6368">
      <w:pPr>
        <w:tabs>
          <w:tab w:val="left" w:pos="709"/>
        </w:tabs>
        <w:ind w:left="709" w:hanging="709"/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 1</w:t>
      </w:r>
      <w:r w:rsidRPr="0027167F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>var</w:t>
      </w:r>
    </w:p>
    <w:p w14:paraId="55988FEC" w14:textId="77777777" w:rsidR="00AB6368" w:rsidRPr="0027167F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 2</w:t>
      </w:r>
      <w:r w:rsidRPr="0027167F">
        <w:rPr>
          <w:sz w:val="28"/>
          <w:szCs w:val="28"/>
        </w:rPr>
        <w:tab/>
        <w:t xml:space="preserve">  </w:t>
      </w:r>
      <w:r w:rsidRPr="0027167F">
        <w:rPr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 xml:space="preserve"> : </w:t>
      </w:r>
      <w:r w:rsidRPr="0027167F">
        <w:rPr>
          <w:sz w:val="28"/>
          <w:szCs w:val="28"/>
          <w:lang w:val="en-US"/>
        </w:rPr>
        <w:t>Array</w:t>
      </w:r>
      <w:r w:rsidRPr="0027167F">
        <w:rPr>
          <w:sz w:val="28"/>
          <w:szCs w:val="28"/>
        </w:rPr>
        <w:t xml:space="preserve">[1..100] </w:t>
      </w:r>
      <w:r w:rsidRPr="0027167F">
        <w:rPr>
          <w:sz w:val="28"/>
          <w:szCs w:val="28"/>
          <w:lang w:val="en-US"/>
        </w:rPr>
        <w:t>of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Byte</w:t>
      </w:r>
      <w:r w:rsidRPr="0027167F">
        <w:rPr>
          <w:sz w:val="28"/>
          <w:szCs w:val="28"/>
        </w:rPr>
        <w:t>;</w:t>
      </w:r>
    </w:p>
    <w:p w14:paraId="58D632E4" w14:textId="77777777" w:rsidR="00AB6368" w:rsidRPr="00E06A54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 </w:t>
      </w:r>
      <w:r w:rsidRPr="00E06A54">
        <w:rPr>
          <w:sz w:val="28"/>
          <w:szCs w:val="28"/>
        </w:rPr>
        <w:t>3</w:t>
      </w:r>
      <w:r w:rsidRPr="00E06A54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>begin</w:t>
      </w:r>
    </w:p>
    <w:p w14:paraId="2C6B2CB8" w14:textId="77777777" w:rsidR="00AB6368" w:rsidRPr="0027167F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  <w:lang w:val="en-US"/>
        </w:rPr>
      </w:pPr>
      <w:r w:rsidRPr="00E06A54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4</w:t>
      </w:r>
      <w:r w:rsidRPr="0027167F">
        <w:rPr>
          <w:sz w:val="28"/>
          <w:szCs w:val="28"/>
          <w:lang w:val="en-US"/>
        </w:rPr>
        <w:tab/>
        <w:t xml:space="preserve">  asm</w:t>
      </w:r>
    </w:p>
    <w:p w14:paraId="269F6B28" w14:textId="77777777" w:rsidR="00AB6368" w:rsidRPr="0027167F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 xml:space="preserve"> 5</w:t>
      </w:r>
      <w:r w:rsidRPr="0027167F">
        <w:rPr>
          <w:sz w:val="28"/>
          <w:szCs w:val="28"/>
          <w:lang w:val="en-US"/>
        </w:rPr>
        <w:tab/>
        <w:t xml:space="preserve">    PUSHAD</w:t>
      </w:r>
    </w:p>
    <w:p w14:paraId="4CDEAEFA" w14:textId="77777777" w:rsidR="00AB6368" w:rsidRPr="0027167F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 xml:space="preserve"> 6</w:t>
      </w:r>
      <w:r w:rsidRPr="0027167F">
        <w:rPr>
          <w:sz w:val="28"/>
          <w:szCs w:val="28"/>
          <w:lang w:val="en-US"/>
        </w:rPr>
        <w:tab/>
        <w:t xml:space="preserve">    LEA EBX,Data</w:t>
      </w:r>
    </w:p>
    <w:p w14:paraId="15EB97AC" w14:textId="77777777" w:rsidR="00AB6368" w:rsidRPr="0027167F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 xml:space="preserve"> 7</w:t>
      </w:r>
      <w:r w:rsidRPr="0027167F">
        <w:rPr>
          <w:sz w:val="28"/>
          <w:szCs w:val="28"/>
          <w:lang w:val="en-US"/>
        </w:rPr>
        <w:tab/>
        <w:t xml:space="preserve">    LEA ECX,Data+5</w:t>
      </w:r>
    </w:p>
    <w:p w14:paraId="0A2655B7" w14:textId="77777777" w:rsidR="00AB6368" w:rsidRPr="0027167F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 xml:space="preserve"> 8</w:t>
      </w:r>
      <w:r w:rsidRPr="0027167F">
        <w:rPr>
          <w:sz w:val="28"/>
          <w:szCs w:val="28"/>
          <w:lang w:val="en-US"/>
        </w:rPr>
        <w:tab/>
        <w:t xml:space="preserve">    MOV Byte Ptr [EBX],$55</w:t>
      </w:r>
    </w:p>
    <w:p w14:paraId="7BB2F1BE" w14:textId="77777777" w:rsidR="00AB6368" w:rsidRPr="0027167F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 xml:space="preserve"> 9</w:t>
      </w:r>
      <w:r w:rsidRPr="0027167F">
        <w:rPr>
          <w:sz w:val="28"/>
          <w:szCs w:val="28"/>
          <w:lang w:val="en-US"/>
        </w:rPr>
        <w:tab/>
        <w:t xml:space="preserve">    MOV Word Ptr [ECX],$1234</w:t>
      </w:r>
    </w:p>
    <w:p w14:paraId="1AF102EE" w14:textId="77777777" w:rsidR="00AB6368" w:rsidRPr="00E06A54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</w:rPr>
      </w:pPr>
      <w:r w:rsidRPr="00E06A54">
        <w:rPr>
          <w:sz w:val="28"/>
          <w:szCs w:val="28"/>
        </w:rPr>
        <w:t>10</w:t>
      </w:r>
      <w:r w:rsidRPr="00E06A54">
        <w:rPr>
          <w:sz w:val="28"/>
          <w:szCs w:val="28"/>
        </w:rPr>
        <w:tab/>
        <w:t xml:space="preserve">    </w:t>
      </w:r>
      <w:r w:rsidRPr="0027167F">
        <w:rPr>
          <w:sz w:val="28"/>
          <w:szCs w:val="28"/>
          <w:lang w:val="en-US"/>
        </w:rPr>
        <w:t>POPAD</w:t>
      </w:r>
    </w:p>
    <w:p w14:paraId="2B0A3682" w14:textId="77777777" w:rsidR="00AB6368" w:rsidRPr="00E06A54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</w:rPr>
      </w:pPr>
      <w:r w:rsidRPr="00E06A54">
        <w:rPr>
          <w:sz w:val="28"/>
          <w:szCs w:val="28"/>
        </w:rPr>
        <w:t>11</w:t>
      </w:r>
      <w:r w:rsidRPr="00E06A54">
        <w:rPr>
          <w:sz w:val="28"/>
          <w:szCs w:val="28"/>
        </w:rPr>
        <w:tab/>
        <w:t xml:space="preserve">  </w:t>
      </w:r>
      <w:r w:rsidRPr="0027167F">
        <w:rPr>
          <w:sz w:val="28"/>
          <w:szCs w:val="28"/>
          <w:lang w:val="en-US"/>
        </w:rPr>
        <w:t>end</w:t>
      </w:r>
      <w:r w:rsidRPr="00E06A54">
        <w:rPr>
          <w:sz w:val="28"/>
          <w:szCs w:val="28"/>
        </w:rPr>
        <w:t>;</w:t>
      </w:r>
    </w:p>
    <w:p w14:paraId="41D9EF18" w14:textId="77777777" w:rsidR="00AB6368" w:rsidRPr="0027167F" w:rsidRDefault="00AB6368" w:rsidP="00AB6368">
      <w:pPr>
        <w:tabs>
          <w:tab w:val="left" w:pos="3402"/>
        </w:tabs>
        <w:ind w:left="709" w:hanging="709"/>
        <w:jc w:val="both"/>
        <w:rPr>
          <w:sz w:val="28"/>
          <w:szCs w:val="28"/>
        </w:rPr>
      </w:pPr>
      <w:r w:rsidRPr="0027167F">
        <w:rPr>
          <w:sz w:val="28"/>
          <w:szCs w:val="28"/>
        </w:rPr>
        <w:t>12</w:t>
      </w:r>
      <w:r w:rsidRPr="0027167F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>end</w:t>
      </w:r>
      <w:r w:rsidRPr="0027167F">
        <w:rPr>
          <w:sz w:val="28"/>
          <w:szCs w:val="28"/>
        </w:rPr>
        <w:t>;</w:t>
      </w:r>
    </w:p>
    <w:p w14:paraId="60B64BB3" w14:textId="77777777" w:rsidR="00AB6368" w:rsidRPr="0027167F" w:rsidRDefault="00AB6368" w:rsidP="00AB6368">
      <w:pPr>
        <w:tabs>
          <w:tab w:val="left" w:pos="0"/>
        </w:tabs>
        <w:ind w:firstLine="708"/>
        <w:jc w:val="both"/>
        <w:rPr>
          <w:sz w:val="28"/>
          <w:szCs w:val="28"/>
        </w:rPr>
      </w:pPr>
      <w:r w:rsidRPr="0027167F">
        <w:rPr>
          <w:sz w:val="28"/>
          <w:szCs w:val="28"/>
        </w:rPr>
        <w:t xml:space="preserve">Программа демонстрирует пример совмещения кода на языке высокого уровня и ассемблера. Первые две строчки программы описывают переменную </w:t>
      </w:r>
      <w:r w:rsidRPr="00992C1E">
        <w:rPr>
          <w:i/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 xml:space="preserve"> типа массив на сто байтовых элементов. Третья строка начинает тело программы, а двенадцатая закрывает. Четвертая строка открывает ассемблерную вставку, а одиннадцатая закрывает. Для нормального функционирования программы, которую сформирует компилятор, необходимо запомнить значения всех регистров перед началом выполнения ассемблерной вставки (строка 5), а по ее завершении восстановить (строка 10). Дело в том, что компилятор строго контролирует содержимое регистров, используя их для выполнения программы. Ассемблерная вставка – это код, сразу предназначенный для процессора, и</w:t>
      </w:r>
      <w:r>
        <w:rPr>
          <w:sz w:val="28"/>
          <w:szCs w:val="28"/>
        </w:rPr>
        <w:t>,</w:t>
      </w:r>
      <w:r w:rsidRPr="0027167F">
        <w:rPr>
          <w:sz w:val="28"/>
          <w:szCs w:val="28"/>
        </w:rPr>
        <w:t xml:space="preserve"> что в нем будет запрограммировано, компилятор предугадать не может, и</w:t>
      </w:r>
      <w:r w:rsidRPr="00AB6368">
        <w:rPr>
          <w:sz w:val="28"/>
          <w:szCs w:val="28"/>
        </w:rPr>
        <w:t>,</w:t>
      </w:r>
      <w:r w:rsidRPr="0027167F">
        <w:rPr>
          <w:sz w:val="28"/>
          <w:szCs w:val="28"/>
        </w:rPr>
        <w:t xml:space="preserve"> соответственно, не может освободить нужные регистры. Ассемблерная же вставка может изменить значения регистров, а значит, дальнейшее нормальное выполнение программы может быть нарушено. Для этого значения регистров временно сохраняют в стеке, а потом восстанавливают. Шестая строка вычисляет адрес первого байта массива </w:t>
      </w:r>
      <w:r w:rsidRPr="00992C1E">
        <w:rPr>
          <w:i/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 xml:space="preserve"> и сохраняет его в регистре 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 xml:space="preserve">. Дело в том, что операционная система </w:t>
      </w:r>
      <w:r w:rsidRPr="00992C1E">
        <w:rPr>
          <w:i/>
          <w:sz w:val="28"/>
          <w:szCs w:val="28"/>
          <w:lang w:val="en-US"/>
        </w:rPr>
        <w:t>Windows</w:t>
      </w:r>
      <w:r w:rsidRPr="0027167F">
        <w:rPr>
          <w:sz w:val="28"/>
          <w:szCs w:val="28"/>
        </w:rPr>
        <w:t xml:space="preserve"> может загрузить программу по любому адресу общей памяти. Все будет зависеть от уже загруженных программ, динамических библиотек, состояния системы и т.д. Чтобы использовать массив </w:t>
      </w:r>
      <w:r w:rsidRPr="00992C1E">
        <w:rPr>
          <w:i/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 xml:space="preserve">, если неизвестно, по какому адресу загружена программа и где выделено место для массива </w:t>
      </w:r>
      <w:r w:rsidRPr="00911084">
        <w:rPr>
          <w:i/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 xml:space="preserve">, нужно в программе вычислить его адрес, для чего и применяется команда </w:t>
      </w:r>
      <w:r w:rsidRPr="0027167F">
        <w:rPr>
          <w:sz w:val="28"/>
          <w:szCs w:val="28"/>
          <w:lang w:val="en-US"/>
        </w:rPr>
        <w:t>LEA</w:t>
      </w:r>
      <w:r w:rsidRPr="0027167F">
        <w:rPr>
          <w:sz w:val="28"/>
          <w:szCs w:val="28"/>
        </w:rPr>
        <w:t xml:space="preserve">. Седьмая строка вычисляет адрес 6-ого байта массива </w:t>
      </w:r>
      <w:r w:rsidRPr="00911084">
        <w:rPr>
          <w:i/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 xml:space="preserve"> (у первого байта адрес метки </w:t>
      </w:r>
      <w:r w:rsidRPr="00911084">
        <w:rPr>
          <w:i/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 xml:space="preserve">, у второго </w:t>
      </w:r>
      <w:r w:rsidRPr="00911084">
        <w:rPr>
          <w:i/>
          <w:sz w:val="28"/>
          <w:szCs w:val="28"/>
          <w:lang w:val="en-US"/>
        </w:rPr>
        <w:t>Data</w:t>
      </w:r>
      <w:r w:rsidRPr="00911084">
        <w:rPr>
          <w:i/>
          <w:sz w:val="28"/>
          <w:szCs w:val="28"/>
        </w:rPr>
        <w:t>+1</w:t>
      </w:r>
      <w:r w:rsidRPr="0027167F">
        <w:rPr>
          <w:sz w:val="28"/>
          <w:szCs w:val="28"/>
        </w:rPr>
        <w:t xml:space="preserve">, у третьего </w:t>
      </w:r>
      <w:r w:rsidRPr="00911084">
        <w:rPr>
          <w:i/>
          <w:sz w:val="28"/>
          <w:szCs w:val="28"/>
          <w:lang w:val="en-US"/>
        </w:rPr>
        <w:t>Data</w:t>
      </w:r>
      <w:r w:rsidRPr="00911084">
        <w:rPr>
          <w:i/>
          <w:sz w:val="28"/>
          <w:szCs w:val="28"/>
        </w:rPr>
        <w:t>+2</w:t>
      </w:r>
      <w:r w:rsidRPr="0027167F">
        <w:rPr>
          <w:sz w:val="28"/>
          <w:szCs w:val="28"/>
        </w:rPr>
        <w:t xml:space="preserve">, и т.д.) и сохраняет его в регистре </w:t>
      </w:r>
      <w:r w:rsidRPr="0027167F">
        <w:rPr>
          <w:sz w:val="28"/>
          <w:szCs w:val="28"/>
          <w:lang w:val="en-US"/>
        </w:rPr>
        <w:t>ECX</w:t>
      </w:r>
      <w:r w:rsidRPr="0027167F">
        <w:rPr>
          <w:sz w:val="28"/>
          <w:szCs w:val="28"/>
        </w:rPr>
        <w:t xml:space="preserve">. Смысл 8-ой и 9-ой строк понятен (см. команду </w:t>
      </w: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). В результате выполнения программы </w:t>
      </w:r>
      <w:r>
        <w:rPr>
          <w:sz w:val="28"/>
          <w:szCs w:val="28"/>
        </w:rPr>
        <w:t>получим</w:t>
      </w:r>
      <w:r w:rsidRPr="0027167F">
        <w:rPr>
          <w:sz w:val="28"/>
          <w:szCs w:val="28"/>
        </w:rPr>
        <w:t>:</w:t>
      </w:r>
    </w:p>
    <w:p w14:paraId="4C830604" w14:textId="77777777" w:rsidR="00AB6368" w:rsidRPr="0027167F" w:rsidRDefault="00AB6368" w:rsidP="00AB6368">
      <w:pPr>
        <w:tabs>
          <w:tab w:val="left" w:pos="0"/>
        </w:tabs>
        <w:ind w:firstLine="708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lastRenderedPageBreak/>
        <w:t>Data</w:t>
      </w:r>
      <w:r w:rsidRPr="0027167F">
        <w:rPr>
          <w:sz w:val="28"/>
          <w:szCs w:val="28"/>
        </w:rPr>
        <w:t>[1] = 55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(85</w:t>
      </w:r>
      <w:r w:rsidRPr="0027167F">
        <w:rPr>
          <w:sz w:val="28"/>
          <w:szCs w:val="28"/>
          <w:vertAlign w:val="subscript"/>
        </w:rPr>
        <w:t>10</w:t>
      </w:r>
      <w:r w:rsidRPr="0027167F">
        <w:rPr>
          <w:sz w:val="28"/>
          <w:szCs w:val="28"/>
        </w:rPr>
        <w:t>);</w:t>
      </w:r>
    </w:p>
    <w:p w14:paraId="598AA82F" w14:textId="77777777" w:rsidR="00AB6368" w:rsidRPr="0027167F" w:rsidRDefault="00AB6368" w:rsidP="00AB6368">
      <w:pPr>
        <w:tabs>
          <w:tab w:val="left" w:pos="0"/>
        </w:tabs>
        <w:ind w:firstLine="708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>[6] = 34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(52</w:t>
      </w:r>
      <w:r w:rsidRPr="0027167F">
        <w:rPr>
          <w:sz w:val="28"/>
          <w:szCs w:val="28"/>
          <w:vertAlign w:val="subscript"/>
        </w:rPr>
        <w:t>10</w:t>
      </w:r>
      <w:r w:rsidRPr="0027167F">
        <w:rPr>
          <w:sz w:val="28"/>
          <w:szCs w:val="28"/>
        </w:rPr>
        <w:t>);</w:t>
      </w:r>
    </w:p>
    <w:p w14:paraId="37630005" w14:textId="77777777" w:rsidR="00AB6368" w:rsidRPr="0027167F" w:rsidRDefault="00AB6368" w:rsidP="00AB6368">
      <w:pPr>
        <w:tabs>
          <w:tab w:val="left" w:pos="0"/>
        </w:tabs>
        <w:ind w:firstLine="708"/>
        <w:jc w:val="both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Data</w:t>
      </w:r>
      <w:r w:rsidRPr="0027167F">
        <w:rPr>
          <w:sz w:val="28"/>
          <w:szCs w:val="28"/>
        </w:rPr>
        <w:t>[7] = 12</w:t>
      </w:r>
      <w:r w:rsidRPr="0027167F">
        <w:rPr>
          <w:sz w:val="28"/>
          <w:szCs w:val="28"/>
          <w:vertAlign w:val="subscript"/>
        </w:rPr>
        <w:t>16</w:t>
      </w:r>
      <w:r w:rsidRPr="0027167F">
        <w:rPr>
          <w:sz w:val="28"/>
          <w:szCs w:val="28"/>
        </w:rPr>
        <w:t xml:space="preserve"> (18</w:t>
      </w:r>
      <w:r w:rsidRPr="0027167F">
        <w:rPr>
          <w:sz w:val="28"/>
          <w:szCs w:val="28"/>
          <w:vertAlign w:val="subscript"/>
        </w:rPr>
        <w:t>10</w:t>
      </w:r>
      <w:r w:rsidRPr="0027167F">
        <w:rPr>
          <w:sz w:val="28"/>
          <w:szCs w:val="28"/>
        </w:rPr>
        <w:t>);</w:t>
      </w:r>
    </w:p>
    <w:p w14:paraId="6C049DB3" w14:textId="77777777" w:rsidR="00AB6368" w:rsidRPr="0027167F" w:rsidRDefault="00AB6368" w:rsidP="00AB6368">
      <w:pPr>
        <w:rPr>
          <w:sz w:val="28"/>
          <w:szCs w:val="28"/>
        </w:rPr>
      </w:pPr>
      <w:r w:rsidRPr="0027167F">
        <w:rPr>
          <w:sz w:val="28"/>
          <w:szCs w:val="28"/>
        </w:rPr>
        <w:t xml:space="preserve"> </w:t>
      </w:r>
    </w:p>
    <w:p w14:paraId="0822CCB9" w14:textId="77777777" w:rsidR="00AB6368" w:rsidRPr="0027167F" w:rsidRDefault="00AB6368" w:rsidP="00AB6368">
      <w:pPr>
        <w:jc w:val="center"/>
        <w:rPr>
          <w:b/>
          <w:sz w:val="28"/>
          <w:szCs w:val="28"/>
        </w:rPr>
      </w:pPr>
      <w:r w:rsidRPr="0027167F">
        <w:rPr>
          <w:b/>
          <w:sz w:val="28"/>
          <w:szCs w:val="28"/>
        </w:rPr>
        <w:t>Примерные контрольные вопросы и задачи</w:t>
      </w:r>
    </w:p>
    <w:p w14:paraId="3A148FE0" w14:textId="77777777" w:rsidR="00AB6368" w:rsidRPr="0027167F" w:rsidRDefault="00AB6368" w:rsidP="00AB6368">
      <w:pPr>
        <w:pStyle w:val="ae"/>
        <w:rPr>
          <w:sz w:val="28"/>
          <w:szCs w:val="28"/>
        </w:rPr>
      </w:pPr>
    </w:p>
    <w:p w14:paraId="41E066D5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 xml:space="preserve">Чему будут равны регистры </w:t>
      </w:r>
      <w:r w:rsidRPr="0027167F">
        <w:rPr>
          <w:sz w:val="28"/>
          <w:szCs w:val="28"/>
          <w:lang w:val="en-US"/>
        </w:rPr>
        <w:t>CH</w:t>
      </w:r>
      <w:r w:rsidRPr="0027167F">
        <w:rPr>
          <w:sz w:val="28"/>
          <w:szCs w:val="28"/>
        </w:rPr>
        <w:t xml:space="preserve">, </w:t>
      </w:r>
      <w:r w:rsidRPr="0027167F">
        <w:rPr>
          <w:sz w:val="28"/>
          <w:szCs w:val="28"/>
          <w:lang w:val="en-US"/>
        </w:rPr>
        <w:t>CL</w:t>
      </w:r>
      <w:r w:rsidRPr="0027167F">
        <w:rPr>
          <w:sz w:val="28"/>
          <w:szCs w:val="28"/>
        </w:rPr>
        <w:t xml:space="preserve">, </w:t>
      </w:r>
      <w:r w:rsidRPr="0027167F">
        <w:rPr>
          <w:sz w:val="28"/>
          <w:szCs w:val="28"/>
          <w:lang w:val="en-US"/>
        </w:rPr>
        <w:t>CX</w:t>
      </w:r>
      <w:r w:rsidRPr="0027167F">
        <w:rPr>
          <w:sz w:val="28"/>
          <w:szCs w:val="28"/>
        </w:rPr>
        <w:t xml:space="preserve"> после выполнения команды </w:t>
      </w:r>
      <w:r w:rsidRPr="0027167F">
        <w:rPr>
          <w:sz w:val="28"/>
          <w:szCs w:val="28"/>
        </w:rPr>
        <w:br/>
      </w: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ECX</w:t>
      </w:r>
      <w:r w:rsidRPr="0027167F">
        <w:rPr>
          <w:sz w:val="28"/>
          <w:szCs w:val="28"/>
        </w:rPr>
        <w:t>,876543210 ?</w:t>
      </w:r>
    </w:p>
    <w:p w14:paraId="58D5C6C7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 xml:space="preserve">Чему будут равны регистры </w:t>
      </w:r>
      <w:r w:rsidRPr="0027167F">
        <w:rPr>
          <w:sz w:val="28"/>
          <w:szCs w:val="28"/>
          <w:lang w:val="en-US"/>
        </w:rPr>
        <w:t>AX</w:t>
      </w:r>
      <w:r w:rsidRPr="0027167F">
        <w:rPr>
          <w:sz w:val="28"/>
          <w:szCs w:val="28"/>
        </w:rPr>
        <w:t xml:space="preserve">, BX и </w:t>
      </w:r>
      <w:r w:rsidRPr="0027167F">
        <w:rPr>
          <w:sz w:val="28"/>
          <w:szCs w:val="28"/>
          <w:lang w:val="en-US"/>
        </w:rPr>
        <w:t>EDX</w:t>
      </w:r>
      <w:r w:rsidRPr="0027167F">
        <w:rPr>
          <w:sz w:val="28"/>
          <w:szCs w:val="28"/>
        </w:rPr>
        <w:t xml:space="preserve"> после выполнения следующего фрагмента программы:</w:t>
      </w:r>
    </w:p>
    <w:p w14:paraId="1C37B27C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 CL,$127</w:t>
      </w:r>
    </w:p>
    <w:p w14:paraId="1FC711FF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 CH,$128</w:t>
      </w:r>
    </w:p>
    <w:p w14:paraId="330A1A09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MOVSX AX,CH</w:t>
      </w:r>
    </w:p>
    <w:p w14:paraId="2595A02A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MOVZX BX,CL</w:t>
      </w:r>
    </w:p>
    <w:p w14:paraId="782E3D60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MOVSX EDX,BX  ?</w:t>
      </w:r>
    </w:p>
    <w:p w14:paraId="20F58F14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</w:p>
    <w:p w14:paraId="077EA7D8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 xml:space="preserve">Чему будет равен регистр </w:t>
      </w:r>
      <w:r w:rsidRPr="0027167F">
        <w:rPr>
          <w:sz w:val="28"/>
          <w:szCs w:val="28"/>
          <w:lang w:val="en-US"/>
        </w:rPr>
        <w:t>EDX</w:t>
      </w:r>
      <w:r w:rsidRPr="0027167F">
        <w:rPr>
          <w:sz w:val="28"/>
          <w:szCs w:val="28"/>
        </w:rPr>
        <w:t xml:space="preserve"> после выполнения следующего фрагмента программы:</w:t>
      </w:r>
    </w:p>
    <w:p w14:paraId="20F9B814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LEA EBX,Data</w:t>
      </w:r>
    </w:p>
    <w:p w14:paraId="271789FE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 ECX,$78FA564D</w:t>
      </w:r>
    </w:p>
    <w:p w14:paraId="4D15ADFD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 EDX,$12E90BC3</w:t>
      </w:r>
    </w:p>
    <w:p w14:paraId="53C09F25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 [EBX+3],EDX</w:t>
      </w:r>
    </w:p>
    <w:p w14:paraId="1FA63F49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 [EBX+5],ECX</w:t>
      </w:r>
    </w:p>
    <w:p w14:paraId="47D69C20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 Word Ptr [EBX+2],$B3</w:t>
      </w:r>
    </w:p>
    <w:p w14:paraId="0F3051D8" w14:textId="77777777" w:rsidR="00AB6368" w:rsidRPr="0027167F" w:rsidRDefault="00AB6368" w:rsidP="00AB6368">
      <w:pPr>
        <w:ind w:left="1065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EDX</w:t>
      </w:r>
      <w:r w:rsidRPr="0027167F">
        <w:rPr>
          <w:sz w:val="28"/>
          <w:szCs w:val="28"/>
        </w:rPr>
        <w:t>,[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+3</w:t>
      </w:r>
      <w:r w:rsidRPr="0027167F">
        <w:rPr>
          <w:sz w:val="28"/>
          <w:szCs w:val="28"/>
          <w:lang w:val="en-US"/>
        </w:rPr>
        <w:t>]</w:t>
      </w:r>
      <w:r w:rsidRPr="0027167F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ab/>
      </w:r>
      <w:r w:rsidRPr="0027167F">
        <w:rPr>
          <w:sz w:val="28"/>
          <w:szCs w:val="28"/>
        </w:rPr>
        <w:tab/>
        <w:t>?</w:t>
      </w:r>
    </w:p>
    <w:p w14:paraId="4BC07341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>Что такое дамп памяти?</w:t>
      </w:r>
    </w:p>
    <w:p w14:paraId="31126FC3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>Что такое стек?</w:t>
      </w:r>
    </w:p>
    <w:p w14:paraId="2B565BF1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>Назовите все восьмиразрядные РОН?</w:t>
      </w:r>
    </w:p>
    <w:p w14:paraId="2B11E6B2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>Назовите все шестнадцатиразрядные РОН?</w:t>
      </w:r>
    </w:p>
    <w:p w14:paraId="68CC12B4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>Назовите все тридцатидвухразрядные РОН?</w:t>
      </w:r>
    </w:p>
    <w:p w14:paraId="77F66DA3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 xml:space="preserve">Чему будут равны регистры </w:t>
      </w:r>
      <w:r w:rsidRPr="0027167F">
        <w:rPr>
          <w:sz w:val="28"/>
          <w:szCs w:val="28"/>
          <w:lang w:val="en-US"/>
        </w:rPr>
        <w:t>BL</w:t>
      </w:r>
      <w:r w:rsidRPr="0027167F">
        <w:rPr>
          <w:sz w:val="28"/>
          <w:szCs w:val="28"/>
        </w:rPr>
        <w:t xml:space="preserve">, </w:t>
      </w:r>
      <w:r w:rsidRPr="0027167F">
        <w:rPr>
          <w:sz w:val="28"/>
          <w:szCs w:val="28"/>
          <w:lang w:val="en-US"/>
        </w:rPr>
        <w:t>BX</w:t>
      </w:r>
      <w:r w:rsidRPr="0027167F">
        <w:rPr>
          <w:sz w:val="28"/>
          <w:szCs w:val="28"/>
        </w:rPr>
        <w:t xml:space="preserve">, </w:t>
      </w:r>
      <w:r w:rsidRPr="0027167F">
        <w:rPr>
          <w:sz w:val="28"/>
          <w:szCs w:val="28"/>
          <w:lang w:val="en-US"/>
        </w:rPr>
        <w:t>BH</w:t>
      </w:r>
      <w:r w:rsidRPr="0027167F">
        <w:rPr>
          <w:sz w:val="28"/>
          <w:szCs w:val="28"/>
        </w:rPr>
        <w:t xml:space="preserve"> после выполнения следующего фрагмента программы:</w:t>
      </w:r>
      <w:r w:rsidRPr="0027167F">
        <w:rPr>
          <w:sz w:val="28"/>
          <w:szCs w:val="28"/>
        </w:rPr>
        <w:br/>
      </w:r>
      <w:r w:rsidRPr="0027167F">
        <w:rPr>
          <w:sz w:val="28"/>
          <w:szCs w:val="28"/>
          <w:lang w:val="en-US"/>
        </w:rPr>
        <w:t>MOV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EBX</w:t>
      </w:r>
      <w:r w:rsidRPr="0027167F">
        <w:rPr>
          <w:sz w:val="28"/>
          <w:szCs w:val="28"/>
        </w:rPr>
        <w:t>,1988776655</w:t>
      </w:r>
    </w:p>
    <w:p w14:paraId="43D8F5C8" w14:textId="77777777" w:rsidR="00AB6368" w:rsidRPr="0027167F" w:rsidRDefault="00AB6368" w:rsidP="00AB6368">
      <w:pPr>
        <w:pStyle w:val="ae"/>
        <w:ind w:left="1065"/>
        <w:rPr>
          <w:sz w:val="28"/>
          <w:szCs w:val="28"/>
        </w:rPr>
      </w:pPr>
      <w:r w:rsidRPr="0027167F">
        <w:rPr>
          <w:sz w:val="28"/>
          <w:szCs w:val="28"/>
          <w:lang w:val="en-US"/>
        </w:rPr>
        <w:t>BSWAP EBX</w:t>
      </w:r>
      <w:r w:rsidRPr="0027167F">
        <w:rPr>
          <w:sz w:val="28"/>
          <w:szCs w:val="28"/>
        </w:rPr>
        <w:tab/>
      </w:r>
      <w:r w:rsidRPr="0027167F">
        <w:rPr>
          <w:sz w:val="28"/>
          <w:szCs w:val="28"/>
          <w:lang w:val="en-US"/>
        </w:rPr>
        <w:tab/>
      </w:r>
      <w:r w:rsidRPr="0027167F">
        <w:rPr>
          <w:sz w:val="28"/>
          <w:szCs w:val="28"/>
        </w:rPr>
        <w:tab/>
        <w:t>?</w:t>
      </w:r>
    </w:p>
    <w:p w14:paraId="7559E553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 xml:space="preserve"> Что означает префикс </w:t>
      </w:r>
      <w:r w:rsidRPr="0027167F">
        <w:rPr>
          <w:sz w:val="28"/>
          <w:szCs w:val="28"/>
          <w:lang w:val="en-US"/>
        </w:rPr>
        <w:t>DWord</w:t>
      </w:r>
      <w:r w:rsidRPr="0027167F">
        <w:rPr>
          <w:sz w:val="28"/>
          <w:szCs w:val="28"/>
        </w:rPr>
        <w:t xml:space="preserve"> </w:t>
      </w:r>
      <w:r w:rsidRPr="0027167F">
        <w:rPr>
          <w:sz w:val="28"/>
          <w:szCs w:val="28"/>
          <w:lang w:val="en-US"/>
        </w:rPr>
        <w:t>Ptr</w:t>
      </w:r>
      <w:r w:rsidRPr="0027167F">
        <w:rPr>
          <w:sz w:val="28"/>
          <w:szCs w:val="28"/>
        </w:rPr>
        <w:t xml:space="preserve"> и где он используется?</w:t>
      </w:r>
    </w:p>
    <w:p w14:paraId="14BFA208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 xml:space="preserve">Чему будут равны регистры </w:t>
      </w:r>
      <w:r w:rsidRPr="0027167F">
        <w:rPr>
          <w:sz w:val="28"/>
          <w:szCs w:val="28"/>
          <w:lang w:val="en-US"/>
        </w:rPr>
        <w:t>BX</w:t>
      </w:r>
      <w:r w:rsidRPr="0027167F">
        <w:rPr>
          <w:sz w:val="28"/>
          <w:szCs w:val="28"/>
        </w:rPr>
        <w:t xml:space="preserve"> и </w:t>
      </w:r>
      <w:r w:rsidRPr="0027167F">
        <w:rPr>
          <w:sz w:val="28"/>
          <w:szCs w:val="28"/>
          <w:lang w:val="en-US"/>
        </w:rPr>
        <w:t>C</w:t>
      </w:r>
      <w:r w:rsidRPr="0027167F">
        <w:rPr>
          <w:sz w:val="28"/>
          <w:szCs w:val="28"/>
        </w:rPr>
        <w:t>X после выполнения следующего фрагмента программы:</w:t>
      </w:r>
    </w:p>
    <w:p w14:paraId="16B7D092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MOV EAX,$12345678</w:t>
      </w:r>
    </w:p>
    <w:p w14:paraId="24C92557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PUSH EAX</w:t>
      </w:r>
    </w:p>
    <w:p w14:paraId="53AA4C34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POP BX</w:t>
      </w:r>
    </w:p>
    <w:p w14:paraId="473A3950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  <w:r w:rsidRPr="0027167F">
        <w:rPr>
          <w:sz w:val="28"/>
          <w:szCs w:val="28"/>
          <w:lang w:val="en-US"/>
        </w:rPr>
        <w:t>POP CX  ?</w:t>
      </w:r>
    </w:p>
    <w:p w14:paraId="1FB58469" w14:textId="77777777" w:rsidR="00AB6368" w:rsidRPr="0027167F" w:rsidRDefault="00AB6368" w:rsidP="00AB6368">
      <w:pPr>
        <w:ind w:left="1065"/>
        <w:rPr>
          <w:sz w:val="28"/>
          <w:szCs w:val="28"/>
          <w:lang w:val="en-US"/>
        </w:rPr>
      </w:pPr>
    </w:p>
    <w:p w14:paraId="11A57B87" w14:textId="77777777" w:rsidR="00AB6368" w:rsidRPr="0027167F" w:rsidRDefault="00AB6368" w:rsidP="00AB6368">
      <w:pPr>
        <w:pStyle w:val="ae"/>
        <w:numPr>
          <w:ilvl w:val="0"/>
          <w:numId w:val="16"/>
        </w:numPr>
        <w:rPr>
          <w:sz w:val="28"/>
          <w:szCs w:val="28"/>
        </w:rPr>
      </w:pPr>
      <w:r w:rsidRPr="0027167F">
        <w:rPr>
          <w:sz w:val="28"/>
          <w:szCs w:val="28"/>
        </w:rPr>
        <w:t xml:space="preserve"> Чему </w:t>
      </w:r>
      <w:r>
        <w:rPr>
          <w:sz w:val="28"/>
          <w:szCs w:val="28"/>
        </w:rPr>
        <w:t xml:space="preserve">равен </w:t>
      </w:r>
      <w:r w:rsidRPr="0027167F">
        <w:rPr>
          <w:sz w:val="28"/>
          <w:szCs w:val="28"/>
        </w:rPr>
        <w:t>старший бит числа 200, если его хранить в памяти как слово (</w:t>
      </w:r>
      <w:r w:rsidRPr="0027167F">
        <w:rPr>
          <w:sz w:val="28"/>
          <w:szCs w:val="28"/>
          <w:lang w:val="en-US"/>
        </w:rPr>
        <w:t>Word</w:t>
      </w:r>
      <w:r w:rsidRPr="0027167F">
        <w:rPr>
          <w:sz w:val="28"/>
          <w:szCs w:val="28"/>
        </w:rPr>
        <w:t>)?</w:t>
      </w:r>
    </w:p>
    <w:p w14:paraId="1480932E" w14:textId="77777777" w:rsidR="00827D26" w:rsidRDefault="00827D26"/>
    <w:sectPr w:rsid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4EE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7DE7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A9EE2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CC844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9DE73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3CFA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20A0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EE68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547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8DB4A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1" w15:restartNumberingAfterBreak="0">
    <w:nsid w:val="00000002"/>
    <w:multiLevelType w:val="multilevel"/>
    <w:tmpl w:val="250A50B4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2" w15:restartNumberingAfterBreak="0">
    <w:nsid w:val="040729A4"/>
    <w:multiLevelType w:val="hybridMultilevel"/>
    <w:tmpl w:val="3856CA44"/>
    <w:lvl w:ilvl="0" w:tplc="6F405722">
      <w:numFmt w:val="bullet"/>
      <w:lvlText w:val="-"/>
      <w:lvlJc w:val="left"/>
      <w:pPr>
        <w:tabs>
          <w:tab w:val="num" w:pos="885"/>
        </w:tabs>
        <w:ind w:left="885" w:hanging="705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052E5361"/>
    <w:multiLevelType w:val="hybridMultilevel"/>
    <w:tmpl w:val="96C473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DCA238A"/>
    <w:multiLevelType w:val="hybridMultilevel"/>
    <w:tmpl w:val="249E45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249FF"/>
    <w:multiLevelType w:val="hybridMultilevel"/>
    <w:tmpl w:val="56EC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2CE7516"/>
    <w:multiLevelType w:val="multilevel"/>
    <w:tmpl w:val="0419001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/>
      </w:rPr>
    </w:lvl>
  </w:abstractNum>
  <w:abstractNum w:abstractNumId="17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 w:hint="default"/>
      </w:rPr>
    </w:lvl>
  </w:abstractNum>
  <w:abstractNum w:abstractNumId="18" w15:restartNumberingAfterBreak="0">
    <w:nsid w:val="2E45361C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19" w15:restartNumberingAfterBreak="0">
    <w:nsid w:val="33EC205D"/>
    <w:multiLevelType w:val="hybridMultilevel"/>
    <w:tmpl w:val="B44A17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555C2E"/>
    <w:multiLevelType w:val="hybridMultilevel"/>
    <w:tmpl w:val="E034D7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9DE3766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</w:abstractNum>
  <w:abstractNum w:abstractNumId="22" w15:restartNumberingAfterBreak="0">
    <w:nsid w:val="3A1B4B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3" w15:restartNumberingAfterBreak="0">
    <w:nsid w:val="445D67C6"/>
    <w:multiLevelType w:val="multilevel"/>
    <w:tmpl w:val="250A50B4"/>
    <w:lvl w:ilvl="0">
      <w:start w:val="1"/>
      <w:numFmt w:val="decimal"/>
      <w:suff w:val="nothing"/>
      <w:lvlText w:val="%1."/>
      <w:lvlJc w:val="left"/>
      <w:pPr>
        <w:ind w:left="283" w:hanging="283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47" w:hanging="283"/>
      </w:pPr>
      <w:rPr>
        <w:rFonts w:cs="Times New Roman"/>
      </w:rPr>
    </w:lvl>
  </w:abstractNum>
  <w:abstractNum w:abstractNumId="24" w15:restartNumberingAfterBreak="0">
    <w:nsid w:val="4EA43434"/>
    <w:multiLevelType w:val="multilevel"/>
    <w:tmpl w:val="BC4C405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61153EF5"/>
    <w:multiLevelType w:val="hybridMultilevel"/>
    <w:tmpl w:val="791C9A8A"/>
    <w:lvl w:ilvl="0" w:tplc="E594F8E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6" w15:restartNumberingAfterBreak="0">
    <w:nsid w:val="6B777725"/>
    <w:multiLevelType w:val="hybridMultilevel"/>
    <w:tmpl w:val="56EC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7"/>
  </w:num>
  <w:num w:numId="13">
    <w:abstractNumId w:val="21"/>
  </w:num>
  <w:num w:numId="14">
    <w:abstractNumId w:val="22"/>
  </w:num>
  <w:num w:numId="15">
    <w:abstractNumId w:val="16"/>
  </w:num>
  <w:num w:numId="16">
    <w:abstractNumId w:val="25"/>
  </w:num>
  <w:num w:numId="17">
    <w:abstractNumId w:val="19"/>
  </w:num>
  <w:num w:numId="18">
    <w:abstractNumId w:val="12"/>
  </w:num>
  <w:num w:numId="19">
    <w:abstractNumId w:val="20"/>
  </w:num>
  <w:num w:numId="20">
    <w:abstractNumId w:val="14"/>
  </w:num>
  <w:num w:numId="21">
    <w:abstractNumId w:val="10"/>
  </w:num>
  <w:num w:numId="22">
    <w:abstractNumId w:val="11"/>
  </w:num>
  <w:num w:numId="23">
    <w:abstractNumId w:val="18"/>
  </w:num>
  <w:num w:numId="24">
    <w:abstractNumId w:val="15"/>
  </w:num>
  <w:num w:numId="25">
    <w:abstractNumId w:val="26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368"/>
    <w:rsid w:val="00784C94"/>
    <w:rsid w:val="00827D26"/>
    <w:rsid w:val="00AB6368"/>
    <w:rsid w:val="00DC0DED"/>
    <w:rsid w:val="00E0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597A0A9"/>
  <w15:docId w15:val="{D7136C7D-5579-4E7F-91CC-3C2E6AC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3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B6368"/>
    <w:pPr>
      <w:keepNext/>
      <w:spacing w:before="240" w:after="60"/>
      <w:outlineLvl w:val="0"/>
    </w:pPr>
    <w:rPr>
      <w:rFonts w:ascii="Arial" w:hAnsi="Arial"/>
      <w:b/>
      <w:kern w:val="28"/>
      <w:sz w:val="28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AB6368"/>
    <w:pPr>
      <w:keepNext/>
      <w:widowControl w:val="0"/>
      <w:spacing w:line="360" w:lineRule="auto"/>
      <w:ind w:firstLine="720"/>
      <w:jc w:val="both"/>
      <w:outlineLvl w:val="1"/>
    </w:pPr>
    <w:rPr>
      <w:rFonts w:ascii="Courier New" w:hAnsi="Courier New"/>
      <w:b/>
      <w:sz w:val="28"/>
    </w:rPr>
  </w:style>
  <w:style w:type="paragraph" w:styleId="3">
    <w:name w:val="heading 3"/>
    <w:basedOn w:val="a"/>
    <w:next w:val="a"/>
    <w:link w:val="30"/>
    <w:uiPriority w:val="99"/>
    <w:qFormat/>
    <w:rsid w:val="00AB6368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AB636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AB6368"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B636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rsid w:val="00AB6368"/>
    <w:rPr>
      <w:rFonts w:ascii="Courier New" w:eastAsia="Times New Roman" w:hAnsi="Courier New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AB6368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AB6368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AB6368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ru-RU"/>
    </w:rPr>
  </w:style>
  <w:style w:type="paragraph" w:styleId="a3">
    <w:name w:val="Body Text"/>
    <w:basedOn w:val="a"/>
    <w:link w:val="a4"/>
    <w:uiPriority w:val="99"/>
    <w:semiHidden/>
    <w:rsid w:val="00AB6368"/>
    <w:pPr>
      <w:spacing w:line="360" w:lineRule="auto"/>
    </w:pPr>
    <w:rPr>
      <w:b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AB636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rsid w:val="00AB6368"/>
    <w:pPr>
      <w:spacing w:line="360" w:lineRule="auto"/>
    </w:pPr>
    <w:rPr>
      <w:sz w:val="28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AB636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AB6368"/>
  </w:style>
  <w:style w:type="paragraph" w:styleId="33">
    <w:name w:val="toc 3"/>
    <w:basedOn w:val="a"/>
    <w:next w:val="a"/>
    <w:autoRedefine/>
    <w:uiPriority w:val="99"/>
    <w:semiHidden/>
    <w:rsid w:val="00AB6368"/>
    <w:pPr>
      <w:ind w:left="400"/>
    </w:pPr>
  </w:style>
  <w:style w:type="paragraph" w:styleId="21">
    <w:name w:val="toc 2"/>
    <w:basedOn w:val="a"/>
    <w:next w:val="a"/>
    <w:autoRedefine/>
    <w:uiPriority w:val="99"/>
    <w:semiHidden/>
    <w:rsid w:val="00AB6368"/>
    <w:pPr>
      <w:ind w:left="200"/>
    </w:pPr>
  </w:style>
  <w:style w:type="character" w:styleId="a5">
    <w:name w:val="Hyperlink"/>
    <w:basedOn w:val="a0"/>
    <w:uiPriority w:val="99"/>
    <w:rsid w:val="00AB6368"/>
    <w:rPr>
      <w:rFonts w:cs="Times New Roman"/>
      <w:color w:val="0000FF"/>
      <w:u w:val="single"/>
    </w:rPr>
  </w:style>
  <w:style w:type="paragraph" w:styleId="a6">
    <w:name w:val="header"/>
    <w:basedOn w:val="a"/>
    <w:link w:val="a7"/>
    <w:uiPriority w:val="99"/>
    <w:rsid w:val="00AB63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B63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AB63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B63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link w:val="ab"/>
    <w:uiPriority w:val="99"/>
    <w:qFormat/>
    <w:rsid w:val="00AB636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b">
    <w:name w:val="Без интервала Знак"/>
    <w:basedOn w:val="a0"/>
    <w:link w:val="aa"/>
    <w:uiPriority w:val="99"/>
    <w:locked/>
    <w:rsid w:val="00AB6368"/>
    <w:rPr>
      <w:rFonts w:ascii="Calibri" w:eastAsia="Times New Roman" w:hAnsi="Calibri" w:cs="Times New Roman"/>
    </w:rPr>
  </w:style>
  <w:style w:type="paragraph" w:styleId="ac">
    <w:name w:val="Balloon Text"/>
    <w:basedOn w:val="a"/>
    <w:link w:val="ad"/>
    <w:uiPriority w:val="99"/>
    <w:semiHidden/>
    <w:rsid w:val="00AB636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63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99"/>
    <w:qFormat/>
    <w:rsid w:val="00AB6368"/>
    <w:pPr>
      <w:ind w:left="720"/>
      <w:contextualSpacing/>
    </w:pPr>
  </w:style>
  <w:style w:type="paragraph" w:customStyle="1" w:styleId="51">
    <w:name w:val="Стиль5"/>
    <w:basedOn w:val="a"/>
    <w:uiPriority w:val="99"/>
    <w:rsid w:val="00AB6368"/>
    <w:pPr>
      <w:ind w:right="1134" w:firstLine="567"/>
      <w:jc w:val="both"/>
      <w:outlineLvl w:val="0"/>
    </w:pPr>
    <w:rPr>
      <w:rFonts w:ascii="Arial" w:hAnsi="Arial"/>
      <w:sz w:val="24"/>
    </w:rPr>
  </w:style>
  <w:style w:type="table" w:styleId="af">
    <w:name w:val="Table Grid"/>
    <w:basedOn w:val="a1"/>
    <w:uiPriority w:val="99"/>
    <w:rsid w:val="00AB63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Placeholder Text"/>
    <w:basedOn w:val="a0"/>
    <w:uiPriority w:val="99"/>
    <w:semiHidden/>
    <w:rsid w:val="00AB6368"/>
    <w:rPr>
      <w:rFonts w:cs="Times New Roman"/>
      <w:color w:val="808080"/>
    </w:rPr>
  </w:style>
  <w:style w:type="paragraph" w:styleId="af1">
    <w:name w:val="Body Text Indent"/>
    <w:basedOn w:val="a"/>
    <w:link w:val="af2"/>
    <w:uiPriority w:val="99"/>
    <w:rsid w:val="00AB6368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AB63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Quote"/>
    <w:basedOn w:val="a"/>
    <w:next w:val="a"/>
    <w:link w:val="23"/>
    <w:uiPriority w:val="99"/>
    <w:qFormat/>
    <w:rsid w:val="00AB6368"/>
    <w:rPr>
      <w:i/>
      <w:iCs/>
      <w:color w:val="000000"/>
    </w:rPr>
  </w:style>
  <w:style w:type="character" w:customStyle="1" w:styleId="23">
    <w:name w:val="Цитата 2 Знак"/>
    <w:basedOn w:val="a0"/>
    <w:link w:val="22"/>
    <w:uiPriority w:val="99"/>
    <w:rsid w:val="00AB6368"/>
    <w:rPr>
      <w:rFonts w:ascii="Times New Roman" w:eastAsia="Times New Roman" w:hAnsi="Times New Roman" w:cs="Times New Roman"/>
      <w:i/>
      <w:iCs/>
      <w:color w:val="000000"/>
      <w:sz w:val="20"/>
      <w:szCs w:val="20"/>
      <w:lang w:eastAsia="ru-RU"/>
    </w:rPr>
  </w:style>
  <w:style w:type="character" w:styleId="af3">
    <w:name w:val="Emphasis"/>
    <w:basedOn w:val="a0"/>
    <w:uiPriority w:val="99"/>
    <w:qFormat/>
    <w:rsid w:val="00AB6368"/>
    <w:rPr>
      <w:rFonts w:cs="Times New Roman"/>
      <w:i/>
      <w:iCs/>
    </w:rPr>
  </w:style>
  <w:style w:type="paragraph" w:styleId="24">
    <w:name w:val="Body Text Indent 2"/>
    <w:basedOn w:val="a"/>
    <w:link w:val="25"/>
    <w:uiPriority w:val="99"/>
    <w:rsid w:val="00AB6368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AB63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Title"/>
    <w:basedOn w:val="a"/>
    <w:link w:val="af5"/>
    <w:qFormat/>
    <w:rsid w:val="00AB6368"/>
    <w:pPr>
      <w:jc w:val="center"/>
    </w:pPr>
    <w:rPr>
      <w:sz w:val="28"/>
    </w:rPr>
  </w:style>
  <w:style w:type="character" w:customStyle="1" w:styleId="af5">
    <w:name w:val="Заголовок Знак"/>
    <w:basedOn w:val="a0"/>
    <w:link w:val="af4"/>
    <w:rsid w:val="00AB636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2.emf"/><Relationship Id="rId5" Type="http://schemas.openxmlformats.org/officeDocument/2006/relationships/image" Target="media/image1.emf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3165</Words>
  <Characters>18045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Логинова</dc:creator>
  <cp:lastModifiedBy>98</cp:lastModifiedBy>
  <cp:revision>2</cp:revision>
  <dcterms:created xsi:type="dcterms:W3CDTF">2020-08-11T13:05:00Z</dcterms:created>
  <dcterms:modified xsi:type="dcterms:W3CDTF">2021-08-03T10:16:00Z</dcterms:modified>
</cp:coreProperties>
</file>