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626" w:rsidRPr="00584626" w:rsidRDefault="00584626" w:rsidP="00584626">
      <w:pPr>
        <w:spacing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65A32D" wp14:editId="0531E525">
            <wp:extent cx="619125" cy="680085"/>
            <wp:effectExtent l="0" t="0" r="0" b="0"/>
            <wp:docPr id="17" name="Рисунок 227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102" t="14679" r="71892" b="1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МИНИСТЕРСТВО ТРАНСПОРТА РОССИЙСКОЙ ФЕДЕРАЦИИ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ФЕДЕРАЛЬНОЕ ГОСУДАРСТВЕННОЕ АВТОНОМНОЕ ОБРАЗОВАТЕЛЬНОЕ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УЧРЕЖДЕНИЕ ВЫСШЕГО ОБРАЗОВАНИЯ</w:t>
      </w:r>
    </w:p>
    <w:p w:rsidR="00584626" w:rsidRPr="00584626" w:rsidRDefault="00584626" w:rsidP="00584626">
      <w:pPr>
        <w:widowControl w:val="0"/>
        <w:tabs>
          <w:tab w:val="left" w:pos="1230"/>
          <w:tab w:val="center" w:pos="4679"/>
        </w:tabs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«РОССИЙСКИЙ УНИВЕРСИТЕТ ТРАНСПОРТА»</w:t>
      </w:r>
    </w:p>
    <w:p w:rsidR="00584626" w:rsidRPr="00584626" w:rsidRDefault="00584626" w:rsidP="00584626">
      <w:pPr>
        <w:widowControl w:val="0"/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(РУТ (МИИТ)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84626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Институт транспортной техники и систем управления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Кафедра «Управление и защита информации»</w:t>
      </w:r>
    </w:p>
    <w:p w:rsidR="00584626" w:rsidRPr="00584626" w:rsidRDefault="00584626" w:rsidP="00584626">
      <w:pPr>
        <w:tabs>
          <w:tab w:val="left" w:pos="8355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:rsidR="00584626" w:rsidRPr="00592C30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Отчет по лабораторной работе №</w:t>
      </w:r>
      <w:r w:rsidR="00592C30" w:rsidRPr="00592C30">
        <w:rPr>
          <w:rFonts w:ascii="Times New Roman" w:hAnsi="Times New Roman"/>
          <w:bCs/>
          <w:sz w:val="28"/>
          <w:szCs w:val="28"/>
        </w:rPr>
        <w:t>3</w:t>
      </w:r>
    </w:p>
    <w:p w:rsidR="00584626" w:rsidRPr="00584626" w:rsidRDefault="00584626" w:rsidP="00584626">
      <w:pPr>
        <w:spacing w:after="0" w:line="360" w:lineRule="auto"/>
        <w:ind w:right="121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«</w:t>
      </w:r>
      <w:r w:rsidR="00592C30" w:rsidRPr="00592C30">
        <w:rPr>
          <w:rFonts w:ascii="Times New Roman" w:hAnsi="Times New Roman"/>
          <w:b/>
          <w:sz w:val="28"/>
          <w:szCs w:val="28"/>
        </w:rPr>
        <w:t>Команды передачи управления</w:t>
      </w:r>
      <w:r w:rsidRPr="00584626">
        <w:rPr>
          <w:rFonts w:ascii="Times New Roman" w:hAnsi="Times New Roman"/>
          <w:b/>
          <w:sz w:val="28"/>
          <w:szCs w:val="28"/>
        </w:rPr>
        <w:t>»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по дисциплине</w:t>
      </w:r>
    </w:p>
    <w:p w:rsidR="00AE0599" w:rsidRPr="00584626" w:rsidRDefault="00584626" w:rsidP="00584626">
      <w:pPr>
        <w:spacing w:after="0" w:line="360" w:lineRule="auto"/>
        <w:ind w:firstLine="142"/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 w:rsidRPr="00584626">
        <w:rPr>
          <w:rFonts w:ascii="Times New Roman" w:hAnsi="Times New Roman"/>
          <w:b/>
          <w:sz w:val="28"/>
          <w:szCs w:val="28"/>
        </w:rPr>
        <w:t>«Машинно-ориентированные языки программирования»</w:t>
      </w:r>
    </w:p>
    <w:p w:rsidR="00AE0599" w:rsidRPr="00584626" w:rsidRDefault="00AE0599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Pr="00476994" w:rsidRDefault="00584626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proofErr w:type="gramStart"/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Выполнил: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</w:t>
      </w:r>
      <w:proofErr w:type="gramEnd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студент ТКИ-341 </w:t>
      </w:r>
      <w:r w:rsidRPr="00476994">
        <w:rPr>
          <w:rFonts w:ascii="Times New Roman" w:eastAsia="Times New Roman" w:hAnsi="Times New Roman"/>
          <w:sz w:val="28"/>
          <w:szCs w:val="28"/>
          <w:lang w:eastAsia="ru-RU"/>
        </w:rPr>
        <w:t>Козлов А. Д.</w:t>
      </w:r>
    </w:p>
    <w:p w:rsidR="00AE0599" w:rsidRDefault="00AE0599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Проверил</w:t>
      </w:r>
      <w:r w:rsidR="00584626">
        <w:rPr>
          <w:rFonts w:ascii="Times New Roman" w:eastAsia="Times New Roman" w:hAnsi="Times New Roman"/>
          <w:b/>
          <w:sz w:val="28"/>
          <w:szCs w:val="28"/>
          <w:lang w:eastAsia="ru-RU"/>
        </w:rPr>
        <w:t>и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Доцент </w:t>
      </w:r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proofErr w:type="spellStart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>УиЗИ</w:t>
      </w:r>
      <w:proofErr w:type="spellEnd"/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476994">
        <w:rPr>
          <w:rFonts w:ascii="Times New Roman" w:eastAsia="Times New Roman" w:hAnsi="Times New Roman"/>
          <w:bCs/>
          <w:sz w:val="28"/>
          <w:szCs w:val="28"/>
          <w:lang w:eastAsia="ru-RU"/>
        </w:rPr>
        <w:t>Логинова Л.Н.</w:t>
      </w:r>
    </w:p>
    <w:p w:rsidR="00584626" w:rsidRPr="00584626" w:rsidRDefault="00584626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Зав. лаборатории </w:t>
      </w:r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“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УиЗИ</w:t>
      </w:r>
      <w:proofErr w:type="spellEnd"/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Антонов Д. А.</w:t>
      </w:r>
    </w:p>
    <w:p w:rsidR="00476994" w:rsidRPr="00476994" w:rsidRDefault="00476994" w:rsidP="00AE0599">
      <w:pPr>
        <w:jc w:val="right"/>
        <w:rPr>
          <w:rFonts w:ascii="Times New Roman" w:hAnsi="Times New Roman"/>
        </w:rPr>
      </w:pPr>
    </w:p>
    <w:p w:rsidR="00565F53" w:rsidRPr="00476994" w:rsidRDefault="00565F53" w:rsidP="00476994">
      <w:pPr>
        <w:shd w:val="clear" w:color="auto" w:fill="FFFFFF"/>
        <w:suppressAutoHyphens/>
        <w:spacing w:before="240" w:after="0" w:line="240" w:lineRule="auto"/>
        <w:rPr>
          <w:rFonts w:ascii="Times New Roman" w:hAnsi="Times New Roman"/>
        </w:rPr>
      </w:pPr>
    </w:p>
    <w:p w:rsidR="00476994" w:rsidRPr="00476994" w:rsidRDefault="00D74B67" w:rsidP="00476994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Москва 202</w:t>
      </w:r>
      <w:r w:rsidRPr="0058462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</w:t>
      </w:r>
      <w:r w:rsidR="00AE0599"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г.</w:t>
      </w:r>
    </w:p>
    <w:p w:rsidR="00DE3405" w:rsidRPr="00DE3405" w:rsidRDefault="00476994" w:rsidP="00DE3405">
      <w:pPr>
        <w:rPr>
          <w:rFonts w:ascii="Times New Roman" w:hAnsi="Times New Roman"/>
          <w:b/>
          <w:sz w:val="28"/>
          <w:szCs w:val="28"/>
        </w:rPr>
      </w:pPr>
      <w:r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r w:rsidR="00DE3405" w:rsidRPr="00DE3405">
        <w:rPr>
          <w:rFonts w:ascii="Times New Roman" w:hAnsi="Times New Roman"/>
          <w:b/>
          <w:sz w:val="28"/>
          <w:szCs w:val="28"/>
        </w:rPr>
        <w:lastRenderedPageBreak/>
        <w:t>Цель работы:</w:t>
      </w:r>
      <w:r w:rsidR="00DE3405" w:rsidRPr="00592C30">
        <w:rPr>
          <w:rFonts w:ascii="Times New Roman" w:hAnsi="Times New Roman"/>
          <w:b/>
          <w:sz w:val="28"/>
          <w:szCs w:val="28"/>
        </w:rPr>
        <w:t xml:space="preserve"> </w:t>
      </w:r>
      <w:r w:rsidR="00592C30">
        <w:rPr>
          <w:rFonts w:ascii="Times New Roman" w:hAnsi="Times New Roman"/>
          <w:sz w:val="28"/>
          <w:szCs w:val="28"/>
        </w:rPr>
        <w:t>и</w:t>
      </w:r>
      <w:r w:rsidR="00592C30" w:rsidRPr="00592C30">
        <w:rPr>
          <w:rFonts w:ascii="Times New Roman" w:hAnsi="Times New Roman"/>
          <w:sz w:val="28"/>
          <w:szCs w:val="28"/>
        </w:rPr>
        <w:t>зучение команд передачи управления и получение навыка работы с ними</w:t>
      </w:r>
      <w:r w:rsidR="00E4159A" w:rsidRPr="00E4159A">
        <w:rPr>
          <w:rFonts w:ascii="Times New Roman" w:hAnsi="Times New Roman"/>
          <w:sz w:val="28"/>
          <w:szCs w:val="28"/>
        </w:rPr>
        <w:t>.</w:t>
      </w:r>
    </w:p>
    <w:p w:rsidR="00825CD7" w:rsidRPr="00825CD7" w:rsidRDefault="00DE3405" w:rsidP="00825CD7">
      <w:pPr>
        <w:rPr>
          <w:rFonts w:ascii="Times New Roman" w:hAnsi="Times New Roman"/>
          <w:sz w:val="28"/>
          <w:szCs w:val="28"/>
        </w:rPr>
      </w:pPr>
      <w:r w:rsidRPr="00DE3405">
        <w:rPr>
          <w:rFonts w:ascii="Times New Roman" w:hAnsi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825CD7" w:rsidRPr="00825CD7" w:rsidRDefault="00825CD7" w:rsidP="00825CD7">
      <w:pPr>
        <w:pStyle w:val="a4"/>
        <w:numPr>
          <w:ilvl w:val="0"/>
          <w:numId w:val="6"/>
        </w:numPr>
        <w:rPr>
          <w:b/>
          <w:sz w:val="28"/>
          <w:szCs w:val="28"/>
        </w:rPr>
      </w:pPr>
      <w:r w:rsidRPr="00825CD7">
        <w:rPr>
          <w:sz w:val="28"/>
          <w:szCs w:val="28"/>
        </w:rPr>
        <w:t xml:space="preserve">С помощью процедуры </w:t>
      </w:r>
      <w:proofErr w:type="spellStart"/>
      <w:r w:rsidRPr="00825CD7">
        <w:rPr>
          <w:i/>
          <w:sz w:val="28"/>
          <w:szCs w:val="28"/>
        </w:rPr>
        <w:t>Random</w:t>
      </w:r>
      <w:proofErr w:type="spellEnd"/>
      <w:r w:rsidRPr="00825CD7">
        <w:rPr>
          <w:sz w:val="28"/>
          <w:szCs w:val="28"/>
        </w:rPr>
        <w:t xml:space="preserve"> сформировать случайное целое число в диапазоне от 0 до 65535;</w:t>
      </w:r>
    </w:p>
    <w:p w:rsidR="00825CD7" w:rsidRPr="00825CD7" w:rsidRDefault="00825CD7" w:rsidP="00825CD7">
      <w:pPr>
        <w:pStyle w:val="a4"/>
        <w:numPr>
          <w:ilvl w:val="0"/>
          <w:numId w:val="6"/>
        </w:numPr>
        <w:rPr>
          <w:b/>
          <w:sz w:val="28"/>
          <w:szCs w:val="28"/>
        </w:rPr>
      </w:pPr>
      <w:r w:rsidRPr="00825CD7">
        <w:rPr>
          <w:sz w:val="28"/>
          <w:szCs w:val="28"/>
        </w:rPr>
        <w:t xml:space="preserve">Четное число (четное с точки зрения математики) записать в ЯП (ячейку памяти), начиная с нулевого элемента массива </w:t>
      </w:r>
      <w:proofErr w:type="spellStart"/>
      <w:r w:rsidRPr="00825CD7">
        <w:rPr>
          <w:i/>
          <w:sz w:val="28"/>
          <w:szCs w:val="28"/>
        </w:rPr>
        <w:t>data</w:t>
      </w:r>
      <w:proofErr w:type="spellEnd"/>
      <w:r w:rsidRPr="00825CD7">
        <w:rPr>
          <w:sz w:val="28"/>
          <w:szCs w:val="28"/>
        </w:rPr>
        <w:t xml:space="preserve">. Нечетное число (нечетное с точки зрения математики) записать в ЯП, начиная с 128 элемента массива </w:t>
      </w:r>
      <w:proofErr w:type="spellStart"/>
      <w:r w:rsidRPr="00825CD7">
        <w:rPr>
          <w:i/>
          <w:sz w:val="28"/>
          <w:szCs w:val="28"/>
        </w:rPr>
        <w:t>data</w:t>
      </w:r>
      <w:proofErr w:type="spellEnd"/>
      <w:r w:rsidRPr="00825CD7">
        <w:rPr>
          <w:sz w:val="28"/>
          <w:szCs w:val="28"/>
        </w:rPr>
        <w:t xml:space="preserve">. Все числа, которые больше или равны 50000 записать в ЯП, начиная с 256 элемента массива </w:t>
      </w:r>
      <w:proofErr w:type="spellStart"/>
      <w:r w:rsidRPr="00825CD7">
        <w:rPr>
          <w:i/>
          <w:sz w:val="28"/>
          <w:szCs w:val="28"/>
        </w:rPr>
        <w:t>data</w:t>
      </w:r>
      <w:proofErr w:type="spellEnd"/>
      <w:r w:rsidRPr="00825CD7">
        <w:rPr>
          <w:sz w:val="28"/>
          <w:szCs w:val="28"/>
        </w:rPr>
        <w:t xml:space="preserve">. Все числа, которые меньше 10000 записать в ЯП, начиная с 384 элемента массива </w:t>
      </w:r>
      <w:proofErr w:type="spellStart"/>
      <w:r w:rsidRPr="00825CD7">
        <w:rPr>
          <w:i/>
          <w:sz w:val="28"/>
          <w:szCs w:val="28"/>
        </w:rPr>
        <w:t>data</w:t>
      </w:r>
      <w:proofErr w:type="spellEnd"/>
      <w:r w:rsidRPr="00825CD7">
        <w:rPr>
          <w:sz w:val="28"/>
          <w:szCs w:val="28"/>
        </w:rPr>
        <w:t>;</w:t>
      </w:r>
    </w:p>
    <w:p w:rsidR="00DC5FFB" w:rsidRPr="00BF749C" w:rsidRDefault="00825CD7" w:rsidP="00BF749C">
      <w:pPr>
        <w:pStyle w:val="a4"/>
        <w:numPr>
          <w:ilvl w:val="0"/>
          <w:numId w:val="6"/>
        </w:numPr>
        <w:rPr>
          <w:b/>
          <w:sz w:val="28"/>
          <w:szCs w:val="28"/>
        </w:rPr>
      </w:pPr>
      <w:r w:rsidRPr="00825CD7">
        <w:rPr>
          <w:sz w:val="28"/>
          <w:szCs w:val="28"/>
        </w:rPr>
        <w:t>Повторять п.1-п.2, пока число распределенных данных по любому из признаков не превысит 127.</w:t>
      </w:r>
    </w:p>
    <w:p w:rsidR="00820B70" w:rsidRPr="00BF749C" w:rsidRDefault="00820B70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:rsidR="00DE3405" w:rsidRPr="00592C30" w:rsidRDefault="00820B7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Код</w:t>
      </w:r>
      <w:r w:rsidRPr="00592C30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программы</w:t>
      </w:r>
      <w:r w:rsidRPr="00592C30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:</w:t>
      </w:r>
    </w:p>
    <w:p w:rsidR="00F17BE0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="00F17BE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="00F17BE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="00F17BE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512;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(time(</w:t>
      </w:r>
      <w:r w:rsidRPr="00BF749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BF749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proofErr w:type="gram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F74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even_counter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odd_counter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more_50000_counter = 0;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less_10000_counter = 0;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asm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PUSHAD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main_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ESI, EAX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EBX, 2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xor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EDX, EDX</w:t>
      </w:r>
    </w:p>
    <w:p w:rsidR="00BF749C" w:rsidRPr="00F17BE0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17BE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DIV EBX</w:t>
      </w:r>
    </w:p>
    <w:p w:rsidR="00BF749C" w:rsidRPr="00F17BE0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F17BE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CMP EDX, 0</w:t>
      </w:r>
    </w:p>
    <w:p w:rsidR="00BF749C" w:rsidRPr="00F17BE0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F17BE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JE </w:t>
      </w:r>
      <w:proofErr w:type="spellStart"/>
      <w:r w:rsidRPr="00F17BE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even_num_proc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F17BE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JNE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odd_num_proc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JMP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main_loop_exit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even_num_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ECX, 0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LEA EBX,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even_counter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EDX,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[EBX]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add_num_in_data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inc_counter_proc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JMP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more_or_less_proc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odd_num_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ECX, 128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LEA EBX,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odd_counter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EDX,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[EBX]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add_num_in_data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inc_counter_proc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JMP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more_or_less_proc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more_or_less_</w:t>
      </w:r>
      <w:proofErr w:type="gram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CMP EAX, 50000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JAE more_50000_proc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CMP EAX, 10000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JBE less_10000_proc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JMP couters_reach_127_proc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more_50000_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proc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ECX, 256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LEA EBX, more_50000_counter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EDX,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[EBX]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add_num_in_data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inc_counter_proc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JMP couters_reach_127_proc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F17BE0" w:rsidRDefault="00F17BE0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 xml:space="preserve">        less_10000_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proc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ECX, 384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LEA EBX, less_10000_counter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EDX,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[EBX]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add_num_in_data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CALL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inc_counter_proc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JMP couters_reach_127_proc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F17BE0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add_num_in_data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ADD ECX, EDX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LEA EDI,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EDI + ECX * 2], SI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RET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inc_counter_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proc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INC EDX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[EBX], EDX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RET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couters_reach_127_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proc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LEA EBX,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even_counter</w:t>
      </w:r>
      <w:proofErr w:type="spell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CALL current_counter_reach_127_proc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JAE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main_loop_exit</w:t>
      </w:r>
      <w:proofErr w:type="spell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LEA EBX,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odd_counter</w:t>
      </w:r>
      <w:proofErr w:type="spell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CALL current_counter_reach_127_proc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JAE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main_loop_exit</w:t>
      </w:r>
      <w:proofErr w:type="spell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LEA EBX, more_50000_counter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CALL current_counter_reach_127_proc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JAE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main_loop_exit</w:t>
      </w:r>
      <w:proofErr w:type="spell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LEA EBX, less_10000_counter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CALL current_counter_reach_127_proc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JAE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main_loop_exit</w:t>
      </w:r>
      <w:proofErr w:type="spell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JMP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main_loop</w:t>
      </w:r>
      <w:proofErr w:type="spell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current_counter_reach_127_</w:t>
      </w:r>
      <w:proofErr w:type="gram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 :</w:t>
      </w:r>
      <w:proofErr w:type="gramEnd"/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EDX,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[EBX]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CMP EDX, 127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RET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main_loop_</w:t>
      </w:r>
      <w:proofErr w:type="gram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exit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POPAD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0, j =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even_counter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"Numbers [</w:t>
      </w:r>
      <w:proofErr w:type="gramStart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0 :</w:t>
      </w:r>
      <w:proofErr w:type="gramEnd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127] (count:"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even_counter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"):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j;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128, j =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odd_counter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"Numbers [</w:t>
      </w:r>
      <w:proofErr w:type="gramStart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128 :</w:t>
      </w:r>
      <w:proofErr w:type="gramEnd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255] (count:"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odd_counter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"):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j;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17BE0" w:rsidRPr="00BF749C" w:rsidRDefault="00F17BE0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256, j =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more_50000_counter;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"Numbers [</w:t>
      </w:r>
      <w:proofErr w:type="gramStart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256 :</w:t>
      </w:r>
      <w:proofErr w:type="gramEnd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383] (count:"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more_50000_counter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"):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j;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384, j =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less_10000_counter;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"Numbers [</w:t>
      </w:r>
      <w:proofErr w:type="gramStart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384 :</w:t>
      </w:r>
      <w:proofErr w:type="gramEnd"/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511] (count:"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less_10000_counter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"):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74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j;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BF749C" w:rsidRP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data[</w:t>
      </w:r>
      <w:proofErr w:type="spellStart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BF74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74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BF74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F749C" w:rsidRDefault="00BF749C" w:rsidP="00BF74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3E29C0" w:rsidRDefault="003E29C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CD212A" w:rsidRDefault="00CD212A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br w:type="page"/>
      </w:r>
    </w:p>
    <w:p w:rsidR="00F17BE0" w:rsidRDefault="00CD212A" w:rsidP="00F17BE0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CD212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Ход выполнения:</w:t>
      </w:r>
    </w:p>
    <w:p w:rsidR="00F17BE0" w:rsidRDefault="0015760B" w:rsidP="00F17BE0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Метка </w:t>
      </w:r>
      <w:r>
        <w:rPr>
          <w:bCs/>
          <w:sz w:val="28"/>
          <w:szCs w:val="28"/>
          <w:lang w:val="en-US"/>
        </w:rPr>
        <w:t>main</w:t>
      </w:r>
      <w:r w:rsidRPr="0015760B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loop</w:t>
      </w:r>
      <w:r w:rsidRPr="0015760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используется для создания цикла генерации псевдослучайных чисел, после этой метки мы создаем число и по условным переходам выясняем к какой группе относится число.</w:t>
      </w:r>
    </w:p>
    <w:p w:rsidR="0015760B" w:rsidRDefault="0015760B" w:rsidP="0015760B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Распределение по категориям происходит в два этапа: первый этап – это выяснение четности и нечетности числа (переходы по меткам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even_num_proc</w:t>
      </w:r>
      <w:proofErr w:type="spellEnd"/>
      <w:r>
        <w:rPr>
          <w:rFonts w:eastAsiaTheme="minorHAnsi"/>
          <w:sz w:val="28"/>
          <w:szCs w:val="28"/>
        </w:rPr>
        <w:t xml:space="preserve"> и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odd_num_proc</w:t>
      </w:r>
      <w:proofErr w:type="spellEnd"/>
      <w:r>
        <w:rPr>
          <w:rFonts w:eastAsiaTheme="minorHAnsi"/>
          <w:sz w:val="28"/>
          <w:szCs w:val="28"/>
        </w:rPr>
        <w:t>)</w:t>
      </w:r>
      <w:r>
        <w:rPr>
          <w:bCs/>
          <w:sz w:val="28"/>
          <w:szCs w:val="28"/>
        </w:rPr>
        <w:t>.</w:t>
      </w:r>
    </w:p>
    <w:p w:rsidR="0015760B" w:rsidRPr="0015760B" w:rsidRDefault="0015760B" w:rsidP="0015760B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Затем в каждой метке происходит переход к проверке </w:t>
      </w:r>
      <w:r w:rsidRPr="0015760B">
        <w:rPr>
          <w:bCs/>
          <w:sz w:val="28"/>
          <w:szCs w:val="28"/>
        </w:rPr>
        <w:t xml:space="preserve">&lt;= 11000 </w:t>
      </w:r>
      <w:r>
        <w:rPr>
          <w:bCs/>
          <w:sz w:val="28"/>
          <w:szCs w:val="28"/>
        </w:rPr>
        <w:t>и =&gt;</w:t>
      </w:r>
      <w:r>
        <w:rPr>
          <w:bCs/>
          <w:sz w:val="28"/>
          <w:szCs w:val="28"/>
          <w:lang w:val="en-US"/>
        </w:rPr>
        <w:t> </w:t>
      </w:r>
      <w:r w:rsidRPr="0015760B">
        <w:rPr>
          <w:bCs/>
          <w:sz w:val="28"/>
          <w:szCs w:val="28"/>
        </w:rPr>
        <w:t>50000 (</w:t>
      </w:r>
      <w:r>
        <w:rPr>
          <w:bCs/>
          <w:sz w:val="28"/>
          <w:szCs w:val="28"/>
        </w:rPr>
        <w:t xml:space="preserve">переход к метке </w:t>
      </w:r>
      <w:proofErr w:type="spellStart"/>
      <w:r w:rsidRPr="0015760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more_or_less_proc</w:t>
      </w:r>
      <w:proofErr w:type="spellEnd"/>
      <w:r>
        <w:rPr>
          <w:rFonts w:eastAsiaTheme="minorHAnsi"/>
          <w:sz w:val="28"/>
          <w:szCs w:val="28"/>
        </w:rPr>
        <w:t>). После проверки условий переход осуществляется к одной из меток условия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more_50000_proc</w:t>
      </w:r>
      <w:r>
        <w:rPr>
          <w:rFonts w:eastAsiaTheme="minorHAnsi"/>
          <w:sz w:val="28"/>
          <w:szCs w:val="28"/>
        </w:rPr>
        <w:t xml:space="preserve"> и </w:t>
      </w:r>
      <w:r w:rsidRPr="0015760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less_10000_proc</w:t>
      </w:r>
      <w:r>
        <w:rPr>
          <w:rFonts w:eastAsiaTheme="minorHAnsi"/>
          <w:sz w:val="28"/>
          <w:szCs w:val="28"/>
        </w:rPr>
        <w:t>).</w:t>
      </w:r>
    </w:p>
    <w:p w:rsidR="0015760B" w:rsidRDefault="0015760B" w:rsidP="0015760B">
      <w:pPr>
        <w:pStyle w:val="a4"/>
        <w:numPr>
          <w:ilvl w:val="0"/>
          <w:numId w:val="8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выполнении условия мы должны записать число в память и увеличить счетчик категории, за это отвечает код после меток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add_num_in_data</w:t>
      </w:r>
      <w:proofErr w:type="spellEnd"/>
      <w:r>
        <w:rPr>
          <w:bCs/>
          <w:sz w:val="28"/>
          <w:szCs w:val="28"/>
        </w:rPr>
        <w:t xml:space="preserve"> и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inc_counter_proc</w:t>
      </w:r>
      <w:proofErr w:type="spellEnd"/>
      <w:r>
        <w:rPr>
          <w:bCs/>
          <w:sz w:val="28"/>
          <w:szCs w:val="28"/>
        </w:rPr>
        <w:t>.</w:t>
      </w:r>
    </w:p>
    <w:p w:rsidR="00664C29" w:rsidRPr="00664C29" w:rsidRDefault="0015760B" w:rsidP="00664C29">
      <w:pPr>
        <w:pStyle w:val="a4"/>
        <w:numPr>
          <w:ilvl w:val="0"/>
          <w:numId w:val="8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 w:rsidRPr="0015760B">
        <w:rPr>
          <w:bCs/>
          <w:sz w:val="28"/>
          <w:szCs w:val="28"/>
        </w:rPr>
        <w:t>После проверки всех условий</w:t>
      </w:r>
      <w:r>
        <w:rPr>
          <w:bCs/>
          <w:sz w:val="28"/>
          <w:szCs w:val="28"/>
        </w:rPr>
        <w:t xml:space="preserve"> мы производим проверку </w:t>
      </w:r>
      <w:r w:rsidR="00664C29">
        <w:rPr>
          <w:bCs/>
          <w:sz w:val="28"/>
          <w:szCs w:val="28"/>
        </w:rPr>
        <w:t xml:space="preserve">достижения счетчика хотя бы в одной группе 128 элементов. Для этого после мы переходим на метку </w:t>
      </w:r>
      <w:r w:rsidR="00664C29" w:rsidRPr="00664C2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couters_reach_127_proc</w:t>
      </w:r>
      <w:r w:rsidR="00664C29">
        <w:rPr>
          <w:bCs/>
          <w:sz w:val="28"/>
          <w:szCs w:val="28"/>
        </w:rPr>
        <w:t xml:space="preserve"> если условие выполняется, программа переходит на метку </w:t>
      </w:r>
      <w:r w:rsidR="00664C29">
        <w:rPr>
          <w:bCs/>
          <w:sz w:val="28"/>
          <w:szCs w:val="28"/>
          <w:lang w:val="en-US"/>
        </w:rPr>
        <w:t>main</w:t>
      </w:r>
      <w:r w:rsidR="00664C29" w:rsidRPr="00664C29">
        <w:rPr>
          <w:bCs/>
          <w:sz w:val="28"/>
          <w:szCs w:val="28"/>
        </w:rPr>
        <w:t>_</w:t>
      </w:r>
      <w:r w:rsidR="00664C29">
        <w:rPr>
          <w:bCs/>
          <w:sz w:val="28"/>
          <w:szCs w:val="28"/>
          <w:lang w:val="en-US"/>
        </w:rPr>
        <w:t>loop</w:t>
      </w:r>
      <w:r w:rsidR="00664C29" w:rsidRPr="00664C29">
        <w:rPr>
          <w:bCs/>
          <w:sz w:val="28"/>
          <w:szCs w:val="28"/>
        </w:rPr>
        <w:t>_</w:t>
      </w:r>
      <w:r w:rsidR="00664C29">
        <w:rPr>
          <w:bCs/>
          <w:sz w:val="28"/>
          <w:szCs w:val="28"/>
          <w:lang w:val="en-US"/>
        </w:rPr>
        <w:t>exit</w:t>
      </w:r>
      <w:r w:rsidR="00664C29">
        <w:rPr>
          <w:bCs/>
          <w:sz w:val="28"/>
          <w:szCs w:val="28"/>
        </w:rPr>
        <w:t>, которая ведет к завершению программы. Мы выводим данные из памяти и видим следующий результат:</w:t>
      </w:r>
    </w:p>
    <w:p w:rsidR="00664C29" w:rsidRPr="00664C29" w:rsidRDefault="00664C29" w:rsidP="00664C29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2A089C1" wp14:editId="53D18482">
            <wp:extent cx="5194622" cy="27908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479" cy="280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C29" w:rsidRPr="00664C29" w:rsidRDefault="00664C29" w:rsidP="00664C29">
      <w:pPr>
        <w:pStyle w:val="a4"/>
        <w:spacing w:after="160" w:line="259" w:lineRule="auto"/>
        <w:rPr>
          <w:rFonts w:eastAsiaTheme="minorHAnsi"/>
          <w:color w:val="000000"/>
          <w:sz w:val="28"/>
          <w:szCs w:val="28"/>
        </w:rPr>
      </w:pPr>
    </w:p>
    <w:p w:rsidR="009A1955" w:rsidRPr="0015760B" w:rsidRDefault="009A1955" w:rsidP="004E1A48">
      <w:pPr>
        <w:pStyle w:val="a4"/>
        <w:numPr>
          <w:ilvl w:val="0"/>
          <w:numId w:val="8"/>
        </w:numPr>
        <w:spacing w:after="160" w:line="259" w:lineRule="auto"/>
        <w:rPr>
          <w:rFonts w:eastAsiaTheme="minorHAnsi"/>
          <w:color w:val="000000"/>
          <w:sz w:val="28"/>
          <w:szCs w:val="28"/>
        </w:rPr>
      </w:pPr>
      <w:r w:rsidRPr="0015760B">
        <w:rPr>
          <w:rFonts w:eastAsiaTheme="minorHAnsi"/>
          <w:color w:val="000000"/>
          <w:sz w:val="28"/>
          <w:szCs w:val="28"/>
        </w:rPr>
        <w:br w:type="page"/>
      </w:r>
    </w:p>
    <w:p w:rsidR="009A1955" w:rsidRDefault="009A1955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Вывод:</w:t>
      </w:r>
    </w:p>
    <w:p w:rsidR="0086204A" w:rsidRPr="0086204A" w:rsidRDefault="000D5483" w:rsidP="0086204A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лабораторной работы были </w:t>
      </w:r>
      <w:r w:rsidR="00664C29">
        <w:rPr>
          <w:bCs/>
          <w:sz w:val="28"/>
          <w:szCs w:val="28"/>
        </w:rPr>
        <w:t xml:space="preserve">изучены </w:t>
      </w:r>
      <w:r>
        <w:rPr>
          <w:bCs/>
          <w:sz w:val="28"/>
          <w:szCs w:val="28"/>
        </w:rPr>
        <w:t>команды</w:t>
      </w:r>
      <w:r w:rsidR="00664C29">
        <w:rPr>
          <w:bCs/>
          <w:sz w:val="28"/>
          <w:szCs w:val="28"/>
        </w:rPr>
        <w:t xml:space="preserve"> передачи управления</w:t>
      </w:r>
      <w:r>
        <w:rPr>
          <w:bCs/>
          <w:sz w:val="28"/>
          <w:szCs w:val="28"/>
        </w:rPr>
        <w:t xml:space="preserve"> языка ассемблера</w:t>
      </w:r>
      <w:r w:rsidR="000B4026">
        <w:rPr>
          <w:bCs/>
          <w:sz w:val="28"/>
          <w:szCs w:val="28"/>
        </w:rPr>
        <w:t xml:space="preserve">, такие как </w:t>
      </w:r>
      <w:r w:rsidR="00664C29">
        <w:rPr>
          <w:bCs/>
          <w:sz w:val="28"/>
          <w:szCs w:val="28"/>
          <w:lang w:val="en-US"/>
        </w:rPr>
        <w:t>JMP</w:t>
      </w:r>
      <w:r w:rsidR="000B4026">
        <w:rPr>
          <w:bCs/>
          <w:sz w:val="28"/>
          <w:szCs w:val="28"/>
        </w:rPr>
        <w:t xml:space="preserve">, </w:t>
      </w:r>
      <w:r w:rsidR="00664C29">
        <w:rPr>
          <w:bCs/>
          <w:sz w:val="28"/>
          <w:szCs w:val="28"/>
          <w:lang w:val="en-US"/>
        </w:rPr>
        <w:t>JCC</w:t>
      </w:r>
      <w:r w:rsidR="000B4026" w:rsidRPr="00F01714">
        <w:rPr>
          <w:bCs/>
          <w:sz w:val="28"/>
          <w:szCs w:val="28"/>
        </w:rPr>
        <w:t xml:space="preserve">, </w:t>
      </w:r>
      <w:r w:rsidR="00664C29">
        <w:rPr>
          <w:bCs/>
          <w:sz w:val="28"/>
          <w:szCs w:val="28"/>
          <w:lang w:val="en-US"/>
        </w:rPr>
        <w:t>CALL</w:t>
      </w:r>
      <w:r w:rsidR="000B4026" w:rsidRPr="00F01714">
        <w:rPr>
          <w:bCs/>
          <w:sz w:val="28"/>
          <w:szCs w:val="28"/>
        </w:rPr>
        <w:t xml:space="preserve">, </w:t>
      </w:r>
      <w:r w:rsidR="00664C29">
        <w:rPr>
          <w:bCs/>
          <w:sz w:val="28"/>
          <w:szCs w:val="28"/>
          <w:lang w:val="en-US"/>
        </w:rPr>
        <w:t>RET</w:t>
      </w:r>
      <w:r>
        <w:rPr>
          <w:bCs/>
          <w:sz w:val="28"/>
          <w:szCs w:val="28"/>
        </w:rPr>
        <w:t>.</w:t>
      </w:r>
    </w:p>
    <w:p w:rsidR="00D43D54" w:rsidRDefault="00D43D54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Были изучены команды </w:t>
      </w:r>
      <w:r>
        <w:rPr>
          <w:bCs/>
          <w:sz w:val="28"/>
          <w:szCs w:val="28"/>
          <w:lang w:val="en-US"/>
        </w:rPr>
        <w:t>CMP</w:t>
      </w:r>
      <w:r w:rsidRPr="00D43D54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CMP</w:t>
      </w:r>
      <w:r>
        <w:rPr>
          <w:bCs/>
          <w:sz w:val="28"/>
          <w:szCs w:val="28"/>
        </w:rPr>
        <w:t>XCH</w:t>
      </w:r>
      <w:r>
        <w:rPr>
          <w:bCs/>
          <w:sz w:val="28"/>
          <w:szCs w:val="28"/>
          <w:lang w:val="en-US"/>
        </w:rPr>
        <w:t>G</w:t>
      </w:r>
      <w:r w:rsidRPr="00D43D5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r>
        <w:rPr>
          <w:bCs/>
          <w:sz w:val="28"/>
          <w:szCs w:val="28"/>
          <w:lang w:val="en-US"/>
        </w:rPr>
        <w:t>CMP</w:t>
      </w:r>
      <w:r>
        <w:rPr>
          <w:bCs/>
          <w:sz w:val="28"/>
          <w:szCs w:val="28"/>
        </w:rPr>
        <w:t>XCHG</w:t>
      </w:r>
      <w:r w:rsidRPr="00D43D54">
        <w:rPr>
          <w:bCs/>
          <w:sz w:val="28"/>
          <w:szCs w:val="28"/>
        </w:rPr>
        <w:t>8</w:t>
      </w:r>
      <w:r>
        <w:rPr>
          <w:bCs/>
          <w:sz w:val="28"/>
          <w:szCs w:val="28"/>
          <w:lang w:val="en-US"/>
        </w:rPr>
        <w:t>B</w:t>
      </w:r>
      <w:r>
        <w:rPr>
          <w:bCs/>
          <w:sz w:val="28"/>
          <w:szCs w:val="28"/>
        </w:rPr>
        <w:t xml:space="preserve"> для сравнения данных между собой.</w:t>
      </w:r>
    </w:p>
    <w:p w:rsidR="0086204A" w:rsidRDefault="0086204A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Также была изучена группа команд </w:t>
      </w:r>
      <w:r>
        <w:rPr>
          <w:bCs/>
          <w:sz w:val="28"/>
          <w:szCs w:val="28"/>
          <w:lang w:val="en-US"/>
        </w:rPr>
        <w:t>LOOP</w:t>
      </w:r>
      <w:r>
        <w:rPr>
          <w:bCs/>
          <w:sz w:val="28"/>
          <w:szCs w:val="28"/>
        </w:rPr>
        <w:t>, которые позволяют создавать циклы со счетчиком.</w:t>
      </w:r>
      <w:bookmarkStart w:id="0" w:name="_GoBack"/>
      <w:bookmarkEnd w:id="0"/>
    </w:p>
    <w:p w:rsidR="000D5483" w:rsidRDefault="00D43D54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Было продемонстрированно как с помощью команд передачи управления можно реализовать циклы, а с помощью связки команд CMP и </w:t>
      </w:r>
      <w:r>
        <w:rPr>
          <w:bCs/>
          <w:sz w:val="28"/>
          <w:szCs w:val="28"/>
          <w:lang w:val="en-US"/>
        </w:rPr>
        <w:t>JCC</w:t>
      </w:r>
      <w:r w:rsidRPr="00D43D5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реализовать функционал, похожий на условные операторы в языках более высокого уровня.</w:t>
      </w:r>
    </w:p>
    <w:p w:rsidR="005B2711" w:rsidRPr="0086204A" w:rsidRDefault="000D5483" w:rsidP="005B2711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Выяснили, что при работе </w:t>
      </w:r>
      <w:r w:rsidR="00D43D54">
        <w:rPr>
          <w:bCs/>
          <w:sz w:val="28"/>
          <w:szCs w:val="28"/>
        </w:rPr>
        <w:t xml:space="preserve">командой </w:t>
      </w:r>
      <w:r w:rsidR="00D43D54">
        <w:rPr>
          <w:bCs/>
          <w:sz w:val="28"/>
          <w:szCs w:val="28"/>
          <w:lang w:val="en-US"/>
        </w:rPr>
        <w:t>CALL</w:t>
      </w:r>
      <w:r>
        <w:rPr>
          <w:bCs/>
          <w:sz w:val="28"/>
          <w:szCs w:val="28"/>
        </w:rPr>
        <w:t xml:space="preserve"> требуется </w:t>
      </w:r>
      <w:r w:rsidR="00D43D54">
        <w:rPr>
          <w:bCs/>
          <w:sz w:val="28"/>
          <w:szCs w:val="28"/>
        </w:rPr>
        <w:t xml:space="preserve">обязательно использовать в конце команду </w:t>
      </w:r>
      <w:r w:rsidR="00D43D54">
        <w:rPr>
          <w:bCs/>
          <w:sz w:val="28"/>
          <w:szCs w:val="28"/>
          <w:lang w:val="en-US"/>
        </w:rPr>
        <w:t>RET</w:t>
      </w:r>
      <w:r w:rsidR="00D43D54">
        <w:rPr>
          <w:bCs/>
          <w:sz w:val="28"/>
          <w:szCs w:val="28"/>
        </w:rPr>
        <w:t>, т</w:t>
      </w:r>
      <w:r w:rsidR="0086204A">
        <w:rPr>
          <w:bCs/>
          <w:sz w:val="28"/>
          <w:szCs w:val="28"/>
        </w:rPr>
        <w:t>ак как при ее отсутствии в регис</w:t>
      </w:r>
      <w:r w:rsidR="00D43D54">
        <w:rPr>
          <w:bCs/>
          <w:sz w:val="28"/>
          <w:szCs w:val="28"/>
        </w:rPr>
        <w:t xml:space="preserve">тре </w:t>
      </w:r>
      <w:r w:rsidR="0086204A">
        <w:rPr>
          <w:bCs/>
          <w:sz w:val="28"/>
          <w:szCs w:val="28"/>
          <w:lang w:val="en-US"/>
        </w:rPr>
        <w:t>EP</w:t>
      </w:r>
      <w:r w:rsidR="00D43D54">
        <w:rPr>
          <w:bCs/>
          <w:sz w:val="28"/>
          <w:szCs w:val="28"/>
          <w:lang w:val="en-US"/>
        </w:rPr>
        <w:t>I</w:t>
      </w:r>
      <w:r w:rsidR="00D43D54" w:rsidRPr="00D43D54">
        <w:rPr>
          <w:bCs/>
          <w:sz w:val="28"/>
          <w:szCs w:val="28"/>
        </w:rPr>
        <w:t xml:space="preserve"> </w:t>
      </w:r>
      <w:r w:rsidR="0086204A">
        <w:rPr>
          <w:bCs/>
          <w:sz w:val="28"/>
          <w:szCs w:val="28"/>
        </w:rPr>
        <w:t xml:space="preserve">будут храниться </w:t>
      </w:r>
      <w:proofErr w:type="spellStart"/>
      <w:r w:rsidR="0086204A">
        <w:rPr>
          <w:bCs/>
          <w:sz w:val="28"/>
          <w:szCs w:val="28"/>
        </w:rPr>
        <w:t>не</w:t>
      </w:r>
      <w:r w:rsidR="00D43D54">
        <w:rPr>
          <w:bCs/>
          <w:sz w:val="28"/>
          <w:szCs w:val="28"/>
        </w:rPr>
        <w:t>валидные</w:t>
      </w:r>
      <w:proofErr w:type="spellEnd"/>
      <w:r w:rsidR="00D43D54">
        <w:rPr>
          <w:bCs/>
          <w:sz w:val="28"/>
          <w:szCs w:val="28"/>
        </w:rPr>
        <w:t xml:space="preserve"> данные</w:t>
      </w:r>
      <w:r>
        <w:rPr>
          <w:bCs/>
          <w:sz w:val="28"/>
          <w:szCs w:val="28"/>
        </w:rPr>
        <w:t>.</w:t>
      </w:r>
    </w:p>
    <w:p w:rsidR="009A1955" w:rsidRDefault="005B2711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B271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Заключение</w:t>
      </w:r>
    </w:p>
    <w:p w:rsidR="00F01714" w:rsidRPr="00F01714" w:rsidRDefault="00F01714" w:rsidP="009A1955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Выполнение лабораторной работы расширило знание команд языка ассемблера.</w:t>
      </w:r>
      <w:r w:rsidRPr="00F01714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>Мы реализовали конструкции такие, как циклы и условные переходы, необходимые для построения более сложных программ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Pr="00F01714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Также научились выделять повторяющиеся части кода в отдельные процедуры и </w:t>
      </w:r>
      <w:proofErr w:type="spellStart"/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>переиспользовать</w:t>
      </w:r>
      <w:proofErr w:type="spellEnd"/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их. </w:t>
      </w:r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Полученные навыки </w:t>
      </w:r>
      <w:r w:rsidR="0086204A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будут необходимы при разработке программ со сложной логикой и ветвлением. </w:t>
      </w:r>
    </w:p>
    <w:p w:rsidR="00565F53" w:rsidRPr="005B2711" w:rsidRDefault="00565F53" w:rsidP="00565F53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sectPr w:rsidR="00565F53" w:rsidRPr="005B2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47" w:hanging="283"/>
      </w:pPr>
      <w:rPr>
        <w:rFonts w:cs="Times New Roman"/>
      </w:rPr>
    </w:lvl>
  </w:abstractNum>
  <w:abstractNum w:abstractNumId="1" w15:restartNumberingAfterBreak="0">
    <w:nsid w:val="0BA01D9A"/>
    <w:multiLevelType w:val="hybridMultilevel"/>
    <w:tmpl w:val="9202F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703F8"/>
    <w:multiLevelType w:val="multilevel"/>
    <w:tmpl w:val="DE04E5E2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3" w15:restartNumberingAfterBreak="0">
    <w:nsid w:val="2CF74BB2"/>
    <w:multiLevelType w:val="hybridMultilevel"/>
    <w:tmpl w:val="37201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22E08"/>
    <w:multiLevelType w:val="hybridMultilevel"/>
    <w:tmpl w:val="8A4E7D46"/>
    <w:lvl w:ilvl="0" w:tplc="494A2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F09AF"/>
    <w:multiLevelType w:val="hybridMultilevel"/>
    <w:tmpl w:val="8520A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F2435"/>
    <w:multiLevelType w:val="hybridMultilevel"/>
    <w:tmpl w:val="D960D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62CCA"/>
    <w:multiLevelType w:val="multilevel"/>
    <w:tmpl w:val="056EB6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D6"/>
    <w:rsid w:val="00092DA1"/>
    <w:rsid w:val="000B4026"/>
    <w:rsid w:val="000D5483"/>
    <w:rsid w:val="0015760B"/>
    <w:rsid w:val="003E29C0"/>
    <w:rsid w:val="003F357F"/>
    <w:rsid w:val="00434104"/>
    <w:rsid w:val="00467D7E"/>
    <w:rsid w:val="00476994"/>
    <w:rsid w:val="004E7EA3"/>
    <w:rsid w:val="00565F53"/>
    <w:rsid w:val="00584626"/>
    <w:rsid w:val="00592C30"/>
    <w:rsid w:val="005B2711"/>
    <w:rsid w:val="00664C29"/>
    <w:rsid w:val="006746FC"/>
    <w:rsid w:val="00760366"/>
    <w:rsid w:val="00820B70"/>
    <w:rsid w:val="00825CD7"/>
    <w:rsid w:val="0086204A"/>
    <w:rsid w:val="00947B0B"/>
    <w:rsid w:val="009573B9"/>
    <w:rsid w:val="009A1955"/>
    <w:rsid w:val="00A95764"/>
    <w:rsid w:val="00AE0599"/>
    <w:rsid w:val="00B902D6"/>
    <w:rsid w:val="00BF749C"/>
    <w:rsid w:val="00C53F45"/>
    <w:rsid w:val="00C726FF"/>
    <w:rsid w:val="00CD212A"/>
    <w:rsid w:val="00CD7092"/>
    <w:rsid w:val="00D43D54"/>
    <w:rsid w:val="00D74B67"/>
    <w:rsid w:val="00DC5FFB"/>
    <w:rsid w:val="00DE3405"/>
    <w:rsid w:val="00E4159A"/>
    <w:rsid w:val="00F01714"/>
    <w:rsid w:val="00F1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C64D"/>
  <w15:chartTrackingRefBased/>
  <w15:docId w15:val="{BA70037B-670E-4324-A9B0-4946F6FA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59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DE340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74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74B67"/>
    <w:rPr>
      <w:rFonts w:ascii="Segoe UI" w:eastAsia="Calibr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A957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16D60-8AB8-48AC-AD30-C25C73940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Федосеев</dc:creator>
  <cp:keywords/>
  <dc:description/>
  <cp:lastModifiedBy>Артем Федосеев</cp:lastModifiedBy>
  <cp:revision>11</cp:revision>
  <cp:lastPrinted>2024-12-15T13:16:00Z</cp:lastPrinted>
  <dcterms:created xsi:type="dcterms:W3CDTF">2024-12-04T21:10:00Z</dcterms:created>
  <dcterms:modified xsi:type="dcterms:W3CDTF">2024-12-15T13:42:00Z</dcterms:modified>
</cp:coreProperties>
</file>