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EC4" w:rsidRPr="0090746E" w:rsidRDefault="00CE685E" w:rsidP="006872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4F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 </w:t>
      </w:r>
      <w:r w:rsidR="00F816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Pr="00244F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F816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 отсекающих плоскостей</w:t>
      </w:r>
    </w:p>
    <w:p w:rsidR="00F8616B" w:rsidRPr="00244FFF" w:rsidRDefault="00F8616B" w:rsidP="0068725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244FFF">
        <w:rPr>
          <w:rFonts w:ascii="Times New Roman" w:hAnsi="Times New Roman" w:cs="Times New Roman"/>
          <w:sz w:val="28"/>
          <w:szCs w:val="28"/>
        </w:rPr>
        <w:t xml:space="preserve"> Написать (добавить в собственный класс/библиотеку) следующие функции:</w:t>
      </w:r>
    </w:p>
    <w:p w:rsidR="0090746E" w:rsidRDefault="00DF1B09" w:rsidP="005461C4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/>
          <w:sz w:val="28"/>
        </w:rPr>
        <w:t xml:space="preserve">Функцию, </w:t>
      </w:r>
      <w:r w:rsidR="00F8168D">
        <w:rPr>
          <w:rFonts w:ascii="Times New Roman" w:hAnsi="Times New Roman"/>
          <w:sz w:val="28"/>
        </w:rPr>
        <w:t>решающую задачу целочисленного линейного программирования методом отсекающих плоскостей ( Метод Гомори)</w:t>
      </w:r>
      <w:r w:rsidRPr="005461C4">
        <w:rPr>
          <w:rFonts w:ascii="Times New Roman" w:hAnsi="Times New Roman"/>
          <w:sz w:val="28"/>
        </w:rPr>
        <w:t>.</w:t>
      </w:r>
    </w:p>
    <w:p w:rsidR="00A97A13" w:rsidRPr="00F8168D" w:rsidRDefault="00A97A13" w:rsidP="0090746E">
      <w:pPr>
        <w:pStyle w:val="a3"/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 w:cs="Times New Roman"/>
          <w:i/>
          <w:sz w:val="28"/>
          <w:szCs w:val="28"/>
        </w:rPr>
        <w:t>* Возможна самостоятельная д</w:t>
      </w:r>
      <w:r w:rsidR="00A4060A" w:rsidRPr="005461C4">
        <w:rPr>
          <w:rFonts w:ascii="Times New Roman" w:hAnsi="Times New Roman" w:cs="Times New Roman"/>
          <w:i/>
          <w:sz w:val="28"/>
          <w:szCs w:val="28"/>
        </w:rPr>
        <w:t>екомпозиция задачи на несколько</w:t>
      </w:r>
      <w:r w:rsidRPr="005461C4">
        <w:rPr>
          <w:rFonts w:ascii="Times New Roman" w:hAnsi="Times New Roman" w:cs="Times New Roman"/>
          <w:i/>
          <w:sz w:val="28"/>
          <w:szCs w:val="28"/>
        </w:rPr>
        <w:t xml:space="preserve">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:rsidR="00DD22B4" w:rsidRPr="00244FFF" w:rsidRDefault="00DD22B4" w:rsidP="00687253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A97A13" w:rsidRPr="00244FFF" w:rsidRDefault="00A97A13" w:rsidP="00DB6C0B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входных данных:</w:t>
      </w:r>
    </w:p>
    <w:p w:rsidR="00A97A13" w:rsidRPr="00244FFF" w:rsidRDefault="00A97A13" w:rsidP="00DB6C0B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:rsidR="00F8168D" w:rsidRPr="00244FFF" w:rsidRDefault="00F8168D" w:rsidP="00F8168D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Функция в явном виде;</w:t>
      </w:r>
    </w:p>
    <w:p w:rsidR="00F8168D" w:rsidRDefault="00F8168D" w:rsidP="00F8168D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Ограничения типа равенства</w:t>
      </w:r>
      <w:r>
        <w:rPr>
          <w:rFonts w:ascii="Times New Roman" w:hAnsi="Times New Roman"/>
          <w:sz w:val="28"/>
        </w:rPr>
        <w:t xml:space="preserve"> или неравенства</w:t>
      </w:r>
      <w:r>
        <w:rPr>
          <w:rFonts w:ascii="Times New Roman" w:hAnsi="Times New Roman"/>
          <w:sz w:val="28"/>
        </w:rPr>
        <w:t xml:space="preserve"> в явном виде;</w:t>
      </w:r>
    </w:p>
    <w:p w:rsidR="00F8168D" w:rsidRDefault="00F8168D" w:rsidP="00F8168D">
      <w:pPr>
        <w:spacing w:line="240" w:lineRule="auto"/>
        <w:ind w:left="720"/>
        <w:jc w:val="both"/>
        <w:rPr>
          <w:rFonts w:ascii="Times New Roman" w:hAnsi="Times New Roman"/>
          <w:i/>
          <w:sz w:val="28"/>
          <w:u w:val="single"/>
        </w:rPr>
      </w:pPr>
      <w:r w:rsidRPr="00FD180B">
        <w:rPr>
          <w:rFonts w:ascii="Times New Roman" w:hAnsi="Times New Roman"/>
          <w:i/>
          <w:sz w:val="28"/>
          <w:u w:val="single"/>
        </w:rPr>
        <w:t>*количество ограничени</w:t>
      </w:r>
      <w:r>
        <w:rPr>
          <w:rFonts w:ascii="Times New Roman" w:hAnsi="Times New Roman"/>
          <w:i/>
          <w:sz w:val="28"/>
          <w:u w:val="single"/>
        </w:rPr>
        <w:t>й</w:t>
      </w:r>
      <w:r w:rsidRPr="00FD180B">
        <w:rPr>
          <w:rFonts w:ascii="Times New Roman" w:hAnsi="Times New Roman"/>
          <w:i/>
          <w:sz w:val="28"/>
          <w:u w:val="single"/>
        </w:rPr>
        <w:t xml:space="preserve"> и состав переменных в них может варьироваться в зависимости от выбора пользователя</w:t>
      </w:r>
    </w:p>
    <w:p w:rsidR="00F8168D" w:rsidRPr="00244FFF" w:rsidRDefault="00F8168D" w:rsidP="00F8168D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Необязательные параметры:</w:t>
      </w:r>
    </w:p>
    <w:p w:rsidR="00F8168D" w:rsidRPr="00DB6C0B" w:rsidRDefault="00F8168D" w:rsidP="00F8168D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i/>
          <w:sz w:val="28"/>
          <w:szCs w:val="28"/>
          <w:u w:val="single"/>
        </w:rPr>
        <w:t xml:space="preserve">*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определяются самостоятельно</w:t>
      </w:r>
    </w:p>
    <w:p w:rsidR="00F8168D" w:rsidRDefault="00F8168D" w:rsidP="00F8168D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8168D" w:rsidRPr="00244FFF" w:rsidRDefault="00F8168D" w:rsidP="00F8168D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:rsidR="00F8168D" w:rsidRPr="00244FFF" w:rsidRDefault="00F8168D" w:rsidP="00F8168D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координаты точки экстремума;</w:t>
      </w:r>
    </w:p>
    <w:p w:rsidR="00F8168D" w:rsidRPr="00FD180B" w:rsidRDefault="00F8168D" w:rsidP="00F8168D">
      <w:pPr>
        <w:spacing w:line="240" w:lineRule="auto"/>
        <w:ind w:left="709"/>
        <w:jc w:val="both"/>
        <w:rPr>
          <w:rFonts w:ascii="Times New Roman" w:hAnsi="Times New Roman"/>
          <w:i/>
          <w:sz w:val="28"/>
          <w:u w:val="single"/>
        </w:rPr>
      </w:pPr>
      <w:r w:rsidRPr="00FD180B">
        <w:rPr>
          <w:rFonts w:ascii="Times New Roman" w:hAnsi="Times New Roman"/>
          <w:i/>
          <w:sz w:val="28"/>
          <w:u w:val="single"/>
        </w:rPr>
        <w:t>* возможно добавление дополнительных параметров.</w:t>
      </w:r>
    </w:p>
    <w:p w:rsidR="00AA221D" w:rsidRPr="00244FFF" w:rsidRDefault="00AA221D" w:rsidP="00AA221D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</w:p>
    <w:p w:rsidR="00AA221D" w:rsidRDefault="00F8168D" w:rsidP="00AA221D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/>
          <w:sz w:val="28"/>
        </w:rPr>
        <w:t xml:space="preserve">Функцию, </w:t>
      </w:r>
      <w:r>
        <w:rPr>
          <w:rFonts w:ascii="Times New Roman" w:hAnsi="Times New Roman"/>
          <w:sz w:val="28"/>
        </w:rPr>
        <w:t xml:space="preserve">решающую задачу целочисленного линейного программирования методом </w:t>
      </w:r>
      <w:r>
        <w:rPr>
          <w:rFonts w:ascii="Times New Roman" w:hAnsi="Times New Roman"/>
          <w:sz w:val="28"/>
        </w:rPr>
        <w:t>полного перебора</w:t>
      </w:r>
      <w:r>
        <w:rPr>
          <w:rFonts w:ascii="Times New Roman" w:hAnsi="Times New Roman"/>
          <w:sz w:val="28"/>
        </w:rPr>
        <w:t xml:space="preserve"> ( Метод </w:t>
      </w:r>
      <w:r>
        <w:rPr>
          <w:rFonts w:ascii="Times New Roman" w:hAnsi="Times New Roman"/>
          <w:sz w:val="28"/>
        </w:rPr>
        <w:t>ветвей и границ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 w:rsidRPr="00F8168D">
        <w:rPr>
          <w:rFonts w:ascii="Times New Roman" w:hAnsi="Times New Roman"/>
          <w:b/>
          <w:sz w:val="28"/>
        </w:rPr>
        <w:t>(опционально)</w:t>
      </w:r>
      <w:r w:rsidRPr="005461C4">
        <w:rPr>
          <w:rFonts w:ascii="Times New Roman" w:hAnsi="Times New Roman"/>
          <w:sz w:val="28"/>
        </w:rPr>
        <w:t>.</w:t>
      </w:r>
    </w:p>
    <w:p w:rsidR="00AA221D" w:rsidRPr="005461C4" w:rsidRDefault="00AA221D" w:rsidP="00AA221D">
      <w:pPr>
        <w:pStyle w:val="a3"/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 w:cs="Times New Roman"/>
          <w:i/>
          <w:sz w:val="28"/>
          <w:szCs w:val="28"/>
        </w:rPr>
        <w:t>* Возможна самостоятельная декомпозиция задачи на несколько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:rsidR="00AA221D" w:rsidRPr="00244FFF" w:rsidRDefault="00AA221D" w:rsidP="00AA221D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F8168D" w:rsidRPr="00244FFF" w:rsidRDefault="00F8168D" w:rsidP="00F8168D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входных данных:</w:t>
      </w:r>
    </w:p>
    <w:p w:rsidR="00F8168D" w:rsidRPr="00244FFF" w:rsidRDefault="00F8168D" w:rsidP="00F8168D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:rsidR="00F8168D" w:rsidRPr="00244FFF" w:rsidRDefault="00F8168D" w:rsidP="00F8168D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Функция в явном виде;</w:t>
      </w:r>
    </w:p>
    <w:p w:rsidR="00F8168D" w:rsidRDefault="00F8168D" w:rsidP="00F8168D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Ограничения типа равенства или неравенства в явном виде;</w:t>
      </w:r>
    </w:p>
    <w:p w:rsidR="00F8168D" w:rsidRDefault="00F8168D" w:rsidP="00F8168D">
      <w:pPr>
        <w:spacing w:line="240" w:lineRule="auto"/>
        <w:ind w:left="720"/>
        <w:jc w:val="both"/>
        <w:rPr>
          <w:rFonts w:ascii="Times New Roman" w:hAnsi="Times New Roman"/>
          <w:i/>
          <w:sz w:val="28"/>
          <w:u w:val="single"/>
        </w:rPr>
      </w:pPr>
      <w:r w:rsidRPr="00FD180B">
        <w:rPr>
          <w:rFonts w:ascii="Times New Roman" w:hAnsi="Times New Roman"/>
          <w:i/>
          <w:sz w:val="28"/>
          <w:u w:val="single"/>
        </w:rPr>
        <w:lastRenderedPageBreak/>
        <w:t>*количество ограничени</w:t>
      </w:r>
      <w:r>
        <w:rPr>
          <w:rFonts w:ascii="Times New Roman" w:hAnsi="Times New Roman"/>
          <w:i/>
          <w:sz w:val="28"/>
          <w:u w:val="single"/>
        </w:rPr>
        <w:t>й</w:t>
      </w:r>
      <w:r w:rsidRPr="00FD180B">
        <w:rPr>
          <w:rFonts w:ascii="Times New Roman" w:hAnsi="Times New Roman"/>
          <w:i/>
          <w:sz w:val="28"/>
          <w:u w:val="single"/>
        </w:rPr>
        <w:t xml:space="preserve"> и состав переменных в них может варьироваться в зависимости от выбора пользователя</w:t>
      </w:r>
    </w:p>
    <w:p w:rsidR="00F8168D" w:rsidRPr="00244FFF" w:rsidRDefault="00F8168D" w:rsidP="00F8168D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Необязательные параметры:</w:t>
      </w:r>
    </w:p>
    <w:p w:rsidR="00F8168D" w:rsidRPr="00DB6C0B" w:rsidRDefault="00F8168D" w:rsidP="00F8168D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i/>
          <w:sz w:val="28"/>
          <w:szCs w:val="28"/>
          <w:u w:val="single"/>
        </w:rPr>
        <w:t xml:space="preserve">*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определяются самостоятельно</w:t>
      </w:r>
    </w:p>
    <w:p w:rsidR="00F8168D" w:rsidRDefault="00F8168D" w:rsidP="00F8168D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8168D" w:rsidRPr="00244FFF" w:rsidRDefault="00F8168D" w:rsidP="00F8168D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:rsidR="00F8168D" w:rsidRPr="00244FFF" w:rsidRDefault="00F8168D" w:rsidP="00F8168D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координаты точки экстремума;</w:t>
      </w:r>
    </w:p>
    <w:p w:rsidR="00F8168D" w:rsidRPr="00FD180B" w:rsidRDefault="00F8168D" w:rsidP="00F8168D">
      <w:pPr>
        <w:spacing w:line="240" w:lineRule="auto"/>
        <w:ind w:left="709"/>
        <w:jc w:val="both"/>
        <w:rPr>
          <w:rFonts w:ascii="Times New Roman" w:hAnsi="Times New Roman"/>
          <w:i/>
          <w:sz w:val="28"/>
          <w:u w:val="single"/>
        </w:rPr>
      </w:pPr>
      <w:r w:rsidRPr="00FD180B">
        <w:rPr>
          <w:rFonts w:ascii="Times New Roman" w:hAnsi="Times New Roman"/>
          <w:i/>
          <w:sz w:val="28"/>
          <w:u w:val="single"/>
        </w:rPr>
        <w:t>* возможно добавление дополнительных параметров.</w:t>
      </w:r>
    </w:p>
    <w:p w:rsidR="005461C4" w:rsidRPr="00244FFF" w:rsidRDefault="005461C4" w:rsidP="005461C4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</w:p>
    <w:p w:rsidR="007E53C5" w:rsidRPr="00244FFF" w:rsidRDefault="007E53C5" w:rsidP="0068725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244FFF">
        <w:rPr>
          <w:rFonts w:ascii="Times New Roman" w:hAnsi="Times New Roman" w:cs="Times New Roman"/>
          <w:sz w:val="28"/>
          <w:szCs w:val="28"/>
        </w:rPr>
        <w:t xml:space="preserve"> Для тестирования написанных </w:t>
      </w:r>
      <w:proofErr w:type="gramStart"/>
      <w:r w:rsidRPr="00244FFF">
        <w:rPr>
          <w:rFonts w:ascii="Times New Roman" w:hAnsi="Times New Roman" w:cs="Times New Roman"/>
          <w:sz w:val="28"/>
          <w:szCs w:val="28"/>
        </w:rPr>
        <w:t>функций</w:t>
      </w:r>
      <w:proofErr w:type="gramEnd"/>
      <w:r w:rsidRPr="00244FFF">
        <w:rPr>
          <w:rFonts w:ascii="Times New Roman" w:hAnsi="Times New Roman" w:cs="Times New Roman"/>
          <w:sz w:val="28"/>
          <w:szCs w:val="28"/>
        </w:rPr>
        <w:t xml:space="preserve"> а так же прототипирования различных методов проводится следующее приемо-сдаточное тестирование:</w:t>
      </w:r>
    </w:p>
    <w:p w:rsidR="007E53C5" w:rsidRPr="00244FFF" w:rsidRDefault="007E53C5" w:rsidP="00687253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</w:rPr>
        <w:t xml:space="preserve">* </w:t>
      </w:r>
      <w:r w:rsidRPr="00244FFF">
        <w:rPr>
          <w:rFonts w:ascii="Times New Roman" w:hAnsi="Times New Roman" w:cs="Times New Roman"/>
          <w:i/>
          <w:sz w:val="28"/>
          <w:szCs w:val="28"/>
          <w:u w:val="single"/>
        </w:rPr>
        <w:t xml:space="preserve">Данные задания оформляются в отдельном </w:t>
      </w:r>
      <w:proofErr w:type="spellStart"/>
      <w:r w:rsidRPr="00244FFF">
        <w:rPr>
          <w:rFonts w:ascii="Times New Roman" w:hAnsi="Times New Roman" w:cs="Times New Roman"/>
          <w:i/>
          <w:sz w:val="28"/>
          <w:szCs w:val="28"/>
          <w:u w:val="single"/>
        </w:rPr>
        <w:t>пайплайне</w:t>
      </w:r>
      <w:proofErr w:type="spellEnd"/>
      <w:r w:rsidRPr="00244FFF">
        <w:rPr>
          <w:rFonts w:ascii="Times New Roman" w:hAnsi="Times New Roman" w:cs="Times New Roman"/>
          <w:i/>
          <w:sz w:val="28"/>
          <w:szCs w:val="28"/>
          <w:u w:val="single"/>
        </w:rPr>
        <w:t xml:space="preserve"> (в случае подключения собственной библиотеки), или ячейках, располагающихся ниже. Каждый тест пишется в своей ячейке и решает свой класс задач.</w:t>
      </w:r>
    </w:p>
    <w:p w:rsidR="007E53C5" w:rsidRPr="00F8168D" w:rsidRDefault="003B68D1" w:rsidP="00F8168D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sz w:val="28"/>
        </w:rPr>
      </w:pPr>
      <w:r w:rsidRPr="00F8168D">
        <w:rPr>
          <w:rFonts w:ascii="Times New Roman" w:hAnsi="Times New Roman"/>
          <w:sz w:val="28"/>
        </w:rPr>
        <w:t>Для каждого из реализованных методов привести не менее 5 примеров вычислений (работы программы). Желательно подобрать 1-2 примера, для которых метод работает хорошо, 1-2 примера для которых метод работает плохо и 1-2 примера для которых метод не применим или дает не верный результат.</w:t>
      </w:r>
    </w:p>
    <w:p w:rsidR="007E53C5" w:rsidRPr="00244FFF" w:rsidRDefault="007E53C5" w:rsidP="00687253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7E53C5" w:rsidRPr="00244FFF" w:rsidRDefault="007E53C5" w:rsidP="0068725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4FFF">
        <w:rPr>
          <w:rFonts w:ascii="Times New Roman" w:hAnsi="Times New Roman" w:cs="Times New Roman"/>
          <w:b/>
          <w:sz w:val="28"/>
          <w:szCs w:val="28"/>
        </w:rPr>
        <w:t>Дополнительные задания (опционально)</w:t>
      </w:r>
    </w:p>
    <w:p w:rsidR="001E7A85" w:rsidRPr="003B68D1" w:rsidRDefault="001E7A85" w:rsidP="00F8168D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sz w:val="28"/>
        </w:rPr>
      </w:pPr>
      <w:r w:rsidRPr="003B68D1">
        <w:rPr>
          <w:rFonts w:ascii="Times New Roman" w:hAnsi="Times New Roman"/>
          <w:sz w:val="28"/>
        </w:rPr>
        <w:t xml:space="preserve">Сравнить точность </w:t>
      </w:r>
      <w:r w:rsidR="00F8168D">
        <w:rPr>
          <w:rFonts w:ascii="Times New Roman" w:hAnsi="Times New Roman"/>
          <w:sz w:val="28"/>
        </w:rPr>
        <w:t>реализованных алгоритмов</w:t>
      </w:r>
    </w:p>
    <w:p w:rsidR="001E7A85" w:rsidRDefault="001E7A85" w:rsidP="00F8168D">
      <w:pPr>
        <w:pStyle w:val="a3"/>
        <w:spacing w:line="240" w:lineRule="auto"/>
        <w:jc w:val="both"/>
        <w:rPr>
          <w:rFonts w:ascii="Times New Roman" w:hAnsi="Times New Roman"/>
          <w:sz w:val="28"/>
        </w:rPr>
      </w:pPr>
      <w:r w:rsidRPr="003B68D1">
        <w:rPr>
          <w:rFonts w:ascii="Times New Roman" w:hAnsi="Times New Roman"/>
          <w:sz w:val="28"/>
        </w:rPr>
        <w:t xml:space="preserve">Предлагается для одного и того же набора данных </w:t>
      </w:r>
      <w:r w:rsidR="00F8168D">
        <w:rPr>
          <w:rFonts w:ascii="Times New Roman" w:hAnsi="Times New Roman"/>
          <w:sz w:val="28"/>
        </w:rPr>
        <w:t>сравнить все реализованные в данной работе и в предыдущих ТЗ методы</w:t>
      </w:r>
      <w:r w:rsidR="00D13120" w:rsidRPr="003B68D1">
        <w:rPr>
          <w:rFonts w:ascii="Times New Roman" w:hAnsi="Times New Roman"/>
          <w:sz w:val="28"/>
        </w:rPr>
        <w:t>.</w:t>
      </w:r>
    </w:p>
    <w:p w:rsidR="00F8168D" w:rsidRDefault="00F8168D" w:rsidP="00F8168D">
      <w:pPr>
        <w:pStyle w:val="a3"/>
        <w:spacing w:line="240" w:lineRule="auto"/>
        <w:jc w:val="both"/>
        <w:rPr>
          <w:rFonts w:ascii="Times New Roman" w:hAnsi="Times New Roman"/>
          <w:sz w:val="28"/>
        </w:rPr>
      </w:pPr>
    </w:p>
    <w:p w:rsidR="00F8168D" w:rsidRDefault="00F8168D" w:rsidP="00F8168D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Визуализация работы алгоритма</w:t>
      </w:r>
    </w:p>
    <w:p w:rsidR="00F8168D" w:rsidRPr="00F8168D" w:rsidRDefault="00F8168D" w:rsidP="00F8168D">
      <w:pPr>
        <w:pStyle w:val="a3"/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Предлагается построить ц</w:t>
      </w:r>
      <w:r w:rsidRPr="00F8168D">
        <w:rPr>
          <w:rFonts w:ascii="Times New Roman" w:hAnsi="Times New Roman"/>
          <w:sz w:val="28"/>
        </w:rPr>
        <w:t>елочисленный многогранник</w:t>
      </w:r>
      <w:r>
        <w:rPr>
          <w:rFonts w:ascii="Times New Roman" w:hAnsi="Times New Roman"/>
          <w:sz w:val="28"/>
        </w:rPr>
        <w:t xml:space="preserve"> допустимых решений</w:t>
      </w:r>
      <w:r w:rsidRPr="00F8168D">
        <w:rPr>
          <w:rFonts w:ascii="Times New Roman" w:hAnsi="Times New Roman"/>
          <w:sz w:val="28"/>
        </w:rPr>
        <w:t xml:space="preserve"> с линейным ослаблением</w:t>
      </w:r>
      <w:r>
        <w:rPr>
          <w:rFonts w:ascii="Times New Roman" w:hAnsi="Times New Roman"/>
          <w:sz w:val="28"/>
        </w:rPr>
        <w:t xml:space="preserve"> для задачи с областью определения небольшого размера.</w:t>
      </w:r>
    </w:p>
    <w:p w:rsidR="00F8168D" w:rsidRPr="00F8168D" w:rsidRDefault="00F8168D" w:rsidP="00F8168D">
      <w:pPr>
        <w:pStyle w:val="a3"/>
        <w:spacing w:line="240" w:lineRule="auto"/>
        <w:jc w:val="both"/>
        <w:rPr>
          <w:rFonts w:ascii="Times New Roman" w:hAnsi="Times New Roman"/>
          <w:sz w:val="28"/>
        </w:rPr>
      </w:pPr>
    </w:p>
    <w:p w:rsidR="00F8168D" w:rsidRPr="003B68D1" w:rsidRDefault="00F8168D" w:rsidP="00F8168D">
      <w:pPr>
        <w:pStyle w:val="a3"/>
        <w:spacing w:line="240" w:lineRule="auto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2171700" cy="1799409"/>
            <wp:effectExtent l="0" t="0" r="0" b="0"/>
            <wp:docPr id="1" name="Рисунок 1" descr="6 Целочисленное программирование. Метод отсекающих плоскостей (метод Гомори). Метод ветвей и грани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 Целочисленное программирование. Метод отсекающих плоскостей (метод Гомори). Метод ветвей и границ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246" cy="180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667" w:rsidRPr="003B68D1" w:rsidRDefault="000A4667" w:rsidP="003B68D1">
      <w:pPr>
        <w:spacing w:line="240" w:lineRule="auto"/>
        <w:ind w:left="284"/>
        <w:jc w:val="both"/>
        <w:rPr>
          <w:rFonts w:ascii="Times New Roman" w:hAnsi="Times New Roman"/>
          <w:sz w:val="28"/>
        </w:rPr>
      </w:pPr>
    </w:p>
    <w:p w:rsidR="00581A20" w:rsidRPr="003B68D1" w:rsidRDefault="00581A20" w:rsidP="00F8168D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sz w:val="28"/>
        </w:rPr>
      </w:pPr>
      <w:r w:rsidRPr="003B68D1">
        <w:rPr>
          <w:rFonts w:ascii="Times New Roman" w:hAnsi="Times New Roman"/>
          <w:sz w:val="28"/>
        </w:rPr>
        <w:t>Необходимо оформить проектную документацию по проекту в формате файла «Описание структуры и разделов документации по проекту.docx»</w:t>
      </w:r>
    </w:p>
    <w:p w:rsidR="00581A20" w:rsidRDefault="00581A20" w:rsidP="00DB6C0B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F00C4" w:rsidRDefault="00581A20" w:rsidP="00DB6C0B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</w:rPr>
        <w:t>Список литературы для подготовки:</w:t>
      </w:r>
    </w:p>
    <w:p w:rsidR="00F8168D" w:rsidRDefault="00F8168D" w:rsidP="00F8168D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C450BB">
          <w:rPr>
            <w:rStyle w:val="a4"/>
            <w:rFonts w:ascii="Times New Roman" w:hAnsi="Times New Roman" w:cs="Times New Roman"/>
            <w:sz w:val="28"/>
            <w:szCs w:val="28"/>
          </w:rPr>
          <w:t>https://intellect.icu/tselochislennoe-programmirovanie-metod-otsekayushhikh-ploskostej-metod-gomori-metod-vetvej-i-granits-4952</w:t>
        </w:r>
      </w:hyperlink>
    </w:p>
    <w:p w:rsidR="00F8168D" w:rsidRDefault="00F8168D" w:rsidP="00F8168D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C450BB">
          <w:rPr>
            <w:rStyle w:val="a4"/>
            <w:rFonts w:ascii="Times New Roman" w:hAnsi="Times New Roman" w:cs="Times New Roman"/>
            <w:sz w:val="28"/>
            <w:szCs w:val="28"/>
          </w:rPr>
          <w:t>https://studfile.net/preview/7210570/page:12/</w:t>
        </w:r>
      </w:hyperlink>
    </w:p>
    <w:p w:rsidR="00F8168D" w:rsidRDefault="00F8168D" w:rsidP="00F8168D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C450BB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https://ru.wikipedia.org/wiki/Алгоритм_Гомори</w:t>
        </w:r>
      </w:hyperlink>
    </w:p>
    <w:p w:rsidR="00F8168D" w:rsidRPr="00F8168D" w:rsidRDefault="00F8168D" w:rsidP="00F8168D">
      <w:pPr>
        <w:pStyle w:val="a3"/>
        <w:spacing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8168D" w:rsidRPr="00F81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7CB"/>
    <w:multiLevelType w:val="hybridMultilevel"/>
    <w:tmpl w:val="4CB63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45C1"/>
    <w:multiLevelType w:val="hybridMultilevel"/>
    <w:tmpl w:val="4CB63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B6C46"/>
    <w:multiLevelType w:val="hybridMultilevel"/>
    <w:tmpl w:val="F3E416F8"/>
    <w:lvl w:ilvl="0" w:tplc="A57C0F8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8334D"/>
    <w:multiLevelType w:val="hybridMultilevel"/>
    <w:tmpl w:val="7292C90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47156"/>
    <w:multiLevelType w:val="hybridMultilevel"/>
    <w:tmpl w:val="43FA30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63B79"/>
    <w:multiLevelType w:val="hybridMultilevel"/>
    <w:tmpl w:val="893AF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32491"/>
    <w:multiLevelType w:val="hybridMultilevel"/>
    <w:tmpl w:val="7B54E48E"/>
    <w:lvl w:ilvl="0" w:tplc="2DFC9C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C147BC"/>
    <w:multiLevelType w:val="hybridMultilevel"/>
    <w:tmpl w:val="C73009E4"/>
    <w:lvl w:ilvl="0" w:tplc="97762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C92436"/>
    <w:multiLevelType w:val="hybridMultilevel"/>
    <w:tmpl w:val="EEB2B642"/>
    <w:lvl w:ilvl="0" w:tplc="0F0A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53413"/>
    <w:multiLevelType w:val="hybridMultilevel"/>
    <w:tmpl w:val="5DE47390"/>
    <w:lvl w:ilvl="0" w:tplc="0F0A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46110"/>
    <w:multiLevelType w:val="hybridMultilevel"/>
    <w:tmpl w:val="EEB2B642"/>
    <w:lvl w:ilvl="0" w:tplc="0F0A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852EA"/>
    <w:multiLevelType w:val="hybridMultilevel"/>
    <w:tmpl w:val="D6FCF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507A7"/>
    <w:multiLevelType w:val="hybridMultilevel"/>
    <w:tmpl w:val="F580F7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B4B4255"/>
    <w:multiLevelType w:val="hybridMultilevel"/>
    <w:tmpl w:val="4CB63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0"/>
  </w:num>
  <w:num w:numId="5">
    <w:abstractNumId w:val="13"/>
  </w:num>
  <w:num w:numId="6">
    <w:abstractNumId w:val="1"/>
  </w:num>
  <w:num w:numId="7">
    <w:abstractNumId w:val="5"/>
  </w:num>
  <w:num w:numId="8">
    <w:abstractNumId w:val="12"/>
  </w:num>
  <w:num w:numId="9">
    <w:abstractNumId w:val="10"/>
  </w:num>
  <w:num w:numId="10">
    <w:abstractNumId w:val="6"/>
  </w:num>
  <w:num w:numId="11">
    <w:abstractNumId w:val="3"/>
  </w:num>
  <w:num w:numId="12">
    <w:abstractNumId w:val="2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E"/>
    <w:rsid w:val="000910BF"/>
    <w:rsid w:val="000A4667"/>
    <w:rsid w:val="000F042E"/>
    <w:rsid w:val="00110621"/>
    <w:rsid w:val="001A3716"/>
    <w:rsid w:val="001E7A85"/>
    <w:rsid w:val="00244FFF"/>
    <w:rsid w:val="002E6473"/>
    <w:rsid w:val="003222B6"/>
    <w:rsid w:val="003B1EB0"/>
    <w:rsid w:val="003B68D1"/>
    <w:rsid w:val="00462C05"/>
    <w:rsid w:val="0049767B"/>
    <w:rsid w:val="00517F76"/>
    <w:rsid w:val="005461C4"/>
    <w:rsid w:val="00581A20"/>
    <w:rsid w:val="005F00C4"/>
    <w:rsid w:val="00630375"/>
    <w:rsid w:val="006354E2"/>
    <w:rsid w:val="00687253"/>
    <w:rsid w:val="00725DC5"/>
    <w:rsid w:val="00766AEE"/>
    <w:rsid w:val="00783581"/>
    <w:rsid w:val="007E47E7"/>
    <w:rsid w:val="007E53C5"/>
    <w:rsid w:val="007F0F32"/>
    <w:rsid w:val="00834FE7"/>
    <w:rsid w:val="008C125C"/>
    <w:rsid w:val="0090746E"/>
    <w:rsid w:val="009957E0"/>
    <w:rsid w:val="009B6DAA"/>
    <w:rsid w:val="009E1080"/>
    <w:rsid w:val="00A270E3"/>
    <w:rsid w:val="00A4060A"/>
    <w:rsid w:val="00A70CB4"/>
    <w:rsid w:val="00A97A13"/>
    <w:rsid w:val="00AA221D"/>
    <w:rsid w:val="00AB135F"/>
    <w:rsid w:val="00AD3E73"/>
    <w:rsid w:val="00AD7EBE"/>
    <w:rsid w:val="00B60800"/>
    <w:rsid w:val="00C32CA5"/>
    <w:rsid w:val="00CE685E"/>
    <w:rsid w:val="00D13120"/>
    <w:rsid w:val="00DB6C0B"/>
    <w:rsid w:val="00DD22B4"/>
    <w:rsid w:val="00DE7E1B"/>
    <w:rsid w:val="00DF1B09"/>
    <w:rsid w:val="00E018D0"/>
    <w:rsid w:val="00E01EC4"/>
    <w:rsid w:val="00E733C3"/>
    <w:rsid w:val="00EA11F6"/>
    <w:rsid w:val="00EB144E"/>
    <w:rsid w:val="00F662BA"/>
    <w:rsid w:val="00F8168D"/>
    <w:rsid w:val="00F858DC"/>
    <w:rsid w:val="00F8616B"/>
    <w:rsid w:val="00F87CA6"/>
    <w:rsid w:val="00F94D63"/>
    <w:rsid w:val="00FF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9E539"/>
  <w15:chartTrackingRefBased/>
  <w15:docId w15:val="{8095BDF6-8D19-4217-A328-13EDB28E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6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A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35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61C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461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0;&#1083;&#1075;&#1086;&#1088;&#1080;&#1090;&#1084;_&#1043;&#1086;&#1084;&#1086;&#1088;&#1080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file.net/preview/7210570/page: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llect.icu/tselochislennoe-programmirovanie-metod-otsekayushhikh-ploskostej-metod-gomori-metod-vetvej-i-granits-495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ada</cp:lastModifiedBy>
  <cp:revision>4</cp:revision>
  <dcterms:created xsi:type="dcterms:W3CDTF">2022-03-28T21:52:00Z</dcterms:created>
  <dcterms:modified xsi:type="dcterms:W3CDTF">2022-05-11T02:46:00Z</dcterms:modified>
</cp:coreProperties>
</file>