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09C" w:rsidRPr="007A79A1" w:rsidRDefault="0075409C">
      <w:pPr>
        <w:pStyle w:val="normal1"/>
        <w:rPr>
          <w:lang w:val="en-US"/>
        </w:rPr>
      </w:pPr>
      <w:bookmarkStart w:id="0" w:name="prj_identification"/>
    </w:p>
    <w:p w:rsidR="0075409C" w:rsidRDefault="0075409C">
      <w:pPr>
        <w:pStyle w:val="normal1"/>
      </w:pPr>
    </w:p>
    <w:p w:rsidR="0075409C" w:rsidRDefault="0075409C">
      <w:pPr>
        <w:pStyle w:val="normal1"/>
      </w:pPr>
    </w:p>
    <w:p w:rsidR="0075409C" w:rsidRDefault="0075409C">
      <w:pPr>
        <w:pStyle w:val="normal1"/>
      </w:pPr>
    </w:p>
    <w:p w:rsidR="0075409C" w:rsidRDefault="0075409C">
      <w:pPr>
        <w:pStyle w:val="normal1"/>
      </w:pPr>
    </w:p>
    <w:p w:rsidR="0075409C" w:rsidRDefault="0075409C">
      <w:pPr>
        <w:pStyle w:val="normal1"/>
      </w:pPr>
    </w:p>
    <w:p w:rsidR="0075409C" w:rsidRDefault="0075409C">
      <w:pPr>
        <w:pStyle w:val="normal1"/>
      </w:pPr>
    </w:p>
    <w:p w:rsidR="0075409C" w:rsidRPr="00321D5D" w:rsidRDefault="00102687">
      <w:pPr>
        <w:pStyle w:val="titlepage"/>
      </w:pPr>
      <w:fldSimple w:instr=" DOCPROPERTY &quot;Project&quot;  \* MERGEFORMAT ">
        <w:r w:rsidR="00D558FC" w:rsidRPr="00321D5D">
          <w:t>Global Tax DMS</w:t>
        </w:r>
      </w:fldSimple>
    </w:p>
    <w:p w:rsidR="0075409C" w:rsidRPr="00321D5D" w:rsidRDefault="00102687">
      <w:pPr>
        <w:pStyle w:val="titlepage"/>
        <w:rPr>
          <w:b w:val="0"/>
        </w:rPr>
      </w:pPr>
      <w:fldSimple w:instr=" DOCPROPERTY &quot;Title&quot;  \* MERGEFORMAT ">
        <w:r w:rsidR="00D558FC" w:rsidRPr="00321D5D">
          <w:rPr>
            <w:b w:val="0"/>
          </w:rPr>
          <w:t>REG_B01 - Common Logic (Registrations)</w:t>
        </w:r>
      </w:fldSimple>
    </w:p>
    <w:p w:rsidR="0075409C" w:rsidRPr="00321D5D" w:rsidRDefault="0075409C">
      <w:pPr>
        <w:pStyle w:val="titlepage"/>
        <w:rPr>
          <w:sz w:val="28"/>
        </w:rPr>
      </w:pPr>
      <w:r w:rsidRPr="00321D5D">
        <w:rPr>
          <w:b w:val="0"/>
          <w:sz w:val="28"/>
        </w:rPr>
        <w:t xml:space="preserve">Version </w:t>
      </w:r>
      <w:fldSimple w:instr=" DOCPROPERTY &quot;Version&quot;  \* MERGEFORMAT ">
        <w:r w:rsidR="00B86314" w:rsidRPr="00B86314">
          <w:rPr>
            <w:b w:val="0"/>
            <w:sz w:val="28"/>
          </w:rPr>
          <w:t>67s.1.11</w:t>
        </w:r>
      </w:fldSimple>
    </w:p>
    <w:p w:rsidR="0075409C" w:rsidRPr="00321D5D" w:rsidRDefault="0075409C">
      <w:pPr>
        <w:pStyle w:val="normal1"/>
      </w:pPr>
    </w:p>
    <w:p w:rsidR="0075409C" w:rsidRPr="00321D5D" w:rsidRDefault="0075409C">
      <w:pPr>
        <w:pStyle w:val="normal1"/>
      </w:pPr>
    </w:p>
    <w:p w:rsidR="0075409C" w:rsidRPr="00321D5D" w:rsidRDefault="0075409C">
      <w:pPr>
        <w:pStyle w:val="normal1"/>
      </w:pPr>
    </w:p>
    <w:p w:rsidR="0075409C" w:rsidRPr="00321D5D" w:rsidRDefault="0075409C">
      <w:pPr>
        <w:jc w:val="center"/>
        <w:rPr>
          <w:b/>
        </w:rPr>
      </w:pPr>
      <w:r w:rsidRPr="00321D5D">
        <w:rPr>
          <w:b/>
        </w:rPr>
        <w:br w:type="page"/>
      </w:r>
      <w:r w:rsidRPr="00321D5D">
        <w:rPr>
          <w:b/>
        </w:rPr>
        <w:lastRenderedPageBreak/>
        <w:t>IDENTIFICATION SECTION</w:t>
      </w:r>
    </w:p>
    <w:p w:rsidR="0075409C" w:rsidRPr="00321D5D" w:rsidRDefault="0075409C">
      <w:pPr>
        <w:rPr>
          <w:i/>
        </w:rPr>
      </w:pPr>
    </w:p>
    <w:tbl>
      <w:tblPr>
        <w:tblW w:w="9923" w:type="dxa"/>
        <w:tblInd w:w="108" w:type="dxa"/>
        <w:tblLayout w:type="fixed"/>
        <w:tblLook w:val="0000"/>
      </w:tblPr>
      <w:tblGrid>
        <w:gridCol w:w="2127"/>
        <w:gridCol w:w="2409"/>
        <w:gridCol w:w="2013"/>
        <w:gridCol w:w="3374"/>
      </w:tblGrid>
      <w:tr w:rsidR="0075409C" w:rsidRPr="00321D5D">
        <w:trPr>
          <w:cantSplit/>
        </w:trPr>
        <w:tc>
          <w:tcPr>
            <w:tcW w:w="9923" w:type="dxa"/>
            <w:gridSpan w:val="4"/>
            <w:tcBorders>
              <w:top w:val="single" w:sz="6" w:space="0" w:color="auto"/>
              <w:left w:val="single" w:sz="6" w:space="0" w:color="auto"/>
              <w:right w:val="single" w:sz="6" w:space="0" w:color="auto"/>
            </w:tcBorders>
            <w:shd w:val="pct25" w:color="auto" w:fill="auto"/>
          </w:tcPr>
          <w:p w:rsidR="0075409C" w:rsidRPr="00321D5D" w:rsidRDefault="0075409C">
            <w:pPr>
              <w:jc w:val="center"/>
              <w:rPr>
                <w:b/>
              </w:rPr>
            </w:pPr>
            <w:r w:rsidRPr="00321D5D">
              <w:rPr>
                <w:b/>
              </w:rPr>
              <w:t>Document Reference</w:t>
            </w:r>
          </w:p>
        </w:tc>
      </w:tr>
      <w:tr w:rsidR="0075409C" w:rsidRPr="00321D5D">
        <w:trPr>
          <w:cantSplit/>
        </w:trPr>
        <w:tc>
          <w:tcPr>
            <w:tcW w:w="2127" w:type="dxa"/>
            <w:tcBorders>
              <w:top w:val="single" w:sz="6" w:space="0" w:color="auto"/>
              <w:left w:val="single" w:sz="6" w:space="0" w:color="auto"/>
            </w:tcBorders>
          </w:tcPr>
          <w:p w:rsidR="0075409C" w:rsidRPr="00321D5D" w:rsidRDefault="0075409C">
            <w:pPr>
              <w:spacing w:before="60" w:after="60"/>
              <w:rPr>
                <w:b/>
              </w:rPr>
            </w:pPr>
            <w:r w:rsidRPr="00321D5D">
              <w:rPr>
                <w:b/>
              </w:rPr>
              <w:t>Client Name:</w:t>
            </w:r>
          </w:p>
        </w:tc>
        <w:tc>
          <w:tcPr>
            <w:tcW w:w="7796" w:type="dxa"/>
            <w:gridSpan w:val="3"/>
            <w:tcBorders>
              <w:top w:val="single" w:sz="6" w:space="0" w:color="auto"/>
              <w:right w:val="single" w:sz="6" w:space="0" w:color="auto"/>
            </w:tcBorders>
          </w:tcPr>
          <w:p w:rsidR="0075409C" w:rsidRPr="00321D5D" w:rsidRDefault="00102687">
            <w:pPr>
              <w:spacing w:before="60" w:after="60"/>
            </w:pPr>
            <w:fldSimple w:instr=" DOCPROPERTY &quot;Client&quot;  \* MERGEFORMAT ">
              <w:r w:rsidR="00D558FC" w:rsidRPr="00321D5D">
                <w:t>PwC TLS</w:t>
              </w:r>
            </w:fldSimple>
          </w:p>
        </w:tc>
      </w:tr>
      <w:tr w:rsidR="0075409C" w:rsidRPr="00321D5D">
        <w:trPr>
          <w:cantSplit/>
        </w:trPr>
        <w:tc>
          <w:tcPr>
            <w:tcW w:w="2127" w:type="dxa"/>
            <w:tcBorders>
              <w:left w:val="single" w:sz="6" w:space="0" w:color="auto"/>
            </w:tcBorders>
          </w:tcPr>
          <w:p w:rsidR="0075409C" w:rsidRPr="00321D5D" w:rsidRDefault="0075409C">
            <w:pPr>
              <w:spacing w:before="60" w:after="60"/>
              <w:rPr>
                <w:b/>
              </w:rPr>
            </w:pPr>
            <w:r w:rsidRPr="00321D5D">
              <w:rPr>
                <w:b/>
              </w:rPr>
              <w:t>Project Name:</w:t>
            </w:r>
          </w:p>
        </w:tc>
        <w:tc>
          <w:tcPr>
            <w:tcW w:w="7796" w:type="dxa"/>
            <w:gridSpan w:val="3"/>
            <w:tcBorders>
              <w:right w:val="single" w:sz="6" w:space="0" w:color="auto"/>
            </w:tcBorders>
          </w:tcPr>
          <w:p w:rsidR="0075409C" w:rsidRPr="00321D5D" w:rsidRDefault="00102687">
            <w:pPr>
              <w:spacing w:before="60" w:after="60"/>
            </w:pPr>
            <w:fldSimple w:instr=" DOCPROPERTY &quot;Project&quot;  \* MERGEFORMAT ">
              <w:r w:rsidR="00D558FC" w:rsidRPr="00321D5D">
                <w:t>Global Tax DMS</w:t>
              </w:r>
            </w:fldSimple>
          </w:p>
        </w:tc>
      </w:tr>
      <w:tr w:rsidR="0075409C" w:rsidRPr="00321D5D">
        <w:trPr>
          <w:cantSplit/>
        </w:trPr>
        <w:tc>
          <w:tcPr>
            <w:tcW w:w="2127" w:type="dxa"/>
            <w:tcBorders>
              <w:left w:val="single" w:sz="6" w:space="0" w:color="auto"/>
            </w:tcBorders>
          </w:tcPr>
          <w:p w:rsidR="0075409C" w:rsidRPr="00321D5D" w:rsidRDefault="0075409C">
            <w:pPr>
              <w:spacing w:before="60" w:after="60"/>
              <w:rPr>
                <w:b/>
              </w:rPr>
            </w:pPr>
            <w:r w:rsidRPr="00321D5D">
              <w:rPr>
                <w:b/>
              </w:rPr>
              <w:t>Client Contact:</w:t>
            </w:r>
          </w:p>
        </w:tc>
        <w:tc>
          <w:tcPr>
            <w:tcW w:w="7796" w:type="dxa"/>
            <w:gridSpan w:val="3"/>
            <w:tcBorders>
              <w:right w:val="single" w:sz="6" w:space="0" w:color="auto"/>
            </w:tcBorders>
          </w:tcPr>
          <w:p w:rsidR="0075409C" w:rsidRPr="00321D5D" w:rsidRDefault="00102687">
            <w:pPr>
              <w:spacing w:before="60" w:after="60"/>
            </w:pPr>
            <w:fldSimple w:instr=" DOCPROPERTY &quot;Client Contact&quot;  \* MERGEFORMAT ">
              <w:r w:rsidR="00D558FC" w:rsidRPr="00321D5D">
                <w:t>Global Governance Group</w:t>
              </w:r>
            </w:fldSimple>
          </w:p>
        </w:tc>
      </w:tr>
      <w:tr w:rsidR="0075409C" w:rsidRPr="00321D5D">
        <w:trPr>
          <w:cantSplit/>
        </w:trPr>
        <w:tc>
          <w:tcPr>
            <w:tcW w:w="2127" w:type="dxa"/>
            <w:tcBorders>
              <w:left w:val="single" w:sz="6" w:space="0" w:color="auto"/>
            </w:tcBorders>
          </w:tcPr>
          <w:p w:rsidR="0075409C" w:rsidRPr="00321D5D" w:rsidRDefault="0075409C">
            <w:pPr>
              <w:spacing w:before="60" w:after="60"/>
              <w:rPr>
                <w:b/>
              </w:rPr>
            </w:pPr>
            <w:r w:rsidRPr="00321D5D">
              <w:rPr>
                <w:b/>
              </w:rPr>
              <w:t>Assignment Partners:</w:t>
            </w:r>
          </w:p>
        </w:tc>
        <w:tc>
          <w:tcPr>
            <w:tcW w:w="7796" w:type="dxa"/>
            <w:gridSpan w:val="3"/>
            <w:tcBorders>
              <w:right w:val="single" w:sz="6" w:space="0" w:color="auto"/>
            </w:tcBorders>
          </w:tcPr>
          <w:p w:rsidR="0075409C" w:rsidRPr="00321D5D" w:rsidRDefault="00102687">
            <w:pPr>
              <w:spacing w:before="60" w:after="60"/>
            </w:pPr>
            <w:fldSimple w:instr=" DOCPROPERTY &quot;Assignment Partners&quot;  \* MERGEFORMAT ">
              <w:r w:rsidR="0006695A" w:rsidRPr="00321D5D">
                <w:t>Global Governance Group</w:t>
              </w:r>
            </w:fldSimple>
          </w:p>
        </w:tc>
      </w:tr>
      <w:tr w:rsidR="0075409C" w:rsidRPr="00321D5D">
        <w:trPr>
          <w:cantSplit/>
        </w:trPr>
        <w:tc>
          <w:tcPr>
            <w:tcW w:w="2127" w:type="dxa"/>
            <w:tcBorders>
              <w:left w:val="single" w:sz="6" w:space="0" w:color="auto"/>
            </w:tcBorders>
          </w:tcPr>
          <w:p w:rsidR="0075409C" w:rsidRPr="00321D5D" w:rsidRDefault="0075409C">
            <w:pPr>
              <w:spacing w:before="60" w:after="60"/>
              <w:rPr>
                <w:b/>
              </w:rPr>
            </w:pPr>
            <w:r w:rsidRPr="00321D5D">
              <w:rPr>
                <w:b/>
              </w:rPr>
              <w:t>Project Manager:</w:t>
            </w:r>
          </w:p>
        </w:tc>
        <w:tc>
          <w:tcPr>
            <w:tcW w:w="2409" w:type="dxa"/>
          </w:tcPr>
          <w:p w:rsidR="0075409C" w:rsidRPr="00321D5D" w:rsidRDefault="00102687">
            <w:pPr>
              <w:spacing w:before="60" w:after="60"/>
            </w:pPr>
            <w:fldSimple w:instr=" DOCPROPERTY &quot;Project Manager&quot;  \* MERGEFORMAT ">
              <w:r w:rsidR="00D558FC" w:rsidRPr="00321D5D">
                <w:t>Kristy Hay</w:t>
              </w:r>
            </w:fldSimple>
          </w:p>
        </w:tc>
        <w:tc>
          <w:tcPr>
            <w:tcW w:w="2013" w:type="dxa"/>
          </w:tcPr>
          <w:p w:rsidR="0075409C" w:rsidRPr="00321D5D" w:rsidRDefault="0075409C">
            <w:pPr>
              <w:spacing w:before="60" w:after="60"/>
              <w:rPr>
                <w:b/>
              </w:rPr>
            </w:pPr>
            <w:r w:rsidRPr="00321D5D">
              <w:rPr>
                <w:b/>
              </w:rPr>
              <w:t>Quality Assessor:</w:t>
            </w:r>
          </w:p>
        </w:tc>
        <w:tc>
          <w:tcPr>
            <w:tcW w:w="3374" w:type="dxa"/>
            <w:tcBorders>
              <w:right w:val="single" w:sz="6" w:space="0" w:color="auto"/>
            </w:tcBorders>
          </w:tcPr>
          <w:p w:rsidR="0075409C" w:rsidRPr="00321D5D" w:rsidRDefault="0075409C">
            <w:pPr>
              <w:spacing w:before="60" w:after="60"/>
            </w:pPr>
          </w:p>
        </w:tc>
      </w:tr>
      <w:tr w:rsidR="0075409C" w:rsidRPr="00321D5D">
        <w:trPr>
          <w:cantSplit/>
        </w:trPr>
        <w:tc>
          <w:tcPr>
            <w:tcW w:w="2127" w:type="dxa"/>
            <w:tcBorders>
              <w:left w:val="single" w:sz="6" w:space="0" w:color="auto"/>
            </w:tcBorders>
          </w:tcPr>
          <w:p w:rsidR="0075409C" w:rsidRPr="00321D5D" w:rsidRDefault="0075409C">
            <w:pPr>
              <w:spacing w:before="60" w:after="60"/>
              <w:rPr>
                <w:b/>
              </w:rPr>
            </w:pPr>
            <w:r w:rsidRPr="00321D5D">
              <w:rPr>
                <w:b/>
              </w:rPr>
              <w:t>Author:</w:t>
            </w:r>
          </w:p>
        </w:tc>
        <w:tc>
          <w:tcPr>
            <w:tcW w:w="2409" w:type="dxa"/>
          </w:tcPr>
          <w:p w:rsidR="0075409C" w:rsidRPr="00321D5D" w:rsidRDefault="00102687">
            <w:pPr>
              <w:spacing w:before="60" w:after="60"/>
            </w:pPr>
            <w:fldSimple w:instr=" DOCPROPERTY &quot;Author&quot;  \* MERGEFORMAT ">
              <w:r w:rsidR="00D558FC" w:rsidRPr="00321D5D">
                <w:t>Aivin John</w:t>
              </w:r>
            </w:fldSimple>
          </w:p>
        </w:tc>
        <w:tc>
          <w:tcPr>
            <w:tcW w:w="2013" w:type="dxa"/>
          </w:tcPr>
          <w:p w:rsidR="0075409C" w:rsidRPr="00321D5D" w:rsidRDefault="0075409C">
            <w:pPr>
              <w:spacing w:before="60" w:after="60"/>
              <w:rPr>
                <w:b/>
              </w:rPr>
            </w:pPr>
          </w:p>
        </w:tc>
        <w:tc>
          <w:tcPr>
            <w:tcW w:w="3374" w:type="dxa"/>
            <w:tcBorders>
              <w:right w:val="single" w:sz="6" w:space="0" w:color="auto"/>
            </w:tcBorders>
          </w:tcPr>
          <w:p w:rsidR="0075409C" w:rsidRPr="00321D5D" w:rsidRDefault="0075409C">
            <w:pPr>
              <w:spacing w:before="60" w:after="60"/>
            </w:pPr>
          </w:p>
        </w:tc>
      </w:tr>
      <w:tr w:rsidR="0075409C" w:rsidRPr="00321D5D">
        <w:trPr>
          <w:cantSplit/>
        </w:trPr>
        <w:tc>
          <w:tcPr>
            <w:tcW w:w="2127" w:type="dxa"/>
            <w:tcBorders>
              <w:left w:val="single" w:sz="6" w:space="0" w:color="auto"/>
            </w:tcBorders>
          </w:tcPr>
          <w:p w:rsidR="0075409C" w:rsidRPr="00321D5D" w:rsidRDefault="0075409C">
            <w:pPr>
              <w:spacing w:before="60" w:after="60"/>
              <w:rPr>
                <w:b/>
              </w:rPr>
            </w:pPr>
            <w:r w:rsidRPr="00321D5D">
              <w:rPr>
                <w:b/>
              </w:rPr>
              <w:t>Project File Ref:</w:t>
            </w:r>
          </w:p>
        </w:tc>
        <w:tc>
          <w:tcPr>
            <w:tcW w:w="2409" w:type="dxa"/>
          </w:tcPr>
          <w:p w:rsidR="0075409C" w:rsidRPr="00321D5D" w:rsidRDefault="00102687">
            <w:pPr>
              <w:spacing w:before="60" w:after="60"/>
            </w:pPr>
            <w:fldSimple w:instr=" DOCPROPERTY &quot;Reference&quot;  \* MERGEFORMAT ">
              <w:r w:rsidR="00D558FC" w:rsidRPr="00321D5D">
                <w:t>N/A</w:t>
              </w:r>
            </w:fldSimple>
          </w:p>
        </w:tc>
        <w:tc>
          <w:tcPr>
            <w:tcW w:w="2013" w:type="dxa"/>
          </w:tcPr>
          <w:p w:rsidR="0075409C" w:rsidRPr="00321D5D" w:rsidRDefault="0075409C">
            <w:pPr>
              <w:spacing w:before="60" w:after="60"/>
              <w:rPr>
                <w:b/>
              </w:rPr>
            </w:pPr>
            <w:r w:rsidRPr="00321D5D">
              <w:rPr>
                <w:b/>
              </w:rPr>
              <w:t>Version:</w:t>
            </w:r>
          </w:p>
        </w:tc>
        <w:tc>
          <w:tcPr>
            <w:tcW w:w="3374" w:type="dxa"/>
            <w:tcBorders>
              <w:right w:val="single" w:sz="6" w:space="0" w:color="auto"/>
            </w:tcBorders>
          </w:tcPr>
          <w:p w:rsidR="0075409C" w:rsidRPr="00321D5D" w:rsidRDefault="00102687">
            <w:pPr>
              <w:spacing w:before="60" w:after="60"/>
            </w:pPr>
            <w:fldSimple w:instr=" DOCPROPERTY &quot;Version&quot;  \* MERGEFORMAT ">
              <w:r w:rsidR="00B86314" w:rsidRPr="00B86314">
                <w:rPr>
                  <w:color w:val="000000"/>
                </w:rPr>
                <w:t>67s.1.11</w:t>
              </w:r>
            </w:fldSimple>
          </w:p>
        </w:tc>
      </w:tr>
      <w:tr w:rsidR="0075409C" w:rsidRPr="00321D5D">
        <w:trPr>
          <w:cantSplit/>
        </w:trPr>
        <w:tc>
          <w:tcPr>
            <w:tcW w:w="2127" w:type="dxa"/>
            <w:tcBorders>
              <w:left w:val="single" w:sz="6" w:space="0" w:color="auto"/>
            </w:tcBorders>
          </w:tcPr>
          <w:p w:rsidR="0075409C" w:rsidRPr="00321D5D" w:rsidRDefault="0075409C">
            <w:pPr>
              <w:spacing w:before="60" w:after="60"/>
              <w:rPr>
                <w:b/>
              </w:rPr>
            </w:pPr>
            <w:r w:rsidRPr="00321D5D">
              <w:rPr>
                <w:b/>
              </w:rPr>
              <w:t>Status:</w:t>
            </w:r>
          </w:p>
        </w:tc>
        <w:tc>
          <w:tcPr>
            <w:tcW w:w="2409" w:type="dxa"/>
          </w:tcPr>
          <w:p w:rsidR="0075409C" w:rsidRPr="00321D5D" w:rsidRDefault="00102687">
            <w:pPr>
              <w:spacing w:before="60" w:after="60"/>
            </w:pPr>
            <w:fldSimple w:instr=" DOCPROPERTY &quot;Status&quot;  \* MERGEFORMAT ">
              <w:r w:rsidR="00D558FC" w:rsidRPr="00321D5D">
                <w:t>Draft</w:t>
              </w:r>
            </w:fldSimple>
          </w:p>
        </w:tc>
        <w:tc>
          <w:tcPr>
            <w:tcW w:w="2013" w:type="dxa"/>
          </w:tcPr>
          <w:p w:rsidR="0075409C" w:rsidRPr="00321D5D" w:rsidRDefault="0075409C">
            <w:pPr>
              <w:spacing w:before="60" w:after="60"/>
              <w:rPr>
                <w:b/>
              </w:rPr>
            </w:pPr>
            <w:r w:rsidRPr="00321D5D">
              <w:rPr>
                <w:b/>
              </w:rPr>
              <w:t>Date:</w:t>
            </w:r>
          </w:p>
        </w:tc>
        <w:tc>
          <w:tcPr>
            <w:tcW w:w="3374" w:type="dxa"/>
            <w:tcBorders>
              <w:right w:val="single" w:sz="6" w:space="0" w:color="auto"/>
            </w:tcBorders>
          </w:tcPr>
          <w:p w:rsidR="0075409C" w:rsidRPr="00321D5D" w:rsidRDefault="00102687">
            <w:pPr>
              <w:spacing w:before="60" w:after="60"/>
            </w:pPr>
            <w:fldSimple w:instr=" PRINTDATE  \* MERGEFORMAT ">
              <w:r w:rsidR="0023562F" w:rsidRPr="00321D5D">
                <w:rPr>
                  <w:noProof/>
                </w:rPr>
                <w:t>06/06/2013 2:53:00 PM</w:t>
              </w:r>
            </w:fldSimple>
          </w:p>
        </w:tc>
      </w:tr>
      <w:tr w:rsidR="0075409C" w:rsidRPr="00321D5D">
        <w:trPr>
          <w:cantSplit/>
        </w:trPr>
        <w:tc>
          <w:tcPr>
            <w:tcW w:w="2127" w:type="dxa"/>
            <w:tcBorders>
              <w:left w:val="single" w:sz="6" w:space="0" w:color="auto"/>
            </w:tcBorders>
          </w:tcPr>
          <w:p w:rsidR="0075409C" w:rsidRPr="00321D5D" w:rsidRDefault="0075409C">
            <w:pPr>
              <w:spacing w:before="60" w:after="60"/>
              <w:rPr>
                <w:b/>
              </w:rPr>
            </w:pPr>
            <w:r w:rsidRPr="00321D5D">
              <w:rPr>
                <w:b/>
              </w:rPr>
              <w:t>Filename:</w:t>
            </w:r>
          </w:p>
        </w:tc>
        <w:tc>
          <w:tcPr>
            <w:tcW w:w="7796" w:type="dxa"/>
            <w:gridSpan w:val="3"/>
            <w:tcBorders>
              <w:right w:val="single" w:sz="6" w:space="0" w:color="auto"/>
            </w:tcBorders>
          </w:tcPr>
          <w:p w:rsidR="0075409C" w:rsidRPr="00321D5D" w:rsidRDefault="00102687">
            <w:pPr>
              <w:spacing w:before="60" w:after="60"/>
            </w:pPr>
            <w:fldSimple w:instr=" FILENAME \p  \* MERGEFORMAT ">
              <w:r w:rsidR="002A168E">
                <w:rPr>
                  <w:noProof/>
                </w:rPr>
                <w:t>C:\documentation\Tax DMS 6.7\C-Design\09-SER Design Updates\06-Bundle 7\RegDQLupgrade\REG_B01 - Common Logic (Registrations) v67s.1.8.docx</w:t>
              </w:r>
            </w:fldSimple>
          </w:p>
        </w:tc>
      </w:tr>
      <w:tr w:rsidR="0075409C" w:rsidRPr="00321D5D">
        <w:trPr>
          <w:cantSplit/>
        </w:trPr>
        <w:tc>
          <w:tcPr>
            <w:tcW w:w="2127" w:type="dxa"/>
            <w:tcBorders>
              <w:left w:val="single" w:sz="6" w:space="0" w:color="auto"/>
              <w:bottom w:val="single" w:sz="6" w:space="0" w:color="auto"/>
            </w:tcBorders>
          </w:tcPr>
          <w:p w:rsidR="0075409C" w:rsidRPr="00321D5D" w:rsidRDefault="0075409C">
            <w:pPr>
              <w:spacing w:before="60" w:after="60"/>
              <w:rPr>
                <w:b/>
              </w:rPr>
            </w:pPr>
            <w:r w:rsidRPr="00321D5D">
              <w:rPr>
                <w:b/>
              </w:rPr>
              <w:t>Template:</w:t>
            </w:r>
          </w:p>
        </w:tc>
        <w:tc>
          <w:tcPr>
            <w:tcW w:w="7796" w:type="dxa"/>
            <w:gridSpan w:val="3"/>
            <w:tcBorders>
              <w:bottom w:val="single" w:sz="6" w:space="0" w:color="auto"/>
              <w:right w:val="single" w:sz="6" w:space="0" w:color="auto"/>
            </w:tcBorders>
          </w:tcPr>
          <w:p w:rsidR="0075409C" w:rsidRPr="00321D5D" w:rsidRDefault="00102687">
            <w:pPr>
              <w:spacing w:before="60" w:after="60"/>
            </w:pPr>
            <w:fldSimple w:instr=" TEMPLATE \p  \* MERGEFORMAT ">
              <w:r w:rsidR="00D558FC" w:rsidRPr="00321D5D">
                <w:rPr>
                  <w:noProof/>
                </w:rPr>
                <w:t>D:\data\documentation\Tax DMS 6.7\C-Design\00-Standards\Design BOF Template v67.0.1.dotx</w:t>
              </w:r>
            </w:fldSimple>
          </w:p>
        </w:tc>
      </w:tr>
    </w:tbl>
    <w:p w:rsidR="0075409C" w:rsidRPr="00321D5D" w:rsidRDefault="0075409C">
      <w:pPr>
        <w:rPr>
          <w:sz w:val="16"/>
        </w:rPr>
      </w:pPr>
    </w:p>
    <w:tbl>
      <w:tblPr>
        <w:tblW w:w="9923" w:type="dxa"/>
        <w:tblInd w:w="108" w:type="dxa"/>
        <w:tblLayout w:type="fixed"/>
        <w:tblLook w:val="0000"/>
      </w:tblPr>
      <w:tblGrid>
        <w:gridCol w:w="9923"/>
      </w:tblGrid>
      <w:tr w:rsidR="0075409C" w:rsidRPr="00321D5D">
        <w:trPr>
          <w:cantSplit/>
        </w:trPr>
        <w:tc>
          <w:tcPr>
            <w:tcW w:w="9923" w:type="dxa"/>
            <w:tcBorders>
              <w:top w:val="single" w:sz="6" w:space="0" w:color="auto"/>
              <w:left w:val="single" w:sz="6" w:space="0" w:color="auto"/>
              <w:bottom w:val="single" w:sz="6" w:space="0" w:color="auto"/>
              <w:right w:val="single" w:sz="6" w:space="0" w:color="auto"/>
            </w:tcBorders>
            <w:shd w:val="pct25" w:color="auto" w:fill="auto"/>
          </w:tcPr>
          <w:p w:rsidR="0075409C" w:rsidRPr="00321D5D" w:rsidRDefault="0075409C">
            <w:pPr>
              <w:tabs>
                <w:tab w:val="left" w:pos="2552"/>
                <w:tab w:val="left" w:leader="underscore" w:pos="7939"/>
              </w:tabs>
              <w:ind w:left="-18" w:hanging="34"/>
              <w:jc w:val="center"/>
            </w:pPr>
            <w:r w:rsidRPr="00321D5D">
              <w:tab/>
            </w:r>
            <w:r w:rsidRPr="00321D5D">
              <w:rPr>
                <w:b/>
              </w:rPr>
              <w:t>Approvals</w:t>
            </w:r>
          </w:p>
        </w:tc>
      </w:tr>
      <w:tr w:rsidR="0075409C" w:rsidRPr="00321D5D">
        <w:trPr>
          <w:cantSplit/>
        </w:trPr>
        <w:tc>
          <w:tcPr>
            <w:tcW w:w="9923" w:type="dxa"/>
            <w:tcBorders>
              <w:top w:val="single" w:sz="6" w:space="0" w:color="auto"/>
              <w:left w:val="single" w:sz="6" w:space="0" w:color="auto"/>
              <w:bottom w:val="single" w:sz="6" w:space="0" w:color="auto"/>
              <w:right w:val="single" w:sz="6" w:space="0" w:color="auto"/>
            </w:tcBorders>
          </w:tcPr>
          <w:p w:rsidR="0075409C" w:rsidRPr="00321D5D" w:rsidRDefault="0075409C">
            <w:pPr>
              <w:tabs>
                <w:tab w:val="left" w:pos="1296"/>
                <w:tab w:val="left" w:pos="1872"/>
                <w:tab w:val="left" w:pos="2304"/>
                <w:tab w:val="left" w:pos="2592"/>
              </w:tabs>
              <w:ind w:right="-1283"/>
              <w:rPr>
                <w:sz w:val="16"/>
              </w:rPr>
            </w:pPr>
          </w:p>
          <w:p w:rsidR="005B3F0F" w:rsidRPr="00321D5D" w:rsidRDefault="005B3F0F">
            <w:pPr>
              <w:tabs>
                <w:tab w:val="left" w:pos="3153"/>
                <w:tab w:val="left" w:leader="underscore" w:pos="7939"/>
              </w:tabs>
              <w:ind w:left="4253" w:hanging="3544"/>
            </w:pPr>
          </w:p>
          <w:p w:rsidR="0075409C" w:rsidRPr="00321D5D" w:rsidRDefault="0075409C">
            <w:pPr>
              <w:tabs>
                <w:tab w:val="left" w:pos="3153"/>
                <w:tab w:val="left" w:leader="underscore" w:pos="7939"/>
              </w:tabs>
              <w:ind w:left="4253" w:hanging="3544"/>
            </w:pPr>
            <w:r w:rsidRPr="00321D5D">
              <w:t>Approval (</w:t>
            </w:r>
            <w:fldSimple w:instr=" DOCPROPERTY &quot;Client Contact&quot;  \* MERGEFORMAT ">
              <w:r w:rsidR="00D558FC" w:rsidRPr="00321D5D">
                <w:t>Global Governance Group</w:t>
              </w:r>
            </w:fldSimple>
            <w:r w:rsidRPr="00321D5D">
              <w:t>)</w:t>
            </w:r>
          </w:p>
          <w:p w:rsidR="0075409C" w:rsidRPr="00321D5D" w:rsidRDefault="0075409C">
            <w:pPr>
              <w:tabs>
                <w:tab w:val="left" w:pos="3153"/>
                <w:tab w:val="left" w:leader="underscore" w:pos="7405"/>
              </w:tabs>
              <w:ind w:left="4253" w:hanging="3544"/>
            </w:pPr>
            <w:r w:rsidRPr="00321D5D">
              <w:rPr>
                <w:b/>
              </w:rPr>
              <w:tab/>
            </w:r>
            <w:r w:rsidRPr="00321D5D">
              <w:rPr>
                <w:i/>
              </w:rPr>
              <w:t>(signature)</w:t>
            </w:r>
            <w:r w:rsidRPr="00321D5D">
              <w:tab/>
            </w:r>
            <w:r w:rsidRPr="00321D5D">
              <w:tab/>
              <w:t xml:space="preserve">   (</w:t>
            </w:r>
            <w:r w:rsidRPr="00321D5D">
              <w:rPr>
                <w:i/>
              </w:rPr>
              <w:t>date</w:t>
            </w:r>
            <w:r w:rsidRPr="00321D5D">
              <w:t>)   __________</w:t>
            </w:r>
          </w:p>
          <w:p w:rsidR="0075409C" w:rsidRPr="00321D5D" w:rsidRDefault="0075409C">
            <w:pPr>
              <w:tabs>
                <w:tab w:val="left" w:pos="3153"/>
                <w:tab w:val="left" w:leader="underscore" w:pos="7939"/>
              </w:tabs>
              <w:ind w:left="4253" w:hanging="3544"/>
            </w:pPr>
          </w:p>
          <w:p w:rsidR="0075409C" w:rsidRPr="00321D5D" w:rsidRDefault="0075409C">
            <w:pPr>
              <w:tabs>
                <w:tab w:val="left" w:pos="3153"/>
                <w:tab w:val="left" w:leader="underscore" w:pos="7939"/>
              </w:tabs>
              <w:ind w:left="4253" w:hanging="3544"/>
            </w:pPr>
            <w:r w:rsidRPr="00321D5D">
              <w:t>Approval (</w:t>
            </w:r>
            <w:fldSimple w:instr=" DOCPROPERTY &quot;Partner&quot;  \* MERGEFORMAT ">
              <w:r w:rsidR="0006695A" w:rsidRPr="00321D5D">
                <w:t>Global Governance Group</w:t>
              </w:r>
            </w:fldSimple>
            <w:r w:rsidRPr="00321D5D">
              <w:t>)</w:t>
            </w:r>
          </w:p>
          <w:p w:rsidR="0075409C" w:rsidRPr="00321D5D" w:rsidRDefault="0075409C">
            <w:pPr>
              <w:tabs>
                <w:tab w:val="left" w:pos="3153"/>
                <w:tab w:val="left" w:leader="underscore" w:pos="7405"/>
              </w:tabs>
              <w:ind w:left="4253" w:hanging="3544"/>
            </w:pPr>
            <w:r w:rsidRPr="00321D5D">
              <w:rPr>
                <w:b/>
              </w:rPr>
              <w:tab/>
            </w:r>
            <w:r w:rsidRPr="00321D5D">
              <w:rPr>
                <w:i/>
              </w:rPr>
              <w:t>(signature)</w:t>
            </w:r>
            <w:r w:rsidRPr="00321D5D">
              <w:tab/>
            </w:r>
            <w:r w:rsidRPr="00321D5D">
              <w:tab/>
              <w:t xml:space="preserve">   (</w:t>
            </w:r>
            <w:r w:rsidRPr="00321D5D">
              <w:rPr>
                <w:i/>
              </w:rPr>
              <w:t>date</w:t>
            </w:r>
            <w:r w:rsidRPr="00321D5D">
              <w:t>)   __________</w:t>
            </w:r>
          </w:p>
          <w:p w:rsidR="0075409C" w:rsidRPr="00321D5D" w:rsidRDefault="0075409C">
            <w:pPr>
              <w:tabs>
                <w:tab w:val="left" w:pos="3153"/>
                <w:tab w:val="left" w:leader="underscore" w:pos="7405"/>
              </w:tabs>
              <w:ind w:left="4253" w:hanging="3544"/>
              <w:rPr>
                <w:sz w:val="16"/>
              </w:rPr>
            </w:pPr>
          </w:p>
          <w:p w:rsidR="0075409C" w:rsidRPr="00321D5D" w:rsidRDefault="0075409C">
            <w:pPr>
              <w:tabs>
                <w:tab w:val="left" w:pos="3153"/>
                <w:tab w:val="left" w:leader="underscore" w:pos="7405"/>
              </w:tabs>
              <w:ind w:left="4253" w:hanging="3544"/>
              <w:rPr>
                <w:sz w:val="16"/>
              </w:rPr>
            </w:pPr>
          </w:p>
        </w:tc>
      </w:tr>
    </w:tbl>
    <w:p w:rsidR="0075409C" w:rsidRPr="00321D5D" w:rsidRDefault="0075409C">
      <w:pPr>
        <w:tabs>
          <w:tab w:val="left" w:pos="2153"/>
          <w:tab w:val="left" w:pos="3974"/>
          <w:tab w:val="left" w:pos="5508"/>
        </w:tabs>
        <w:ind w:right="-1283"/>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5670"/>
        <w:gridCol w:w="1701"/>
        <w:gridCol w:w="1418"/>
      </w:tblGrid>
      <w:tr w:rsidR="0075409C" w:rsidRPr="00321D5D">
        <w:trPr>
          <w:cantSplit/>
        </w:trPr>
        <w:tc>
          <w:tcPr>
            <w:tcW w:w="9923" w:type="dxa"/>
            <w:gridSpan w:val="4"/>
            <w:shd w:val="pct25" w:color="auto" w:fill="FFFFFF"/>
          </w:tcPr>
          <w:p w:rsidR="0075409C" w:rsidRPr="00321D5D" w:rsidRDefault="0075409C">
            <w:pPr>
              <w:jc w:val="center"/>
              <w:rPr>
                <w:b/>
              </w:rPr>
            </w:pPr>
            <w:bookmarkStart w:id="1" w:name="issue_history"/>
            <w:bookmarkEnd w:id="0"/>
            <w:r w:rsidRPr="00321D5D">
              <w:rPr>
                <w:b/>
              </w:rPr>
              <w:t>References</w:t>
            </w:r>
          </w:p>
        </w:tc>
      </w:tr>
      <w:tr w:rsidR="0075409C" w:rsidRPr="00321D5D" w:rsidTr="00D11220">
        <w:tc>
          <w:tcPr>
            <w:tcW w:w="1134" w:type="dxa"/>
          </w:tcPr>
          <w:p w:rsidR="0075409C" w:rsidRPr="00321D5D" w:rsidRDefault="0075409C">
            <w:pPr>
              <w:pStyle w:val="LogicEntity"/>
              <w:jc w:val="center"/>
            </w:pPr>
            <w:r w:rsidRPr="00321D5D">
              <w:t>Ref No.</w:t>
            </w:r>
          </w:p>
        </w:tc>
        <w:tc>
          <w:tcPr>
            <w:tcW w:w="5670" w:type="dxa"/>
          </w:tcPr>
          <w:p w:rsidR="0075409C" w:rsidRPr="00321D5D" w:rsidRDefault="0075409C">
            <w:pPr>
              <w:rPr>
                <w:b/>
              </w:rPr>
            </w:pPr>
            <w:r w:rsidRPr="00321D5D">
              <w:rPr>
                <w:b/>
              </w:rPr>
              <w:t>Document Title</w:t>
            </w:r>
          </w:p>
        </w:tc>
        <w:tc>
          <w:tcPr>
            <w:tcW w:w="1701" w:type="dxa"/>
          </w:tcPr>
          <w:p w:rsidR="0075409C" w:rsidRPr="00321D5D" w:rsidRDefault="0075409C">
            <w:pPr>
              <w:rPr>
                <w:b/>
              </w:rPr>
            </w:pPr>
            <w:r w:rsidRPr="00321D5D">
              <w:rPr>
                <w:b/>
              </w:rPr>
              <w:t>Version</w:t>
            </w:r>
          </w:p>
        </w:tc>
        <w:tc>
          <w:tcPr>
            <w:tcW w:w="1418" w:type="dxa"/>
          </w:tcPr>
          <w:p w:rsidR="0075409C" w:rsidRPr="00321D5D" w:rsidRDefault="0075409C">
            <w:pPr>
              <w:rPr>
                <w:b/>
              </w:rPr>
            </w:pPr>
            <w:r w:rsidRPr="00321D5D">
              <w:rPr>
                <w:b/>
              </w:rPr>
              <w:t>Date</w:t>
            </w:r>
          </w:p>
        </w:tc>
      </w:tr>
      <w:tr w:rsidR="006604BF" w:rsidRPr="00321D5D" w:rsidTr="00D11220">
        <w:tc>
          <w:tcPr>
            <w:tcW w:w="1134" w:type="dxa"/>
          </w:tcPr>
          <w:p w:rsidR="006604BF" w:rsidRPr="00321D5D" w:rsidRDefault="006604BF" w:rsidP="00835C3F">
            <w:pPr>
              <w:pStyle w:val="TableTxt"/>
              <w:numPr>
                <w:ilvl w:val="0"/>
                <w:numId w:val="6"/>
              </w:numPr>
            </w:pPr>
          </w:p>
        </w:tc>
        <w:tc>
          <w:tcPr>
            <w:tcW w:w="5670" w:type="dxa"/>
          </w:tcPr>
          <w:p w:rsidR="006604BF" w:rsidRPr="00321D5D" w:rsidRDefault="006604BF" w:rsidP="00835C3F">
            <w:pPr>
              <w:pStyle w:val="TableTxt"/>
              <w:rPr>
                <w:lang w:val="en-GB"/>
              </w:rPr>
            </w:pPr>
            <w:r w:rsidRPr="00321D5D">
              <w:rPr>
                <w:rFonts w:cs="Arial"/>
                <w:color w:val="000000"/>
                <w:lang w:eastAsia="en-AU"/>
              </w:rPr>
              <w:t>Global Tax DMS High Level Design</w:t>
            </w:r>
          </w:p>
        </w:tc>
        <w:tc>
          <w:tcPr>
            <w:tcW w:w="1701" w:type="dxa"/>
            <w:shd w:val="clear" w:color="auto" w:fill="auto"/>
          </w:tcPr>
          <w:p w:rsidR="006604BF" w:rsidRPr="00321D5D" w:rsidRDefault="006604BF" w:rsidP="00835C3F">
            <w:pPr>
              <w:pStyle w:val="TableTxt"/>
              <w:rPr>
                <w:lang w:val="en-GB"/>
              </w:rPr>
            </w:pPr>
            <w:r w:rsidRPr="00321D5D">
              <w:rPr>
                <w:rFonts w:cs="Arial"/>
                <w:color w:val="000000"/>
                <w:lang w:eastAsia="en-AU"/>
              </w:rPr>
              <w:t>v65gs.3.0</w:t>
            </w:r>
          </w:p>
        </w:tc>
        <w:tc>
          <w:tcPr>
            <w:tcW w:w="1418" w:type="dxa"/>
          </w:tcPr>
          <w:p w:rsidR="006604BF" w:rsidRPr="00321D5D" w:rsidRDefault="006604BF" w:rsidP="00835C3F">
            <w:pPr>
              <w:pStyle w:val="TableTxt"/>
              <w:rPr>
                <w:lang w:val="en-GB"/>
              </w:rPr>
            </w:pPr>
            <w:r w:rsidRPr="00321D5D">
              <w:rPr>
                <w:rFonts w:cs="Arial"/>
                <w:color w:val="000000"/>
                <w:lang w:eastAsia="en-AU"/>
              </w:rPr>
              <w:t>29-May-2009</w:t>
            </w:r>
          </w:p>
        </w:tc>
      </w:tr>
      <w:bookmarkEnd w:id="1"/>
    </w:tbl>
    <w:p w:rsidR="0075409C" w:rsidRPr="00321D5D" w:rsidRDefault="0075409C"/>
    <w:tbl>
      <w:tblPr>
        <w:tblW w:w="93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3"/>
        <w:gridCol w:w="1419"/>
        <w:gridCol w:w="1228"/>
        <w:gridCol w:w="5525"/>
      </w:tblGrid>
      <w:tr w:rsidR="0075409C" w:rsidRPr="00321D5D" w:rsidTr="00A04DF7">
        <w:trPr>
          <w:cantSplit/>
        </w:trPr>
        <w:tc>
          <w:tcPr>
            <w:tcW w:w="9305" w:type="dxa"/>
            <w:gridSpan w:val="4"/>
            <w:shd w:val="pct25" w:color="auto" w:fill="FFFFFF"/>
          </w:tcPr>
          <w:p w:rsidR="0075409C" w:rsidRPr="00321D5D" w:rsidRDefault="0075409C">
            <w:pPr>
              <w:jc w:val="center"/>
              <w:rPr>
                <w:b/>
              </w:rPr>
            </w:pPr>
            <w:r w:rsidRPr="00321D5D">
              <w:rPr>
                <w:b/>
              </w:rPr>
              <w:t>Version History</w:t>
            </w:r>
          </w:p>
        </w:tc>
      </w:tr>
      <w:tr w:rsidR="0075409C" w:rsidRPr="00321D5D" w:rsidTr="00A04DF7">
        <w:tc>
          <w:tcPr>
            <w:tcW w:w="1133" w:type="dxa"/>
          </w:tcPr>
          <w:p w:rsidR="0075409C" w:rsidRPr="00321D5D" w:rsidRDefault="0075409C">
            <w:pPr>
              <w:pStyle w:val="LogicEntity"/>
              <w:jc w:val="center"/>
            </w:pPr>
            <w:r w:rsidRPr="00321D5D">
              <w:t>Version</w:t>
            </w:r>
          </w:p>
        </w:tc>
        <w:tc>
          <w:tcPr>
            <w:tcW w:w="1419" w:type="dxa"/>
          </w:tcPr>
          <w:p w:rsidR="0075409C" w:rsidRPr="00321D5D" w:rsidRDefault="0075409C">
            <w:pPr>
              <w:rPr>
                <w:b/>
              </w:rPr>
            </w:pPr>
            <w:r w:rsidRPr="00321D5D">
              <w:rPr>
                <w:b/>
              </w:rPr>
              <w:t>Date</w:t>
            </w:r>
          </w:p>
        </w:tc>
        <w:tc>
          <w:tcPr>
            <w:tcW w:w="1228" w:type="dxa"/>
          </w:tcPr>
          <w:p w:rsidR="0075409C" w:rsidRPr="00321D5D" w:rsidRDefault="0075409C">
            <w:pPr>
              <w:rPr>
                <w:b/>
              </w:rPr>
            </w:pPr>
            <w:r w:rsidRPr="00321D5D">
              <w:rPr>
                <w:b/>
              </w:rPr>
              <w:t>Author(s)</w:t>
            </w:r>
          </w:p>
        </w:tc>
        <w:tc>
          <w:tcPr>
            <w:tcW w:w="5525" w:type="dxa"/>
          </w:tcPr>
          <w:p w:rsidR="0075409C" w:rsidRPr="00321D5D" w:rsidRDefault="0075409C">
            <w:pPr>
              <w:rPr>
                <w:b/>
              </w:rPr>
            </w:pPr>
            <w:r w:rsidRPr="00321D5D">
              <w:rPr>
                <w:b/>
              </w:rPr>
              <w:t>Comments</w:t>
            </w:r>
          </w:p>
        </w:tc>
      </w:tr>
      <w:tr w:rsidR="00591F81" w:rsidRPr="00321D5D" w:rsidTr="00A04DF7">
        <w:tc>
          <w:tcPr>
            <w:tcW w:w="1133" w:type="dxa"/>
          </w:tcPr>
          <w:p w:rsidR="00591F81" w:rsidRPr="00321D5D" w:rsidRDefault="00591F81" w:rsidP="007A06A2">
            <w:pPr>
              <w:pStyle w:val="TableTxt"/>
              <w:jc w:val="center"/>
            </w:pPr>
            <w:bookmarkStart w:id="2" w:name="_Toc511035397"/>
            <w:bookmarkStart w:id="3" w:name="_Toc509308304"/>
            <w:bookmarkStart w:id="4" w:name="_Toc511035406"/>
            <w:bookmarkStart w:id="5" w:name="_Toc16930219"/>
            <w:bookmarkStart w:id="6" w:name="_Toc11551382"/>
            <w:bookmarkStart w:id="7" w:name="_Toc14000203"/>
            <w:r w:rsidRPr="00321D5D">
              <w:t>67s.0.1</w:t>
            </w:r>
          </w:p>
        </w:tc>
        <w:tc>
          <w:tcPr>
            <w:tcW w:w="1419" w:type="dxa"/>
          </w:tcPr>
          <w:p w:rsidR="00591F81" w:rsidRPr="00321D5D" w:rsidRDefault="00591F81" w:rsidP="00EC12AC">
            <w:pPr>
              <w:pStyle w:val="TableTxt"/>
            </w:pPr>
            <w:r w:rsidRPr="00321D5D">
              <w:t>20-Jul-2012</w:t>
            </w:r>
          </w:p>
        </w:tc>
        <w:tc>
          <w:tcPr>
            <w:tcW w:w="1228" w:type="dxa"/>
          </w:tcPr>
          <w:p w:rsidR="00591F81" w:rsidRPr="00321D5D" w:rsidRDefault="00591F81" w:rsidP="007A06A2">
            <w:pPr>
              <w:pStyle w:val="TableTxt"/>
            </w:pPr>
            <w:r w:rsidRPr="00321D5D">
              <w:t>Jia Yu</w:t>
            </w:r>
          </w:p>
        </w:tc>
        <w:tc>
          <w:tcPr>
            <w:tcW w:w="5525" w:type="dxa"/>
          </w:tcPr>
          <w:p w:rsidR="000A3BCE" w:rsidRPr="00321D5D" w:rsidRDefault="004B2B2A" w:rsidP="004B2B2A">
            <w:pPr>
              <w:pStyle w:val="TableTxt"/>
            </w:pPr>
            <w:r w:rsidRPr="00321D5D">
              <w:t xml:space="preserve">Intitial design for SER456 based on v67.2.3 </w:t>
            </w:r>
          </w:p>
        </w:tc>
      </w:tr>
      <w:tr w:rsidR="000A3BCE" w:rsidRPr="00321D5D" w:rsidTr="00A04DF7">
        <w:tc>
          <w:tcPr>
            <w:tcW w:w="1133" w:type="dxa"/>
          </w:tcPr>
          <w:p w:rsidR="000A3BCE" w:rsidRPr="00321D5D" w:rsidRDefault="000A3BCE" w:rsidP="007A06A2">
            <w:pPr>
              <w:pStyle w:val="TableTxt"/>
              <w:jc w:val="center"/>
            </w:pPr>
            <w:r w:rsidRPr="00321D5D">
              <w:t>67s.0.2</w:t>
            </w:r>
          </w:p>
        </w:tc>
        <w:tc>
          <w:tcPr>
            <w:tcW w:w="1419" w:type="dxa"/>
          </w:tcPr>
          <w:p w:rsidR="000A3BCE" w:rsidRPr="00321D5D" w:rsidRDefault="000A3BCE" w:rsidP="00EC12AC">
            <w:pPr>
              <w:pStyle w:val="TableTxt"/>
            </w:pPr>
            <w:r w:rsidRPr="00321D5D">
              <w:t>23-Jul-12</w:t>
            </w:r>
          </w:p>
        </w:tc>
        <w:tc>
          <w:tcPr>
            <w:tcW w:w="1228" w:type="dxa"/>
          </w:tcPr>
          <w:p w:rsidR="000A3BCE" w:rsidRPr="00321D5D" w:rsidRDefault="000A3BCE" w:rsidP="007A06A2">
            <w:pPr>
              <w:pStyle w:val="TableTxt"/>
            </w:pPr>
            <w:r w:rsidRPr="00321D5D">
              <w:t>Aivin John</w:t>
            </w:r>
          </w:p>
        </w:tc>
        <w:tc>
          <w:tcPr>
            <w:tcW w:w="5525" w:type="dxa"/>
          </w:tcPr>
          <w:p w:rsidR="000A3BCE" w:rsidRPr="00321D5D" w:rsidRDefault="000A3BCE" w:rsidP="00C25903">
            <w:pPr>
              <w:pStyle w:val="TableTxt"/>
            </w:pPr>
            <w:r w:rsidRPr="00321D5D">
              <w:t>Updated for SER 442</w:t>
            </w:r>
          </w:p>
        </w:tc>
      </w:tr>
      <w:tr w:rsidR="00AA2D54" w:rsidRPr="00321D5D" w:rsidTr="00A04DF7">
        <w:tc>
          <w:tcPr>
            <w:tcW w:w="1133" w:type="dxa"/>
          </w:tcPr>
          <w:p w:rsidR="00AA2D54" w:rsidRPr="00321D5D" w:rsidRDefault="00AA2D54" w:rsidP="007A06A2">
            <w:pPr>
              <w:pStyle w:val="TableTxt"/>
              <w:jc w:val="center"/>
            </w:pPr>
            <w:r w:rsidRPr="00321D5D">
              <w:t>67s.0.3</w:t>
            </w:r>
          </w:p>
        </w:tc>
        <w:tc>
          <w:tcPr>
            <w:tcW w:w="1419" w:type="dxa"/>
          </w:tcPr>
          <w:p w:rsidR="00AA2D54" w:rsidRPr="00321D5D" w:rsidRDefault="00AA2D54" w:rsidP="00EC12AC">
            <w:pPr>
              <w:pStyle w:val="TableTxt"/>
            </w:pPr>
            <w:r w:rsidRPr="00321D5D">
              <w:t>30-Jul-2012</w:t>
            </w:r>
          </w:p>
        </w:tc>
        <w:tc>
          <w:tcPr>
            <w:tcW w:w="1228" w:type="dxa"/>
          </w:tcPr>
          <w:p w:rsidR="00AA2D54" w:rsidRPr="00321D5D" w:rsidRDefault="00AA2D54" w:rsidP="007A06A2">
            <w:pPr>
              <w:pStyle w:val="TableTxt"/>
            </w:pPr>
            <w:r w:rsidRPr="00321D5D">
              <w:t>Jia Yu</w:t>
            </w:r>
          </w:p>
        </w:tc>
        <w:tc>
          <w:tcPr>
            <w:tcW w:w="5525" w:type="dxa"/>
          </w:tcPr>
          <w:p w:rsidR="00AA2D54" w:rsidRPr="00321D5D" w:rsidRDefault="00AA2D54" w:rsidP="00C25903">
            <w:pPr>
              <w:pStyle w:val="TableTxt"/>
            </w:pPr>
            <w:r w:rsidRPr="00321D5D">
              <w:t>Updated for SER456</w:t>
            </w:r>
          </w:p>
        </w:tc>
      </w:tr>
      <w:tr w:rsidR="008B4098" w:rsidRPr="00321D5D" w:rsidTr="00A04DF7">
        <w:tc>
          <w:tcPr>
            <w:tcW w:w="1133" w:type="dxa"/>
          </w:tcPr>
          <w:p w:rsidR="008B4098" w:rsidRPr="00321D5D" w:rsidRDefault="008B4098" w:rsidP="007A06A2">
            <w:pPr>
              <w:pStyle w:val="TableTxt"/>
              <w:jc w:val="center"/>
            </w:pPr>
            <w:r w:rsidRPr="00321D5D">
              <w:t>67s.0.4</w:t>
            </w:r>
          </w:p>
        </w:tc>
        <w:tc>
          <w:tcPr>
            <w:tcW w:w="1419" w:type="dxa"/>
          </w:tcPr>
          <w:p w:rsidR="008B4098" w:rsidRPr="00321D5D" w:rsidRDefault="008B4098" w:rsidP="00EC12AC">
            <w:pPr>
              <w:pStyle w:val="TableTxt"/>
            </w:pPr>
            <w:r w:rsidRPr="00321D5D">
              <w:t>31-Jul-2012</w:t>
            </w:r>
          </w:p>
        </w:tc>
        <w:tc>
          <w:tcPr>
            <w:tcW w:w="1228" w:type="dxa"/>
          </w:tcPr>
          <w:p w:rsidR="008B4098" w:rsidRPr="00321D5D" w:rsidRDefault="008B4098" w:rsidP="007A06A2">
            <w:pPr>
              <w:pStyle w:val="TableTxt"/>
            </w:pPr>
            <w:r w:rsidRPr="00321D5D">
              <w:t>Jia Yu</w:t>
            </w:r>
          </w:p>
        </w:tc>
        <w:tc>
          <w:tcPr>
            <w:tcW w:w="5525" w:type="dxa"/>
          </w:tcPr>
          <w:p w:rsidR="008B4098" w:rsidRPr="00321D5D" w:rsidRDefault="008B4098" w:rsidP="00AA6F3C">
            <w:pPr>
              <w:pStyle w:val="TableTxt"/>
            </w:pPr>
            <w:r w:rsidRPr="00321D5D">
              <w:t xml:space="preserve">Updated after </w:t>
            </w:r>
            <w:r w:rsidR="00AA6F3C" w:rsidRPr="00321D5D">
              <w:t>internal review</w:t>
            </w:r>
          </w:p>
        </w:tc>
      </w:tr>
      <w:tr w:rsidR="00392B3C" w:rsidRPr="00321D5D" w:rsidTr="00A04DF7">
        <w:tc>
          <w:tcPr>
            <w:tcW w:w="1133" w:type="dxa"/>
          </w:tcPr>
          <w:p w:rsidR="00392B3C" w:rsidRPr="00321D5D" w:rsidRDefault="00392B3C" w:rsidP="007A06A2">
            <w:pPr>
              <w:pStyle w:val="TableTxt"/>
              <w:jc w:val="center"/>
            </w:pPr>
            <w:r w:rsidRPr="00321D5D">
              <w:t>67s.0.5</w:t>
            </w:r>
          </w:p>
        </w:tc>
        <w:tc>
          <w:tcPr>
            <w:tcW w:w="1419" w:type="dxa"/>
          </w:tcPr>
          <w:p w:rsidR="00392B3C" w:rsidRPr="00321D5D" w:rsidRDefault="00392B3C" w:rsidP="00EC12AC">
            <w:pPr>
              <w:pStyle w:val="TableTxt"/>
            </w:pPr>
            <w:r w:rsidRPr="00321D5D">
              <w:t>31-Jul-2012</w:t>
            </w:r>
          </w:p>
        </w:tc>
        <w:tc>
          <w:tcPr>
            <w:tcW w:w="1228" w:type="dxa"/>
          </w:tcPr>
          <w:p w:rsidR="00392B3C" w:rsidRPr="00321D5D" w:rsidRDefault="00392B3C" w:rsidP="007A06A2">
            <w:pPr>
              <w:pStyle w:val="TableTxt"/>
            </w:pPr>
            <w:r w:rsidRPr="00321D5D">
              <w:t>Aivin John</w:t>
            </w:r>
          </w:p>
        </w:tc>
        <w:tc>
          <w:tcPr>
            <w:tcW w:w="5525" w:type="dxa"/>
          </w:tcPr>
          <w:p w:rsidR="00392B3C" w:rsidRPr="00321D5D" w:rsidRDefault="00392B3C" w:rsidP="00AA6F3C">
            <w:pPr>
              <w:pStyle w:val="TableTxt"/>
            </w:pPr>
            <w:r w:rsidRPr="00321D5D">
              <w:t>Updated after internal review for SER 442</w:t>
            </w:r>
          </w:p>
        </w:tc>
      </w:tr>
      <w:tr w:rsidR="00FB7E2E" w:rsidRPr="00321D5D" w:rsidTr="00A04DF7">
        <w:tc>
          <w:tcPr>
            <w:tcW w:w="1133" w:type="dxa"/>
          </w:tcPr>
          <w:p w:rsidR="00FB7E2E" w:rsidRPr="00321D5D" w:rsidRDefault="00FB7E2E" w:rsidP="007A06A2">
            <w:pPr>
              <w:pStyle w:val="TableTxt"/>
              <w:jc w:val="center"/>
            </w:pPr>
            <w:r w:rsidRPr="00321D5D">
              <w:t>67s.0.6</w:t>
            </w:r>
          </w:p>
        </w:tc>
        <w:tc>
          <w:tcPr>
            <w:tcW w:w="1419" w:type="dxa"/>
          </w:tcPr>
          <w:p w:rsidR="00FB7E2E" w:rsidRPr="00321D5D" w:rsidRDefault="00FB7E2E" w:rsidP="00EC12AC">
            <w:pPr>
              <w:pStyle w:val="TableTxt"/>
            </w:pPr>
            <w:r w:rsidRPr="00321D5D">
              <w:t>1-Aug-2012</w:t>
            </w:r>
          </w:p>
        </w:tc>
        <w:tc>
          <w:tcPr>
            <w:tcW w:w="1228" w:type="dxa"/>
          </w:tcPr>
          <w:p w:rsidR="00FB7E2E" w:rsidRPr="00321D5D" w:rsidRDefault="00FB7E2E" w:rsidP="007A06A2">
            <w:pPr>
              <w:pStyle w:val="TableTxt"/>
            </w:pPr>
            <w:r w:rsidRPr="00321D5D">
              <w:t>Aivin John</w:t>
            </w:r>
          </w:p>
        </w:tc>
        <w:tc>
          <w:tcPr>
            <w:tcW w:w="5525" w:type="dxa"/>
          </w:tcPr>
          <w:p w:rsidR="00FB7E2E" w:rsidRPr="00321D5D" w:rsidRDefault="00FB7E2E" w:rsidP="00AA6F3C">
            <w:pPr>
              <w:pStyle w:val="TableTxt"/>
            </w:pPr>
            <w:r w:rsidRPr="00321D5D">
              <w:t>Updated after 2</w:t>
            </w:r>
            <w:r w:rsidRPr="00321D5D">
              <w:rPr>
                <w:vertAlign w:val="superscript"/>
              </w:rPr>
              <w:t>nd</w:t>
            </w:r>
            <w:r w:rsidRPr="00321D5D">
              <w:t xml:space="preserve"> review</w:t>
            </w:r>
          </w:p>
        </w:tc>
      </w:tr>
      <w:tr w:rsidR="00637EA5" w:rsidRPr="00321D5D" w:rsidTr="00A04DF7">
        <w:tc>
          <w:tcPr>
            <w:tcW w:w="1133" w:type="dxa"/>
          </w:tcPr>
          <w:p w:rsidR="00637EA5" w:rsidRPr="00321D5D" w:rsidRDefault="00637EA5" w:rsidP="007A06A2">
            <w:pPr>
              <w:pStyle w:val="TableTxt"/>
              <w:jc w:val="center"/>
            </w:pPr>
            <w:r w:rsidRPr="00321D5D">
              <w:t>67s.0.7</w:t>
            </w:r>
          </w:p>
        </w:tc>
        <w:tc>
          <w:tcPr>
            <w:tcW w:w="1419" w:type="dxa"/>
          </w:tcPr>
          <w:p w:rsidR="00637EA5" w:rsidRPr="00321D5D" w:rsidRDefault="00637EA5" w:rsidP="00EC12AC">
            <w:pPr>
              <w:pStyle w:val="TableTxt"/>
            </w:pPr>
            <w:r w:rsidRPr="00321D5D">
              <w:t>2-Aug-2012</w:t>
            </w:r>
          </w:p>
        </w:tc>
        <w:tc>
          <w:tcPr>
            <w:tcW w:w="1228" w:type="dxa"/>
          </w:tcPr>
          <w:p w:rsidR="00637EA5" w:rsidRPr="00321D5D" w:rsidRDefault="00637EA5" w:rsidP="007A06A2">
            <w:pPr>
              <w:pStyle w:val="TableTxt"/>
            </w:pPr>
            <w:r w:rsidRPr="00321D5D">
              <w:t>Jia Yu</w:t>
            </w:r>
          </w:p>
        </w:tc>
        <w:tc>
          <w:tcPr>
            <w:tcW w:w="5525" w:type="dxa"/>
          </w:tcPr>
          <w:p w:rsidR="00637EA5" w:rsidRPr="00321D5D" w:rsidRDefault="00637EA5" w:rsidP="00AA6F3C">
            <w:pPr>
              <w:pStyle w:val="TableTxt"/>
            </w:pPr>
            <w:r w:rsidRPr="00321D5D">
              <w:t>Updated after internal review</w:t>
            </w:r>
          </w:p>
        </w:tc>
      </w:tr>
      <w:tr w:rsidR="004C2354" w:rsidRPr="00321D5D" w:rsidTr="00A04DF7">
        <w:tc>
          <w:tcPr>
            <w:tcW w:w="1133" w:type="dxa"/>
          </w:tcPr>
          <w:p w:rsidR="004C2354" w:rsidRPr="00321D5D" w:rsidRDefault="004C2354" w:rsidP="007A06A2">
            <w:pPr>
              <w:pStyle w:val="TableTxt"/>
              <w:jc w:val="center"/>
            </w:pPr>
            <w:r w:rsidRPr="00321D5D">
              <w:t>67s.1.0</w:t>
            </w:r>
          </w:p>
        </w:tc>
        <w:tc>
          <w:tcPr>
            <w:tcW w:w="1419" w:type="dxa"/>
          </w:tcPr>
          <w:p w:rsidR="004C2354" w:rsidRPr="00321D5D" w:rsidRDefault="004C2354" w:rsidP="00EC12AC">
            <w:pPr>
              <w:pStyle w:val="TableTxt"/>
            </w:pPr>
            <w:r w:rsidRPr="00321D5D">
              <w:t>7-Aug-2012</w:t>
            </w:r>
          </w:p>
        </w:tc>
        <w:tc>
          <w:tcPr>
            <w:tcW w:w="1228" w:type="dxa"/>
          </w:tcPr>
          <w:p w:rsidR="004C2354" w:rsidRPr="00321D5D" w:rsidRDefault="004C2354" w:rsidP="007A06A2">
            <w:pPr>
              <w:pStyle w:val="TableTxt"/>
            </w:pPr>
            <w:r w:rsidRPr="00321D5D">
              <w:t>Sam Buttery</w:t>
            </w:r>
          </w:p>
        </w:tc>
        <w:tc>
          <w:tcPr>
            <w:tcW w:w="5525" w:type="dxa"/>
          </w:tcPr>
          <w:p w:rsidR="004C2354" w:rsidRPr="00321D5D" w:rsidRDefault="004C2354" w:rsidP="00AA6F3C">
            <w:pPr>
              <w:pStyle w:val="TableTxt"/>
            </w:pPr>
            <w:r w:rsidRPr="00321D5D">
              <w:t>Marked as Ready for Client Review.</w:t>
            </w:r>
          </w:p>
        </w:tc>
      </w:tr>
      <w:tr w:rsidR="0022326F" w:rsidRPr="00321D5D" w:rsidTr="00A04DF7">
        <w:tc>
          <w:tcPr>
            <w:tcW w:w="1133" w:type="dxa"/>
          </w:tcPr>
          <w:p w:rsidR="0022326F" w:rsidRPr="00321D5D" w:rsidRDefault="0022326F" w:rsidP="007A06A2">
            <w:pPr>
              <w:pStyle w:val="TableTxt"/>
              <w:jc w:val="center"/>
            </w:pPr>
            <w:r w:rsidRPr="00321D5D">
              <w:t>67s.1.1</w:t>
            </w:r>
          </w:p>
        </w:tc>
        <w:tc>
          <w:tcPr>
            <w:tcW w:w="1419" w:type="dxa"/>
          </w:tcPr>
          <w:p w:rsidR="0022326F" w:rsidRPr="00321D5D" w:rsidRDefault="0022326F" w:rsidP="00EC12AC">
            <w:pPr>
              <w:pStyle w:val="TableTxt"/>
            </w:pPr>
            <w:r w:rsidRPr="00321D5D">
              <w:t>23-Aug-2012</w:t>
            </w:r>
          </w:p>
        </w:tc>
        <w:tc>
          <w:tcPr>
            <w:tcW w:w="1228" w:type="dxa"/>
          </w:tcPr>
          <w:p w:rsidR="0022326F" w:rsidRPr="00321D5D" w:rsidRDefault="0022326F" w:rsidP="007A06A2">
            <w:pPr>
              <w:pStyle w:val="TableTxt"/>
            </w:pPr>
            <w:r w:rsidRPr="00321D5D">
              <w:t>Aivin John</w:t>
            </w:r>
          </w:p>
        </w:tc>
        <w:tc>
          <w:tcPr>
            <w:tcW w:w="5525" w:type="dxa"/>
          </w:tcPr>
          <w:p w:rsidR="0022326F" w:rsidRPr="00321D5D" w:rsidRDefault="0022326F" w:rsidP="00AA6F3C">
            <w:pPr>
              <w:pStyle w:val="TableTxt"/>
            </w:pPr>
            <w:r w:rsidRPr="00321D5D">
              <w:t>Updated after business review</w:t>
            </w:r>
          </w:p>
        </w:tc>
      </w:tr>
      <w:tr w:rsidR="00451ACA" w:rsidRPr="00321D5D" w:rsidTr="00A04DF7">
        <w:tc>
          <w:tcPr>
            <w:tcW w:w="1133" w:type="dxa"/>
          </w:tcPr>
          <w:p w:rsidR="00451ACA" w:rsidRPr="00321D5D" w:rsidRDefault="00451ACA" w:rsidP="007A06A2">
            <w:pPr>
              <w:pStyle w:val="TableTxt"/>
              <w:jc w:val="center"/>
            </w:pPr>
            <w:r w:rsidRPr="00321D5D">
              <w:t>67s.1.2</w:t>
            </w:r>
          </w:p>
        </w:tc>
        <w:tc>
          <w:tcPr>
            <w:tcW w:w="1419" w:type="dxa"/>
          </w:tcPr>
          <w:p w:rsidR="00451ACA" w:rsidRPr="00321D5D" w:rsidRDefault="00451ACA" w:rsidP="00EC12AC">
            <w:pPr>
              <w:pStyle w:val="TableTxt"/>
            </w:pPr>
            <w:r w:rsidRPr="00321D5D">
              <w:t>03-Sept-2012</w:t>
            </w:r>
          </w:p>
        </w:tc>
        <w:tc>
          <w:tcPr>
            <w:tcW w:w="1228" w:type="dxa"/>
          </w:tcPr>
          <w:p w:rsidR="00451ACA" w:rsidRPr="00321D5D" w:rsidRDefault="00451ACA" w:rsidP="007A06A2">
            <w:pPr>
              <w:pStyle w:val="TableTxt"/>
            </w:pPr>
            <w:r w:rsidRPr="00321D5D">
              <w:t>Jia Yu</w:t>
            </w:r>
          </w:p>
        </w:tc>
        <w:tc>
          <w:tcPr>
            <w:tcW w:w="5525" w:type="dxa"/>
          </w:tcPr>
          <w:p w:rsidR="00451ACA" w:rsidRPr="00321D5D" w:rsidRDefault="00451ACA" w:rsidP="00AA6F3C">
            <w:pPr>
              <w:pStyle w:val="TableTxt"/>
            </w:pPr>
            <w:r w:rsidRPr="00321D5D">
              <w:t>Updated after Client Review.</w:t>
            </w:r>
          </w:p>
        </w:tc>
      </w:tr>
      <w:tr w:rsidR="00555409" w:rsidRPr="00321D5D" w:rsidTr="00A04DF7">
        <w:tc>
          <w:tcPr>
            <w:tcW w:w="1133" w:type="dxa"/>
          </w:tcPr>
          <w:p w:rsidR="00555409" w:rsidRPr="00321D5D" w:rsidRDefault="006F227F" w:rsidP="006003DF">
            <w:pPr>
              <w:pStyle w:val="TableTxt"/>
              <w:jc w:val="center"/>
            </w:pPr>
            <w:r w:rsidRPr="00321D5D">
              <w:t>67s.1</w:t>
            </w:r>
            <w:r w:rsidR="00555409" w:rsidRPr="00321D5D">
              <w:t>.3</w:t>
            </w:r>
          </w:p>
        </w:tc>
        <w:tc>
          <w:tcPr>
            <w:tcW w:w="1419" w:type="dxa"/>
          </w:tcPr>
          <w:p w:rsidR="00555409" w:rsidRPr="00321D5D" w:rsidRDefault="00555409" w:rsidP="006003DF">
            <w:pPr>
              <w:pStyle w:val="TableTxt"/>
            </w:pPr>
            <w:r w:rsidRPr="00321D5D">
              <w:t>6-Sep-2012</w:t>
            </w:r>
          </w:p>
        </w:tc>
        <w:tc>
          <w:tcPr>
            <w:tcW w:w="1228" w:type="dxa"/>
          </w:tcPr>
          <w:p w:rsidR="00555409" w:rsidRPr="00321D5D" w:rsidRDefault="00555409" w:rsidP="006003DF">
            <w:pPr>
              <w:pStyle w:val="TableTxt"/>
            </w:pPr>
            <w:r w:rsidRPr="00321D5D">
              <w:t>Aivin John</w:t>
            </w:r>
          </w:p>
        </w:tc>
        <w:tc>
          <w:tcPr>
            <w:tcW w:w="5525" w:type="dxa"/>
          </w:tcPr>
          <w:p w:rsidR="00555409" w:rsidRPr="00321D5D" w:rsidRDefault="00555409" w:rsidP="006003DF">
            <w:pPr>
              <w:pStyle w:val="TableTxt"/>
            </w:pPr>
            <w:r w:rsidRPr="00321D5D">
              <w:t>Updated for DA 472</w:t>
            </w:r>
          </w:p>
        </w:tc>
      </w:tr>
      <w:tr w:rsidR="00D558FC" w:rsidRPr="00321D5D" w:rsidTr="00A04DF7">
        <w:tc>
          <w:tcPr>
            <w:tcW w:w="1133" w:type="dxa"/>
          </w:tcPr>
          <w:p w:rsidR="00D558FC" w:rsidRPr="00321D5D" w:rsidRDefault="00D558FC" w:rsidP="006003DF">
            <w:pPr>
              <w:pStyle w:val="TableTxt"/>
              <w:jc w:val="center"/>
            </w:pPr>
            <w:r w:rsidRPr="00321D5D">
              <w:t>67s.1.4</w:t>
            </w:r>
          </w:p>
        </w:tc>
        <w:tc>
          <w:tcPr>
            <w:tcW w:w="1419" w:type="dxa"/>
          </w:tcPr>
          <w:p w:rsidR="00D558FC" w:rsidRPr="00321D5D" w:rsidRDefault="00D558FC" w:rsidP="006003DF">
            <w:pPr>
              <w:pStyle w:val="TableTxt"/>
            </w:pPr>
            <w:r w:rsidRPr="00321D5D">
              <w:t>15-Apr-2012</w:t>
            </w:r>
          </w:p>
        </w:tc>
        <w:tc>
          <w:tcPr>
            <w:tcW w:w="1228" w:type="dxa"/>
          </w:tcPr>
          <w:p w:rsidR="00D558FC" w:rsidRPr="00321D5D" w:rsidRDefault="00D558FC" w:rsidP="006003DF">
            <w:pPr>
              <w:pStyle w:val="TableTxt"/>
            </w:pPr>
            <w:r w:rsidRPr="00321D5D">
              <w:t>George Kaki</w:t>
            </w:r>
          </w:p>
        </w:tc>
        <w:tc>
          <w:tcPr>
            <w:tcW w:w="5525" w:type="dxa"/>
          </w:tcPr>
          <w:p w:rsidR="00D558FC" w:rsidRPr="00321D5D" w:rsidRDefault="00D558FC" w:rsidP="006003DF">
            <w:pPr>
              <w:pStyle w:val="TableTxt"/>
            </w:pPr>
            <w:r w:rsidRPr="00321D5D">
              <w:t>Updated for DA 497</w:t>
            </w:r>
          </w:p>
        </w:tc>
      </w:tr>
      <w:tr w:rsidR="0006695A" w:rsidRPr="00321D5D" w:rsidTr="00A04DF7">
        <w:tc>
          <w:tcPr>
            <w:tcW w:w="1133" w:type="dxa"/>
          </w:tcPr>
          <w:p w:rsidR="0006695A" w:rsidRPr="00321D5D" w:rsidRDefault="0006695A" w:rsidP="006003DF">
            <w:pPr>
              <w:pStyle w:val="TableTxt"/>
              <w:jc w:val="center"/>
            </w:pPr>
            <w:r w:rsidRPr="00321D5D">
              <w:t>67s.1.5</w:t>
            </w:r>
          </w:p>
        </w:tc>
        <w:tc>
          <w:tcPr>
            <w:tcW w:w="1419" w:type="dxa"/>
          </w:tcPr>
          <w:p w:rsidR="0006695A" w:rsidRPr="00321D5D" w:rsidRDefault="0006695A" w:rsidP="006003DF">
            <w:pPr>
              <w:pStyle w:val="TableTxt"/>
            </w:pPr>
            <w:r w:rsidRPr="00321D5D">
              <w:t>29-May-2013</w:t>
            </w:r>
          </w:p>
        </w:tc>
        <w:tc>
          <w:tcPr>
            <w:tcW w:w="1228" w:type="dxa"/>
          </w:tcPr>
          <w:p w:rsidR="0006695A" w:rsidRPr="00321D5D" w:rsidRDefault="0006695A" w:rsidP="006003DF">
            <w:pPr>
              <w:pStyle w:val="TableTxt"/>
            </w:pPr>
            <w:r w:rsidRPr="00321D5D">
              <w:t>Aivin John</w:t>
            </w:r>
          </w:p>
        </w:tc>
        <w:tc>
          <w:tcPr>
            <w:tcW w:w="5525" w:type="dxa"/>
          </w:tcPr>
          <w:p w:rsidR="0006695A" w:rsidRPr="00321D5D" w:rsidRDefault="0006695A" w:rsidP="006003DF">
            <w:pPr>
              <w:pStyle w:val="TableTxt"/>
            </w:pPr>
            <w:r w:rsidRPr="00321D5D">
              <w:t>Updated for Global SER</w:t>
            </w:r>
            <w:r w:rsidR="0060729D" w:rsidRPr="00321D5D">
              <w:t xml:space="preserve"> 496</w:t>
            </w:r>
          </w:p>
        </w:tc>
      </w:tr>
      <w:tr w:rsidR="006D14C7" w:rsidRPr="00321D5D" w:rsidTr="00A04DF7">
        <w:tc>
          <w:tcPr>
            <w:tcW w:w="1133" w:type="dxa"/>
          </w:tcPr>
          <w:p w:rsidR="006D14C7" w:rsidRPr="00321D5D" w:rsidRDefault="006D14C7" w:rsidP="006003DF">
            <w:pPr>
              <w:pStyle w:val="TableTxt"/>
              <w:jc w:val="center"/>
            </w:pPr>
            <w:r w:rsidRPr="00321D5D">
              <w:t>67s.1.6</w:t>
            </w:r>
          </w:p>
        </w:tc>
        <w:tc>
          <w:tcPr>
            <w:tcW w:w="1419" w:type="dxa"/>
          </w:tcPr>
          <w:p w:rsidR="006D14C7" w:rsidRPr="00321D5D" w:rsidRDefault="006D14C7" w:rsidP="006003DF">
            <w:pPr>
              <w:pStyle w:val="TableTxt"/>
            </w:pPr>
            <w:r w:rsidRPr="00321D5D">
              <w:t>05-Apr-2013</w:t>
            </w:r>
          </w:p>
        </w:tc>
        <w:tc>
          <w:tcPr>
            <w:tcW w:w="1228" w:type="dxa"/>
          </w:tcPr>
          <w:p w:rsidR="006D14C7" w:rsidRPr="00321D5D" w:rsidRDefault="006D14C7" w:rsidP="006003DF">
            <w:pPr>
              <w:pStyle w:val="TableTxt"/>
            </w:pPr>
            <w:r w:rsidRPr="00321D5D">
              <w:t>Aivin John</w:t>
            </w:r>
          </w:p>
        </w:tc>
        <w:tc>
          <w:tcPr>
            <w:tcW w:w="5525" w:type="dxa"/>
          </w:tcPr>
          <w:p w:rsidR="006D14C7" w:rsidRPr="00321D5D" w:rsidRDefault="006D14C7" w:rsidP="006003DF">
            <w:pPr>
              <w:pStyle w:val="TableTxt"/>
            </w:pPr>
            <w:r w:rsidRPr="00321D5D">
              <w:t>Updated after initial review</w:t>
            </w:r>
            <w:r w:rsidR="00FE13E0" w:rsidRPr="00321D5D">
              <w:t>.</w:t>
            </w:r>
          </w:p>
        </w:tc>
      </w:tr>
      <w:tr w:rsidR="009731D1" w:rsidRPr="00321D5D" w:rsidTr="00A04DF7">
        <w:tc>
          <w:tcPr>
            <w:tcW w:w="1133" w:type="dxa"/>
          </w:tcPr>
          <w:p w:rsidR="009731D1" w:rsidRPr="00321D5D" w:rsidRDefault="009731D1" w:rsidP="006003DF">
            <w:pPr>
              <w:pStyle w:val="TableTxt"/>
              <w:jc w:val="center"/>
            </w:pPr>
            <w:r w:rsidRPr="00321D5D">
              <w:t>67</w:t>
            </w:r>
            <w:r w:rsidR="00B86314">
              <w:t>s</w:t>
            </w:r>
            <w:r w:rsidRPr="00321D5D">
              <w:t>.1.7</w:t>
            </w:r>
          </w:p>
        </w:tc>
        <w:tc>
          <w:tcPr>
            <w:tcW w:w="1419" w:type="dxa"/>
          </w:tcPr>
          <w:p w:rsidR="009731D1" w:rsidRPr="00321D5D" w:rsidRDefault="009731D1" w:rsidP="006003DF">
            <w:pPr>
              <w:pStyle w:val="TableTxt"/>
            </w:pPr>
            <w:r w:rsidRPr="00321D5D">
              <w:t>17-Apr-2013</w:t>
            </w:r>
          </w:p>
        </w:tc>
        <w:tc>
          <w:tcPr>
            <w:tcW w:w="1228" w:type="dxa"/>
          </w:tcPr>
          <w:p w:rsidR="009731D1" w:rsidRPr="00321D5D" w:rsidRDefault="009731D1" w:rsidP="006003DF">
            <w:pPr>
              <w:pStyle w:val="TableTxt"/>
            </w:pPr>
            <w:r w:rsidRPr="00321D5D">
              <w:t>Aivin John</w:t>
            </w:r>
          </w:p>
        </w:tc>
        <w:tc>
          <w:tcPr>
            <w:tcW w:w="5525" w:type="dxa"/>
          </w:tcPr>
          <w:p w:rsidR="009731D1" w:rsidRPr="00321D5D" w:rsidRDefault="009731D1" w:rsidP="006003DF">
            <w:pPr>
              <w:pStyle w:val="TableTxt"/>
            </w:pPr>
            <w:r w:rsidRPr="00321D5D">
              <w:t>Updated after Second review.</w:t>
            </w:r>
          </w:p>
        </w:tc>
      </w:tr>
      <w:tr w:rsidR="0005215A" w:rsidRPr="00321D5D" w:rsidTr="00A04DF7">
        <w:tc>
          <w:tcPr>
            <w:tcW w:w="1133" w:type="dxa"/>
          </w:tcPr>
          <w:p w:rsidR="0005215A" w:rsidRPr="00B6619B" w:rsidRDefault="0005215A" w:rsidP="006003DF">
            <w:pPr>
              <w:pStyle w:val="TableTxt"/>
              <w:jc w:val="center"/>
              <w:rPr>
                <w:highlight w:val="yellow"/>
              </w:rPr>
            </w:pPr>
            <w:r w:rsidRPr="00B6619B">
              <w:rPr>
                <w:highlight w:val="yellow"/>
              </w:rPr>
              <w:t>67</w:t>
            </w:r>
            <w:r w:rsidR="00B86314">
              <w:rPr>
                <w:highlight w:val="yellow"/>
              </w:rPr>
              <w:t>s</w:t>
            </w:r>
            <w:r w:rsidRPr="00B6619B">
              <w:rPr>
                <w:highlight w:val="yellow"/>
              </w:rPr>
              <w:t>.1.8</w:t>
            </w:r>
          </w:p>
        </w:tc>
        <w:tc>
          <w:tcPr>
            <w:tcW w:w="1419" w:type="dxa"/>
          </w:tcPr>
          <w:p w:rsidR="0005215A" w:rsidRPr="00B6619B" w:rsidRDefault="0005215A" w:rsidP="006003DF">
            <w:pPr>
              <w:pStyle w:val="TableTxt"/>
              <w:rPr>
                <w:highlight w:val="yellow"/>
              </w:rPr>
            </w:pPr>
            <w:r w:rsidRPr="00B6619B">
              <w:rPr>
                <w:highlight w:val="yellow"/>
              </w:rPr>
              <w:t>28-Jun-2013</w:t>
            </w:r>
          </w:p>
        </w:tc>
        <w:tc>
          <w:tcPr>
            <w:tcW w:w="1228" w:type="dxa"/>
          </w:tcPr>
          <w:p w:rsidR="0005215A" w:rsidRPr="00B6619B" w:rsidRDefault="0005215A" w:rsidP="006003DF">
            <w:pPr>
              <w:pStyle w:val="TableTxt"/>
              <w:rPr>
                <w:highlight w:val="yellow"/>
              </w:rPr>
            </w:pPr>
            <w:r w:rsidRPr="00B6619B">
              <w:rPr>
                <w:highlight w:val="yellow"/>
              </w:rPr>
              <w:t>Aivin John</w:t>
            </w:r>
          </w:p>
        </w:tc>
        <w:tc>
          <w:tcPr>
            <w:tcW w:w="5525" w:type="dxa"/>
          </w:tcPr>
          <w:p w:rsidR="0005215A" w:rsidRPr="00B6619B" w:rsidRDefault="0005215A" w:rsidP="006003DF">
            <w:pPr>
              <w:pStyle w:val="TableTxt"/>
              <w:rPr>
                <w:highlight w:val="yellow"/>
              </w:rPr>
            </w:pPr>
            <w:r w:rsidRPr="00B6619B">
              <w:rPr>
                <w:rFonts w:ascii="Helv" w:hAnsi="Helv" w:cs="Helv"/>
                <w:color w:val="000000"/>
                <w:highlight w:val="yellow"/>
                <w:lang w:eastAsia="en-AU"/>
              </w:rPr>
              <w:t>Updated for Global</w:t>
            </w:r>
            <w:r w:rsidR="002378CC" w:rsidRPr="00B6619B">
              <w:rPr>
                <w:rFonts w:ascii="Helv" w:hAnsi="Helv" w:cs="Helv"/>
                <w:color w:val="000000"/>
                <w:highlight w:val="yellow"/>
                <w:lang w:eastAsia="en-AU"/>
              </w:rPr>
              <w:t xml:space="preserve"> SER4</w:t>
            </w:r>
            <w:r w:rsidRPr="00B6619B">
              <w:rPr>
                <w:rFonts w:ascii="Helv" w:hAnsi="Helv" w:cs="Helv"/>
                <w:color w:val="000000"/>
                <w:highlight w:val="yellow"/>
                <w:lang w:eastAsia="en-AU"/>
              </w:rPr>
              <w:t>9</w:t>
            </w:r>
            <w:r w:rsidR="002378CC" w:rsidRPr="00B6619B">
              <w:rPr>
                <w:rFonts w:ascii="Helv" w:hAnsi="Helv" w:cs="Helv"/>
                <w:color w:val="000000"/>
                <w:highlight w:val="yellow"/>
                <w:lang w:eastAsia="en-AU"/>
              </w:rPr>
              <w:t>7</w:t>
            </w:r>
            <w:r w:rsidRPr="00B6619B">
              <w:rPr>
                <w:rFonts w:ascii="Helv" w:hAnsi="Helv" w:cs="Helv"/>
                <w:color w:val="000000"/>
                <w:highlight w:val="yellow"/>
                <w:lang w:eastAsia="en-AU"/>
              </w:rPr>
              <w:t xml:space="preserve"> - Registration Query performance</w:t>
            </w:r>
          </w:p>
        </w:tc>
      </w:tr>
      <w:tr w:rsidR="00C601AF" w:rsidRPr="00321D5D" w:rsidTr="00B86314">
        <w:trPr>
          <w:trHeight w:val="262"/>
        </w:trPr>
        <w:tc>
          <w:tcPr>
            <w:tcW w:w="1133" w:type="dxa"/>
          </w:tcPr>
          <w:p w:rsidR="00C601AF" w:rsidRPr="0005215A" w:rsidRDefault="00C601AF" w:rsidP="006003DF">
            <w:pPr>
              <w:pStyle w:val="TableTxt"/>
              <w:jc w:val="center"/>
              <w:rPr>
                <w:highlight w:val="yellow"/>
              </w:rPr>
            </w:pPr>
            <w:r>
              <w:rPr>
                <w:highlight w:val="yellow"/>
              </w:rPr>
              <w:t>67</w:t>
            </w:r>
            <w:r w:rsidR="00B86314">
              <w:rPr>
                <w:highlight w:val="yellow"/>
              </w:rPr>
              <w:t>s</w:t>
            </w:r>
            <w:r>
              <w:rPr>
                <w:highlight w:val="yellow"/>
              </w:rPr>
              <w:t>.1.9</w:t>
            </w:r>
          </w:p>
        </w:tc>
        <w:tc>
          <w:tcPr>
            <w:tcW w:w="1419" w:type="dxa"/>
          </w:tcPr>
          <w:p w:rsidR="00C601AF" w:rsidRPr="0005215A" w:rsidRDefault="00C601AF" w:rsidP="006003DF">
            <w:pPr>
              <w:pStyle w:val="TableTxt"/>
              <w:rPr>
                <w:highlight w:val="yellow"/>
              </w:rPr>
            </w:pPr>
            <w:r>
              <w:rPr>
                <w:highlight w:val="yellow"/>
              </w:rPr>
              <w:t>17-Jul-2013</w:t>
            </w:r>
          </w:p>
        </w:tc>
        <w:tc>
          <w:tcPr>
            <w:tcW w:w="1228" w:type="dxa"/>
          </w:tcPr>
          <w:p w:rsidR="00C601AF" w:rsidRPr="0005215A" w:rsidRDefault="00C601AF" w:rsidP="006003DF">
            <w:pPr>
              <w:pStyle w:val="TableTxt"/>
              <w:rPr>
                <w:highlight w:val="yellow"/>
              </w:rPr>
            </w:pPr>
            <w:r>
              <w:rPr>
                <w:highlight w:val="yellow"/>
              </w:rPr>
              <w:t>Aivin John</w:t>
            </w:r>
          </w:p>
        </w:tc>
        <w:tc>
          <w:tcPr>
            <w:tcW w:w="5525" w:type="dxa"/>
          </w:tcPr>
          <w:p w:rsidR="00C601AF" w:rsidRPr="0005215A" w:rsidRDefault="00C601AF" w:rsidP="006003DF">
            <w:pPr>
              <w:pStyle w:val="TableTxt"/>
              <w:rPr>
                <w:rFonts w:ascii="Helv" w:hAnsi="Helv" w:cs="Helv"/>
                <w:color w:val="000000"/>
                <w:highlight w:val="yellow"/>
                <w:lang w:eastAsia="en-AU"/>
              </w:rPr>
            </w:pPr>
            <w:r>
              <w:rPr>
                <w:rFonts w:ascii="Helv" w:hAnsi="Helv" w:cs="Helv"/>
                <w:color w:val="000000"/>
                <w:highlight w:val="yellow"/>
                <w:lang w:eastAsia="en-AU"/>
              </w:rPr>
              <w:t>Updated after initial review.</w:t>
            </w:r>
          </w:p>
        </w:tc>
      </w:tr>
      <w:tr w:rsidR="008B4E5D" w:rsidRPr="00321D5D" w:rsidTr="00A04DF7">
        <w:tc>
          <w:tcPr>
            <w:tcW w:w="1133" w:type="dxa"/>
          </w:tcPr>
          <w:p w:rsidR="008B4E5D" w:rsidRDefault="008B4E5D" w:rsidP="006003DF">
            <w:pPr>
              <w:pStyle w:val="TableTxt"/>
              <w:jc w:val="center"/>
              <w:rPr>
                <w:highlight w:val="yellow"/>
              </w:rPr>
            </w:pPr>
            <w:r>
              <w:rPr>
                <w:highlight w:val="yellow"/>
              </w:rPr>
              <w:t>67</w:t>
            </w:r>
            <w:r w:rsidR="00B86314">
              <w:rPr>
                <w:highlight w:val="yellow"/>
              </w:rPr>
              <w:t>s</w:t>
            </w:r>
            <w:r>
              <w:rPr>
                <w:highlight w:val="yellow"/>
              </w:rPr>
              <w:t>.1.10</w:t>
            </w:r>
          </w:p>
        </w:tc>
        <w:tc>
          <w:tcPr>
            <w:tcW w:w="1419" w:type="dxa"/>
          </w:tcPr>
          <w:p w:rsidR="008B4E5D" w:rsidRDefault="00B5359F" w:rsidP="006003DF">
            <w:pPr>
              <w:pStyle w:val="TableTxt"/>
              <w:rPr>
                <w:highlight w:val="yellow"/>
              </w:rPr>
            </w:pPr>
            <w:r>
              <w:rPr>
                <w:highlight w:val="yellow"/>
              </w:rPr>
              <w:t>9-Aug-2013</w:t>
            </w:r>
          </w:p>
        </w:tc>
        <w:tc>
          <w:tcPr>
            <w:tcW w:w="1228" w:type="dxa"/>
          </w:tcPr>
          <w:p w:rsidR="008B4E5D" w:rsidRDefault="00B5359F" w:rsidP="006003DF">
            <w:pPr>
              <w:pStyle w:val="TableTxt"/>
              <w:rPr>
                <w:highlight w:val="yellow"/>
              </w:rPr>
            </w:pPr>
            <w:r>
              <w:rPr>
                <w:highlight w:val="yellow"/>
              </w:rPr>
              <w:t>Aivin John</w:t>
            </w:r>
          </w:p>
        </w:tc>
        <w:tc>
          <w:tcPr>
            <w:tcW w:w="5525" w:type="dxa"/>
          </w:tcPr>
          <w:p w:rsidR="008B4E5D" w:rsidRDefault="00B5359F" w:rsidP="006003DF">
            <w:pPr>
              <w:pStyle w:val="TableTxt"/>
              <w:rPr>
                <w:rFonts w:ascii="Helv" w:hAnsi="Helv" w:cs="Helv"/>
                <w:color w:val="000000"/>
                <w:highlight w:val="yellow"/>
                <w:lang w:eastAsia="en-AU"/>
              </w:rPr>
            </w:pPr>
            <w:r>
              <w:rPr>
                <w:rFonts w:ascii="Helv" w:hAnsi="Helv" w:cs="Helv"/>
                <w:color w:val="000000"/>
                <w:highlight w:val="yellow"/>
                <w:lang w:eastAsia="en-AU"/>
              </w:rPr>
              <w:t>Updated with new method after review.</w:t>
            </w:r>
          </w:p>
        </w:tc>
      </w:tr>
      <w:tr w:rsidR="00B86314" w:rsidRPr="00321D5D" w:rsidTr="00A04DF7">
        <w:tc>
          <w:tcPr>
            <w:tcW w:w="1133" w:type="dxa"/>
          </w:tcPr>
          <w:p w:rsidR="00B86314" w:rsidRPr="00B86314" w:rsidRDefault="00B86314" w:rsidP="006003DF">
            <w:pPr>
              <w:pStyle w:val="TableTxt"/>
              <w:jc w:val="center"/>
              <w:rPr>
                <w:highlight w:val="yellow"/>
              </w:rPr>
            </w:pPr>
            <w:fldSimple w:instr=" DOCPROPERTY &quot;Version&quot;  \* MERGEFORMAT ">
              <w:r w:rsidRPr="00B86314">
                <w:rPr>
                  <w:color w:val="000000"/>
                  <w:highlight w:val="yellow"/>
                </w:rPr>
                <w:t>67s.1.11</w:t>
              </w:r>
            </w:fldSimple>
          </w:p>
        </w:tc>
        <w:tc>
          <w:tcPr>
            <w:tcW w:w="1419" w:type="dxa"/>
          </w:tcPr>
          <w:p w:rsidR="00B86314" w:rsidRPr="00B86314" w:rsidRDefault="00B86314" w:rsidP="006003DF">
            <w:pPr>
              <w:pStyle w:val="TableTxt"/>
              <w:rPr>
                <w:highlight w:val="yellow"/>
              </w:rPr>
            </w:pPr>
            <w:r w:rsidRPr="00B86314">
              <w:rPr>
                <w:highlight w:val="yellow"/>
              </w:rPr>
              <w:t>12-Aug-2013</w:t>
            </w:r>
          </w:p>
        </w:tc>
        <w:tc>
          <w:tcPr>
            <w:tcW w:w="1228" w:type="dxa"/>
          </w:tcPr>
          <w:p w:rsidR="00B86314" w:rsidRPr="00B86314" w:rsidRDefault="00B86314" w:rsidP="006003DF">
            <w:pPr>
              <w:pStyle w:val="TableTxt"/>
              <w:rPr>
                <w:highlight w:val="yellow"/>
              </w:rPr>
            </w:pPr>
            <w:r w:rsidRPr="00B86314">
              <w:rPr>
                <w:highlight w:val="yellow"/>
              </w:rPr>
              <w:t>Aivin John</w:t>
            </w:r>
          </w:p>
        </w:tc>
        <w:tc>
          <w:tcPr>
            <w:tcW w:w="5525" w:type="dxa"/>
          </w:tcPr>
          <w:p w:rsidR="00B86314" w:rsidRPr="00B86314" w:rsidRDefault="00B86314" w:rsidP="006003DF">
            <w:pPr>
              <w:pStyle w:val="TableTxt"/>
              <w:rPr>
                <w:rFonts w:ascii="Helv" w:hAnsi="Helv" w:cs="Helv"/>
                <w:color w:val="000000"/>
                <w:highlight w:val="yellow"/>
                <w:lang w:eastAsia="en-AU"/>
              </w:rPr>
            </w:pPr>
            <w:r w:rsidRPr="00B86314">
              <w:rPr>
                <w:rFonts w:ascii="Helv" w:hAnsi="Helv" w:cs="Helv"/>
                <w:color w:val="000000"/>
                <w:highlight w:val="yellow"/>
                <w:lang w:eastAsia="en-AU"/>
              </w:rPr>
              <w:t>Updated after review.</w:t>
            </w:r>
          </w:p>
        </w:tc>
      </w:tr>
    </w:tbl>
    <w:p w:rsidR="0075409C" w:rsidRPr="00321D5D" w:rsidRDefault="0075409C">
      <w:pPr>
        <w:pStyle w:val="Heading1"/>
      </w:pPr>
      <w:bookmarkStart w:id="8" w:name="_Toc363810756"/>
      <w:r w:rsidRPr="00321D5D">
        <w:lastRenderedPageBreak/>
        <w:t>Table of Contents</w:t>
      </w:r>
      <w:bookmarkEnd w:id="8"/>
    </w:p>
    <w:bookmarkEnd w:id="2"/>
    <w:p w:rsidR="008B4E5D" w:rsidRDefault="00102687">
      <w:pPr>
        <w:pStyle w:val="TOC1"/>
        <w:rPr>
          <w:rFonts w:asciiTheme="minorHAnsi" w:eastAsiaTheme="minorEastAsia" w:hAnsiTheme="minorHAnsi" w:cstheme="minorBidi"/>
          <w:caps w:val="0"/>
          <w:sz w:val="22"/>
          <w:szCs w:val="22"/>
          <w:lang w:eastAsia="en-AU"/>
        </w:rPr>
      </w:pPr>
      <w:r w:rsidRPr="00102687">
        <w:rPr>
          <w:b/>
          <w:caps w:val="0"/>
        </w:rPr>
        <w:fldChar w:fldCharType="begin"/>
      </w:r>
      <w:r w:rsidR="001E10A3" w:rsidRPr="00321D5D">
        <w:rPr>
          <w:b/>
          <w:caps w:val="0"/>
        </w:rPr>
        <w:instrText xml:space="preserve"> TOC \o "1-3" </w:instrText>
      </w:r>
      <w:r w:rsidRPr="00102687">
        <w:rPr>
          <w:b/>
          <w:caps w:val="0"/>
        </w:rPr>
        <w:fldChar w:fldCharType="separate"/>
      </w:r>
      <w:r w:rsidR="008B4E5D">
        <w:t>1</w:t>
      </w:r>
      <w:r w:rsidR="008B4E5D">
        <w:rPr>
          <w:rFonts w:asciiTheme="minorHAnsi" w:eastAsiaTheme="minorEastAsia" w:hAnsiTheme="minorHAnsi" w:cstheme="minorBidi"/>
          <w:caps w:val="0"/>
          <w:sz w:val="22"/>
          <w:szCs w:val="22"/>
          <w:lang w:eastAsia="en-AU"/>
        </w:rPr>
        <w:tab/>
      </w:r>
      <w:r w:rsidR="008B4E5D">
        <w:t>Table of Contents</w:t>
      </w:r>
      <w:r w:rsidR="008B4E5D">
        <w:tab/>
      </w:r>
      <w:r>
        <w:fldChar w:fldCharType="begin"/>
      </w:r>
      <w:r w:rsidR="008B4E5D">
        <w:instrText xml:space="preserve"> PAGEREF _Toc363810756 \h </w:instrText>
      </w:r>
      <w:r>
        <w:fldChar w:fldCharType="separate"/>
      </w:r>
      <w:r w:rsidR="008B4E5D">
        <w:t>3</w:t>
      </w:r>
      <w:r>
        <w:fldChar w:fldCharType="end"/>
      </w:r>
    </w:p>
    <w:p w:rsidR="008B4E5D" w:rsidRDefault="008B4E5D">
      <w:pPr>
        <w:pStyle w:val="TOC1"/>
        <w:rPr>
          <w:rFonts w:asciiTheme="minorHAnsi" w:eastAsiaTheme="minorEastAsia" w:hAnsiTheme="minorHAnsi" w:cstheme="minorBidi"/>
          <w:caps w:val="0"/>
          <w:sz w:val="22"/>
          <w:szCs w:val="22"/>
          <w:lang w:eastAsia="en-AU"/>
        </w:rPr>
      </w:pPr>
      <w:r>
        <w:t>2</w:t>
      </w:r>
      <w:r>
        <w:rPr>
          <w:rFonts w:asciiTheme="minorHAnsi" w:eastAsiaTheme="minorEastAsia" w:hAnsiTheme="minorHAnsi" w:cstheme="minorBidi"/>
          <w:caps w:val="0"/>
          <w:sz w:val="22"/>
          <w:szCs w:val="22"/>
          <w:lang w:eastAsia="en-AU"/>
        </w:rPr>
        <w:tab/>
      </w:r>
      <w:r>
        <w:t>functional design</w:t>
      </w:r>
      <w:r>
        <w:tab/>
      </w:r>
      <w:r w:rsidR="00102687">
        <w:fldChar w:fldCharType="begin"/>
      </w:r>
      <w:r>
        <w:instrText xml:space="preserve"> PAGEREF _Toc363810757 \h </w:instrText>
      </w:r>
      <w:r w:rsidR="00102687">
        <w:fldChar w:fldCharType="separate"/>
      </w:r>
      <w:r>
        <w:t>5</w:t>
      </w:r>
      <w:r w:rsidR="00102687">
        <w:fldChar w:fldCharType="end"/>
      </w:r>
    </w:p>
    <w:p w:rsidR="008B4E5D" w:rsidRDefault="008B4E5D">
      <w:pPr>
        <w:pStyle w:val="TOC2"/>
        <w:rPr>
          <w:rFonts w:asciiTheme="minorHAnsi" w:eastAsiaTheme="minorEastAsia" w:hAnsiTheme="minorHAnsi" w:cstheme="minorBidi"/>
          <w:sz w:val="22"/>
          <w:szCs w:val="22"/>
          <w:lang w:eastAsia="en-AU"/>
        </w:rPr>
      </w:pPr>
      <w:r>
        <w:t>2.1</w:t>
      </w:r>
      <w:r>
        <w:rPr>
          <w:rFonts w:asciiTheme="minorHAnsi" w:eastAsiaTheme="minorEastAsia" w:hAnsiTheme="minorHAnsi" w:cstheme="minorBidi"/>
          <w:sz w:val="22"/>
          <w:szCs w:val="22"/>
          <w:lang w:eastAsia="en-AU"/>
        </w:rPr>
        <w:tab/>
      </w:r>
      <w:r>
        <w:t>Description</w:t>
      </w:r>
      <w:r>
        <w:tab/>
      </w:r>
      <w:r w:rsidR="00102687">
        <w:fldChar w:fldCharType="begin"/>
      </w:r>
      <w:r>
        <w:instrText xml:space="preserve"> PAGEREF _Toc363810758 \h </w:instrText>
      </w:r>
      <w:r w:rsidR="00102687">
        <w:fldChar w:fldCharType="separate"/>
      </w:r>
      <w:r>
        <w:t>5</w:t>
      </w:r>
      <w:r w:rsidR="00102687">
        <w:fldChar w:fldCharType="end"/>
      </w:r>
    </w:p>
    <w:p w:rsidR="008B4E5D" w:rsidRDefault="008B4E5D">
      <w:pPr>
        <w:pStyle w:val="TOC2"/>
        <w:rPr>
          <w:rFonts w:asciiTheme="minorHAnsi" w:eastAsiaTheme="minorEastAsia" w:hAnsiTheme="minorHAnsi" w:cstheme="minorBidi"/>
          <w:sz w:val="22"/>
          <w:szCs w:val="22"/>
          <w:lang w:eastAsia="en-AU"/>
        </w:rPr>
      </w:pPr>
      <w:r>
        <w:t>2.2</w:t>
      </w:r>
      <w:r>
        <w:rPr>
          <w:rFonts w:asciiTheme="minorHAnsi" w:eastAsiaTheme="minorEastAsia" w:hAnsiTheme="minorHAnsi" w:cstheme="minorBidi"/>
          <w:sz w:val="22"/>
          <w:szCs w:val="22"/>
          <w:lang w:eastAsia="en-AU"/>
        </w:rPr>
        <w:tab/>
      </w:r>
      <w:r>
        <w:t>Registration Terms and Definitions</w:t>
      </w:r>
      <w:r>
        <w:tab/>
      </w:r>
      <w:r w:rsidR="00102687">
        <w:fldChar w:fldCharType="begin"/>
      </w:r>
      <w:r>
        <w:instrText xml:space="preserve"> PAGEREF _Toc363810759 \h </w:instrText>
      </w:r>
      <w:r w:rsidR="00102687">
        <w:fldChar w:fldCharType="separate"/>
      </w:r>
      <w:r>
        <w:t>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2.2.1</w:t>
      </w:r>
      <w:r>
        <w:rPr>
          <w:rFonts w:asciiTheme="minorHAnsi" w:eastAsiaTheme="minorEastAsia" w:hAnsiTheme="minorHAnsi" w:cstheme="minorBidi"/>
          <w:sz w:val="22"/>
          <w:szCs w:val="22"/>
          <w:lang w:eastAsia="en-AU"/>
        </w:rPr>
        <w:tab/>
      </w:r>
      <w:r>
        <w:t>Registration Group and Restricted Folders</w:t>
      </w:r>
      <w:r>
        <w:tab/>
      </w:r>
      <w:r w:rsidR="00102687">
        <w:fldChar w:fldCharType="begin"/>
      </w:r>
      <w:r>
        <w:instrText xml:space="preserve"> PAGEREF _Toc363810760 \h </w:instrText>
      </w:r>
      <w:r w:rsidR="00102687">
        <w:fldChar w:fldCharType="separate"/>
      </w:r>
      <w:r>
        <w:t>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2.2.2</w:t>
      </w:r>
      <w:r>
        <w:rPr>
          <w:rFonts w:asciiTheme="minorHAnsi" w:eastAsiaTheme="minorEastAsia" w:hAnsiTheme="minorHAnsi" w:cstheme="minorBidi"/>
          <w:sz w:val="22"/>
          <w:szCs w:val="22"/>
          <w:lang w:eastAsia="en-AU"/>
        </w:rPr>
        <w:tab/>
      </w:r>
      <w:r>
        <w:t>Registrations</w:t>
      </w:r>
      <w:r>
        <w:tab/>
      </w:r>
      <w:r w:rsidR="00102687">
        <w:fldChar w:fldCharType="begin"/>
      </w:r>
      <w:r>
        <w:instrText xml:space="preserve"> PAGEREF _Toc363810761 \h </w:instrText>
      </w:r>
      <w:r w:rsidR="00102687">
        <w:fldChar w:fldCharType="separate"/>
      </w:r>
      <w:r>
        <w:t>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2.2.3</w:t>
      </w:r>
      <w:r>
        <w:rPr>
          <w:rFonts w:asciiTheme="minorHAnsi" w:eastAsiaTheme="minorEastAsia" w:hAnsiTheme="minorHAnsi" w:cstheme="minorBidi"/>
          <w:sz w:val="22"/>
          <w:szCs w:val="22"/>
          <w:lang w:eastAsia="en-AU"/>
        </w:rPr>
        <w:tab/>
      </w:r>
      <w:r>
        <w:t>Product Specific Access</w:t>
      </w:r>
      <w:r>
        <w:tab/>
      </w:r>
      <w:r w:rsidR="00102687">
        <w:fldChar w:fldCharType="begin"/>
      </w:r>
      <w:r>
        <w:instrText xml:space="preserve"> PAGEREF _Toc363810762 \h </w:instrText>
      </w:r>
      <w:r w:rsidR="00102687">
        <w:fldChar w:fldCharType="separate"/>
      </w:r>
      <w:r>
        <w:t>6</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2.2.4</w:t>
      </w:r>
      <w:r>
        <w:rPr>
          <w:rFonts w:asciiTheme="minorHAnsi" w:eastAsiaTheme="minorEastAsia" w:hAnsiTheme="minorHAnsi" w:cstheme="minorBidi"/>
          <w:sz w:val="22"/>
          <w:szCs w:val="22"/>
          <w:lang w:eastAsia="en-AU"/>
        </w:rPr>
        <w:tab/>
      </w:r>
      <w:r>
        <w:t>Registration Approvers</w:t>
      </w:r>
      <w:r>
        <w:tab/>
      </w:r>
      <w:r w:rsidR="00102687">
        <w:fldChar w:fldCharType="begin"/>
      </w:r>
      <w:r>
        <w:instrText xml:space="preserve"> PAGEREF _Toc363810763 \h </w:instrText>
      </w:r>
      <w:r w:rsidR="00102687">
        <w:fldChar w:fldCharType="separate"/>
      </w:r>
      <w:r>
        <w:t>6</w:t>
      </w:r>
      <w:r w:rsidR="00102687">
        <w:fldChar w:fldCharType="end"/>
      </w:r>
    </w:p>
    <w:p w:rsidR="008B4E5D" w:rsidRDefault="008B4E5D">
      <w:pPr>
        <w:pStyle w:val="TOC2"/>
        <w:rPr>
          <w:rFonts w:asciiTheme="minorHAnsi" w:eastAsiaTheme="minorEastAsia" w:hAnsiTheme="minorHAnsi" w:cstheme="minorBidi"/>
          <w:sz w:val="22"/>
          <w:szCs w:val="22"/>
          <w:lang w:eastAsia="en-AU"/>
        </w:rPr>
      </w:pPr>
      <w:r>
        <w:t>2.3</w:t>
      </w:r>
      <w:r>
        <w:rPr>
          <w:rFonts w:asciiTheme="minorHAnsi" w:eastAsiaTheme="minorEastAsia" w:hAnsiTheme="minorHAnsi" w:cstheme="minorBidi"/>
          <w:sz w:val="22"/>
          <w:szCs w:val="22"/>
          <w:lang w:eastAsia="en-AU"/>
        </w:rPr>
        <w:tab/>
      </w:r>
      <w:r>
        <w:t>Registration Common Logic</w:t>
      </w:r>
      <w:r>
        <w:tab/>
      </w:r>
      <w:r w:rsidR="00102687">
        <w:fldChar w:fldCharType="begin"/>
      </w:r>
      <w:r>
        <w:instrText xml:space="preserve"> PAGEREF _Toc363810764 \h </w:instrText>
      </w:r>
      <w:r w:rsidR="00102687">
        <w:fldChar w:fldCharType="separate"/>
      </w:r>
      <w:r>
        <w:t>6</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2.3.1</w:t>
      </w:r>
      <w:r>
        <w:rPr>
          <w:rFonts w:asciiTheme="minorHAnsi" w:eastAsiaTheme="minorEastAsia" w:hAnsiTheme="minorHAnsi" w:cstheme="minorBidi"/>
          <w:sz w:val="22"/>
          <w:szCs w:val="22"/>
          <w:lang w:eastAsia="en-AU"/>
        </w:rPr>
        <w:tab/>
      </w:r>
      <w:r>
        <w:t>Registration Task Permissions</w:t>
      </w:r>
      <w:r>
        <w:tab/>
      </w:r>
      <w:r w:rsidR="00102687">
        <w:fldChar w:fldCharType="begin"/>
      </w:r>
      <w:r>
        <w:instrText xml:space="preserve"> PAGEREF _Toc363810765 \h </w:instrText>
      </w:r>
      <w:r w:rsidR="00102687">
        <w:fldChar w:fldCharType="separate"/>
      </w:r>
      <w:r>
        <w:t>7</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2.3.2</w:t>
      </w:r>
      <w:r>
        <w:rPr>
          <w:rFonts w:asciiTheme="minorHAnsi" w:eastAsiaTheme="minorEastAsia" w:hAnsiTheme="minorHAnsi" w:cstheme="minorBidi"/>
          <w:sz w:val="22"/>
          <w:szCs w:val="22"/>
          <w:lang w:eastAsia="en-AU"/>
        </w:rPr>
        <w:tab/>
      </w:r>
      <w:r>
        <w:t>Valid Registration Approvers</w:t>
      </w:r>
      <w:r>
        <w:tab/>
      </w:r>
      <w:r w:rsidR="00102687">
        <w:fldChar w:fldCharType="begin"/>
      </w:r>
      <w:r>
        <w:instrText xml:space="preserve"> PAGEREF _Toc363810766 \h </w:instrText>
      </w:r>
      <w:r w:rsidR="00102687">
        <w:fldChar w:fldCharType="separate"/>
      </w:r>
      <w:r>
        <w:t>8</w:t>
      </w:r>
      <w:r w:rsidR="00102687">
        <w:fldChar w:fldCharType="end"/>
      </w:r>
    </w:p>
    <w:p w:rsidR="008B4E5D" w:rsidRDefault="008B4E5D">
      <w:pPr>
        <w:pStyle w:val="TOC2"/>
        <w:rPr>
          <w:rFonts w:asciiTheme="minorHAnsi" w:eastAsiaTheme="minorEastAsia" w:hAnsiTheme="minorHAnsi" w:cstheme="minorBidi"/>
          <w:sz w:val="22"/>
          <w:szCs w:val="22"/>
          <w:lang w:eastAsia="en-AU"/>
        </w:rPr>
      </w:pPr>
      <w:r>
        <w:t>2.4</w:t>
      </w:r>
      <w:r>
        <w:rPr>
          <w:rFonts w:asciiTheme="minorHAnsi" w:eastAsiaTheme="minorEastAsia" w:hAnsiTheme="minorHAnsi" w:cstheme="minorBidi"/>
          <w:sz w:val="22"/>
          <w:szCs w:val="22"/>
          <w:lang w:eastAsia="en-AU"/>
        </w:rPr>
        <w:tab/>
      </w:r>
      <w:r>
        <w:t>Assumptions</w:t>
      </w:r>
      <w:r>
        <w:tab/>
      </w:r>
      <w:r w:rsidR="00102687">
        <w:fldChar w:fldCharType="begin"/>
      </w:r>
      <w:r>
        <w:instrText xml:space="preserve"> PAGEREF _Toc363810767 \h </w:instrText>
      </w:r>
      <w:r w:rsidR="00102687">
        <w:fldChar w:fldCharType="separate"/>
      </w:r>
      <w:r>
        <w:t>9</w:t>
      </w:r>
      <w:r w:rsidR="00102687">
        <w:fldChar w:fldCharType="end"/>
      </w:r>
    </w:p>
    <w:p w:rsidR="008B4E5D" w:rsidRDefault="008B4E5D">
      <w:pPr>
        <w:pStyle w:val="TOC2"/>
        <w:rPr>
          <w:rFonts w:asciiTheme="minorHAnsi" w:eastAsiaTheme="minorEastAsia" w:hAnsiTheme="minorHAnsi" w:cstheme="minorBidi"/>
          <w:sz w:val="22"/>
          <w:szCs w:val="22"/>
          <w:lang w:eastAsia="en-AU"/>
        </w:rPr>
      </w:pPr>
      <w:r>
        <w:t>2.5</w:t>
      </w:r>
      <w:r>
        <w:rPr>
          <w:rFonts w:asciiTheme="minorHAnsi" w:eastAsiaTheme="minorEastAsia" w:hAnsiTheme="minorHAnsi" w:cstheme="minorBidi"/>
          <w:sz w:val="22"/>
          <w:szCs w:val="22"/>
          <w:lang w:eastAsia="en-AU"/>
        </w:rPr>
        <w:tab/>
      </w:r>
      <w:r>
        <w:t>Business Rules</w:t>
      </w:r>
      <w:r>
        <w:tab/>
      </w:r>
      <w:r w:rsidR="00102687">
        <w:fldChar w:fldCharType="begin"/>
      </w:r>
      <w:r>
        <w:instrText xml:space="preserve"> PAGEREF _Toc363810768 \h </w:instrText>
      </w:r>
      <w:r w:rsidR="00102687">
        <w:fldChar w:fldCharType="separate"/>
      </w:r>
      <w:r>
        <w:t>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w:t>
      </w:r>
      <w:r>
        <w:rPr>
          <w:rFonts w:asciiTheme="minorHAnsi" w:eastAsiaTheme="minorEastAsia" w:hAnsiTheme="minorHAnsi" w:cstheme="minorBidi"/>
          <w:sz w:val="22"/>
          <w:szCs w:val="22"/>
          <w:lang w:eastAsia="en-AU"/>
        </w:rPr>
        <w:tab/>
      </w:r>
      <w:r>
        <w:t>Registration submission</w:t>
      </w:r>
      <w:r>
        <w:tab/>
      </w:r>
      <w:r w:rsidR="00102687">
        <w:fldChar w:fldCharType="begin"/>
      </w:r>
      <w:r>
        <w:instrText xml:space="preserve"> PAGEREF _Toc363810769 \h </w:instrText>
      </w:r>
      <w:r w:rsidR="00102687">
        <w:fldChar w:fldCharType="separate"/>
      </w:r>
      <w:r>
        <w:t>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w:t>
      </w:r>
      <w:r>
        <w:rPr>
          <w:rFonts w:asciiTheme="minorHAnsi" w:eastAsiaTheme="minorEastAsia" w:hAnsiTheme="minorHAnsi" w:cstheme="minorBidi"/>
          <w:sz w:val="22"/>
          <w:szCs w:val="22"/>
          <w:lang w:eastAsia="en-AU"/>
        </w:rPr>
        <w:tab/>
      </w:r>
      <w:r>
        <w:t>Registration extension</w:t>
      </w:r>
      <w:r>
        <w:tab/>
      </w:r>
      <w:r w:rsidR="00102687">
        <w:fldChar w:fldCharType="begin"/>
      </w:r>
      <w:r>
        <w:instrText xml:space="preserve"> PAGEREF _Toc363810770 \h </w:instrText>
      </w:r>
      <w:r w:rsidR="00102687">
        <w:fldChar w:fldCharType="separate"/>
      </w:r>
      <w:r>
        <w:t>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2.5.3</w:t>
      </w:r>
      <w:r>
        <w:rPr>
          <w:rFonts w:asciiTheme="minorHAnsi" w:eastAsiaTheme="minorEastAsia" w:hAnsiTheme="minorHAnsi" w:cstheme="minorBidi"/>
          <w:sz w:val="22"/>
          <w:szCs w:val="22"/>
          <w:lang w:eastAsia="en-AU"/>
        </w:rPr>
        <w:tab/>
      </w:r>
      <w:r>
        <w:t>Set Auto-Approvers</w:t>
      </w:r>
      <w:r>
        <w:tab/>
      </w:r>
      <w:r w:rsidR="00102687">
        <w:fldChar w:fldCharType="begin"/>
      </w:r>
      <w:r>
        <w:instrText xml:space="preserve"> PAGEREF _Toc363810771 \h </w:instrText>
      </w:r>
      <w:r w:rsidR="00102687">
        <w:fldChar w:fldCharType="separate"/>
      </w:r>
      <w:r>
        <w:t>10</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2.5.4</w:t>
      </w:r>
      <w:r>
        <w:rPr>
          <w:rFonts w:asciiTheme="minorHAnsi" w:eastAsiaTheme="minorEastAsia" w:hAnsiTheme="minorHAnsi" w:cstheme="minorBidi"/>
          <w:sz w:val="22"/>
          <w:szCs w:val="22"/>
          <w:lang w:eastAsia="en-AU"/>
        </w:rPr>
        <w:tab/>
      </w:r>
      <w:r>
        <w:t>Move Registrations</w:t>
      </w:r>
      <w:r>
        <w:tab/>
      </w:r>
      <w:r w:rsidR="00102687">
        <w:fldChar w:fldCharType="begin"/>
      </w:r>
      <w:r>
        <w:instrText xml:space="preserve"> PAGEREF _Toc363810772 \h </w:instrText>
      </w:r>
      <w:r w:rsidR="00102687">
        <w:fldChar w:fldCharType="separate"/>
      </w:r>
      <w:r>
        <w:t>11</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2.5.5</w:t>
      </w:r>
      <w:r>
        <w:rPr>
          <w:rFonts w:asciiTheme="minorHAnsi" w:eastAsiaTheme="minorEastAsia" w:hAnsiTheme="minorHAnsi" w:cstheme="minorBidi"/>
          <w:sz w:val="22"/>
          <w:szCs w:val="22"/>
          <w:lang w:eastAsia="en-AU"/>
        </w:rPr>
        <w:tab/>
      </w:r>
      <w:r>
        <w:t>Get Registrations</w:t>
      </w:r>
      <w:r>
        <w:tab/>
      </w:r>
      <w:r w:rsidR="00102687">
        <w:fldChar w:fldCharType="begin"/>
      </w:r>
      <w:r>
        <w:instrText xml:space="preserve"> PAGEREF _Toc363810773 \h </w:instrText>
      </w:r>
      <w:r w:rsidR="00102687">
        <w:fldChar w:fldCharType="separate"/>
      </w:r>
      <w:r>
        <w:t>15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2.5.6</w:t>
      </w:r>
      <w:r>
        <w:rPr>
          <w:rFonts w:asciiTheme="minorHAnsi" w:eastAsiaTheme="minorEastAsia" w:hAnsiTheme="minorHAnsi" w:cstheme="minorBidi"/>
          <w:sz w:val="22"/>
          <w:szCs w:val="22"/>
          <w:lang w:eastAsia="en-AU"/>
        </w:rPr>
        <w:tab/>
      </w:r>
      <w:r>
        <w:t>Get Auto Approver Folders</w:t>
      </w:r>
      <w:r>
        <w:tab/>
      </w:r>
      <w:r w:rsidR="00102687">
        <w:fldChar w:fldCharType="begin"/>
      </w:r>
      <w:r>
        <w:instrText xml:space="preserve"> PAGEREF _Toc363810774 \h </w:instrText>
      </w:r>
      <w:r w:rsidR="00102687">
        <w:fldChar w:fldCharType="separate"/>
      </w:r>
      <w:r>
        <w:t>15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2.5.7</w:t>
      </w:r>
      <w:r>
        <w:rPr>
          <w:rFonts w:asciiTheme="minorHAnsi" w:eastAsiaTheme="minorEastAsia" w:hAnsiTheme="minorHAnsi" w:cstheme="minorBidi"/>
          <w:sz w:val="22"/>
          <w:szCs w:val="22"/>
          <w:lang w:eastAsia="en-AU"/>
        </w:rPr>
        <w:tab/>
      </w:r>
      <w:r>
        <w:t>Get Approvers</w:t>
      </w:r>
      <w:r>
        <w:tab/>
      </w:r>
      <w:r w:rsidR="00102687">
        <w:fldChar w:fldCharType="begin"/>
      </w:r>
      <w:r>
        <w:instrText xml:space="preserve"> PAGEREF _Toc363810775 \h </w:instrText>
      </w:r>
      <w:r w:rsidR="00102687">
        <w:fldChar w:fldCharType="separate"/>
      </w:r>
      <w:r>
        <w:t>15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2.5.8</w:t>
      </w:r>
      <w:r>
        <w:rPr>
          <w:rFonts w:asciiTheme="minorHAnsi" w:eastAsiaTheme="minorEastAsia" w:hAnsiTheme="minorHAnsi" w:cstheme="minorBidi"/>
          <w:sz w:val="22"/>
          <w:szCs w:val="22"/>
          <w:lang w:eastAsia="en-AU"/>
        </w:rPr>
        <w:tab/>
      </w:r>
      <w:r>
        <w:t>Get Approvers and Registrations</w:t>
      </w:r>
      <w:r>
        <w:tab/>
      </w:r>
      <w:r w:rsidR="00102687">
        <w:fldChar w:fldCharType="begin"/>
      </w:r>
      <w:r>
        <w:instrText xml:space="preserve"> PAGEREF _Toc363810776 \h </w:instrText>
      </w:r>
      <w:r w:rsidR="00102687">
        <w:fldChar w:fldCharType="separate"/>
      </w:r>
      <w:r>
        <w:t>15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2.5.9</w:t>
      </w:r>
      <w:r>
        <w:rPr>
          <w:rFonts w:asciiTheme="minorHAnsi" w:eastAsiaTheme="minorEastAsia" w:hAnsiTheme="minorHAnsi" w:cstheme="minorBidi"/>
          <w:sz w:val="22"/>
          <w:szCs w:val="22"/>
          <w:lang w:eastAsia="en-AU"/>
        </w:rPr>
        <w:tab/>
      </w:r>
      <w:r>
        <w:t>Get Automatic Approvers</w:t>
      </w:r>
      <w:r>
        <w:tab/>
      </w:r>
      <w:r w:rsidR="00102687">
        <w:fldChar w:fldCharType="begin"/>
      </w:r>
      <w:r>
        <w:instrText xml:space="preserve"> PAGEREF _Toc363810777 \h </w:instrText>
      </w:r>
      <w:r w:rsidR="00102687">
        <w:fldChar w:fldCharType="separate"/>
      </w:r>
      <w:r>
        <w:t>15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2.5.10</w:t>
      </w:r>
      <w:r>
        <w:rPr>
          <w:rFonts w:asciiTheme="minorHAnsi" w:eastAsiaTheme="minorEastAsia" w:hAnsiTheme="minorHAnsi" w:cstheme="minorBidi"/>
          <w:sz w:val="22"/>
          <w:szCs w:val="22"/>
          <w:lang w:eastAsia="en-AU"/>
        </w:rPr>
        <w:tab/>
      </w:r>
      <w:r>
        <w:t>Remove Approver</w:t>
      </w:r>
      <w:r>
        <w:tab/>
      </w:r>
      <w:r w:rsidR="00102687">
        <w:fldChar w:fldCharType="begin"/>
      </w:r>
      <w:r>
        <w:instrText xml:space="preserve"> PAGEREF _Toc363810778 \h </w:instrText>
      </w:r>
      <w:r w:rsidR="00102687">
        <w:fldChar w:fldCharType="separate"/>
      </w:r>
      <w:r>
        <w:t>15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2.5.11</w:t>
      </w:r>
      <w:r>
        <w:rPr>
          <w:rFonts w:asciiTheme="minorHAnsi" w:eastAsiaTheme="minorEastAsia" w:hAnsiTheme="minorHAnsi" w:cstheme="minorBidi"/>
          <w:sz w:val="22"/>
          <w:szCs w:val="22"/>
          <w:lang w:eastAsia="en-AU"/>
        </w:rPr>
        <w:tab/>
      </w:r>
      <w:r>
        <w:t>Remove Delegated Approver</w:t>
      </w:r>
      <w:r>
        <w:tab/>
      </w:r>
      <w:r w:rsidR="00102687">
        <w:fldChar w:fldCharType="begin"/>
      </w:r>
      <w:r>
        <w:instrText xml:space="preserve"> PAGEREF _Toc363810779 \h </w:instrText>
      </w:r>
      <w:r w:rsidR="00102687">
        <w:fldChar w:fldCharType="separate"/>
      </w:r>
      <w:r>
        <w:t>15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2.5.12</w:t>
      </w:r>
      <w:r>
        <w:rPr>
          <w:rFonts w:asciiTheme="minorHAnsi" w:eastAsiaTheme="minorEastAsia" w:hAnsiTheme="minorHAnsi" w:cstheme="minorBidi"/>
          <w:sz w:val="22"/>
          <w:szCs w:val="22"/>
          <w:lang w:eastAsia="en-AU"/>
        </w:rPr>
        <w:tab/>
      </w:r>
      <w:r>
        <w:t>Add Delegated Approver</w:t>
      </w:r>
      <w:r>
        <w:tab/>
      </w:r>
      <w:r w:rsidR="00102687">
        <w:fldChar w:fldCharType="begin"/>
      </w:r>
      <w:r>
        <w:instrText xml:space="preserve"> PAGEREF _Toc363810780 \h </w:instrText>
      </w:r>
      <w:r w:rsidR="00102687">
        <w:fldChar w:fldCharType="separate"/>
      </w:r>
      <w:r>
        <w:t>16</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2.5.13</w:t>
      </w:r>
      <w:r>
        <w:rPr>
          <w:rFonts w:asciiTheme="minorHAnsi" w:eastAsiaTheme="minorEastAsia" w:hAnsiTheme="minorHAnsi" w:cstheme="minorBidi"/>
          <w:sz w:val="22"/>
          <w:szCs w:val="22"/>
          <w:lang w:eastAsia="en-AU"/>
        </w:rPr>
        <w:tab/>
      </w:r>
      <w:r>
        <w:t>Copy Registrations</w:t>
      </w:r>
      <w:r>
        <w:tab/>
      </w:r>
      <w:r w:rsidR="00102687">
        <w:fldChar w:fldCharType="begin"/>
      </w:r>
      <w:r>
        <w:instrText xml:space="preserve"> PAGEREF _Toc363810781 \h </w:instrText>
      </w:r>
      <w:r w:rsidR="00102687">
        <w:fldChar w:fldCharType="separate"/>
      </w:r>
      <w:r>
        <w:t>16</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2.5.14</w:t>
      </w:r>
      <w:r>
        <w:rPr>
          <w:rFonts w:asciiTheme="minorHAnsi" w:eastAsiaTheme="minorEastAsia" w:hAnsiTheme="minorHAnsi" w:cstheme="minorBidi"/>
          <w:sz w:val="22"/>
          <w:szCs w:val="22"/>
          <w:lang w:eastAsia="en-AU"/>
        </w:rPr>
        <w:tab/>
      </w:r>
      <w:r>
        <w:t>Remove Registration</w:t>
      </w:r>
      <w:r>
        <w:tab/>
      </w:r>
      <w:r w:rsidR="00102687">
        <w:fldChar w:fldCharType="begin"/>
      </w:r>
      <w:r>
        <w:instrText xml:space="preserve"> PAGEREF _Toc363810782 \h </w:instrText>
      </w:r>
      <w:r w:rsidR="00102687">
        <w:fldChar w:fldCharType="separate"/>
      </w:r>
      <w:r>
        <w:t>16</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2.5.15</w:t>
      </w:r>
      <w:r>
        <w:rPr>
          <w:rFonts w:asciiTheme="minorHAnsi" w:eastAsiaTheme="minorEastAsia" w:hAnsiTheme="minorHAnsi" w:cstheme="minorBidi"/>
          <w:sz w:val="22"/>
          <w:szCs w:val="22"/>
          <w:lang w:eastAsia="en-AU"/>
        </w:rPr>
        <w:tab/>
      </w:r>
      <w:r>
        <w:t>Get Registration Group</w:t>
      </w:r>
      <w:r>
        <w:tab/>
      </w:r>
      <w:r w:rsidR="00102687">
        <w:fldChar w:fldCharType="begin"/>
      </w:r>
      <w:r>
        <w:instrText xml:space="preserve"> PAGEREF _Toc363810783 \h </w:instrText>
      </w:r>
      <w:r w:rsidR="00102687">
        <w:fldChar w:fldCharType="separate"/>
      </w:r>
      <w:r>
        <w:t>16</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2.5.16</w:t>
      </w:r>
      <w:r>
        <w:rPr>
          <w:rFonts w:asciiTheme="minorHAnsi" w:eastAsiaTheme="minorEastAsia" w:hAnsiTheme="minorHAnsi" w:cstheme="minorBidi"/>
          <w:sz w:val="22"/>
          <w:szCs w:val="22"/>
          <w:lang w:eastAsia="en-AU"/>
        </w:rPr>
        <w:tab/>
      </w:r>
      <w:r>
        <w:t>Mark Subclient/Job/Project Restricted</w:t>
      </w:r>
      <w:r>
        <w:tab/>
      </w:r>
      <w:r w:rsidR="00102687">
        <w:fldChar w:fldCharType="begin"/>
      </w:r>
      <w:r>
        <w:instrText xml:space="preserve"> PAGEREF _Toc363810784 \h </w:instrText>
      </w:r>
      <w:r w:rsidR="00102687">
        <w:fldChar w:fldCharType="separate"/>
      </w:r>
      <w:r>
        <w:t>17</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2.5.17</w:t>
      </w:r>
      <w:r>
        <w:rPr>
          <w:rFonts w:asciiTheme="minorHAnsi" w:eastAsiaTheme="minorEastAsia" w:hAnsiTheme="minorHAnsi" w:cstheme="minorBidi"/>
          <w:sz w:val="22"/>
          <w:szCs w:val="22"/>
          <w:lang w:eastAsia="en-AU"/>
        </w:rPr>
        <w:tab/>
      </w:r>
      <w:r>
        <w:t>Unmark Subclient/Job/Project Restricted</w:t>
      </w:r>
      <w:r>
        <w:tab/>
      </w:r>
      <w:r w:rsidR="00102687">
        <w:fldChar w:fldCharType="begin"/>
      </w:r>
      <w:r>
        <w:instrText xml:space="preserve"> PAGEREF _Toc363810785 \h </w:instrText>
      </w:r>
      <w:r w:rsidR="00102687">
        <w:fldChar w:fldCharType="separate"/>
      </w:r>
      <w:r>
        <w:t>18</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2.5.18</w:t>
      </w:r>
      <w:r>
        <w:rPr>
          <w:rFonts w:asciiTheme="minorHAnsi" w:eastAsiaTheme="minorEastAsia" w:hAnsiTheme="minorHAnsi" w:cstheme="minorBidi"/>
          <w:sz w:val="22"/>
          <w:szCs w:val="22"/>
          <w:lang w:eastAsia="en-AU"/>
        </w:rPr>
        <w:tab/>
      </w:r>
      <w:r>
        <w:t>Who can Mark/Unmark Restricted Subclient/Job/Project folders</w:t>
      </w:r>
      <w:r>
        <w:tab/>
      </w:r>
      <w:r w:rsidR="00102687">
        <w:fldChar w:fldCharType="begin"/>
      </w:r>
      <w:r>
        <w:instrText xml:space="preserve"> PAGEREF _Toc363810786 \h </w:instrText>
      </w:r>
      <w:r w:rsidR="00102687">
        <w:fldChar w:fldCharType="separate"/>
      </w:r>
      <w:r>
        <w:t>18</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2.5.19</w:t>
      </w:r>
      <w:r>
        <w:rPr>
          <w:rFonts w:asciiTheme="minorHAnsi" w:eastAsiaTheme="minorEastAsia" w:hAnsiTheme="minorHAnsi" w:cstheme="minorBidi"/>
          <w:sz w:val="22"/>
          <w:szCs w:val="22"/>
          <w:lang w:eastAsia="en-AU"/>
        </w:rPr>
        <w:tab/>
      </w:r>
      <w:r>
        <w:t>Get Nominated Approvers</w:t>
      </w:r>
      <w:r>
        <w:tab/>
      </w:r>
      <w:r w:rsidR="00102687">
        <w:fldChar w:fldCharType="begin"/>
      </w:r>
      <w:r>
        <w:instrText xml:space="preserve"> PAGEREF _Toc363810787 \h </w:instrText>
      </w:r>
      <w:r w:rsidR="00102687">
        <w:fldChar w:fldCharType="separate"/>
      </w:r>
      <w:r>
        <w:t>18</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2.5.20</w:t>
      </w:r>
      <w:r>
        <w:rPr>
          <w:rFonts w:asciiTheme="minorHAnsi" w:eastAsiaTheme="minorEastAsia" w:hAnsiTheme="minorHAnsi" w:cstheme="minorBidi"/>
          <w:sz w:val="22"/>
          <w:szCs w:val="22"/>
          <w:lang w:eastAsia="en-AU"/>
        </w:rPr>
        <w:tab/>
      </w:r>
      <w:r>
        <w:t>Add Nominated Delegated Approver</w:t>
      </w:r>
      <w:r>
        <w:tab/>
      </w:r>
      <w:r w:rsidR="00102687">
        <w:fldChar w:fldCharType="begin"/>
      </w:r>
      <w:r>
        <w:instrText xml:space="preserve"> PAGEREF _Toc363810788 \h </w:instrText>
      </w:r>
      <w:r w:rsidR="00102687">
        <w:fldChar w:fldCharType="separate"/>
      </w:r>
      <w:r>
        <w:t>18</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2.5.21</w:t>
      </w:r>
      <w:r>
        <w:rPr>
          <w:rFonts w:asciiTheme="minorHAnsi" w:eastAsiaTheme="minorEastAsia" w:hAnsiTheme="minorHAnsi" w:cstheme="minorBidi"/>
          <w:sz w:val="22"/>
          <w:szCs w:val="22"/>
          <w:lang w:eastAsia="en-AU"/>
        </w:rPr>
        <w:tab/>
      </w:r>
      <w:r>
        <w:t>Remove Nominated Delegated Approver</w:t>
      </w:r>
      <w:r>
        <w:tab/>
      </w:r>
      <w:r w:rsidR="00102687">
        <w:fldChar w:fldCharType="begin"/>
      </w:r>
      <w:r>
        <w:instrText xml:space="preserve"> PAGEREF _Toc363810789 \h </w:instrText>
      </w:r>
      <w:r w:rsidR="00102687">
        <w:fldChar w:fldCharType="separate"/>
      </w:r>
      <w:r>
        <w:t>19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2.5.22</w:t>
      </w:r>
      <w:r>
        <w:rPr>
          <w:rFonts w:asciiTheme="minorHAnsi" w:eastAsiaTheme="minorEastAsia" w:hAnsiTheme="minorHAnsi" w:cstheme="minorBidi"/>
          <w:sz w:val="22"/>
          <w:szCs w:val="22"/>
          <w:lang w:eastAsia="en-AU"/>
        </w:rPr>
        <w:tab/>
      </w:r>
      <w:r>
        <w:t>Reassign Registrations</w:t>
      </w:r>
      <w:r>
        <w:tab/>
      </w:r>
      <w:r w:rsidR="00102687">
        <w:fldChar w:fldCharType="begin"/>
      </w:r>
      <w:r>
        <w:instrText xml:space="preserve"> PAGEREF _Toc363810790 \h </w:instrText>
      </w:r>
      <w:r w:rsidR="00102687">
        <w:fldChar w:fldCharType="separate"/>
      </w:r>
      <w:r>
        <w:t>19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2.5.23</w:t>
      </w:r>
      <w:r>
        <w:rPr>
          <w:rFonts w:asciiTheme="minorHAnsi" w:eastAsiaTheme="minorEastAsia" w:hAnsiTheme="minorHAnsi" w:cstheme="minorBidi"/>
          <w:sz w:val="22"/>
          <w:szCs w:val="22"/>
          <w:lang w:eastAsia="en-AU"/>
        </w:rPr>
        <w:tab/>
      </w:r>
      <w:r>
        <w:t>Who can Modify the Client Default Group</w:t>
      </w:r>
      <w:r>
        <w:tab/>
      </w:r>
      <w:r w:rsidR="00102687">
        <w:fldChar w:fldCharType="begin"/>
      </w:r>
      <w:r>
        <w:instrText xml:space="preserve"> PAGEREF _Toc363810791 \h </w:instrText>
      </w:r>
      <w:r w:rsidR="00102687">
        <w:fldChar w:fldCharType="separate"/>
      </w:r>
      <w:r>
        <w:t>19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2.5.24</w:t>
      </w:r>
      <w:r>
        <w:rPr>
          <w:rFonts w:asciiTheme="minorHAnsi" w:eastAsiaTheme="minorEastAsia" w:hAnsiTheme="minorHAnsi" w:cstheme="minorBidi"/>
          <w:sz w:val="22"/>
          <w:szCs w:val="22"/>
          <w:lang w:eastAsia="en-AU"/>
        </w:rPr>
        <w:tab/>
      </w:r>
      <w:r>
        <w:t>Update Client Default Group</w:t>
      </w:r>
      <w:r>
        <w:tab/>
      </w:r>
      <w:r w:rsidR="00102687">
        <w:fldChar w:fldCharType="begin"/>
      </w:r>
      <w:r>
        <w:instrText xml:space="preserve"> PAGEREF _Toc363810792 \h </w:instrText>
      </w:r>
      <w:r w:rsidR="00102687">
        <w:fldChar w:fldCharType="separate"/>
      </w:r>
      <w:r>
        <w:t>19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2.5.25</w:t>
      </w:r>
      <w:r>
        <w:rPr>
          <w:rFonts w:asciiTheme="minorHAnsi" w:eastAsiaTheme="minorEastAsia" w:hAnsiTheme="minorHAnsi" w:cstheme="minorBidi"/>
          <w:sz w:val="22"/>
          <w:szCs w:val="22"/>
          <w:lang w:eastAsia="en-AU"/>
        </w:rPr>
        <w:tab/>
      </w:r>
      <w:r>
        <w:t>Create Client Default Group Registrations</w:t>
      </w:r>
      <w:r>
        <w:tab/>
      </w:r>
      <w:r w:rsidR="00102687">
        <w:fldChar w:fldCharType="begin"/>
      </w:r>
      <w:r>
        <w:instrText xml:space="preserve"> PAGEREF _Toc363810793 \h </w:instrText>
      </w:r>
      <w:r w:rsidR="00102687">
        <w:fldChar w:fldCharType="separate"/>
      </w:r>
      <w:r>
        <w:t>19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2.5.26</w:t>
      </w:r>
      <w:r>
        <w:rPr>
          <w:rFonts w:asciiTheme="minorHAnsi" w:eastAsiaTheme="minorEastAsia" w:hAnsiTheme="minorHAnsi" w:cstheme="minorBidi"/>
          <w:sz w:val="22"/>
          <w:szCs w:val="22"/>
          <w:lang w:eastAsia="en-AU"/>
        </w:rPr>
        <w:tab/>
      </w:r>
      <w:r>
        <w:t>Who can Modify Approver Registration Access</w:t>
      </w:r>
      <w:r>
        <w:tab/>
      </w:r>
      <w:r w:rsidR="00102687">
        <w:fldChar w:fldCharType="begin"/>
      </w:r>
      <w:r>
        <w:instrText xml:space="preserve"> PAGEREF _Toc363810794 \h </w:instrText>
      </w:r>
      <w:r w:rsidR="00102687">
        <w:fldChar w:fldCharType="separate"/>
      </w:r>
      <w:r>
        <w:t>19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2.5.27</w:t>
      </w:r>
      <w:r>
        <w:rPr>
          <w:rFonts w:asciiTheme="minorHAnsi" w:eastAsiaTheme="minorEastAsia" w:hAnsiTheme="minorHAnsi" w:cstheme="minorBidi"/>
          <w:sz w:val="22"/>
          <w:szCs w:val="22"/>
          <w:lang w:eastAsia="en-AU"/>
        </w:rPr>
        <w:tab/>
      </w:r>
      <w:r>
        <w:t>Modify Approver Registration Access</w:t>
      </w:r>
      <w:r>
        <w:tab/>
      </w:r>
      <w:r w:rsidR="00102687">
        <w:fldChar w:fldCharType="begin"/>
      </w:r>
      <w:r>
        <w:instrText xml:space="preserve"> PAGEREF _Toc363810795 \h </w:instrText>
      </w:r>
      <w:r w:rsidR="00102687">
        <w:fldChar w:fldCharType="separate"/>
      </w:r>
      <w:r>
        <w:t>19</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2.5.28</w:t>
      </w:r>
      <w:r>
        <w:rPr>
          <w:rFonts w:asciiTheme="minorHAnsi" w:eastAsiaTheme="minorEastAsia" w:hAnsiTheme="minorHAnsi" w:cstheme="minorBidi"/>
          <w:sz w:val="22"/>
          <w:szCs w:val="22"/>
          <w:lang w:eastAsia="en-AU"/>
        </w:rPr>
        <w:tab/>
      </w:r>
      <w:r>
        <w:t>Who can Set/Unset Job for Product Specific Access</w:t>
      </w:r>
      <w:r>
        <w:tab/>
      </w:r>
      <w:r w:rsidR="00102687">
        <w:fldChar w:fldCharType="begin"/>
      </w:r>
      <w:r>
        <w:instrText xml:space="preserve"> PAGEREF _Toc363810796 \h </w:instrText>
      </w:r>
      <w:r w:rsidR="00102687">
        <w:fldChar w:fldCharType="separate"/>
      </w:r>
      <w:r>
        <w:t>20</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2.5.29</w:t>
      </w:r>
      <w:r>
        <w:rPr>
          <w:rFonts w:asciiTheme="minorHAnsi" w:eastAsiaTheme="minorEastAsia" w:hAnsiTheme="minorHAnsi" w:cstheme="minorBidi"/>
          <w:sz w:val="22"/>
          <w:szCs w:val="22"/>
          <w:lang w:eastAsia="en-AU"/>
        </w:rPr>
        <w:tab/>
      </w:r>
      <w:r>
        <w:t>Set Product Specific Access on Job</w:t>
      </w:r>
      <w:r>
        <w:tab/>
      </w:r>
      <w:r w:rsidR="00102687">
        <w:fldChar w:fldCharType="begin"/>
      </w:r>
      <w:r>
        <w:instrText xml:space="preserve"> PAGEREF _Toc363810797 \h </w:instrText>
      </w:r>
      <w:r w:rsidR="00102687">
        <w:fldChar w:fldCharType="separate"/>
      </w:r>
      <w:r>
        <w:t>20</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2.5.30</w:t>
      </w:r>
      <w:r>
        <w:rPr>
          <w:rFonts w:asciiTheme="minorHAnsi" w:eastAsiaTheme="minorEastAsia" w:hAnsiTheme="minorHAnsi" w:cstheme="minorBidi"/>
          <w:sz w:val="22"/>
          <w:szCs w:val="22"/>
          <w:lang w:eastAsia="en-AU"/>
        </w:rPr>
        <w:tab/>
      </w:r>
      <w:r>
        <w:t>Unset Product Specific Access on Job</w:t>
      </w:r>
      <w:r>
        <w:tab/>
      </w:r>
      <w:r w:rsidR="00102687">
        <w:fldChar w:fldCharType="begin"/>
      </w:r>
      <w:r>
        <w:instrText xml:space="preserve"> PAGEREF _Toc363810798 \h </w:instrText>
      </w:r>
      <w:r w:rsidR="00102687">
        <w:fldChar w:fldCharType="separate"/>
      </w:r>
      <w:r>
        <w:t>20</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2.5.31</w:t>
      </w:r>
      <w:r>
        <w:rPr>
          <w:rFonts w:asciiTheme="minorHAnsi" w:eastAsiaTheme="minorEastAsia" w:hAnsiTheme="minorHAnsi" w:cstheme="minorBidi"/>
          <w:sz w:val="22"/>
          <w:szCs w:val="22"/>
          <w:lang w:eastAsia="en-AU"/>
        </w:rPr>
        <w:tab/>
      </w:r>
      <w:r>
        <w:t>Can Job have Product Specific Access</w:t>
      </w:r>
      <w:r>
        <w:tab/>
      </w:r>
      <w:r w:rsidR="00102687">
        <w:fldChar w:fldCharType="begin"/>
      </w:r>
      <w:r>
        <w:instrText xml:space="preserve"> PAGEREF _Toc363810799 \h </w:instrText>
      </w:r>
      <w:r w:rsidR="00102687">
        <w:fldChar w:fldCharType="separate"/>
      </w:r>
      <w:r>
        <w:t>20</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2.5.32</w:t>
      </w:r>
      <w:r>
        <w:rPr>
          <w:rFonts w:asciiTheme="minorHAnsi" w:eastAsiaTheme="minorEastAsia" w:hAnsiTheme="minorHAnsi" w:cstheme="minorBidi"/>
          <w:sz w:val="22"/>
          <w:szCs w:val="22"/>
          <w:lang w:eastAsia="en-AU"/>
        </w:rPr>
        <w:tab/>
      </w:r>
      <w:r>
        <w:t>Update Product Group Registrations</w:t>
      </w:r>
      <w:r>
        <w:tab/>
      </w:r>
      <w:r w:rsidR="00102687">
        <w:fldChar w:fldCharType="begin"/>
      </w:r>
      <w:r>
        <w:instrText xml:space="preserve"> PAGEREF _Toc363810800 \h </w:instrText>
      </w:r>
      <w:r w:rsidR="00102687">
        <w:fldChar w:fldCharType="separate"/>
      </w:r>
      <w:r>
        <w:t>20</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2.5.33</w:t>
      </w:r>
      <w:r>
        <w:rPr>
          <w:rFonts w:asciiTheme="minorHAnsi" w:eastAsiaTheme="minorEastAsia" w:hAnsiTheme="minorHAnsi" w:cstheme="minorBidi"/>
          <w:sz w:val="22"/>
          <w:szCs w:val="22"/>
          <w:lang w:eastAsia="en-AU"/>
        </w:rPr>
        <w:tab/>
      </w:r>
      <w:r>
        <w:t>Update Product Specific Access Exclusions</w:t>
      </w:r>
      <w:r>
        <w:tab/>
      </w:r>
      <w:r w:rsidR="00102687">
        <w:fldChar w:fldCharType="begin"/>
      </w:r>
      <w:r>
        <w:instrText xml:space="preserve"> PAGEREF _Toc363810801 \h </w:instrText>
      </w:r>
      <w:r w:rsidR="00102687">
        <w:fldChar w:fldCharType="separate"/>
      </w:r>
      <w:r>
        <w:t>20</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2.5.34</w:t>
      </w:r>
      <w:r>
        <w:rPr>
          <w:rFonts w:asciiTheme="minorHAnsi" w:eastAsiaTheme="minorEastAsia" w:hAnsiTheme="minorHAnsi" w:cstheme="minorBidi"/>
          <w:sz w:val="22"/>
          <w:szCs w:val="22"/>
          <w:lang w:eastAsia="en-AU"/>
        </w:rPr>
        <w:tab/>
      </w:r>
      <w:r>
        <w:t>Logging</w:t>
      </w:r>
      <w:r>
        <w:tab/>
      </w:r>
      <w:r w:rsidR="00102687">
        <w:fldChar w:fldCharType="begin"/>
      </w:r>
      <w:r>
        <w:instrText xml:space="preserve"> PAGEREF _Toc363810802 \h </w:instrText>
      </w:r>
      <w:r w:rsidR="00102687">
        <w:fldChar w:fldCharType="separate"/>
      </w:r>
      <w:r>
        <w:t>21</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2.5.35</w:t>
      </w:r>
      <w:r>
        <w:rPr>
          <w:rFonts w:asciiTheme="minorHAnsi" w:eastAsiaTheme="minorEastAsia" w:hAnsiTheme="minorHAnsi" w:cstheme="minorBidi"/>
          <w:sz w:val="22"/>
          <w:szCs w:val="22"/>
          <w:lang w:eastAsia="en-AU"/>
        </w:rPr>
        <w:tab/>
      </w:r>
      <w:r>
        <w:rPr>
          <w:lang w:eastAsia="en-AU"/>
        </w:rPr>
        <w:t>Clean Up Deleted Folder</w:t>
      </w:r>
      <w:r>
        <w:tab/>
      </w:r>
      <w:r w:rsidR="00102687">
        <w:fldChar w:fldCharType="begin"/>
      </w:r>
      <w:r>
        <w:instrText xml:space="preserve"> PAGEREF _Toc363810803 \h </w:instrText>
      </w:r>
      <w:r w:rsidR="00102687">
        <w:fldChar w:fldCharType="separate"/>
      </w:r>
      <w:r>
        <w:t>21</w:t>
      </w:r>
      <w:r w:rsidR="00102687">
        <w:fldChar w:fldCharType="end"/>
      </w:r>
    </w:p>
    <w:p w:rsidR="008B4E5D" w:rsidRDefault="008B4E5D">
      <w:pPr>
        <w:pStyle w:val="TOC3"/>
        <w:rPr>
          <w:rFonts w:asciiTheme="minorHAnsi" w:eastAsiaTheme="minorEastAsia" w:hAnsiTheme="minorHAnsi" w:cstheme="minorBidi"/>
          <w:sz w:val="22"/>
          <w:szCs w:val="22"/>
          <w:lang w:eastAsia="en-AU"/>
        </w:rPr>
      </w:pPr>
      <w:r>
        <w:t>2.5.36</w:t>
      </w:r>
      <w:r>
        <w:rPr>
          <w:rFonts w:asciiTheme="minorHAnsi" w:eastAsiaTheme="minorEastAsia" w:hAnsiTheme="minorHAnsi" w:cstheme="minorBidi"/>
          <w:sz w:val="22"/>
          <w:szCs w:val="22"/>
          <w:lang w:eastAsia="en-AU"/>
        </w:rPr>
        <w:tab/>
      </w:r>
      <w:r>
        <w:t>When can an Existing Registration be Updated</w:t>
      </w:r>
      <w:r>
        <w:tab/>
      </w:r>
      <w:r w:rsidR="00102687">
        <w:fldChar w:fldCharType="begin"/>
      </w:r>
      <w:r>
        <w:instrText xml:space="preserve"> PAGEREF _Toc363810804 \h </w:instrText>
      </w:r>
      <w:r w:rsidR="00102687">
        <w:fldChar w:fldCharType="separate"/>
      </w:r>
      <w:r>
        <w:t>21</w:t>
      </w:r>
      <w:r w:rsidR="00102687">
        <w:fldChar w:fldCharType="end"/>
      </w:r>
    </w:p>
    <w:p w:rsidR="008B4E5D" w:rsidRDefault="008B4E5D">
      <w:pPr>
        <w:pStyle w:val="TOC2"/>
        <w:rPr>
          <w:rFonts w:asciiTheme="minorHAnsi" w:eastAsiaTheme="minorEastAsia" w:hAnsiTheme="minorHAnsi" w:cstheme="minorBidi"/>
          <w:sz w:val="22"/>
          <w:szCs w:val="22"/>
          <w:lang w:eastAsia="en-AU"/>
        </w:rPr>
      </w:pPr>
      <w:r>
        <w:t>2.6</w:t>
      </w:r>
      <w:r>
        <w:rPr>
          <w:rFonts w:asciiTheme="minorHAnsi" w:eastAsiaTheme="minorEastAsia" w:hAnsiTheme="minorHAnsi" w:cstheme="minorBidi"/>
          <w:sz w:val="22"/>
          <w:szCs w:val="22"/>
          <w:lang w:eastAsia="en-AU"/>
        </w:rPr>
        <w:tab/>
      </w:r>
      <w:r>
        <w:t>Outstanding Issues</w:t>
      </w:r>
      <w:r>
        <w:tab/>
      </w:r>
      <w:r w:rsidR="00102687">
        <w:fldChar w:fldCharType="begin"/>
      </w:r>
      <w:r>
        <w:instrText xml:space="preserve"> PAGEREF _Toc363810805 \h </w:instrText>
      </w:r>
      <w:r w:rsidR="00102687">
        <w:fldChar w:fldCharType="separate"/>
      </w:r>
      <w:r>
        <w:t>22</w:t>
      </w:r>
      <w:r w:rsidR="00102687">
        <w:fldChar w:fldCharType="end"/>
      </w:r>
    </w:p>
    <w:p w:rsidR="008B4E5D" w:rsidRDefault="008B4E5D">
      <w:pPr>
        <w:pStyle w:val="TOC2"/>
        <w:rPr>
          <w:rFonts w:asciiTheme="minorHAnsi" w:eastAsiaTheme="minorEastAsia" w:hAnsiTheme="minorHAnsi" w:cstheme="minorBidi"/>
          <w:sz w:val="22"/>
          <w:szCs w:val="22"/>
          <w:lang w:eastAsia="en-AU"/>
        </w:rPr>
      </w:pPr>
      <w:r w:rsidRPr="00746830">
        <w:rPr>
          <w:bCs/>
        </w:rPr>
        <w:t>2.7</w:t>
      </w:r>
      <w:r>
        <w:rPr>
          <w:rFonts w:asciiTheme="minorHAnsi" w:eastAsiaTheme="minorEastAsia" w:hAnsiTheme="minorHAnsi" w:cstheme="minorBidi"/>
          <w:sz w:val="22"/>
          <w:szCs w:val="22"/>
          <w:lang w:eastAsia="en-AU"/>
        </w:rPr>
        <w:tab/>
      </w:r>
      <w:r w:rsidRPr="00746830">
        <w:rPr>
          <w:bCs/>
        </w:rPr>
        <w:t>Added / Modified / Removed Business Functionality</w:t>
      </w:r>
      <w:r>
        <w:tab/>
      </w:r>
      <w:r w:rsidR="00102687">
        <w:fldChar w:fldCharType="begin"/>
      </w:r>
      <w:r>
        <w:instrText xml:space="preserve"> PAGEREF _Toc363810806 \h </w:instrText>
      </w:r>
      <w:r w:rsidR="00102687">
        <w:fldChar w:fldCharType="separate"/>
      </w:r>
      <w:r>
        <w:t>22</w:t>
      </w:r>
      <w:r w:rsidR="00102687">
        <w:fldChar w:fldCharType="end"/>
      </w:r>
    </w:p>
    <w:p w:rsidR="008B4E5D" w:rsidRDefault="008B4E5D">
      <w:pPr>
        <w:pStyle w:val="TOC2"/>
        <w:rPr>
          <w:rFonts w:asciiTheme="minorHAnsi" w:eastAsiaTheme="minorEastAsia" w:hAnsiTheme="minorHAnsi" w:cstheme="minorBidi"/>
          <w:sz w:val="22"/>
          <w:szCs w:val="22"/>
          <w:lang w:eastAsia="en-AU"/>
        </w:rPr>
      </w:pPr>
      <w:r w:rsidRPr="00746830">
        <w:rPr>
          <w:rFonts w:cs="Arial"/>
          <w:lang w:val="en-US"/>
        </w:rPr>
        <w:t>2.8</w:t>
      </w:r>
      <w:r>
        <w:rPr>
          <w:rFonts w:asciiTheme="minorHAnsi" w:eastAsiaTheme="minorEastAsia" w:hAnsiTheme="minorHAnsi" w:cstheme="minorBidi"/>
          <w:sz w:val="22"/>
          <w:szCs w:val="22"/>
          <w:lang w:eastAsia="en-AU"/>
        </w:rPr>
        <w:tab/>
      </w:r>
      <w:r w:rsidRPr="00746830">
        <w:rPr>
          <w:lang w:val="en-US"/>
        </w:rPr>
        <w:t>Configuration</w:t>
      </w:r>
      <w:r>
        <w:tab/>
      </w:r>
      <w:r w:rsidR="00102687">
        <w:fldChar w:fldCharType="begin"/>
      </w:r>
      <w:r>
        <w:instrText xml:space="preserve"> PAGEREF _Toc363810807 \h </w:instrText>
      </w:r>
      <w:r w:rsidR="00102687">
        <w:fldChar w:fldCharType="separate"/>
      </w:r>
      <w:r>
        <w:t>22</w:t>
      </w:r>
      <w:r w:rsidR="00102687">
        <w:fldChar w:fldCharType="end"/>
      </w:r>
    </w:p>
    <w:p w:rsidR="008B4E5D" w:rsidRDefault="008B4E5D">
      <w:pPr>
        <w:pStyle w:val="TOC2"/>
        <w:rPr>
          <w:rFonts w:asciiTheme="minorHAnsi" w:eastAsiaTheme="minorEastAsia" w:hAnsiTheme="minorHAnsi" w:cstheme="minorBidi"/>
          <w:sz w:val="22"/>
          <w:szCs w:val="22"/>
          <w:lang w:eastAsia="en-AU"/>
        </w:rPr>
      </w:pPr>
      <w:r w:rsidRPr="00746830">
        <w:rPr>
          <w:rFonts w:cs="Arial"/>
          <w:lang w:val="en-US"/>
        </w:rPr>
        <w:t>2.9</w:t>
      </w:r>
      <w:r>
        <w:rPr>
          <w:rFonts w:asciiTheme="minorHAnsi" w:eastAsiaTheme="minorEastAsia" w:hAnsiTheme="minorHAnsi" w:cstheme="minorBidi"/>
          <w:sz w:val="22"/>
          <w:szCs w:val="22"/>
          <w:lang w:eastAsia="en-AU"/>
        </w:rPr>
        <w:tab/>
      </w:r>
      <w:r w:rsidRPr="00746830">
        <w:rPr>
          <w:rFonts w:cs="Arial"/>
          <w:lang w:val="en-US"/>
        </w:rPr>
        <w:t>Business Layer Messaging</w:t>
      </w:r>
      <w:r>
        <w:tab/>
      </w:r>
      <w:r w:rsidR="00102687">
        <w:fldChar w:fldCharType="begin"/>
      </w:r>
      <w:r>
        <w:instrText xml:space="preserve"> PAGEREF _Toc363810808 \h </w:instrText>
      </w:r>
      <w:r w:rsidR="00102687">
        <w:fldChar w:fldCharType="separate"/>
      </w:r>
      <w:r>
        <w:t>24</w:t>
      </w:r>
      <w:r w:rsidR="00102687">
        <w:fldChar w:fldCharType="end"/>
      </w:r>
    </w:p>
    <w:p w:rsidR="008B4E5D" w:rsidRDefault="008B4E5D">
      <w:pPr>
        <w:pStyle w:val="TOC2"/>
        <w:rPr>
          <w:rFonts w:asciiTheme="minorHAnsi" w:eastAsiaTheme="minorEastAsia" w:hAnsiTheme="minorHAnsi" w:cstheme="minorBidi"/>
          <w:sz w:val="22"/>
          <w:szCs w:val="22"/>
          <w:lang w:eastAsia="en-AU"/>
        </w:rPr>
      </w:pPr>
      <w:r w:rsidRPr="00746830">
        <w:rPr>
          <w:rFonts w:cs="Arial"/>
          <w:highlight w:val="yellow"/>
          <w:lang w:val="en-US"/>
        </w:rPr>
        <w:t>2.10</w:t>
      </w:r>
      <w:r>
        <w:rPr>
          <w:rFonts w:asciiTheme="minorHAnsi" w:eastAsiaTheme="minorEastAsia" w:hAnsiTheme="minorHAnsi" w:cstheme="minorBidi"/>
          <w:sz w:val="22"/>
          <w:szCs w:val="22"/>
          <w:lang w:eastAsia="en-AU"/>
        </w:rPr>
        <w:tab/>
      </w:r>
      <w:r w:rsidRPr="00746830">
        <w:rPr>
          <w:rFonts w:cs="Arial"/>
          <w:highlight w:val="yellow"/>
          <w:lang w:val="en-US"/>
        </w:rPr>
        <w:t>System Requirements Checklist</w:t>
      </w:r>
      <w:r>
        <w:tab/>
      </w:r>
      <w:r w:rsidR="00102687">
        <w:fldChar w:fldCharType="begin"/>
      </w:r>
      <w:r>
        <w:instrText xml:space="preserve"> PAGEREF _Toc363810809 \h </w:instrText>
      </w:r>
      <w:r w:rsidR="00102687">
        <w:fldChar w:fldCharType="separate"/>
      </w:r>
      <w:r>
        <w:t>25</w:t>
      </w:r>
      <w:r w:rsidR="00102687">
        <w:fldChar w:fldCharType="end"/>
      </w:r>
    </w:p>
    <w:p w:rsidR="008B4E5D" w:rsidRDefault="008B4E5D">
      <w:pPr>
        <w:pStyle w:val="TOC2"/>
        <w:rPr>
          <w:rFonts w:asciiTheme="minorHAnsi" w:eastAsiaTheme="minorEastAsia" w:hAnsiTheme="minorHAnsi" w:cstheme="minorBidi"/>
          <w:sz w:val="22"/>
          <w:szCs w:val="22"/>
          <w:lang w:eastAsia="en-AU"/>
        </w:rPr>
      </w:pPr>
      <w:r w:rsidRPr="00746830">
        <w:rPr>
          <w:rFonts w:cs="Arial"/>
          <w:lang w:val="en-US"/>
        </w:rPr>
        <w:t>2.11</w:t>
      </w:r>
      <w:r>
        <w:rPr>
          <w:rFonts w:asciiTheme="minorHAnsi" w:eastAsiaTheme="minorEastAsia" w:hAnsiTheme="minorHAnsi" w:cstheme="minorBidi"/>
          <w:sz w:val="22"/>
          <w:szCs w:val="22"/>
          <w:lang w:eastAsia="en-AU"/>
        </w:rPr>
        <w:tab/>
      </w:r>
      <w:r w:rsidRPr="00746830">
        <w:rPr>
          <w:rFonts w:cs="Arial"/>
          <w:lang w:val="en-US"/>
        </w:rPr>
        <w:t>Design Decisions</w:t>
      </w:r>
      <w:r>
        <w:tab/>
      </w:r>
      <w:r w:rsidR="00102687">
        <w:fldChar w:fldCharType="begin"/>
      </w:r>
      <w:r>
        <w:instrText xml:space="preserve"> PAGEREF _Toc363810810 \h </w:instrText>
      </w:r>
      <w:r w:rsidR="00102687">
        <w:fldChar w:fldCharType="separate"/>
      </w:r>
      <w:r>
        <w:t>27</w:t>
      </w:r>
      <w:r w:rsidR="00102687">
        <w:fldChar w:fldCharType="end"/>
      </w:r>
    </w:p>
    <w:p w:rsidR="008B4E5D" w:rsidRDefault="008B4E5D">
      <w:pPr>
        <w:pStyle w:val="TOC1"/>
        <w:rPr>
          <w:rFonts w:asciiTheme="minorHAnsi" w:eastAsiaTheme="minorEastAsia" w:hAnsiTheme="minorHAnsi" w:cstheme="minorBidi"/>
          <w:caps w:val="0"/>
          <w:sz w:val="22"/>
          <w:szCs w:val="22"/>
          <w:lang w:eastAsia="en-AU"/>
        </w:rPr>
      </w:pPr>
      <w:r w:rsidRPr="00746830">
        <w:rPr>
          <w:rFonts w:cs="Arial"/>
          <w:lang w:val="en-US"/>
        </w:rPr>
        <w:t>3</w:t>
      </w:r>
      <w:r>
        <w:rPr>
          <w:rFonts w:asciiTheme="minorHAnsi" w:eastAsiaTheme="minorEastAsia" w:hAnsiTheme="minorHAnsi" w:cstheme="minorBidi"/>
          <w:caps w:val="0"/>
          <w:sz w:val="22"/>
          <w:szCs w:val="22"/>
          <w:lang w:eastAsia="en-AU"/>
        </w:rPr>
        <w:tab/>
      </w:r>
      <w:r w:rsidRPr="00746830">
        <w:rPr>
          <w:rFonts w:cs="Arial"/>
          <w:lang w:val="en-US"/>
        </w:rPr>
        <w:t>Technical Design</w:t>
      </w:r>
      <w:r>
        <w:tab/>
      </w:r>
      <w:r w:rsidR="00102687">
        <w:fldChar w:fldCharType="begin"/>
      </w:r>
      <w:r>
        <w:instrText xml:space="preserve"> PAGEREF _Toc363810811 \h </w:instrText>
      </w:r>
      <w:r w:rsidR="00102687">
        <w:fldChar w:fldCharType="separate"/>
      </w:r>
      <w:r>
        <w:t>28</w:t>
      </w:r>
      <w:r w:rsidR="00102687">
        <w:fldChar w:fldCharType="end"/>
      </w:r>
    </w:p>
    <w:p w:rsidR="008B4E5D" w:rsidRDefault="008B4E5D">
      <w:pPr>
        <w:pStyle w:val="TOC2"/>
        <w:rPr>
          <w:rFonts w:asciiTheme="minorHAnsi" w:eastAsiaTheme="minorEastAsia" w:hAnsiTheme="minorHAnsi" w:cstheme="minorBidi"/>
          <w:sz w:val="22"/>
          <w:szCs w:val="22"/>
          <w:lang w:eastAsia="en-AU"/>
        </w:rPr>
      </w:pPr>
      <w:r w:rsidRPr="00746830">
        <w:rPr>
          <w:rFonts w:cs="Arial"/>
          <w:lang w:val="en-US"/>
        </w:rPr>
        <w:t>3.1</w:t>
      </w:r>
      <w:r>
        <w:rPr>
          <w:rFonts w:asciiTheme="minorHAnsi" w:eastAsiaTheme="minorEastAsia" w:hAnsiTheme="minorHAnsi" w:cstheme="minorBidi"/>
          <w:sz w:val="22"/>
          <w:szCs w:val="22"/>
          <w:lang w:eastAsia="en-AU"/>
        </w:rPr>
        <w:tab/>
      </w:r>
      <w:r w:rsidRPr="00746830">
        <w:rPr>
          <w:rFonts w:cs="Arial"/>
          <w:lang w:val="en-US"/>
        </w:rPr>
        <w:t>Overview</w:t>
      </w:r>
      <w:r>
        <w:tab/>
      </w:r>
      <w:r w:rsidR="00102687">
        <w:fldChar w:fldCharType="begin"/>
      </w:r>
      <w:r>
        <w:instrText xml:space="preserve"> PAGEREF _Toc363810812 \h </w:instrText>
      </w:r>
      <w:r w:rsidR="00102687">
        <w:fldChar w:fldCharType="separate"/>
      </w:r>
      <w:r>
        <w:t>28</w:t>
      </w:r>
      <w:r w:rsidR="00102687">
        <w:fldChar w:fldCharType="end"/>
      </w:r>
    </w:p>
    <w:p w:rsidR="008B4E5D" w:rsidRDefault="008B4E5D">
      <w:pPr>
        <w:pStyle w:val="TOC2"/>
        <w:rPr>
          <w:rFonts w:asciiTheme="minorHAnsi" w:eastAsiaTheme="minorEastAsia" w:hAnsiTheme="minorHAnsi" w:cstheme="minorBidi"/>
          <w:sz w:val="22"/>
          <w:szCs w:val="22"/>
          <w:lang w:eastAsia="en-AU"/>
        </w:rPr>
      </w:pPr>
      <w:r w:rsidRPr="00746830">
        <w:rPr>
          <w:rFonts w:cs="Arial"/>
          <w:lang w:val="en-US"/>
        </w:rPr>
        <w:t>3.2</w:t>
      </w:r>
      <w:r>
        <w:rPr>
          <w:rFonts w:asciiTheme="minorHAnsi" w:eastAsiaTheme="minorEastAsia" w:hAnsiTheme="minorHAnsi" w:cstheme="minorBidi"/>
          <w:sz w:val="22"/>
          <w:szCs w:val="22"/>
          <w:lang w:eastAsia="en-AU"/>
        </w:rPr>
        <w:tab/>
      </w:r>
      <w:r w:rsidRPr="00746830">
        <w:rPr>
          <w:rFonts w:cs="Arial"/>
          <w:lang w:val="en-US"/>
        </w:rPr>
        <w:t>Queries</w:t>
      </w:r>
      <w:r>
        <w:tab/>
      </w:r>
      <w:r w:rsidR="00102687">
        <w:fldChar w:fldCharType="begin"/>
      </w:r>
      <w:r>
        <w:instrText xml:space="preserve"> PAGEREF _Toc363810813 \h </w:instrText>
      </w:r>
      <w:r w:rsidR="00102687">
        <w:fldChar w:fldCharType="separate"/>
      </w:r>
      <w:r>
        <w:t>30</w:t>
      </w:r>
      <w:r w:rsidR="00102687">
        <w:fldChar w:fldCharType="end"/>
      </w:r>
    </w:p>
    <w:p w:rsidR="008B4E5D" w:rsidRDefault="008B4E5D">
      <w:pPr>
        <w:pStyle w:val="TOC2"/>
        <w:rPr>
          <w:rFonts w:asciiTheme="minorHAnsi" w:eastAsiaTheme="minorEastAsia" w:hAnsiTheme="minorHAnsi" w:cstheme="minorBidi"/>
          <w:sz w:val="22"/>
          <w:szCs w:val="22"/>
          <w:lang w:eastAsia="en-AU"/>
        </w:rPr>
      </w:pPr>
      <w:r>
        <w:lastRenderedPageBreak/>
        <w:t>3.3</w:t>
      </w:r>
      <w:r>
        <w:rPr>
          <w:rFonts w:asciiTheme="minorHAnsi" w:eastAsiaTheme="minorEastAsia" w:hAnsiTheme="minorHAnsi" w:cstheme="minorBidi"/>
          <w:sz w:val="22"/>
          <w:szCs w:val="22"/>
          <w:lang w:eastAsia="en-AU"/>
        </w:rPr>
        <w:tab/>
      </w:r>
      <w:r>
        <w:t>External Dependencies</w:t>
      </w:r>
      <w:r>
        <w:tab/>
      </w:r>
      <w:r w:rsidR="00102687">
        <w:fldChar w:fldCharType="begin"/>
      </w:r>
      <w:r>
        <w:instrText xml:space="preserve"> PAGEREF _Toc363810814 \h </w:instrText>
      </w:r>
      <w:r w:rsidR="00102687">
        <w:fldChar w:fldCharType="separate"/>
      </w:r>
      <w:r>
        <w:t>46</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3.4</w:t>
      </w:r>
      <w:r>
        <w:rPr>
          <w:rFonts w:asciiTheme="minorHAnsi" w:eastAsiaTheme="minorEastAsia" w:hAnsiTheme="minorHAnsi" w:cstheme="minorBidi"/>
          <w:sz w:val="22"/>
          <w:szCs w:val="22"/>
          <w:lang w:eastAsia="en-AU"/>
        </w:rPr>
        <w:tab/>
      </w:r>
      <w:r w:rsidRPr="00746830">
        <w:rPr>
          <w:lang w:val="fr-FR"/>
        </w:rPr>
        <w:t>TlsRegistration</w:t>
      </w:r>
      <w:r>
        <w:tab/>
      </w:r>
      <w:r w:rsidR="00102687">
        <w:fldChar w:fldCharType="begin"/>
      </w:r>
      <w:r>
        <w:instrText xml:space="preserve"> PAGEREF _Toc363810815 \h </w:instrText>
      </w:r>
      <w:r w:rsidR="00102687">
        <w:fldChar w:fldCharType="separate"/>
      </w:r>
      <w:r>
        <w:t>47</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3.4.1</w:t>
      </w:r>
      <w:r>
        <w:rPr>
          <w:rFonts w:asciiTheme="minorHAnsi" w:eastAsiaTheme="minorEastAsia" w:hAnsiTheme="minorHAnsi" w:cstheme="minorBidi"/>
          <w:sz w:val="22"/>
          <w:szCs w:val="22"/>
          <w:lang w:eastAsia="en-AU"/>
        </w:rPr>
        <w:tab/>
      </w:r>
      <w:r>
        <w:t>Superinterfaces</w:t>
      </w:r>
      <w:r>
        <w:tab/>
      </w:r>
      <w:r w:rsidR="00102687">
        <w:fldChar w:fldCharType="begin"/>
      </w:r>
      <w:r>
        <w:instrText xml:space="preserve"> PAGEREF _Toc363810816 \h </w:instrText>
      </w:r>
      <w:r w:rsidR="00102687">
        <w:fldChar w:fldCharType="separate"/>
      </w:r>
      <w:r>
        <w:t>47</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3.5</w:t>
      </w:r>
      <w:r>
        <w:rPr>
          <w:rFonts w:asciiTheme="minorHAnsi" w:eastAsiaTheme="minorEastAsia" w:hAnsiTheme="minorHAnsi" w:cstheme="minorBidi"/>
          <w:sz w:val="22"/>
          <w:szCs w:val="22"/>
          <w:lang w:eastAsia="en-AU"/>
        </w:rPr>
        <w:tab/>
      </w:r>
      <w:r>
        <w:t>Custom objects</w:t>
      </w:r>
      <w:r>
        <w:tab/>
      </w:r>
      <w:r w:rsidR="00102687">
        <w:fldChar w:fldCharType="begin"/>
      </w:r>
      <w:r>
        <w:instrText xml:space="preserve"> PAGEREF _Toc363810817 \h </w:instrText>
      </w:r>
      <w:r w:rsidR="00102687">
        <w:fldChar w:fldCharType="separate"/>
      </w:r>
      <w:r>
        <w:t>48</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3.6</w:t>
      </w:r>
      <w:r>
        <w:rPr>
          <w:rFonts w:asciiTheme="minorHAnsi" w:eastAsiaTheme="minorEastAsia" w:hAnsiTheme="minorHAnsi" w:cstheme="minorBidi"/>
          <w:sz w:val="22"/>
          <w:szCs w:val="22"/>
          <w:lang w:eastAsia="en-AU"/>
        </w:rPr>
        <w:tab/>
      </w:r>
      <w:r w:rsidRPr="00746830">
        <w:rPr>
          <w:lang w:val="fr-FR"/>
        </w:rPr>
        <w:t>TlsRegistrationImpl.java</w:t>
      </w:r>
      <w:r>
        <w:tab/>
      </w:r>
      <w:r w:rsidR="00102687">
        <w:fldChar w:fldCharType="begin"/>
      </w:r>
      <w:r>
        <w:instrText xml:space="preserve"> PAGEREF _Toc363810818 \h </w:instrText>
      </w:r>
      <w:r w:rsidR="00102687">
        <w:fldChar w:fldCharType="separate"/>
      </w:r>
      <w:r>
        <w:t>50</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3.7</w:t>
      </w:r>
      <w:r>
        <w:rPr>
          <w:rFonts w:asciiTheme="minorHAnsi" w:eastAsiaTheme="minorEastAsia" w:hAnsiTheme="minorHAnsi" w:cstheme="minorBidi"/>
          <w:sz w:val="22"/>
          <w:szCs w:val="22"/>
          <w:lang w:eastAsia="en-AU"/>
        </w:rPr>
        <w:tab/>
      </w:r>
      <w:r w:rsidRPr="00746830">
        <w:rPr>
          <w:lang w:val="fr-FR"/>
        </w:rPr>
        <w:t>TlsRegQuery.java</w:t>
      </w:r>
      <w:r>
        <w:tab/>
      </w:r>
      <w:r w:rsidR="00102687">
        <w:fldChar w:fldCharType="begin"/>
      </w:r>
      <w:r>
        <w:instrText xml:space="preserve"> PAGEREF _Toc363810819 \h </w:instrText>
      </w:r>
      <w:r w:rsidR="00102687">
        <w:fldChar w:fldCharType="separate"/>
      </w:r>
      <w:r>
        <w:t>75</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3.8</w:t>
      </w:r>
      <w:r>
        <w:rPr>
          <w:rFonts w:asciiTheme="minorHAnsi" w:eastAsiaTheme="minorEastAsia" w:hAnsiTheme="minorHAnsi" w:cstheme="minorBidi"/>
          <w:sz w:val="22"/>
          <w:szCs w:val="22"/>
          <w:lang w:eastAsia="en-AU"/>
        </w:rPr>
        <w:tab/>
      </w:r>
      <w:r>
        <w:t>tls_regb01_manage_Registrations</w:t>
      </w:r>
      <w:r>
        <w:tab/>
      </w:r>
      <w:r w:rsidR="00102687">
        <w:fldChar w:fldCharType="begin"/>
      </w:r>
      <w:r>
        <w:instrText xml:space="preserve"> PAGEREF _Toc363810820 \h </w:instrText>
      </w:r>
      <w:r w:rsidR="00102687">
        <w:fldChar w:fldCharType="separate"/>
      </w:r>
      <w:r>
        <w:t>105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3.8.1</w:t>
      </w:r>
      <w:r>
        <w:rPr>
          <w:rFonts w:asciiTheme="minorHAnsi" w:eastAsiaTheme="minorEastAsia" w:hAnsiTheme="minorHAnsi" w:cstheme="minorBidi"/>
          <w:sz w:val="22"/>
          <w:szCs w:val="22"/>
          <w:lang w:eastAsia="en-AU"/>
        </w:rPr>
        <w:tab/>
      </w:r>
      <w:r>
        <w:t>ManageRegistrations.java</w:t>
      </w:r>
      <w:r>
        <w:tab/>
      </w:r>
      <w:r w:rsidR="00102687">
        <w:fldChar w:fldCharType="begin"/>
      </w:r>
      <w:r>
        <w:instrText xml:space="preserve"> PAGEREF _Toc363810821 \h </w:instrText>
      </w:r>
      <w:r w:rsidR="00102687">
        <w:fldChar w:fldCharType="separate"/>
      </w:r>
      <w:r>
        <w:t>105</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3.8.2</w:t>
      </w:r>
      <w:r>
        <w:rPr>
          <w:rFonts w:asciiTheme="minorHAnsi" w:eastAsiaTheme="minorEastAsia" w:hAnsiTheme="minorHAnsi" w:cstheme="minorBidi"/>
          <w:sz w:val="22"/>
          <w:szCs w:val="22"/>
          <w:lang w:eastAsia="en-AU"/>
        </w:rPr>
        <w:tab/>
      </w:r>
      <w:r>
        <w:t>RegistrationLib.java</w:t>
      </w:r>
      <w:r>
        <w:tab/>
      </w:r>
      <w:r w:rsidR="00102687">
        <w:fldChar w:fldCharType="begin"/>
      </w:r>
      <w:r>
        <w:instrText xml:space="preserve"> PAGEREF _Toc363810822 \h </w:instrText>
      </w:r>
      <w:r w:rsidR="00102687">
        <w:fldChar w:fldCharType="separate"/>
      </w:r>
      <w:r>
        <w:t>106</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3.8.3</w:t>
      </w:r>
      <w:r>
        <w:rPr>
          <w:rFonts w:asciiTheme="minorHAnsi" w:eastAsiaTheme="minorEastAsia" w:hAnsiTheme="minorHAnsi" w:cstheme="minorBidi"/>
          <w:sz w:val="22"/>
          <w:szCs w:val="22"/>
          <w:lang w:eastAsia="en-AU"/>
        </w:rPr>
        <w:tab/>
      </w:r>
      <w:r>
        <w:t>RegistrationLibImpl.java</w:t>
      </w:r>
      <w:r>
        <w:tab/>
      </w:r>
      <w:r w:rsidR="00102687">
        <w:fldChar w:fldCharType="begin"/>
      </w:r>
      <w:r>
        <w:instrText xml:space="preserve"> PAGEREF _Toc363810823 \h </w:instrText>
      </w:r>
      <w:r w:rsidR="00102687">
        <w:fldChar w:fldCharType="separate"/>
      </w:r>
      <w:r>
        <w:t>106</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3.8.4</w:t>
      </w:r>
      <w:r>
        <w:rPr>
          <w:rFonts w:asciiTheme="minorHAnsi" w:eastAsiaTheme="minorEastAsia" w:hAnsiTheme="minorHAnsi" w:cstheme="minorBidi"/>
          <w:sz w:val="22"/>
          <w:szCs w:val="22"/>
          <w:lang w:eastAsia="en-AU"/>
        </w:rPr>
        <w:tab/>
      </w:r>
      <w:r>
        <w:t>AddRegistration.java</w:t>
      </w:r>
      <w:r>
        <w:tab/>
      </w:r>
      <w:r w:rsidR="00102687">
        <w:fldChar w:fldCharType="begin"/>
      </w:r>
      <w:r>
        <w:instrText xml:space="preserve"> PAGEREF _Toc363810824 \h </w:instrText>
      </w:r>
      <w:r w:rsidR="00102687">
        <w:fldChar w:fldCharType="separate"/>
      </w:r>
      <w:r>
        <w:t>112</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3.8.5</w:t>
      </w:r>
      <w:r>
        <w:rPr>
          <w:rFonts w:asciiTheme="minorHAnsi" w:eastAsiaTheme="minorEastAsia" w:hAnsiTheme="minorHAnsi" w:cstheme="minorBidi"/>
          <w:sz w:val="22"/>
          <w:szCs w:val="22"/>
          <w:lang w:eastAsia="en-AU"/>
        </w:rPr>
        <w:tab/>
      </w:r>
      <w:r>
        <w:t>RemoveRegistration.java</w:t>
      </w:r>
      <w:r>
        <w:tab/>
      </w:r>
      <w:r w:rsidR="00102687">
        <w:fldChar w:fldCharType="begin"/>
      </w:r>
      <w:r>
        <w:instrText xml:space="preserve"> PAGEREF _Toc363810825 \h </w:instrText>
      </w:r>
      <w:r w:rsidR="00102687">
        <w:fldChar w:fldCharType="separate"/>
      </w:r>
      <w:r>
        <w:t>122</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3.8.6</w:t>
      </w:r>
      <w:r>
        <w:rPr>
          <w:rFonts w:asciiTheme="minorHAnsi" w:eastAsiaTheme="minorEastAsia" w:hAnsiTheme="minorHAnsi" w:cstheme="minorBidi"/>
          <w:sz w:val="22"/>
          <w:szCs w:val="22"/>
          <w:lang w:eastAsia="en-AU"/>
        </w:rPr>
        <w:tab/>
      </w:r>
      <w:r>
        <w:t>RegistrationApproverLib.java</w:t>
      </w:r>
      <w:r>
        <w:tab/>
      </w:r>
      <w:r w:rsidR="00102687">
        <w:fldChar w:fldCharType="begin"/>
      </w:r>
      <w:r>
        <w:instrText xml:space="preserve"> PAGEREF _Toc363810826 \h </w:instrText>
      </w:r>
      <w:r w:rsidR="00102687">
        <w:fldChar w:fldCharType="separate"/>
      </w:r>
      <w:r>
        <w:t>128</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3.8.7</w:t>
      </w:r>
      <w:r>
        <w:rPr>
          <w:rFonts w:asciiTheme="minorHAnsi" w:eastAsiaTheme="minorEastAsia" w:hAnsiTheme="minorHAnsi" w:cstheme="minorBidi"/>
          <w:sz w:val="22"/>
          <w:szCs w:val="22"/>
          <w:lang w:eastAsia="en-AU"/>
        </w:rPr>
        <w:tab/>
      </w:r>
      <w:r>
        <w:t>ConfidentialLib.java</w:t>
      </w:r>
      <w:r>
        <w:tab/>
      </w:r>
      <w:r w:rsidR="00102687">
        <w:fldChar w:fldCharType="begin"/>
      </w:r>
      <w:r>
        <w:instrText xml:space="preserve"> PAGEREF _Toc363810827 \h </w:instrText>
      </w:r>
      <w:r w:rsidR="00102687">
        <w:fldChar w:fldCharType="separate"/>
      </w:r>
      <w:r>
        <w:t>138</w:t>
      </w:r>
      <w:r w:rsidR="00102687">
        <w:fldChar w:fldCharType="end"/>
      </w:r>
    </w:p>
    <w:p w:rsidR="008B4E5D" w:rsidRDefault="008B4E5D">
      <w:pPr>
        <w:pStyle w:val="TOC3"/>
        <w:rPr>
          <w:rFonts w:asciiTheme="minorHAnsi" w:eastAsiaTheme="minorEastAsia" w:hAnsiTheme="minorHAnsi" w:cstheme="minorBidi"/>
          <w:sz w:val="22"/>
          <w:szCs w:val="22"/>
          <w:lang w:eastAsia="en-AU"/>
        </w:rPr>
      </w:pPr>
      <w:r>
        <w:t>3.8.8</w:t>
      </w:r>
      <w:r>
        <w:rPr>
          <w:rFonts w:asciiTheme="minorHAnsi" w:eastAsiaTheme="minorEastAsia" w:hAnsiTheme="minorHAnsi" w:cstheme="minorBidi"/>
          <w:sz w:val="22"/>
          <w:szCs w:val="22"/>
          <w:lang w:eastAsia="en-AU"/>
        </w:rPr>
        <w:tab/>
      </w:r>
      <w:r>
        <w:t>RegistrationLog.java</w:t>
      </w:r>
      <w:r>
        <w:tab/>
      </w:r>
      <w:r w:rsidR="00102687">
        <w:fldChar w:fldCharType="begin"/>
      </w:r>
      <w:r>
        <w:instrText xml:space="preserve"> PAGEREF _Toc363810828 \h </w:instrText>
      </w:r>
      <w:r w:rsidR="00102687">
        <w:fldChar w:fldCharType="separate"/>
      </w:r>
      <w:r>
        <w:t>146</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3.9</w:t>
      </w:r>
      <w:r>
        <w:rPr>
          <w:rFonts w:asciiTheme="minorHAnsi" w:eastAsiaTheme="minorEastAsia" w:hAnsiTheme="minorHAnsi" w:cstheme="minorBidi"/>
          <w:sz w:val="22"/>
          <w:szCs w:val="22"/>
          <w:lang w:eastAsia="en-AU"/>
        </w:rPr>
        <w:tab/>
      </w:r>
      <w:r>
        <w:t>ModifyDefaultGroupCommand</w:t>
      </w:r>
      <w:r>
        <w:tab/>
      </w:r>
      <w:r w:rsidR="00102687">
        <w:fldChar w:fldCharType="begin"/>
      </w:r>
      <w:r>
        <w:instrText xml:space="preserve"> PAGEREF _Toc363810829 \h </w:instrText>
      </w:r>
      <w:r w:rsidR="00102687">
        <w:fldChar w:fldCharType="separate"/>
      </w:r>
      <w:r>
        <w:t>150</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3.10</w:t>
      </w:r>
      <w:r>
        <w:rPr>
          <w:rFonts w:asciiTheme="minorHAnsi" w:eastAsiaTheme="minorEastAsia" w:hAnsiTheme="minorHAnsi" w:cstheme="minorBidi"/>
          <w:sz w:val="22"/>
          <w:szCs w:val="22"/>
          <w:lang w:eastAsia="en-AU"/>
        </w:rPr>
        <w:tab/>
      </w:r>
      <w:r>
        <w:t>CreateClientDefaultGroupRegCommand</w:t>
      </w:r>
      <w:r>
        <w:tab/>
      </w:r>
      <w:r w:rsidR="00102687">
        <w:fldChar w:fldCharType="begin"/>
      </w:r>
      <w:r>
        <w:instrText xml:space="preserve"> PAGEREF _Toc363810830 \h </w:instrText>
      </w:r>
      <w:r w:rsidR="00102687">
        <w:fldChar w:fldCharType="separate"/>
      </w:r>
      <w:r>
        <w:t>151</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3.11</w:t>
      </w:r>
      <w:r>
        <w:rPr>
          <w:rFonts w:asciiTheme="minorHAnsi" w:eastAsiaTheme="minorEastAsia" w:hAnsiTheme="minorHAnsi" w:cstheme="minorBidi"/>
          <w:sz w:val="22"/>
          <w:szCs w:val="22"/>
          <w:lang w:eastAsia="en-AU"/>
        </w:rPr>
        <w:tab/>
      </w:r>
      <w:r>
        <w:t>ModifyRegApproverAccessCommand</w:t>
      </w:r>
      <w:r>
        <w:tab/>
      </w:r>
      <w:r w:rsidR="00102687">
        <w:fldChar w:fldCharType="begin"/>
      </w:r>
      <w:r>
        <w:instrText xml:space="preserve"> PAGEREF _Toc363810831 \h </w:instrText>
      </w:r>
      <w:r w:rsidR="00102687">
        <w:fldChar w:fldCharType="separate"/>
      </w:r>
      <w:r>
        <w:t>152</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3.12</w:t>
      </w:r>
      <w:r>
        <w:rPr>
          <w:rFonts w:asciiTheme="minorHAnsi" w:eastAsiaTheme="minorEastAsia" w:hAnsiTheme="minorHAnsi" w:cstheme="minorBidi"/>
          <w:sz w:val="22"/>
          <w:szCs w:val="22"/>
          <w:lang w:eastAsia="en-AU"/>
        </w:rPr>
        <w:tab/>
      </w:r>
      <w:r>
        <w:t>UpdateProductGroupRegCommand</w:t>
      </w:r>
      <w:r>
        <w:tab/>
      </w:r>
      <w:r w:rsidR="00102687">
        <w:fldChar w:fldCharType="begin"/>
      </w:r>
      <w:r>
        <w:instrText xml:space="preserve"> PAGEREF _Toc363810832 \h </w:instrText>
      </w:r>
      <w:r w:rsidR="00102687">
        <w:fldChar w:fldCharType="separate"/>
      </w:r>
      <w:r>
        <w:t>153</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3.13</w:t>
      </w:r>
      <w:r>
        <w:rPr>
          <w:rFonts w:asciiTheme="minorHAnsi" w:eastAsiaTheme="minorEastAsia" w:hAnsiTheme="minorHAnsi" w:cstheme="minorBidi"/>
          <w:sz w:val="22"/>
          <w:szCs w:val="22"/>
          <w:lang w:eastAsia="en-AU"/>
        </w:rPr>
        <w:tab/>
      </w:r>
      <w:r>
        <w:t>SetUnsetProductSpecificAccessCommand</w:t>
      </w:r>
      <w:r>
        <w:tab/>
      </w:r>
      <w:r w:rsidR="00102687">
        <w:fldChar w:fldCharType="begin"/>
      </w:r>
      <w:r>
        <w:instrText xml:space="preserve"> PAGEREF _Toc363810833 \h </w:instrText>
      </w:r>
      <w:r w:rsidR="00102687">
        <w:fldChar w:fldCharType="separate"/>
      </w:r>
      <w:r>
        <w:t>154</w:t>
      </w:r>
      <w:r w:rsidR="00102687">
        <w:fldChar w:fldCharType="end"/>
      </w:r>
    </w:p>
    <w:p w:rsidR="008B4E5D" w:rsidRDefault="008B4E5D">
      <w:pPr>
        <w:pStyle w:val="TOC2"/>
        <w:rPr>
          <w:rFonts w:asciiTheme="minorHAnsi" w:eastAsiaTheme="minorEastAsia" w:hAnsiTheme="minorHAnsi" w:cstheme="minorBidi"/>
          <w:sz w:val="22"/>
          <w:szCs w:val="22"/>
          <w:lang w:eastAsia="en-AU"/>
        </w:rPr>
      </w:pPr>
      <w:r>
        <w:t>3.14</w:t>
      </w:r>
      <w:r>
        <w:rPr>
          <w:rFonts w:asciiTheme="minorHAnsi" w:eastAsiaTheme="minorEastAsia" w:hAnsiTheme="minorHAnsi" w:cstheme="minorBidi"/>
          <w:sz w:val="22"/>
          <w:szCs w:val="22"/>
          <w:lang w:eastAsia="en-AU"/>
        </w:rPr>
        <w:tab/>
      </w:r>
      <w:r>
        <w:t>UpdateProductSpecificAccessExclusionCommand</w:t>
      </w:r>
      <w:r>
        <w:tab/>
      </w:r>
      <w:r w:rsidR="00102687">
        <w:fldChar w:fldCharType="begin"/>
      </w:r>
      <w:r>
        <w:instrText xml:space="preserve"> PAGEREF _Toc363810834 \h </w:instrText>
      </w:r>
      <w:r w:rsidR="00102687">
        <w:fldChar w:fldCharType="separate"/>
      </w:r>
      <w:r>
        <w:t>156</w:t>
      </w:r>
      <w:r w:rsidR="00102687">
        <w:fldChar w:fldCharType="end"/>
      </w:r>
    </w:p>
    <w:p w:rsidR="0075409C" w:rsidRPr="00321D5D" w:rsidRDefault="00102687">
      <w:pPr>
        <w:pStyle w:val="Heading2"/>
        <w:numPr>
          <w:ilvl w:val="0"/>
          <w:numId w:val="0"/>
        </w:numPr>
      </w:pPr>
      <w:r w:rsidRPr="00321D5D">
        <w:rPr>
          <w:b w:val="0"/>
          <w:caps/>
          <w:noProof/>
          <w:sz w:val="20"/>
        </w:rPr>
        <w:fldChar w:fldCharType="end"/>
      </w:r>
    </w:p>
    <w:p w:rsidR="00354E01" w:rsidRPr="00321D5D" w:rsidRDefault="00354E01" w:rsidP="00562CA0">
      <w:pPr>
        <w:pStyle w:val="Heading1"/>
        <w:ind w:right="283"/>
        <w:jc w:val="both"/>
      </w:pPr>
      <w:bookmarkStart w:id="9" w:name="_Toc19446988"/>
      <w:bookmarkStart w:id="10" w:name="_Toc256001266"/>
      <w:bookmarkStart w:id="11" w:name="_Toc363810757"/>
      <w:bookmarkStart w:id="12" w:name="_Toc514216264"/>
      <w:bookmarkStart w:id="13" w:name="_Toc11551381"/>
      <w:bookmarkStart w:id="14" w:name="_Toc14000202"/>
      <w:bookmarkEnd w:id="3"/>
      <w:bookmarkEnd w:id="4"/>
      <w:bookmarkEnd w:id="5"/>
      <w:bookmarkEnd w:id="6"/>
      <w:bookmarkEnd w:id="7"/>
      <w:r w:rsidRPr="00321D5D">
        <w:lastRenderedPageBreak/>
        <w:t>functional design</w:t>
      </w:r>
      <w:bookmarkEnd w:id="9"/>
      <w:bookmarkEnd w:id="10"/>
      <w:bookmarkEnd w:id="11"/>
    </w:p>
    <w:p w:rsidR="00354E01" w:rsidRPr="00321D5D" w:rsidRDefault="00354E01" w:rsidP="00562CA0">
      <w:pPr>
        <w:pStyle w:val="Heading2"/>
        <w:ind w:right="283"/>
        <w:jc w:val="both"/>
      </w:pPr>
      <w:bookmarkStart w:id="15" w:name="_Toc256001267"/>
      <w:bookmarkStart w:id="16" w:name="_Toc363810758"/>
      <w:r w:rsidRPr="00321D5D">
        <w:t>Description</w:t>
      </w:r>
      <w:bookmarkEnd w:id="15"/>
      <w:bookmarkEnd w:id="16"/>
    </w:p>
    <w:p w:rsidR="00E32900" w:rsidRPr="00321D5D" w:rsidRDefault="00D02981" w:rsidP="00562CA0">
      <w:pPr>
        <w:pStyle w:val="Text10"/>
        <w:ind w:right="283"/>
      </w:pPr>
      <w:r w:rsidRPr="00321D5D">
        <w:t xml:space="preserve">This component includes the required business logic to process ‘Registrations’ </w:t>
      </w:r>
      <w:r w:rsidR="001D5E3E" w:rsidRPr="00321D5D">
        <w:t>within</w:t>
      </w:r>
      <w:r w:rsidRPr="00321D5D">
        <w:t xml:space="preserve"> the DMS application.</w:t>
      </w:r>
      <w:r w:rsidR="00AB1C21" w:rsidRPr="00321D5D">
        <w:t xml:space="preserve"> Registrations </w:t>
      </w:r>
      <w:r w:rsidR="001D5E3E" w:rsidRPr="00321D5D">
        <w:t>are used to provi</w:t>
      </w:r>
      <w:r w:rsidR="004C3AA2" w:rsidRPr="00321D5D">
        <w:t>d</w:t>
      </w:r>
      <w:r w:rsidR="001D5E3E" w:rsidRPr="00321D5D">
        <w:t xml:space="preserve">e users with access to documents </w:t>
      </w:r>
      <w:r w:rsidR="00AB1C21" w:rsidRPr="00321D5D">
        <w:t>within the Client cabinet(s) within the DMS.</w:t>
      </w:r>
    </w:p>
    <w:p w:rsidR="00E32900" w:rsidRPr="00321D5D" w:rsidRDefault="00092772" w:rsidP="00562CA0">
      <w:pPr>
        <w:pStyle w:val="Text10"/>
        <w:ind w:right="283"/>
      </w:pPr>
      <w:r w:rsidRPr="00321D5D">
        <w:t xml:space="preserve">This component also contains the business logic for marking or unmarking a folder Restricted within the DMS. Registrations can be managed at the </w:t>
      </w:r>
      <w:proofErr w:type="gramStart"/>
      <w:r w:rsidRPr="00321D5D">
        <w:t>Restricted</w:t>
      </w:r>
      <w:proofErr w:type="gramEnd"/>
      <w:r w:rsidRPr="00321D5D">
        <w:t xml:space="preserve"> folder level allowing for specific access to be granted.</w:t>
      </w:r>
    </w:p>
    <w:p w:rsidR="00E32900" w:rsidRPr="00321D5D" w:rsidRDefault="00E32900" w:rsidP="00E5620A">
      <w:pPr>
        <w:pStyle w:val="Heading2"/>
        <w:ind w:right="283"/>
        <w:jc w:val="both"/>
      </w:pPr>
      <w:bookmarkStart w:id="17" w:name="_Toc363810759"/>
      <w:r w:rsidRPr="00321D5D">
        <w:t xml:space="preserve">Registration </w:t>
      </w:r>
      <w:r w:rsidR="001E471C" w:rsidRPr="00321D5D">
        <w:t xml:space="preserve">Terms </w:t>
      </w:r>
      <w:r w:rsidR="00C37AF0" w:rsidRPr="00321D5D">
        <w:t>and</w:t>
      </w:r>
      <w:r w:rsidR="001E471C" w:rsidRPr="00321D5D">
        <w:t xml:space="preserve"> </w:t>
      </w:r>
      <w:r w:rsidRPr="00321D5D">
        <w:t>Definitions</w:t>
      </w:r>
      <w:bookmarkEnd w:id="17"/>
    </w:p>
    <w:p w:rsidR="00142A7F" w:rsidRPr="00321D5D" w:rsidRDefault="00142A7F" w:rsidP="00142A7F">
      <w:pPr>
        <w:pStyle w:val="Heading3"/>
      </w:pPr>
      <w:bookmarkStart w:id="18" w:name="_Toc363810760"/>
      <w:r w:rsidRPr="00321D5D">
        <w:t>Registration Group and Restricted Folders</w:t>
      </w:r>
      <w:bookmarkEnd w:id="18"/>
    </w:p>
    <w:p w:rsidR="00142A7F" w:rsidRPr="00321D5D" w:rsidRDefault="00142A7F" w:rsidP="00142A7F">
      <w:pPr>
        <w:pStyle w:val="Text10"/>
        <w:ind w:right="283"/>
      </w:pPr>
      <w:r w:rsidRPr="00321D5D">
        <w:t>A Registration group is a group which includes users who have access to the object which have Registrations created against it. It is through the adding and subtracting of users to these Registration groups that security is maintained in the system.</w:t>
      </w:r>
    </w:p>
    <w:p w:rsidR="00142A7F" w:rsidRPr="00321D5D" w:rsidRDefault="00142A7F" w:rsidP="00142A7F">
      <w:pPr>
        <w:pStyle w:val="Text10"/>
        <w:ind w:right="283"/>
      </w:pPr>
      <w:r w:rsidRPr="00321D5D">
        <w:t xml:space="preserve">Registration groups are set at either the Head Client level or a </w:t>
      </w:r>
      <w:proofErr w:type="gramStart"/>
      <w:r w:rsidRPr="00321D5D">
        <w:t>Restricted</w:t>
      </w:r>
      <w:proofErr w:type="gramEnd"/>
      <w:r w:rsidRPr="00321D5D">
        <w:t xml:space="preserve"> folder level.  At the Head Client level all users within the group have access to the Subclients, Jobs and Projects which are not marked as Restricted.</w:t>
      </w:r>
    </w:p>
    <w:p w:rsidR="00142A7F" w:rsidRPr="00321D5D" w:rsidRDefault="00142A7F" w:rsidP="00142A7F">
      <w:pPr>
        <w:pStyle w:val="Text10"/>
        <w:ind w:right="283"/>
      </w:pPr>
      <w:r w:rsidRPr="00321D5D">
        <w:t>At the Restricted folder level, users who are within the group have access to the following:</w:t>
      </w:r>
    </w:p>
    <w:p w:rsidR="00142A7F" w:rsidRPr="00321D5D" w:rsidRDefault="00142A7F" w:rsidP="00142A7F">
      <w:pPr>
        <w:pStyle w:val="Text10"/>
        <w:numPr>
          <w:ilvl w:val="0"/>
          <w:numId w:val="13"/>
        </w:numPr>
        <w:ind w:right="283"/>
      </w:pPr>
      <w:r w:rsidRPr="00321D5D">
        <w:t>The Restricted folder and its documents.</w:t>
      </w:r>
    </w:p>
    <w:p w:rsidR="00142A7F" w:rsidRPr="00321D5D" w:rsidRDefault="00142A7F" w:rsidP="00142A7F">
      <w:pPr>
        <w:pStyle w:val="Text10"/>
        <w:numPr>
          <w:ilvl w:val="0"/>
          <w:numId w:val="13"/>
        </w:numPr>
        <w:ind w:right="283"/>
      </w:pPr>
      <w:r w:rsidRPr="00321D5D">
        <w:t xml:space="preserve">Sub-folders of the </w:t>
      </w:r>
      <w:proofErr w:type="gramStart"/>
      <w:r w:rsidRPr="00321D5D">
        <w:t>Restricted</w:t>
      </w:r>
      <w:proofErr w:type="gramEnd"/>
      <w:r w:rsidRPr="00321D5D">
        <w:t xml:space="preserve"> folder which are not marked Restricted and their documents.</w:t>
      </w:r>
    </w:p>
    <w:p w:rsidR="00142A7F" w:rsidRPr="00321D5D" w:rsidRDefault="00142A7F" w:rsidP="00142A7F">
      <w:pPr>
        <w:pStyle w:val="Text10"/>
        <w:numPr>
          <w:ilvl w:val="0"/>
          <w:numId w:val="13"/>
        </w:numPr>
        <w:ind w:right="283"/>
      </w:pPr>
      <w:r w:rsidRPr="00321D5D">
        <w:t xml:space="preserve">Parent folders of the </w:t>
      </w:r>
      <w:proofErr w:type="gramStart"/>
      <w:r w:rsidRPr="00321D5D">
        <w:t>Restricted</w:t>
      </w:r>
      <w:proofErr w:type="gramEnd"/>
      <w:r w:rsidRPr="00321D5D">
        <w:t xml:space="preserve"> folder, but not the documents contained in these parent folders.</w:t>
      </w:r>
    </w:p>
    <w:p w:rsidR="00142A7F" w:rsidRPr="00321D5D" w:rsidRDefault="00142A7F" w:rsidP="00142A7F">
      <w:pPr>
        <w:pStyle w:val="Text10"/>
        <w:ind w:right="283"/>
      </w:pPr>
      <w:r w:rsidRPr="00321D5D">
        <w:t>The following folder types can be marked/unmarked Restricted within the DMS;</w:t>
      </w:r>
    </w:p>
    <w:p w:rsidR="00142A7F" w:rsidRPr="00321D5D" w:rsidRDefault="00142A7F" w:rsidP="00142A7F">
      <w:pPr>
        <w:pStyle w:val="Text10"/>
        <w:numPr>
          <w:ilvl w:val="0"/>
          <w:numId w:val="57"/>
        </w:numPr>
        <w:ind w:right="283"/>
      </w:pPr>
      <w:r w:rsidRPr="00321D5D">
        <w:t>Subclients</w:t>
      </w:r>
    </w:p>
    <w:p w:rsidR="002B0BC2" w:rsidRPr="00321D5D" w:rsidRDefault="00142A7F" w:rsidP="002B0BC2">
      <w:pPr>
        <w:pStyle w:val="Text10"/>
        <w:numPr>
          <w:ilvl w:val="0"/>
          <w:numId w:val="57"/>
        </w:numPr>
        <w:ind w:right="283"/>
      </w:pPr>
      <w:r w:rsidRPr="00321D5D">
        <w:t>Jobs</w:t>
      </w:r>
    </w:p>
    <w:p w:rsidR="00142A7F" w:rsidRPr="00321D5D" w:rsidRDefault="00142A7F" w:rsidP="002B0BC2">
      <w:pPr>
        <w:pStyle w:val="Text10"/>
        <w:numPr>
          <w:ilvl w:val="0"/>
          <w:numId w:val="57"/>
        </w:numPr>
        <w:ind w:right="283"/>
      </w:pPr>
      <w:r w:rsidRPr="00321D5D">
        <w:t>Projects</w:t>
      </w:r>
    </w:p>
    <w:p w:rsidR="00E32900" w:rsidRPr="00321D5D" w:rsidRDefault="00893A57" w:rsidP="00B24D33">
      <w:pPr>
        <w:pStyle w:val="Heading3"/>
      </w:pPr>
      <w:bookmarkStart w:id="19" w:name="_Toc363810761"/>
      <w:r w:rsidRPr="00321D5D">
        <w:t>Registration</w:t>
      </w:r>
      <w:r w:rsidR="002335DF" w:rsidRPr="00321D5D">
        <w:t>s</w:t>
      </w:r>
      <w:bookmarkEnd w:id="19"/>
    </w:p>
    <w:p w:rsidR="005A2C30" w:rsidRPr="00321D5D" w:rsidRDefault="00893A57" w:rsidP="005A2C30">
      <w:pPr>
        <w:pStyle w:val="Text10"/>
      </w:pPr>
      <w:r w:rsidRPr="00321D5D">
        <w:t>A Registration</w:t>
      </w:r>
      <w:r w:rsidR="001F7DC0" w:rsidRPr="00321D5D">
        <w:t xml:space="preserve"> is </w:t>
      </w:r>
      <w:r w:rsidR="001D5E3E" w:rsidRPr="00321D5D">
        <w:t xml:space="preserve">used to </w:t>
      </w:r>
      <w:r w:rsidR="001F7DC0" w:rsidRPr="00321D5D">
        <w:t>grant a user</w:t>
      </w:r>
      <w:r w:rsidR="001D5E3E" w:rsidRPr="00321D5D">
        <w:t xml:space="preserve"> access to a folder and </w:t>
      </w:r>
      <w:r w:rsidR="004C3AA2" w:rsidRPr="00321D5D">
        <w:t>its</w:t>
      </w:r>
      <w:r w:rsidR="001D5E3E" w:rsidRPr="00321D5D">
        <w:t xml:space="preserve"> associated documents</w:t>
      </w:r>
      <w:r w:rsidR="001F7DC0" w:rsidRPr="00321D5D">
        <w:t xml:space="preserve"> </w:t>
      </w:r>
      <w:r w:rsidR="002335DF" w:rsidRPr="00321D5D">
        <w:t>within the DMS</w:t>
      </w:r>
      <w:r w:rsidR="001F7DC0" w:rsidRPr="00321D5D">
        <w:t>.</w:t>
      </w:r>
    </w:p>
    <w:p w:rsidR="001D5E3E" w:rsidRPr="00321D5D" w:rsidRDefault="001D5E3E" w:rsidP="005A2C30">
      <w:pPr>
        <w:pStyle w:val="Text10"/>
      </w:pPr>
      <w:r w:rsidRPr="00321D5D">
        <w:t xml:space="preserve">There are </w:t>
      </w:r>
      <w:r w:rsidR="00466FC0" w:rsidRPr="00321D5D">
        <w:t xml:space="preserve">four </w:t>
      </w:r>
      <w:r w:rsidRPr="00321D5D">
        <w:t>main types of Registrations within the DMS:</w:t>
      </w:r>
    </w:p>
    <w:p w:rsidR="002335DF" w:rsidRPr="00321D5D" w:rsidRDefault="00A91AC2" w:rsidP="00B24D33">
      <w:pPr>
        <w:pStyle w:val="Heading4"/>
      </w:pPr>
      <w:r w:rsidRPr="00321D5D">
        <w:t>Exipring</w:t>
      </w:r>
      <w:r w:rsidR="002335DF" w:rsidRPr="00321D5D">
        <w:t xml:space="preserve"> (Default) Registration</w:t>
      </w:r>
    </w:p>
    <w:p w:rsidR="002335DF" w:rsidRPr="00321D5D" w:rsidRDefault="00A91AC2" w:rsidP="002335DF">
      <w:pPr>
        <w:pStyle w:val="Text10"/>
      </w:pPr>
      <w:r w:rsidRPr="00321D5D">
        <w:t xml:space="preserve">Expiring </w:t>
      </w:r>
      <w:r w:rsidR="002335DF" w:rsidRPr="00321D5D">
        <w:t xml:space="preserve">Registrations are the default type of Registration given to users of the DMS. They provide access for a user to a given folder or Unrestricted folder tree. </w:t>
      </w:r>
      <w:r w:rsidR="0076095D" w:rsidRPr="00321D5D">
        <w:t xml:space="preserve">Expiring </w:t>
      </w:r>
      <w:r w:rsidR="002335DF" w:rsidRPr="00321D5D">
        <w:t>Registrations are given for a defined period of time at which point they will expire</w:t>
      </w:r>
      <w:r w:rsidR="001D5E3E" w:rsidRPr="00321D5D">
        <w:t>.</w:t>
      </w:r>
    </w:p>
    <w:p w:rsidR="00F92E34" w:rsidRPr="00321D5D" w:rsidRDefault="00F92E34" w:rsidP="002335DF">
      <w:pPr>
        <w:pStyle w:val="Text10"/>
      </w:pPr>
      <w:r w:rsidRPr="00321D5D">
        <w:t>A user with a</w:t>
      </w:r>
      <w:r w:rsidR="00466FC0" w:rsidRPr="00321D5D">
        <w:t>n</w:t>
      </w:r>
      <w:r w:rsidRPr="00321D5D">
        <w:t xml:space="preserve"> </w:t>
      </w:r>
      <w:r w:rsidR="00466FC0" w:rsidRPr="00321D5D">
        <w:t xml:space="preserve">Expiring </w:t>
      </w:r>
      <w:r w:rsidRPr="00321D5D">
        <w:t xml:space="preserve">Registration is </w:t>
      </w:r>
      <w:r w:rsidR="004C3AA2" w:rsidRPr="00321D5D">
        <w:t>referred</w:t>
      </w:r>
      <w:r w:rsidRPr="00321D5D">
        <w:t xml:space="preserve"> within this document as a Registrant.</w:t>
      </w:r>
    </w:p>
    <w:p w:rsidR="001D5E3E" w:rsidRPr="00321D5D" w:rsidRDefault="00466FC0" w:rsidP="002335DF">
      <w:pPr>
        <w:pStyle w:val="Text10"/>
      </w:pPr>
      <w:r w:rsidRPr="00321D5D">
        <w:t>Expiring</w:t>
      </w:r>
      <w:r w:rsidR="001D5E3E" w:rsidRPr="00321D5D">
        <w:t xml:space="preserve"> </w:t>
      </w:r>
      <w:r w:rsidR="004C3AA2" w:rsidRPr="00321D5D">
        <w:t>Registrations</w:t>
      </w:r>
      <w:r w:rsidR="001D5E3E" w:rsidRPr="00321D5D">
        <w:t xml:space="preserve"> will be created by users within the DMS.</w:t>
      </w:r>
    </w:p>
    <w:p w:rsidR="00466FC0" w:rsidRPr="00321D5D" w:rsidRDefault="00466FC0" w:rsidP="004E4F9C">
      <w:pPr>
        <w:pStyle w:val="Heading4"/>
      </w:pPr>
      <w:r w:rsidRPr="00321D5D">
        <w:t>Auto Approver Registration</w:t>
      </w:r>
    </w:p>
    <w:p w:rsidR="004E4F9C" w:rsidRPr="00321D5D" w:rsidRDefault="00466FC0" w:rsidP="004E4F9C">
      <w:pPr>
        <w:pStyle w:val="Text10"/>
      </w:pPr>
      <w:r w:rsidRPr="00321D5D">
        <w:t>Auto Approver Registrations are given to the Partners/Managers of Client</w:t>
      </w:r>
      <w:r w:rsidR="004E4F9C" w:rsidRPr="00321D5D">
        <w:t>s, Jobs or Projects to provide them with</w:t>
      </w:r>
      <w:r w:rsidR="00142A7F" w:rsidRPr="00321D5D">
        <w:t xml:space="preserve"> the ability to manage Registrations for</w:t>
      </w:r>
      <w:r w:rsidR="004E4F9C" w:rsidRPr="00321D5D">
        <w:t xml:space="preserve"> Client, Job or </w:t>
      </w:r>
      <w:r w:rsidRPr="00321D5D">
        <w:t>Project</w:t>
      </w:r>
      <w:r w:rsidR="004E4F9C" w:rsidRPr="00321D5D">
        <w:t xml:space="preserve"> they are responsible for</w:t>
      </w:r>
      <w:r w:rsidRPr="00321D5D">
        <w:t>. These Registrations will be crea</w:t>
      </w:r>
      <w:r w:rsidR="004E4F9C" w:rsidRPr="00321D5D">
        <w:t>ted automatically by the System, and they will not have an expiry date.</w:t>
      </w:r>
    </w:p>
    <w:p w:rsidR="00142A7F" w:rsidRPr="00321D5D" w:rsidRDefault="00142A7F" w:rsidP="00142A7F">
      <w:pPr>
        <w:pStyle w:val="Heading4"/>
      </w:pPr>
      <w:r w:rsidRPr="00321D5D">
        <w:t>Non-Approver, Non-Expiring Registration</w:t>
      </w:r>
    </w:p>
    <w:p w:rsidR="00142A7F" w:rsidRPr="00321D5D" w:rsidRDefault="00142A7F" w:rsidP="004E4F9C">
      <w:pPr>
        <w:pStyle w:val="Text10"/>
      </w:pPr>
      <w:r w:rsidRPr="00321D5D">
        <w:t>Non-Approver, Non-Expiring Registrations are given to Partners/Managers of Unrestricted Subclients, Jobs or Projects, which are located under a Restricted Subclient or Job. These users will have Registrations to the Restricted Subclient or Job so they can view the Unrestricted Subclient, Job or P</w:t>
      </w:r>
      <w:r w:rsidR="00971966" w:rsidRPr="00321D5D">
        <w:t>roject they are responsible for.</w:t>
      </w:r>
      <w:r w:rsidRPr="00321D5D">
        <w:t xml:space="preserve"> </w:t>
      </w:r>
      <w:r w:rsidR="00971966" w:rsidRPr="00321D5D">
        <w:t>T</w:t>
      </w:r>
      <w:r w:rsidRPr="00321D5D">
        <w:t>hey will not be capable of creating Registrations</w:t>
      </w:r>
      <w:r w:rsidR="00971966" w:rsidRPr="00321D5D">
        <w:t xml:space="preserve"> to the Restricted Subclient or Job</w:t>
      </w:r>
      <w:r w:rsidRPr="00321D5D">
        <w:t>. These Registrations will</w:t>
      </w:r>
      <w:r w:rsidR="00971966" w:rsidRPr="00321D5D">
        <w:t xml:space="preserve"> be created automatically by the System, and will</w:t>
      </w:r>
      <w:r w:rsidRPr="00321D5D">
        <w:t xml:space="preserve"> not have an expiry date.</w:t>
      </w:r>
    </w:p>
    <w:p w:rsidR="00466FC0" w:rsidRPr="00321D5D" w:rsidRDefault="00466FC0" w:rsidP="004E4F9C">
      <w:pPr>
        <w:pStyle w:val="Heading4"/>
      </w:pPr>
      <w:r w:rsidRPr="00321D5D">
        <w:t>Delegated</w:t>
      </w:r>
      <w:r w:rsidR="00142A7F" w:rsidRPr="00321D5D">
        <w:t xml:space="preserve"> Approver</w:t>
      </w:r>
      <w:r w:rsidRPr="00321D5D">
        <w:t>/Nomi</w:t>
      </w:r>
      <w:r w:rsidR="004E4F9C" w:rsidRPr="00321D5D">
        <w:t>n</w:t>
      </w:r>
      <w:r w:rsidRPr="00321D5D">
        <w:t>ated Delegated Approver Registration</w:t>
      </w:r>
    </w:p>
    <w:p w:rsidR="00466FC0" w:rsidRPr="00321D5D" w:rsidRDefault="00466FC0" w:rsidP="00466FC0">
      <w:pPr>
        <w:pStyle w:val="Text10"/>
      </w:pPr>
      <w:r w:rsidRPr="00321D5D">
        <w:t>Del</w:t>
      </w:r>
      <w:r w:rsidR="002B0BC2" w:rsidRPr="00321D5D">
        <w:t>e</w:t>
      </w:r>
      <w:r w:rsidRPr="00321D5D">
        <w:t>gated</w:t>
      </w:r>
      <w:r w:rsidR="00142A7F" w:rsidRPr="00321D5D">
        <w:t xml:space="preserve"> Approver</w:t>
      </w:r>
      <w:r w:rsidR="004E4F9C" w:rsidRPr="00321D5D">
        <w:t>/Nominated Delegated</w:t>
      </w:r>
      <w:r w:rsidRPr="00321D5D">
        <w:t xml:space="preserve"> Approver Registrations are given to users who </w:t>
      </w:r>
      <w:r w:rsidR="004E4F9C" w:rsidRPr="00321D5D">
        <w:t xml:space="preserve">have been given the ability to manage Registrations to a Client, Job or </w:t>
      </w:r>
      <w:r w:rsidRPr="00321D5D">
        <w:t xml:space="preserve">Project </w:t>
      </w:r>
      <w:r w:rsidR="004E4F9C" w:rsidRPr="00321D5D">
        <w:t xml:space="preserve">by an Auto </w:t>
      </w:r>
      <w:r w:rsidR="004E4F9C" w:rsidRPr="00321D5D">
        <w:lastRenderedPageBreak/>
        <w:t>Approver. Delegated</w:t>
      </w:r>
      <w:r w:rsidR="00142A7F" w:rsidRPr="00321D5D">
        <w:t xml:space="preserve"> Approver</w:t>
      </w:r>
      <w:r w:rsidR="004E4F9C" w:rsidRPr="00321D5D">
        <w:t>/Nominated Delegated Approver Registrations will not have an expiry date.</w:t>
      </w:r>
    </w:p>
    <w:p w:rsidR="00ED5C7B" w:rsidRPr="00321D5D" w:rsidRDefault="00ED5C7B" w:rsidP="00ED5C7B">
      <w:pPr>
        <w:pStyle w:val="Heading3"/>
      </w:pPr>
      <w:bookmarkStart w:id="20" w:name="_Toc363810762"/>
      <w:r w:rsidRPr="00321D5D">
        <w:t>Product Specific Access</w:t>
      </w:r>
      <w:bookmarkEnd w:id="20"/>
    </w:p>
    <w:p w:rsidR="00092772" w:rsidRPr="00321D5D" w:rsidRDefault="00ED5C7B" w:rsidP="00142A7F">
      <w:pPr>
        <w:pStyle w:val="Text10"/>
        <w:ind w:right="283"/>
      </w:pPr>
      <w:r w:rsidRPr="00321D5D">
        <w:t xml:space="preserve">Jobs within the DMS can be configured to use Product Specific Access. If a Job has been assigned Product Specific Access, an additional group of users will be assigned access to the Job. There will be a single group for each configured Product Code within the DMS, and this group of users will be assigned to all Unrestricted Jobs under a given Product. </w:t>
      </w:r>
    </w:p>
    <w:p w:rsidR="002335DF" w:rsidRPr="00321D5D" w:rsidRDefault="007436C2" w:rsidP="00B24D33">
      <w:pPr>
        <w:pStyle w:val="Heading3"/>
      </w:pPr>
      <w:bookmarkStart w:id="21" w:name="_Toc363810763"/>
      <w:r w:rsidRPr="00321D5D">
        <w:t xml:space="preserve">Registration </w:t>
      </w:r>
      <w:r w:rsidR="002335DF" w:rsidRPr="00321D5D">
        <w:t>Approvers</w:t>
      </w:r>
      <w:bookmarkEnd w:id="21"/>
    </w:p>
    <w:p w:rsidR="002335DF" w:rsidRPr="00321D5D" w:rsidRDefault="002335DF" w:rsidP="002335DF">
      <w:pPr>
        <w:pStyle w:val="Text10"/>
      </w:pPr>
      <w:r w:rsidRPr="00321D5D">
        <w:t>A</w:t>
      </w:r>
      <w:r w:rsidR="007436C2" w:rsidRPr="00321D5D">
        <w:t xml:space="preserve"> Registration</w:t>
      </w:r>
      <w:r w:rsidRPr="00321D5D">
        <w:t xml:space="preserve"> Approver is a user that has </w:t>
      </w:r>
      <w:r w:rsidR="001D5E3E" w:rsidRPr="00321D5D">
        <w:t xml:space="preserve">the ability </w:t>
      </w:r>
      <w:r w:rsidRPr="00321D5D">
        <w:t xml:space="preserve">to </w:t>
      </w:r>
      <w:r w:rsidR="001D5E3E" w:rsidRPr="00321D5D">
        <w:t>grant and</w:t>
      </w:r>
      <w:r w:rsidR="004C3AA2" w:rsidRPr="00321D5D">
        <w:t xml:space="preserve"> </w:t>
      </w:r>
      <w:r w:rsidRPr="00321D5D">
        <w:t>modify Registrations</w:t>
      </w:r>
      <w:r w:rsidR="001D5E3E" w:rsidRPr="00321D5D">
        <w:t xml:space="preserve"> for a folder within the DMS. An Approver will only be able to modify </w:t>
      </w:r>
      <w:r w:rsidR="005A4B0F" w:rsidRPr="00321D5D">
        <w:t xml:space="preserve">Expiring </w:t>
      </w:r>
      <w:r w:rsidR="001D5E3E" w:rsidRPr="00321D5D">
        <w:t>Registrations.</w:t>
      </w:r>
    </w:p>
    <w:p w:rsidR="001D5E3E" w:rsidRPr="00321D5D" w:rsidRDefault="001D5E3E" w:rsidP="002335DF">
      <w:pPr>
        <w:pStyle w:val="Text10"/>
      </w:pPr>
      <w:r w:rsidRPr="00321D5D">
        <w:t>There are four dif</w:t>
      </w:r>
      <w:r w:rsidR="007436C2" w:rsidRPr="00321D5D">
        <w:t>ferent ways a user can become a Registration</w:t>
      </w:r>
      <w:r w:rsidRPr="00321D5D">
        <w:t xml:space="preserve"> Approver within the DMS:</w:t>
      </w:r>
    </w:p>
    <w:p w:rsidR="001D5E3E" w:rsidRPr="00321D5D" w:rsidRDefault="001D5E3E" w:rsidP="001D5E3E">
      <w:pPr>
        <w:pStyle w:val="Heading4"/>
      </w:pPr>
      <w:r w:rsidRPr="00321D5D">
        <w:t>Auto Approver</w:t>
      </w:r>
    </w:p>
    <w:p w:rsidR="001D5E3E" w:rsidRPr="00321D5D" w:rsidRDefault="001D5E3E" w:rsidP="001D5E3E">
      <w:pPr>
        <w:pStyle w:val="Text10"/>
      </w:pPr>
      <w:r w:rsidRPr="00321D5D">
        <w:t>Auto Approvers are automatically given their Auto Approver status by the System for locations where they are the Partner or Manager (e.g. Client Manager) within the DMS.</w:t>
      </w:r>
    </w:p>
    <w:p w:rsidR="005F0D2A" w:rsidRPr="00321D5D" w:rsidRDefault="0097523C" w:rsidP="00B24D33">
      <w:pPr>
        <w:pStyle w:val="Heading4"/>
      </w:pPr>
      <w:r w:rsidRPr="00321D5D">
        <w:t>Delegated Approver</w:t>
      </w:r>
    </w:p>
    <w:p w:rsidR="005F0D2A" w:rsidRPr="00321D5D" w:rsidRDefault="005A2C30" w:rsidP="005F0D2A">
      <w:pPr>
        <w:pStyle w:val="Text10"/>
      </w:pPr>
      <w:r w:rsidRPr="00321D5D">
        <w:t xml:space="preserve">Delegated Approvers are given </w:t>
      </w:r>
      <w:r w:rsidR="00C37AF0" w:rsidRPr="00321D5D">
        <w:t xml:space="preserve">Registration </w:t>
      </w:r>
      <w:r w:rsidRPr="00321D5D">
        <w:t>Approver</w:t>
      </w:r>
      <w:r w:rsidR="002335DF" w:rsidRPr="00321D5D">
        <w:t xml:space="preserve"> access </w:t>
      </w:r>
      <w:r w:rsidR="006E5E66" w:rsidRPr="00321D5D">
        <w:t xml:space="preserve">for a </w:t>
      </w:r>
      <w:r w:rsidR="001D5E3E" w:rsidRPr="00321D5D">
        <w:t xml:space="preserve">single </w:t>
      </w:r>
      <w:r w:rsidR="006E5E66" w:rsidRPr="00321D5D">
        <w:t>folder within the DMS</w:t>
      </w:r>
      <w:r w:rsidR="001D5E3E" w:rsidRPr="00321D5D">
        <w:t xml:space="preserve"> by an Auto Approver.</w:t>
      </w:r>
    </w:p>
    <w:p w:rsidR="005F0D2A" w:rsidRPr="00321D5D" w:rsidRDefault="0097523C" w:rsidP="00B24D33">
      <w:pPr>
        <w:pStyle w:val="Heading4"/>
      </w:pPr>
      <w:bookmarkStart w:id="22" w:name="_Ref309808395"/>
      <w:r w:rsidRPr="00321D5D">
        <w:t>Nominated Delegated Approver</w:t>
      </w:r>
      <w:bookmarkEnd w:id="22"/>
    </w:p>
    <w:p w:rsidR="00C37AF0" w:rsidRPr="00321D5D" w:rsidRDefault="00732833" w:rsidP="00C37AF0">
      <w:pPr>
        <w:pStyle w:val="Text10"/>
      </w:pPr>
      <w:r w:rsidRPr="00321D5D">
        <w:t xml:space="preserve">Nominated Delegated Approvers are </w:t>
      </w:r>
      <w:r w:rsidR="00C37AF0" w:rsidRPr="00321D5D">
        <w:t>given their Registration Approver status by an Auto Approver (Nominator) within the DMS. A Nominated Delegated Approver’s Registration Approver access is linked to the Nominator (a person) rather than a specific location.</w:t>
      </w:r>
    </w:p>
    <w:p w:rsidR="005F0D2A" w:rsidRPr="00321D5D" w:rsidRDefault="00C37AF0" w:rsidP="00C37AF0">
      <w:pPr>
        <w:pStyle w:val="Text10"/>
      </w:pPr>
      <w:r w:rsidRPr="00321D5D">
        <w:t>Everywhere in the DMS that the Nominator has Auto Approver access the Nominated Delegated Approver will also gain Registration Approver access.</w:t>
      </w:r>
    </w:p>
    <w:p w:rsidR="004C3AA2" w:rsidRPr="00321D5D" w:rsidRDefault="001D5E3E">
      <w:pPr>
        <w:pStyle w:val="Heading4"/>
      </w:pPr>
      <w:r w:rsidRPr="00321D5D">
        <w:t>Registration Administrator</w:t>
      </w:r>
    </w:p>
    <w:p w:rsidR="001D5E3E" w:rsidRPr="00321D5D" w:rsidRDefault="007436C2" w:rsidP="001D5E3E">
      <w:pPr>
        <w:pStyle w:val="Text10"/>
      </w:pPr>
      <w:r w:rsidRPr="00321D5D">
        <w:t xml:space="preserve">These are </w:t>
      </w:r>
      <w:r w:rsidR="001D5E3E" w:rsidRPr="00321D5D">
        <w:t>members of the Security Admin Group</w:t>
      </w:r>
      <w:r w:rsidRPr="00321D5D">
        <w:t xml:space="preserve"> (imp_tls_security_admin)</w:t>
      </w:r>
      <w:r w:rsidR="001D5E3E" w:rsidRPr="00321D5D">
        <w:t>.</w:t>
      </w:r>
    </w:p>
    <w:p w:rsidR="00092772" w:rsidRPr="00321D5D" w:rsidRDefault="00092772" w:rsidP="004C3AA2">
      <w:pPr>
        <w:pStyle w:val="Text10"/>
        <w:ind w:left="0"/>
      </w:pPr>
    </w:p>
    <w:p w:rsidR="00B24D33" w:rsidRPr="00321D5D" w:rsidRDefault="00B24D33" w:rsidP="00B24D33">
      <w:pPr>
        <w:pStyle w:val="Heading2"/>
      </w:pPr>
      <w:bookmarkStart w:id="23" w:name="_Toc363810764"/>
      <w:r w:rsidRPr="00321D5D">
        <w:t>Registration Common Logic</w:t>
      </w:r>
      <w:bookmarkEnd w:id="23"/>
    </w:p>
    <w:p w:rsidR="00B24D33" w:rsidRPr="00321D5D" w:rsidRDefault="00B24D33" w:rsidP="00B24D33">
      <w:pPr>
        <w:pStyle w:val="Text10"/>
        <w:ind w:right="283"/>
      </w:pPr>
      <w:r w:rsidRPr="00321D5D">
        <w:t>The Registrations sub-system allows the submission of ‘Registrations’ and after affirming that the user is a valid ‘Approver’ will issue a ‘Registration’ for the requested amount of time.</w:t>
      </w:r>
    </w:p>
    <w:p w:rsidR="00B24D33" w:rsidRPr="00321D5D" w:rsidRDefault="00B24D33" w:rsidP="00B24D33">
      <w:pPr>
        <w:pStyle w:val="Text10"/>
        <w:ind w:right="283"/>
      </w:pPr>
      <w:r w:rsidRPr="00321D5D">
        <w:t>The management of Registrations is achieved by a number of utility functions such as extend a Registration, expire a Registration and the setting of ‘Auto-Registrations’ in which system defined roles (e.g., Project Partner, Project Manager) are given non-expiring access.</w:t>
      </w:r>
    </w:p>
    <w:p w:rsidR="00ED5C7B" w:rsidRPr="00321D5D" w:rsidRDefault="00B24D33" w:rsidP="00B24D33">
      <w:pPr>
        <w:pStyle w:val="Text10"/>
        <w:ind w:right="283"/>
      </w:pPr>
      <w:r w:rsidRPr="00321D5D">
        <w:t xml:space="preserve">Another primary function of this component is the ability to mark or unmark a Subclient, Job or Project as ‘Restricted’.  Marking a Subclient, Job or Project as ‘Restricted’ will set up a new set of Registrations for that folder. Only users who are directly registered to the </w:t>
      </w:r>
      <w:proofErr w:type="gramStart"/>
      <w:r w:rsidRPr="00321D5D">
        <w:t>Restricted</w:t>
      </w:r>
      <w:proofErr w:type="gramEnd"/>
      <w:r w:rsidRPr="00321D5D">
        <w:t xml:space="preserve"> folder will have access to the folder, sub-folders and contents. </w:t>
      </w:r>
    </w:p>
    <w:p w:rsidR="00766028" w:rsidRPr="00321D5D" w:rsidRDefault="005E3907">
      <w:pPr>
        <w:pStyle w:val="Text10"/>
        <w:ind w:right="283"/>
      </w:pPr>
      <w:r w:rsidRPr="00321D5D">
        <w:t xml:space="preserve">Client Default Group and </w:t>
      </w:r>
      <w:r w:rsidR="00B24D33" w:rsidRPr="00321D5D">
        <w:t>Product</w:t>
      </w:r>
      <w:r w:rsidR="00677A49" w:rsidRPr="00321D5D">
        <w:t xml:space="preserve"> Specific Access</w:t>
      </w:r>
      <w:r w:rsidR="00B24D33" w:rsidRPr="00321D5D">
        <w:t xml:space="preserve"> Registrations are managed by the REG_B05 component</w:t>
      </w:r>
      <w:r w:rsidR="007436C2" w:rsidRPr="00321D5D">
        <w:t xml:space="preserve">, and cannot be managed by </w:t>
      </w:r>
      <w:r w:rsidR="00927A10" w:rsidRPr="00321D5D">
        <w:t>a Registration</w:t>
      </w:r>
      <w:r w:rsidR="007436C2" w:rsidRPr="00321D5D">
        <w:t xml:space="preserve"> Approver</w:t>
      </w:r>
      <w:r w:rsidR="00B24D33" w:rsidRPr="00321D5D">
        <w:t>.</w:t>
      </w:r>
    </w:p>
    <w:p w:rsidR="00B24D33" w:rsidRPr="00321D5D" w:rsidRDefault="00B24D33" w:rsidP="00B24D33">
      <w:pPr>
        <w:pStyle w:val="Text10"/>
        <w:ind w:right="283"/>
      </w:pPr>
      <w:r w:rsidRPr="00321D5D">
        <w:t xml:space="preserve">There are a number of ways in which Registrations can be </w:t>
      </w:r>
      <w:r w:rsidR="007436C2" w:rsidRPr="00321D5D">
        <w:t>created</w:t>
      </w:r>
      <w:r w:rsidRPr="00321D5D">
        <w:t>:</w:t>
      </w:r>
    </w:p>
    <w:p w:rsidR="00B24D33" w:rsidRPr="00321D5D" w:rsidRDefault="00B24D33" w:rsidP="00B24D33">
      <w:pPr>
        <w:pStyle w:val="Text10"/>
        <w:numPr>
          <w:ilvl w:val="0"/>
          <w:numId w:val="18"/>
        </w:numPr>
        <w:ind w:right="283"/>
      </w:pPr>
      <w:r w:rsidRPr="00321D5D">
        <w:t>If a user is a valid Registration Approver they can add users and set a time period which that user has access to the object</w:t>
      </w:r>
      <w:r w:rsidR="007436C2" w:rsidRPr="00321D5D">
        <w:t>.</w:t>
      </w:r>
    </w:p>
    <w:p w:rsidR="00B24D33" w:rsidRPr="00321D5D" w:rsidRDefault="00B24D33" w:rsidP="00B24D33">
      <w:pPr>
        <w:pStyle w:val="Text10"/>
        <w:numPr>
          <w:ilvl w:val="0"/>
          <w:numId w:val="18"/>
        </w:numPr>
        <w:ind w:right="283"/>
      </w:pPr>
      <w:r w:rsidRPr="00321D5D">
        <w:t>When a Client, Job or Project is created, a set of ‘Auto-Registrations’ occur which are system defined and do not expire.</w:t>
      </w:r>
    </w:p>
    <w:p w:rsidR="00B24D33" w:rsidRPr="00321D5D" w:rsidRDefault="00B24D33" w:rsidP="00B24D33">
      <w:pPr>
        <w:pStyle w:val="Text10"/>
        <w:numPr>
          <w:ilvl w:val="0"/>
          <w:numId w:val="18"/>
        </w:numPr>
        <w:ind w:right="283"/>
      </w:pPr>
      <w:r w:rsidRPr="00321D5D">
        <w:t>Registrations can be added by moving and re-assigning Clients/Jobs.</w:t>
      </w:r>
    </w:p>
    <w:p w:rsidR="00B24D33" w:rsidRPr="00321D5D" w:rsidRDefault="00B24D33" w:rsidP="00B24D33">
      <w:pPr>
        <w:pStyle w:val="Text10"/>
        <w:numPr>
          <w:ilvl w:val="0"/>
          <w:numId w:val="18"/>
        </w:numPr>
        <w:ind w:right="283"/>
      </w:pPr>
      <w:r w:rsidRPr="00321D5D">
        <w:t>When the properties of a Client, Job or Project are changed (e.g., the Project Partner is changed) then a new Registration will be created.</w:t>
      </w:r>
    </w:p>
    <w:p w:rsidR="00B24D33" w:rsidRPr="00321D5D" w:rsidRDefault="00B24D33" w:rsidP="00B24D33">
      <w:pPr>
        <w:pStyle w:val="Text10"/>
        <w:numPr>
          <w:ilvl w:val="0"/>
          <w:numId w:val="18"/>
        </w:numPr>
        <w:ind w:right="283"/>
      </w:pPr>
      <w:r w:rsidRPr="00321D5D">
        <w:t>When a user is added as a Nominated Delegated Approver through the Nominate Delegated Approver window (REG_W06), this will not overwrite that user’s existing Delegated Approver or Auto Approver access.</w:t>
      </w:r>
    </w:p>
    <w:p w:rsidR="00B24D33" w:rsidRPr="00321D5D" w:rsidRDefault="00B24D33" w:rsidP="00B24D33">
      <w:pPr>
        <w:pStyle w:val="Text10"/>
        <w:numPr>
          <w:ilvl w:val="0"/>
          <w:numId w:val="18"/>
        </w:numPr>
        <w:ind w:right="283"/>
      </w:pPr>
      <w:r w:rsidRPr="00321D5D">
        <w:t>When a nominator</w:t>
      </w:r>
      <w:r w:rsidRPr="00321D5D" w:rsidDel="00A262E8">
        <w:t xml:space="preserve"> </w:t>
      </w:r>
      <w:r w:rsidRPr="00321D5D">
        <w:t>is given Auto Approver access to a folder the Nominated Delegated Approver for the user will be given a registration to the folder as well, this will not overwrite that user’s existing Delegated Approver or Auto Approver access.</w:t>
      </w:r>
    </w:p>
    <w:p w:rsidR="00B24D33" w:rsidRPr="00321D5D" w:rsidRDefault="00B24D33" w:rsidP="00B24D33">
      <w:pPr>
        <w:pStyle w:val="Text10"/>
        <w:numPr>
          <w:ilvl w:val="0"/>
          <w:numId w:val="18"/>
        </w:numPr>
        <w:ind w:right="283"/>
      </w:pPr>
      <w:r w:rsidRPr="00321D5D">
        <w:lastRenderedPageBreak/>
        <w:t>Registrations will be added for all users in the group assigned as a Client</w:t>
      </w:r>
      <w:r w:rsidR="00831D89" w:rsidRPr="00321D5D">
        <w:t xml:space="preserve"> </w:t>
      </w:r>
      <w:r w:rsidRPr="00321D5D">
        <w:t>Default Group on Client creation via REG_B05 - Update Registrations for Client/Product Access Groups.</w:t>
      </w:r>
    </w:p>
    <w:p w:rsidR="00142A7F" w:rsidRPr="00321D5D" w:rsidRDefault="00B24D33" w:rsidP="00142A7F">
      <w:pPr>
        <w:pStyle w:val="Text10"/>
        <w:numPr>
          <w:ilvl w:val="0"/>
          <w:numId w:val="18"/>
        </w:numPr>
        <w:ind w:right="283"/>
      </w:pPr>
      <w:r w:rsidRPr="00321D5D">
        <w:t xml:space="preserve">Registrations will be added to </w:t>
      </w:r>
      <w:r w:rsidR="003205DC" w:rsidRPr="00321D5D">
        <w:t>Product Specific Access groups</w:t>
      </w:r>
      <w:r w:rsidRPr="00321D5D">
        <w:t xml:space="preserve"> </w:t>
      </w:r>
      <w:r w:rsidR="00B51812" w:rsidRPr="00321D5D">
        <w:t>when a user is added to</w:t>
      </w:r>
      <w:r w:rsidRPr="00321D5D">
        <w:t xml:space="preserve"> the configured </w:t>
      </w:r>
      <w:r w:rsidR="00B51812" w:rsidRPr="00321D5D">
        <w:t xml:space="preserve">Product </w:t>
      </w:r>
      <w:r w:rsidRPr="00321D5D">
        <w:t>group</w:t>
      </w:r>
      <w:r w:rsidR="00B51812" w:rsidRPr="00321D5D">
        <w:t>. Registrations will be updated</w:t>
      </w:r>
      <w:r w:rsidRPr="00321D5D">
        <w:t xml:space="preserve"> via</w:t>
      </w:r>
      <w:r w:rsidR="00B51812" w:rsidRPr="00321D5D">
        <w:t xml:space="preserve"> the</w:t>
      </w:r>
      <w:r w:rsidRPr="00321D5D">
        <w:t xml:space="preserve"> </w:t>
      </w:r>
      <w:r w:rsidR="00B51812" w:rsidRPr="00321D5D">
        <w:t>‘</w:t>
      </w:r>
      <w:r w:rsidRPr="00321D5D">
        <w:t>REG_B05 – Update Registrations for Client/Product Access Groups</w:t>
      </w:r>
      <w:r w:rsidR="00B51812" w:rsidRPr="00321D5D">
        <w:t>’ component</w:t>
      </w:r>
      <w:r w:rsidRPr="00321D5D">
        <w:t>.</w:t>
      </w:r>
    </w:p>
    <w:p w:rsidR="00831D89" w:rsidRPr="00321D5D" w:rsidRDefault="00831D89" w:rsidP="00CB57A7">
      <w:pPr>
        <w:pStyle w:val="Text10"/>
        <w:ind w:left="1571" w:right="283"/>
      </w:pPr>
    </w:p>
    <w:p w:rsidR="00B24D33" w:rsidRPr="00321D5D" w:rsidRDefault="00B24D33" w:rsidP="00B24D33">
      <w:pPr>
        <w:pStyle w:val="Text10"/>
        <w:ind w:right="283"/>
      </w:pPr>
      <w:r w:rsidRPr="00321D5D">
        <w:t>There are a number of ways in which Registrations can be removed or modified:</w:t>
      </w:r>
    </w:p>
    <w:p w:rsidR="00B24D33" w:rsidRPr="00321D5D" w:rsidRDefault="00B24D33" w:rsidP="00B24D33">
      <w:pPr>
        <w:pStyle w:val="Text10"/>
        <w:numPr>
          <w:ilvl w:val="0"/>
          <w:numId w:val="19"/>
        </w:numPr>
        <w:ind w:right="283"/>
      </w:pPr>
      <w:r w:rsidRPr="00321D5D">
        <w:t xml:space="preserve">The component Expire and Clean up Registrations (REG_B02) is a scheduled job which removes all expired Registrations. </w:t>
      </w:r>
    </w:p>
    <w:p w:rsidR="00B24D33" w:rsidRPr="00321D5D" w:rsidRDefault="00B24D33" w:rsidP="00B24D33">
      <w:pPr>
        <w:pStyle w:val="Text10"/>
        <w:numPr>
          <w:ilvl w:val="0"/>
          <w:numId w:val="19"/>
        </w:numPr>
        <w:ind w:right="283"/>
      </w:pPr>
      <w:r w:rsidRPr="00321D5D">
        <w:t>When the properties of a Client, Job or Project are changed, a call to update the Approver should be made which changes the Registration for the user who was removed to be a default time rather than non-expiring. The default time can be configured using ‘/Registration/DefaultDuration’.</w:t>
      </w:r>
    </w:p>
    <w:p w:rsidR="00B24D33" w:rsidRPr="00321D5D" w:rsidRDefault="00B24D33" w:rsidP="00B24D33">
      <w:pPr>
        <w:pStyle w:val="Text10"/>
        <w:numPr>
          <w:ilvl w:val="0"/>
          <w:numId w:val="19"/>
        </w:numPr>
        <w:ind w:right="283"/>
      </w:pPr>
      <w:r w:rsidRPr="00321D5D">
        <w:t>Security Registrations (REG_W01) can extend a Registration or remove a Registration.</w:t>
      </w:r>
    </w:p>
    <w:p w:rsidR="00B24D33" w:rsidRPr="00321D5D" w:rsidRDefault="00B24D33" w:rsidP="00B24D33">
      <w:pPr>
        <w:pStyle w:val="Text10"/>
        <w:numPr>
          <w:ilvl w:val="0"/>
          <w:numId w:val="19"/>
        </w:numPr>
        <w:ind w:right="283"/>
      </w:pPr>
      <w:r w:rsidRPr="00321D5D">
        <w:t>When a user is removed as a Nominated Delegated Approver for an Auto Approver.</w:t>
      </w:r>
    </w:p>
    <w:p w:rsidR="00B24D33" w:rsidRPr="00321D5D" w:rsidRDefault="00B24D33" w:rsidP="00B24D33">
      <w:pPr>
        <w:pStyle w:val="Text10"/>
        <w:numPr>
          <w:ilvl w:val="0"/>
          <w:numId w:val="19"/>
        </w:numPr>
        <w:ind w:right="283"/>
      </w:pPr>
      <w:r w:rsidRPr="00321D5D">
        <w:t>When a nominator of the Nominated Delegated Approver loses Auto Approver access to a folder.</w:t>
      </w:r>
    </w:p>
    <w:p w:rsidR="00B24D33" w:rsidRPr="00321D5D" w:rsidRDefault="00B24D33" w:rsidP="00B24D33">
      <w:pPr>
        <w:pStyle w:val="Text10"/>
        <w:numPr>
          <w:ilvl w:val="0"/>
          <w:numId w:val="19"/>
        </w:numPr>
        <w:ind w:right="283"/>
      </w:pPr>
      <w:r w:rsidRPr="00321D5D">
        <w:t>Registrations for the Client will be deleted when a Client or Subclient is deactivated. The deactivated Client’s Auto Approver and Non-Expiring registrations to folders above the Client for the Client Manager, Client Partner will also be removed if the Client Manager, Client Partner are not listed as an Auto Approver for other Subclients, Jobs or Projects.</w:t>
      </w:r>
    </w:p>
    <w:p w:rsidR="00B24D33" w:rsidRPr="00321D5D" w:rsidRDefault="00B24D33" w:rsidP="00B24D33">
      <w:pPr>
        <w:pStyle w:val="Text10"/>
        <w:numPr>
          <w:ilvl w:val="0"/>
          <w:numId w:val="19"/>
        </w:numPr>
        <w:ind w:right="283"/>
      </w:pPr>
      <w:r w:rsidRPr="00321D5D">
        <w:t xml:space="preserve">Registrations will be removed when a user </w:t>
      </w:r>
      <w:proofErr w:type="gramStart"/>
      <w:r w:rsidRPr="00321D5D">
        <w:t>expires</w:t>
      </w:r>
      <w:proofErr w:type="gramEnd"/>
      <w:r w:rsidRPr="00321D5D">
        <w:t xml:space="preserve"> registrations via ‘My Registration’ page of security registration window.</w:t>
      </w:r>
    </w:p>
    <w:p w:rsidR="00B24D33" w:rsidRPr="00321D5D" w:rsidRDefault="00B24D33" w:rsidP="00B24D33">
      <w:pPr>
        <w:pStyle w:val="Text10"/>
        <w:numPr>
          <w:ilvl w:val="0"/>
          <w:numId w:val="19"/>
        </w:numPr>
        <w:ind w:right="283"/>
      </w:pPr>
      <w:r w:rsidRPr="00321D5D">
        <w:t>Registrations will be modified when a user extends registrations via ‘My Registration’ page of security registration window.</w:t>
      </w:r>
    </w:p>
    <w:p w:rsidR="00B24D33" w:rsidRPr="00321D5D" w:rsidRDefault="00B24D33" w:rsidP="00B24D33">
      <w:pPr>
        <w:pStyle w:val="Text10"/>
        <w:numPr>
          <w:ilvl w:val="0"/>
          <w:numId w:val="19"/>
        </w:numPr>
        <w:ind w:right="283"/>
      </w:pPr>
      <w:r w:rsidRPr="00321D5D">
        <w:t>Registrations will be modified for all users in</w:t>
      </w:r>
      <w:r w:rsidR="00831D89" w:rsidRPr="00321D5D">
        <w:t xml:space="preserve"> the group assigned as a Client </w:t>
      </w:r>
      <w:r w:rsidRPr="00321D5D">
        <w:t>Default Group via REG_B05 - Update Registrations for Client/Product Access Groups.</w:t>
      </w:r>
    </w:p>
    <w:p w:rsidR="00B24D33" w:rsidRPr="00321D5D" w:rsidRDefault="00B24D33" w:rsidP="00B24D33">
      <w:pPr>
        <w:pStyle w:val="Text10"/>
        <w:numPr>
          <w:ilvl w:val="0"/>
          <w:numId w:val="19"/>
        </w:numPr>
        <w:ind w:right="283"/>
      </w:pPr>
      <w:r w:rsidRPr="00321D5D">
        <w:t xml:space="preserve">Registrations will be removed from </w:t>
      </w:r>
      <w:r w:rsidR="008C3A33" w:rsidRPr="00321D5D">
        <w:t xml:space="preserve">Product Specific Access groups </w:t>
      </w:r>
      <w:r w:rsidR="00B51812" w:rsidRPr="00321D5D">
        <w:t>when a user is removed from the configured Product group. Registrations will be updated via the ‘REG_B05 – Update Registrations for Client/Product Access Groups’ component.</w:t>
      </w:r>
    </w:p>
    <w:p w:rsidR="00F80195" w:rsidRPr="00321D5D" w:rsidRDefault="00F80195" w:rsidP="00B24D33">
      <w:pPr>
        <w:ind w:right="283"/>
        <w:jc w:val="both"/>
        <w:rPr>
          <w:b/>
          <w:sz w:val="24"/>
        </w:rPr>
      </w:pPr>
    </w:p>
    <w:p w:rsidR="00AB6EFC" w:rsidRPr="00321D5D" w:rsidRDefault="00AB6EFC" w:rsidP="00AB6EFC">
      <w:pPr>
        <w:pStyle w:val="Heading3"/>
      </w:pPr>
      <w:bookmarkStart w:id="24" w:name="_Toc363810765"/>
      <w:r w:rsidRPr="00321D5D">
        <w:t>Registration Task Permissions</w:t>
      </w:r>
      <w:bookmarkEnd w:id="24"/>
    </w:p>
    <w:p w:rsidR="00AB6EFC" w:rsidRPr="00321D5D" w:rsidRDefault="00AB6EFC" w:rsidP="00AB6EFC">
      <w:pPr>
        <w:pStyle w:val="Text10"/>
        <w:ind w:right="283"/>
      </w:pPr>
      <w:r w:rsidRPr="00321D5D">
        <w:t xml:space="preserve">The following table details which </w:t>
      </w:r>
      <w:r w:rsidR="00756240" w:rsidRPr="00321D5D">
        <w:t>user</w:t>
      </w:r>
      <w:r w:rsidRPr="00321D5D">
        <w:t xml:space="preserve"> level</w:t>
      </w:r>
      <w:r w:rsidR="00756240" w:rsidRPr="00321D5D">
        <w:t>s</w:t>
      </w:r>
      <w:r w:rsidRPr="00321D5D">
        <w:t xml:space="preserve"> can perform Registration tasks.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1417"/>
        <w:gridCol w:w="1418"/>
        <w:gridCol w:w="1417"/>
        <w:gridCol w:w="1418"/>
        <w:gridCol w:w="1417"/>
      </w:tblGrid>
      <w:tr w:rsidR="00591F81" w:rsidRPr="00321D5D" w:rsidTr="00FE222F">
        <w:tc>
          <w:tcPr>
            <w:tcW w:w="3227" w:type="dxa"/>
            <w:shd w:val="clear" w:color="auto" w:fill="C6D9F1"/>
            <w:vAlign w:val="center"/>
          </w:tcPr>
          <w:p w:rsidR="005159D1" w:rsidRPr="00321D5D" w:rsidRDefault="005159D1" w:rsidP="00FE222F">
            <w:pPr>
              <w:jc w:val="center"/>
              <w:rPr>
                <w:b/>
              </w:rPr>
            </w:pPr>
            <w:r w:rsidRPr="00321D5D">
              <w:rPr>
                <w:b/>
              </w:rPr>
              <w:t>Task \ User</w:t>
            </w:r>
          </w:p>
        </w:tc>
        <w:tc>
          <w:tcPr>
            <w:tcW w:w="1417" w:type="dxa"/>
            <w:shd w:val="clear" w:color="auto" w:fill="C6D9F1"/>
          </w:tcPr>
          <w:p w:rsidR="005159D1" w:rsidRPr="00321D5D" w:rsidRDefault="005A4B0F" w:rsidP="005159D1">
            <w:pPr>
              <w:rPr>
                <w:b/>
              </w:rPr>
            </w:pPr>
            <w:r w:rsidRPr="00321D5D">
              <w:rPr>
                <w:b/>
              </w:rPr>
              <w:t xml:space="preserve">Expiring </w:t>
            </w:r>
            <w:r w:rsidR="005159D1" w:rsidRPr="00321D5D">
              <w:rPr>
                <w:b/>
              </w:rPr>
              <w:t>Registration</w:t>
            </w:r>
          </w:p>
        </w:tc>
        <w:tc>
          <w:tcPr>
            <w:tcW w:w="1418" w:type="dxa"/>
            <w:shd w:val="clear" w:color="auto" w:fill="C6D9F1"/>
          </w:tcPr>
          <w:p w:rsidR="005159D1" w:rsidRPr="00321D5D" w:rsidRDefault="005159D1" w:rsidP="005159D1">
            <w:pPr>
              <w:rPr>
                <w:b/>
              </w:rPr>
            </w:pPr>
            <w:r w:rsidRPr="00321D5D">
              <w:rPr>
                <w:b/>
              </w:rPr>
              <w:t>Delegated Approver</w:t>
            </w:r>
          </w:p>
        </w:tc>
        <w:tc>
          <w:tcPr>
            <w:tcW w:w="1417" w:type="dxa"/>
            <w:shd w:val="clear" w:color="auto" w:fill="C6D9F1"/>
          </w:tcPr>
          <w:p w:rsidR="005159D1" w:rsidRPr="00321D5D" w:rsidRDefault="005159D1" w:rsidP="005159D1">
            <w:pPr>
              <w:rPr>
                <w:b/>
              </w:rPr>
            </w:pPr>
            <w:r w:rsidRPr="00321D5D">
              <w:rPr>
                <w:b/>
              </w:rPr>
              <w:t>Nominated Delegated Approver</w:t>
            </w:r>
          </w:p>
        </w:tc>
        <w:tc>
          <w:tcPr>
            <w:tcW w:w="1418" w:type="dxa"/>
            <w:shd w:val="clear" w:color="auto" w:fill="C6D9F1"/>
          </w:tcPr>
          <w:p w:rsidR="005159D1" w:rsidRPr="00321D5D" w:rsidRDefault="005159D1" w:rsidP="005159D1">
            <w:pPr>
              <w:rPr>
                <w:b/>
              </w:rPr>
            </w:pPr>
            <w:r w:rsidRPr="00321D5D">
              <w:rPr>
                <w:b/>
              </w:rPr>
              <w:t>Auto Approver</w:t>
            </w:r>
          </w:p>
        </w:tc>
        <w:tc>
          <w:tcPr>
            <w:tcW w:w="1417" w:type="dxa"/>
            <w:shd w:val="clear" w:color="auto" w:fill="C6D9F1"/>
          </w:tcPr>
          <w:p w:rsidR="005159D1" w:rsidRPr="00321D5D" w:rsidRDefault="005159D1" w:rsidP="005159D1">
            <w:pPr>
              <w:rPr>
                <w:b/>
              </w:rPr>
            </w:pPr>
            <w:r w:rsidRPr="00321D5D">
              <w:rPr>
                <w:b/>
              </w:rPr>
              <w:t>Registration Admin</w:t>
            </w:r>
          </w:p>
        </w:tc>
      </w:tr>
      <w:tr w:rsidR="00591F81" w:rsidRPr="00321D5D" w:rsidTr="00FE222F">
        <w:tc>
          <w:tcPr>
            <w:tcW w:w="3227" w:type="dxa"/>
            <w:shd w:val="clear" w:color="auto" w:fill="F2F2F2"/>
          </w:tcPr>
          <w:p w:rsidR="005159D1" w:rsidRPr="00321D5D" w:rsidRDefault="005159D1" w:rsidP="00E13F7A">
            <w:pPr>
              <w:rPr>
                <w:b/>
              </w:rPr>
            </w:pPr>
            <w:r w:rsidRPr="00321D5D">
              <w:rPr>
                <w:b/>
              </w:rPr>
              <w:t xml:space="preserve">Modify </w:t>
            </w:r>
            <w:r w:rsidR="007C40F6" w:rsidRPr="00321D5D">
              <w:rPr>
                <w:b/>
              </w:rPr>
              <w:t xml:space="preserve">Expiring </w:t>
            </w:r>
            <w:r w:rsidRPr="00321D5D">
              <w:rPr>
                <w:b/>
              </w:rPr>
              <w:t>Registrations</w:t>
            </w:r>
          </w:p>
        </w:tc>
        <w:tc>
          <w:tcPr>
            <w:tcW w:w="1417" w:type="dxa"/>
          </w:tcPr>
          <w:p w:rsidR="00756240" w:rsidRPr="00321D5D" w:rsidRDefault="00756240" w:rsidP="005159D1">
            <w:r w:rsidRPr="00321D5D">
              <w:t>Only if Registration Approver Access is Registrants</w:t>
            </w:r>
          </w:p>
        </w:tc>
        <w:tc>
          <w:tcPr>
            <w:tcW w:w="1418" w:type="dxa"/>
          </w:tcPr>
          <w:p w:rsidR="005159D1" w:rsidRPr="00321D5D" w:rsidRDefault="00756240" w:rsidP="005159D1">
            <w:r w:rsidRPr="00321D5D">
              <w:t>Yes</w:t>
            </w:r>
          </w:p>
        </w:tc>
        <w:tc>
          <w:tcPr>
            <w:tcW w:w="1417" w:type="dxa"/>
          </w:tcPr>
          <w:p w:rsidR="005159D1" w:rsidRPr="00321D5D" w:rsidRDefault="00756240" w:rsidP="005159D1">
            <w:r w:rsidRPr="00321D5D">
              <w:t>Yes</w:t>
            </w:r>
          </w:p>
        </w:tc>
        <w:tc>
          <w:tcPr>
            <w:tcW w:w="1418" w:type="dxa"/>
          </w:tcPr>
          <w:p w:rsidR="005159D1" w:rsidRPr="00321D5D" w:rsidRDefault="00756240" w:rsidP="005159D1">
            <w:r w:rsidRPr="00321D5D">
              <w:t>Yes</w:t>
            </w:r>
          </w:p>
        </w:tc>
        <w:tc>
          <w:tcPr>
            <w:tcW w:w="1417" w:type="dxa"/>
          </w:tcPr>
          <w:p w:rsidR="005159D1" w:rsidRPr="00321D5D" w:rsidRDefault="00756240" w:rsidP="005159D1">
            <w:r w:rsidRPr="00321D5D">
              <w:t>Yes</w:t>
            </w:r>
          </w:p>
        </w:tc>
      </w:tr>
      <w:tr w:rsidR="00591F81" w:rsidRPr="00321D5D" w:rsidTr="00FE222F">
        <w:tc>
          <w:tcPr>
            <w:tcW w:w="3227" w:type="dxa"/>
            <w:shd w:val="clear" w:color="auto" w:fill="F2F2F2"/>
          </w:tcPr>
          <w:p w:rsidR="005159D1" w:rsidRPr="00321D5D" w:rsidRDefault="005159D1" w:rsidP="005159D1">
            <w:pPr>
              <w:rPr>
                <w:b/>
              </w:rPr>
            </w:pPr>
            <w:r w:rsidRPr="00321D5D">
              <w:rPr>
                <w:b/>
              </w:rPr>
              <w:t>Modify Delegated Approvers</w:t>
            </w:r>
          </w:p>
        </w:tc>
        <w:tc>
          <w:tcPr>
            <w:tcW w:w="1417" w:type="dxa"/>
          </w:tcPr>
          <w:p w:rsidR="005159D1" w:rsidRPr="00321D5D" w:rsidRDefault="00756240" w:rsidP="005159D1">
            <w:r w:rsidRPr="00321D5D">
              <w:t>No</w:t>
            </w:r>
          </w:p>
        </w:tc>
        <w:tc>
          <w:tcPr>
            <w:tcW w:w="1418" w:type="dxa"/>
          </w:tcPr>
          <w:p w:rsidR="005159D1" w:rsidRPr="00321D5D" w:rsidRDefault="00756240" w:rsidP="005159D1">
            <w:r w:rsidRPr="00321D5D">
              <w:t>No</w:t>
            </w:r>
          </w:p>
        </w:tc>
        <w:tc>
          <w:tcPr>
            <w:tcW w:w="1417" w:type="dxa"/>
          </w:tcPr>
          <w:p w:rsidR="005159D1" w:rsidRPr="00321D5D" w:rsidRDefault="00756240" w:rsidP="005159D1">
            <w:r w:rsidRPr="00321D5D">
              <w:t>No</w:t>
            </w:r>
          </w:p>
        </w:tc>
        <w:tc>
          <w:tcPr>
            <w:tcW w:w="1418" w:type="dxa"/>
          </w:tcPr>
          <w:p w:rsidR="005159D1" w:rsidRPr="00321D5D" w:rsidRDefault="00756240" w:rsidP="005159D1">
            <w:r w:rsidRPr="00321D5D">
              <w:t>Yes</w:t>
            </w:r>
          </w:p>
        </w:tc>
        <w:tc>
          <w:tcPr>
            <w:tcW w:w="1417" w:type="dxa"/>
          </w:tcPr>
          <w:p w:rsidR="005159D1" w:rsidRPr="00321D5D" w:rsidRDefault="00756240" w:rsidP="005159D1">
            <w:r w:rsidRPr="00321D5D">
              <w:t>Yes</w:t>
            </w:r>
          </w:p>
        </w:tc>
      </w:tr>
      <w:tr w:rsidR="00591F81" w:rsidRPr="00321D5D" w:rsidTr="00FE222F">
        <w:tc>
          <w:tcPr>
            <w:tcW w:w="3227" w:type="dxa"/>
            <w:shd w:val="clear" w:color="auto" w:fill="F2F2F2"/>
          </w:tcPr>
          <w:p w:rsidR="005159D1" w:rsidRPr="00321D5D" w:rsidRDefault="005159D1" w:rsidP="005159D1">
            <w:pPr>
              <w:rPr>
                <w:b/>
              </w:rPr>
            </w:pPr>
            <w:r w:rsidRPr="00321D5D">
              <w:rPr>
                <w:b/>
              </w:rPr>
              <w:t>Modify Nominated Delegated Approvers</w:t>
            </w:r>
          </w:p>
        </w:tc>
        <w:tc>
          <w:tcPr>
            <w:tcW w:w="1417" w:type="dxa"/>
          </w:tcPr>
          <w:p w:rsidR="005159D1" w:rsidRPr="00321D5D" w:rsidRDefault="00756240" w:rsidP="005159D1">
            <w:r w:rsidRPr="00321D5D">
              <w:t>No</w:t>
            </w:r>
          </w:p>
        </w:tc>
        <w:tc>
          <w:tcPr>
            <w:tcW w:w="1418" w:type="dxa"/>
          </w:tcPr>
          <w:p w:rsidR="005159D1" w:rsidRPr="00321D5D" w:rsidRDefault="00756240" w:rsidP="005159D1">
            <w:r w:rsidRPr="00321D5D">
              <w:t>No</w:t>
            </w:r>
          </w:p>
        </w:tc>
        <w:tc>
          <w:tcPr>
            <w:tcW w:w="1417" w:type="dxa"/>
          </w:tcPr>
          <w:p w:rsidR="005159D1" w:rsidRPr="00321D5D" w:rsidRDefault="00756240" w:rsidP="005159D1">
            <w:r w:rsidRPr="00321D5D">
              <w:t>No</w:t>
            </w:r>
          </w:p>
        </w:tc>
        <w:tc>
          <w:tcPr>
            <w:tcW w:w="1418" w:type="dxa"/>
          </w:tcPr>
          <w:p w:rsidR="005159D1" w:rsidRPr="00321D5D" w:rsidRDefault="00756240" w:rsidP="005159D1">
            <w:r w:rsidRPr="00321D5D">
              <w:t>Yes</w:t>
            </w:r>
          </w:p>
        </w:tc>
        <w:tc>
          <w:tcPr>
            <w:tcW w:w="1417" w:type="dxa"/>
          </w:tcPr>
          <w:p w:rsidR="005159D1" w:rsidRPr="00321D5D" w:rsidRDefault="00756240" w:rsidP="005159D1">
            <w:r w:rsidRPr="00321D5D">
              <w:t>No</w:t>
            </w:r>
          </w:p>
        </w:tc>
      </w:tr>
      <w:tr w:rsidR="00591F81" w:rsidRPr="00321D5D" w:rsidTr="00FE222F">
        <w:tc>
          <w:tcPr>
            <w:tcW w:w="3227" w:type="dxa"/>
            <w:shd w:val="clear" w:color="auto" w:fill="F2F2F2"/>
          </w:tcPr>
          <w:p w:rsidR="005159D1" w:rsidRPr="00321D5D" w:rsidRDefault="005159D1" w:rsidP="005159D1">
            <w:pPr>
              <w:rPr>
                <w:b/>
              </w:rPr>
            </w:pPr>
            <w:r w:rsidRPr="00321D5D">
              <w:rPr>
                <w:b/>
              </w:rPr>
              <w:t xml:space="preserve">Mark </w:t>
            </w:r>
            <w:r w:rsidR="00092772" w:rsidRPr="00321D5D">
              <w:rPr>
                <w:b/>
              </w:rPr>
              <w:t xml:space="preserve">Client/Job/Project </w:t>
            </w:r>
            <w:r w:rsidRPr="00321D5D">
              <w:rPr>
                <w:b/>
              </w:rPr>
              <w:t>Restricted</w:t>
            </w:r>
          </w:p>
        </w:tc>
        <w:tc>
          <w:tcPr>
            <w:tcW w:w="1417" w:type="dxa"/>
          </w:tcPr>
          <w:p w:rsidR="005159D1" w:rsidRPr="00321D5D" w:rsidRDefault="00756240" w:rsidP="005159D1">
            <w:r w:rsidRPr="00321D5D">
              <w:t>On Creation</w:t>
            </w:r>
          </w:p>
        </w:tc>
        <w:tc>
          <w:tcPr>
            <w:tcW w:w="1418" w:type="dxa"/>
          </w:tcPr>
          <w:p w:rsidR="005159D1" w:rsidRPr="00321D5D" w:rsidRDefault="00756240" w:rsidP="005159D1">
            <w:r w:rsidRPr="00321D5D">
              <w:t>On Creation</w:t>
            </w:r>
          </w:p>
        </w:tc>
        <w:tc>
          <w:tcPr>
            <w:tcW w:w="1417" w:type="dxa"/>
          </w:tcPr>
          <w:p w:rsidR="005159D1" w:rsidRPr="00321D5D" w:rsidRDefault="00756240" w:rsidP="005159D1">
            <w:r w:rsidRPr="00321D5D">
              <w:t>On Creation</w:t>
            </w:r>
          </w:p>
        </w:tc>
        <w:tc>
          <w:tcPr>
            <w:tcW w:w="1418" w:type="dxa"/>
          </w:tcPr>
          <w:p w:rsidR="005159D1" w:rsidRPr="00321D5D" w:rsidRDefault="00756240" w:rsidP="005159D1">
            <w:r w:rsidRPr="00321D5D">
              <w:t>Yes</w:t>
            </w:r>
          </w:p>
        </w:tc>
        <w:tc>
          <w:tcPr>
            <w:tcW w:w="1417" w:type="dxa"/>
          </w:tcPr>
          <w:p w:rsidR="005159D1" w:rsidRPr="00321D5D" w:rsidRDefault="00756240" w:rsidP="005159D1">
            <w:r w:rsidRPr="00321D5D">
              <w:t>Yes</w:t>
            </w:r>
          </w:p>
        </w:tc>
      </w:tr>
      <w:tr w:rsidR="00591F81" w:rsidRPr="00321D5D" w:rsidTr="00FE222F">
        <w:tc>
          <w:tcPr>
            <w:tcW w:w="3227" w:type="dxa"/>
            <w:shd w:val="clear" w:color="auto" w:fill="F2F2F2"/>
          </w:tcPr>
          <w:p w:rsidR="005159D1" w:rsidRPr="00321D5D" w:rsidRDefault="005159D1" w:rsidP="005159D1">
            <w:pPr>
              <w:rPr>
                <w:b/>
              </w:rPr>
            </w:pPr>
            <w:r w:rsidRPr="00321D5D">
              <w:rPr>
                <w:b/>
              </w:rPr>
              <w:t xml:space="preserve">Unmark </w:t>
            </w:r>
            <w:r w:rsidR="00092772" w:rsidRPr="00321D5D">
              <w:rPr>
                <w:b/>
              </w:rPr>
              <w:t xml:space="preserve">Client/Job/Project </w:t>
            </w:r>
            <w:r w:rsidRPr="00321D5D">
              <w:rPr>
                <w:b/>
              </w:rPr>
              <w:t>Restricted</w:t>
            </w:r>
          </w:p>
        </w:tc>
        <w:tc>
          <w:tcPr>
            <w:tcW w:w="1417" w:type="dxa"/>
          </w:tcPr>
          <w:p w:rsidR="005159D1" w:rsidRPr="00321D5D" w:rsidRDefault="00756240" w:rsidP="005159D1">
            <w:r w:rsidRPr="00321D5D">
              <w:t>No</w:t>
            </w:r>
          </w:p>
        </w:tc>
        <w:tc>
          <w:tcPr>
            <w:tcW w:w="1418" w:type="dxa"/>
          </w:tcPr>
          <w:p w:rsidR="005159D1" w:rsidRPr="00321D5D" w:rsidRDefault="00756240" w:rsidP="005159D1">
            <w:r w:rsidRPr="00321D5D">
              <w:t>No</w:t>
            </w:r>
          </w:p>
        </w:tc>
        <w:tc>
          <w:tcPr>
            <w:tcW w:w="1417" w:type="dxa"/>
          </w:tcPr>
          <w:p w:rsidR="005159D1" w:rsidRPr="00321D5D" w:rsidRDefault="00756240" w:rsidP="005159D1">
            <w:r w:rsidRPr="00321D5D">
              <w:t>No</w:t>
            </w:r>
          </w:p>
        </w:tc>
        <w:tc>
          <w:tcPr>
            <w:tcW w:w="1418" w:type="dxa"/>
          </w:tcPr>
          <w:p w:rsidR="005159D1" w:rsidRPr="00321D5D" w:rsidRDefault="00756240" w:rsidP="005159D1">
            <w:r w:rsidRPr="00321D5D">
              <w:t>Yes</w:t>
            </w:r>
          </w:p>
        </w:tc>
        <w:tc>
          <w:tcPr>
            <w:tcW w:w="1417" w:type="dxa"/>
          </w:tcPr>
          <w:p w:rsidR="005159D1" w:rsidRPr="00321D5D" w:rsidRDefault="00756240" w:rsidP="005159D1">
            <w:r w:rsidRPr="00321D5D">
              <w:t>Yes</w:t>
            </w:r>
          </w:p>
        </w:tc>
      </w:tr>
      <w:tr w:rsidR="00591F81" w:rsidRPr="00321D5D" w:rsidTr="00FE222F">
        <w:tc>
          <w:tcPr>
            <w:tcW w:w="3227" w:type="dxa"/>
            <w:shd w:val="clear" w:color="auto" w:fill="F2F2F2"/>
          </w:tcPr>
          <w:p w:rsidR="00092772" w:rsidRPr="00321D5D" w:rsidRDefault="004111E5" w:rsidP="004111E5">
            <w:pPr>
              <w:rPr>
                <w:b/>
              </w:rPr>
            </w:pPr>
            <w:r w:rsidRPr="00321D5D">
              <w:rPr>
                <w:b/>
              </w:rPr>
              <w:t>Set</w:t>
            </w:r>
            <w:r w:rsidR="00C37108" w:rsidRPr="00321D5D">
              <w:rPr>
                <w:b/>
              </w:rPr>
              <w:t xml:space="preserve"> Product Specific Access</w:t>
            </w:r>
            <w:r w:rsidRPr="00321D5D">
              <w:rPr>
                <w:b/>
              </w:rPr>
              <w:t xml:space="preserve"> on Job</w:t>
            </w:r>
          </w:p>
        </w:tc>
        <w:tc>
          <w:tcPr>
            <w:tcW w:w="1417" w:type="dxa"/>
          </w:tcPr>
          <w:p w:rsidR="00092772" w:rsidRPr="00321D5D" w:rsidRDefault="009A78C8" w:rsidP="005159D1">
            <w:r w:rsidRPr="00321D5D">
              <w:t>No</w:t>
            </w:r>
          </w:p>
        </w:tc>
        <w:tc>
          <w:tcPr>
            <w:tcW w:w="1418" w:type="dxa"/>
          </w:tcPr>
          <w:p w:rsidR="00092772" w:rsidRPr="00321D5D" w:rsidRDefault="009A78C8">
            <w:r w:rsidRPr="00321D5D">
              <w:t>No</w:t>
            </w:r>
          </w:p>
        </w:tc>
        <w:tc>
          <w:tcPr>
            <w:tcW w:w="1417" w:type="dxa"/>
          </w:tcPr>
          <w:p w:rsidR="00092772" w:rsidRPr="00321D5D" w:rsidRDefault="009A78C8">
            <w:r w:rsidRPr="00321D5D">
              <w:t>No</w:t>
            </w:r>
          </w:p>
        </w:tc>
        <w:tc>
          <w:tcPr>
            <w:tcW w:w="1418" w:type="dxa"/>
          </w:tcPr>
          <w:p w:rsidR="00092772" w:rsidRPr="00321D5D" w:rsidRDefault="00ED5C7B">
            <w:r w:rsidRPr="00321D5D">
              <w:t>Yes</w:t>
            </w:r>
          </w:p>
        </w:tc>
        <w:tc>
          <w:tcPr>
            <w:tcW w:w="1417" w:type="dxa"/>
          </w:tcPr>
          <w:p w:rsidR="00092772" w:rsidRPr="00321D5D" w:rsidRDefault="009A78C8">
            <w:r w:rsidRPr="00321D5D">
              <w:t>Yes</w:t>
            </w:r>
          </w:p>
        </w:tc>
      </w:tr>
      <w:tr w:rsidR="00591F81" w:rsidRPr="00321D5D" w:rsidTr="00FE222F">
        <w:tc>
          <w:tcPr>
            <w:tcW w:w="3227" w:type="dxa"/>
            <w:shd w:val="clear" w:color="auto" w:fill="F2F2F2"/>
          </w:tcPr>
          <w:p w:rsidR="00092772" w:rsidRPr="00321D5D" w:rsidRDefault="004111E5" w:rsidP="004111E5">
            <w:pPr>
              <w:rPr>
                <w:b/>
              </w:rPr>
            </w:pPr>
            <w:r w:rsidRPr="00321D5D">
              <w:rPr>
                <w:b/>
              </w:rPr>
              <w:t xml:space="preserve">Unset </w:t>
            </w:r>
            <w:r w:rsidR="00C37108" w:rsidRPr="00321D5D">
              <w:rPr>
                <w:b/>
              </w:rPr>
              <w:t>Product Specific Access</w:t>
            </w:r>
            <w:r w:rsidRPr="00321D5D">
              <w:rPr>
                <w:b/>
              </w:rPr>
              <w:t xml:space="preserve"> on Job</w:t>
            </w:r>
          </w:p>
        </w:tc>
        <w:tc>
          <w:tcPr>
            <w:tcW w:w="1417" w:type="dxa"/>
          </w:tcPr>
          <w:p w:rsidR="00092772" w:rsidRPr="00321D5D" w:rsidRDefault="009A78C8" w:rsidP="005159D1">
            <w:r w:rsidRPr="00321D5D">
              <w:t>No</w:t>
            </w:r>
          </w:p>
        </w:tc>
        <w:tc>
          <w:tcPr>
            <w:tcW w:w="1418" w:type="dxa"/>
          </w:tcPr>
          <w:p w:rsidR="00092772" w:rsidRPr="00321D5D" w:rsidRDefault="009A78C8">
            <w:r w:rsidRPr="00321D5D">
              <w:t>No</w:t>
            </w:r>
          </w:p>
        </w:tc>
        <w:tc>
          <w:tcPr>
            <w:tcW w:w="1417" w:type="dxa"/>
          </w:tcPr>
          <w:p w:rsidR="00092772" w:rsidRPr="00321D5D" w:rsidRDefault="009A78C8">
            <w:r w:rsidRPr="00321D5D">
              <w:t>No</w:t>
            </w:r>
          </w:p>
        </w:tc>
        <w:tc>
          <w:tcPr>
            <w:tcW w:w="1418" w:type="dxa"/>
          </w:tcPr>
          <w:p w:rsidR="00092772" w:rsidRPr="00321D5D" w:rsidRDefault="00ED5C7B">
            <w:r w:rsidRPr="00321D5D">
              <w:t>Yes</w:t>
            </w:r>
          </w:p>
        </w:tc>
        <w:tc>
          <w:tcPr>
            <w:tcW w:w="1417" w:type="dxa"/>
          </w:tcPr>
          <w:p w:rsidR="00092772" w:rsidRPr="00321D5D" w:rsidRDefault="009A78C8">
            <w:r w:rsidRPr="00321D5D">
              <w:t>Yes</w:t>
            </w:r>
          </w:p>
        </w:tc>
      </w:tr>
    </w:tbl>
    <w:p w:rsidR="005159D1" w:rsidRPr="00321D5D" w:rsidRDefault="005159D1" w:rsidP="005159D1"/>
    <w:p w:rsidR="00092772" w:rsidRPr="00321D5D" w:rsidRDefault="00092772">
      <w:pPr>
        <w:rPr>
          <w:b/>
          <w:sz w:val="22"/>
          <w:szCs w:val="22"/>
        </w:rPr>
      </w:pPr>
      <w:r w:rsidRPr="00321D5D">
        <w:br w:type="page"/>
      </w:r>
    </w:p>
    <w:p w:rsidR="00D02981" w:rsidRPr="00321D5D" w:rsidRDefault="00D02981" w:rsidP="00B24D33">
      <w:pPr>
        <w:pStyle w:val="Heading3"/>
      </w:pPr>
      <w:bookmarkStart w:id="25" w:name="_Toc363810766"/>
      <w:r w:rsidRPr="00321D5D">
        <w:lastRenderedPageBreak/>
        <w:t>Valid Registration Approvers</w:t>
      </w:r>
      <w:bookmarkEnd w:id="25"/>
    </w:p>
    <w:p w:rsidR="00D02981" w:rsidRPr="00321D5D" w:rsidRDefault="00D02981" w:rsidP="00562CA0">
      <w:pPr>
        <w:pStyle w:val="Text10"/>
        <w:ind w:right="283"/>
      </w:pPr>
      <w:r w:rsidRPr="00321D5D">
        <w:t>The following users are considered valid Registration Approvers at the appropriate folder levels:</w:t>
      </w:r>
    </w:p>
    <w:p w:rsidR="00D02981" w:rsidRPr="00321D5D" w:rsidRDefault="00D02981" w:rsidP="00562CA0">
      <w:pPr>
        <w:pStyle w:val="Text10"/>
        <w:ind w:right="283"/>
      </w:pPr>
      <w:r w:rsidRPr="00321D5D">
        <w:t xml:space="preserve">The members of the Security Admin </w:t>
      </w:r>
      <w:r w:rsidR="005F16FF" w:rsidRPr="00321D5D">
        <w:t xml:space="preserve">Group </w:t>
      </w:r>
      <w:r w:rsidRPr="00321D5D">
        <w:t>(imp_tls_sec</w:t>
      </w:r>
      <w:r w:rsidR="00F7465B" w:rsidRPr="00321D5D">
        <w:t>urity</w:t>
      </w:r>
      <w:r w:rsidRPr="00321D5D">
        <w:t>_admin)</w:t>
      </w:r>
      <w:r w:rsidR="005F16FF" w:rsidRPr="00321D5D">
        <w:t xml:space="preserve"> </w:t>
      </w:r>
      <w:r w:rsidRPr="00321D5D">
        <w:t>will be called Registration Administrators.</w:t>
      </w:r>
    </w:p>
    <w:p w:rsidR="00D02981" w:rsidRPr="00321D5D" w:rsidRDefault="00D02981" w:rsidP="00562CA0">
      <w:pPr>
        <w:pStyle w:val="Heading5"/>
        <w:ind w:right="283"/>
        <w:jc w:val="both"/>
      </w:pPr>
      <w:r w:rsidRPr="00321D5D">
        <w:t xml:space="preserve"> Head Client:</w:t>
      </w:r>
    </w:p>
    <w:p w:rsidR="009A2010" w:rsidRPr="00321D5D" w:rsidRDefault="00D02981" w:rsidP="00E5620A">
      <w:pPr>
        <w:pStyle w:val="Text10"/>
        <w:numPr>
          <w:ilvl w:val="0"/>
          <w:numId w:val="14"/>
        </w:numPr>
        <w:ind w:right="283"/>
      </w:pPr>
      <w:r w:rsidRPr="00321D5D">
        <w:t>Client Partner</w:t>
      </w:r>
      <w:r w:rsidR="00835C3F" w:rsidRPr="00321D5D">
        <w:t xml:space="preserve"> [or Tax Client Partner if configured]</w:t>
      </w:r>
      <w:r w:rsidRPr="00321D5D">
        <w:t xml:space="preserve"> for the Head Client</w:t>
      </w:r>
      <w:r w:rsidR="00F92E34" w:rsidRPr="00321D5D">
        <w:t>.</w:t>
      </w:r>
    </w:p>
    <w:p w:rsidR="00D02981" w:rsidRPr="00321D5D" w:rsidRDefault="00D02981" w:rsidP="00E5620A">
      <w:pPr>
        <w:pStyle w:val="Text10"/>
        <w:numPr>
          <w:ilvl w:val="0"/>
          <w:numId w:val="14"/>
        </w:numPr>
        <w:ind w:right="283"/>
      </w:pPr>
      <w:r w:rsidRPr="00321D5D">
        <w:t>Client Manager</w:t>
      </w:r>
      <w:r w:rsidR="00835C3F" w:rsidRPr="00321D5D">
        <w:t xml:space="preserve"> [or Tax Client Manager if configured] </w:t>
      </w:r>
      <w:r w:rsidRPr="00321D5D">
        <w:t>for the Head Client</w:t>
      </w:r>
      <w:r w:rsidR="00F92E34" w:rsidRPr="00321D5D">
        <w:t>.</w:t>
      </w:r>
    </w:p>
    <w:p w:rsidR="009A2010" w:rsidRPr="00321D5D" w:rsidRDefault="009A2010" w:rsidP="00562CA0">
      <w:pPr>
        <w:pStyle w:val="Text10"/>
        <w:ind w:left="1571" w:right="283"/>
        <w:rPr>
          <w:b/>
        </w:rPr>
      </w:pPr>
      <w:r w:rsidRPr="00321D5D">
        <w:rPr>
          <w:b/>
        </w:rPr>
        <w:t xml:space="preserve">Note: </w:t>
      </w:r>
      <w:r w:rsidRPr="00321D5D">
        <w:t>Throughout this document Client Partner and Client Manager will be interchangeable with Tax Client Partner and Tax Client Manager depending on whichever is configured for use</w:t>
      </w:r>
      <w:r w:rsidR="00DD120C" w:rsidRPr="00321D5D">
        <w:t xml:space="preserve"> based on ‘</w:t>
      </w:r>
      <w:r w:rsidR="00DD120C" w:rsidRPr="00321D5D">
        <w:rPr>
          <w:rFonts w:ascii="Helv" w:hAnsi="Helv" w:cs="Helv"/>
          <w:color w:val="000000"/>
          <w:szCs w:val="18"/>
          <w:lang w:eastAsia="en-AU"/>
        </w:rPr>
        <w:t>/CAT_B77/UseTaxPartnerManager’</w:t>
      </w:r>
      <w:r w:rsidRPr="00321D5D">
        <w:t>.</w:t>
      </w:r>
      <w:r w:rsidR="00E15EF7" w:rsidRPr="00321D5D">
        <w:t xml:space="preserve"> Only one of either Partner/Manager or Tax Client </w:t>
      </w:r>
      <w:r w:rsidR="00FF2279" w:rsidRPr="00321D5D">
        <w:t>Partner</w:t>
      </w:r>
      <w:r w:rsidR="00E15EF7" w:rsidRPr="00321D5D">
        <w:t>/Tax Client Manager will be used, never both.</w:t>
      </w:r>
      <w:r w:rsidR="00296C4A" w:rsidRPr="00321D5D">
        <w:t xml:space="preserve"> The Tax Client Partner/Manager can be utilised when the Client Partner/Manager are not within the Tax LoS to ensure that there is a Tax resource managing security for a Client.</w:t>
      </w:r>
    </w:p>
    <w:p w:rsidR="00D02981" w:rsidRPr="00321D5D" w:rsidRDefault="00D02981" w:rsidP="00E5620A">
      <w:pPr>
        <w:pStyle w:val="Text10"/>
        <w:numPr>
          <w:ilvl w:val="0"/>
          <w:numId w:val="14"/>
        </w:numPr>
        <w:ind w:right="283"/>
      </w:pPr>
      <w:r w:rsidRPr="00321D5D">
        <w:t>Auto</w:t>
      </w:r>
      <w:r w:rsidR="00E308DD" w:rsidRPr="00321D5D">
        <w:t xml:space="preserve"> Approvers</w:t>
      </w:r>
      <w:r w:rsidRPr="00321D5D">
        <w:t xml:space="preserve"> of Subclients, Jobs and Projects which aren't Restricted or within a Restricted folder. These are Client Partners, Client Managers for </w:t>
      </w:r>
      <w:r w:rsidR="00A26321" w:rsidRPr="00321D5D">
        <w:t>Unrestricted</w:t>
      </w:r>
      <w:r w:rsidRPr="00321D5D">
        <w:t xml:space="preserve"> </w:t>
      </w:r>
      <w:r w:rsidR="00A26321" w:rsidRPr="00321D5D">
        <w:t>Subclient</w:t>
      </w:r>
      <w:r w:rsidRPr="00321D5D">
        <w:t xml:space="preserve">s, Job Partners and Job </w:t>
      </w:r>
      <w:r w:rsidR="00835C3F" w:rsidRPr="00321D5D">
        <w:t>Managers</w:t>
      </w:r>
      <w:r w:rsidRPr="00321D5D">
        <w:t xml:space="preserve"> for </w:t>
      </w:r>
      <w:r w:rsidR="00A26321" w:rsidRPr="00321D5D">
        <w:t>Unrestricted</w:t>
      </w:r>
      <w:r w:rsidRPr="00321D5D">
        <w:t xml:space="preserve"> Jobs, and Project </w:t>
      </w:r>
      <w:r w:rsidR="00835C3F" w:rsidRPr="00321D5D">
        <w:t>Partners</w:t>
      </w:r>
      <w:r w:rsidRPr="00321D5D">
        <w:t xml:space="preserve"> and Project </w:t>
      </w:r>
      <w:r w:rsidR="00835C3F" w:rsidRPr="00321D5D">
        <w:t>Managers</w:t>
      </w:r>
      <w:r w:rsidRPr="00321D5D">
        <w:t xml:space="preserve"> for </w:t>
      </w:r>
      <w:r w:rsidR="00A26321" w:rsidRPr="00321D5D">
        <w:t>Unrestricted</w:t>
      </w:r>
      <w:r w:rsidRPr="00321D5D">
        <w:t xml:space="preserve"> </w:t>
      </w:r>
      <w:r w:rsidR="00A26321" w:rsidRPr="00321D5D">
        <w:t>Project</w:t>
      </w:r>
      <w:r w:rsidRPr="00321D5D">
        <w:t>s.</w:t>
      </w:r>
    </w:p>
    <w:p w:rsidR="00D02981" w:rsidRPr="00321D5D" w:rsidRDefault="00D02981" w:rsidP="00E5620A">
      <w:pPr>
        <w:pStyle w:val="Text10"/>
        <w:numPr>
          <w:ilvl w:val="0"/>
          <w:numId w:val="14"/>
        </w:numPr>
        <w:ind w:right="283"/>
      </w:pPr>
      <w:r w:rsidRPr="00321D5D">
        <w:t>Delegated Approvers at the Head Client level</w:t>
      </w:r>
      <w:r w:rsidR="00F92E34" w:rsidRPr="00321D5D">
        <w:t>.</w:t>
      </w:r>
    </w:p>
    <w:p w:rsidR="00D02981" w:rsidRPr="00321D5D" w:rsidRDefault="00D02981" w:rsidP="00E5620A">
      <w:pPr>
        <w:pStyle w:val="Text10"/>
        <w:numPr>
          <w:ilvl w:val="0"/>
          <w:numId w:val="14"/>
        </w:numPr>
        <w:ind w:right="283"/>
      </w:pPr>
      <w:r w:rsidRPr="00321D5D">
        <w:t>Registration Administrator</w:t>
      </w:r>
      <w:r w:rsidR="00F92E34" w:rsidRPr="00321D5D">
        <w:t>.</w:t>
      </w:r>
    </w:p>
    <w:p w:rsidR="00AE3F6B" w:rsidRPr="00321D5D" w:rsidRDefault="00D02981" w:rsidP="00E5620A">
      <w:pPr>
        <w:pStyle w:val="Text10"/>
        <w:numPr>
          <w:ilvl w:val="0"/>
          <w:numId w:val="14"/>
        </w:numPr>
        <w:ind w:right="283"/>
      </w:pPr>
      <w:r w:rsidRPr="00321D5D">
        <w:t xml:space="preserve">Registrants can be </w:t>
      </w:r>
      <w:r w:rsidR="00AA16D2" w:rsidRPr="00321D5D">
        <w:t>R</w:t>
      </w:r>
      <w:r w:rsidRPr="00321D5D">
        <w:t>egistration</w:t>
      </w:r>
      <w:r w:rsidR="00E308DD" w:rsidRPr="00321D5D">
        <w:t xml:space="preserve"> Approvers</w:t>
      </w:r>
      <w:r w:rsidRPr="00321D5D">
        <w:t xml:space="preserve"> if the </w:t>
      </w:r>
      <w:r w:rsidR="009A2010" w:rsidRPr="00321D5D">
        <w:t>Auto Approver has granted access for</w:t>
      </w:r>
      <w:r w:rsidRPr="00321D5D">
        <w:t xml:space="preserve"> the re</w:t>
      </w:r>
      <w:r w:rsidR="00AA16D2" w:rsidRPr="00321D5D">
        <w:t>gistrants to add R</w:t>
      </w:r>
      <w:r w:rsidR="00AE3F6B" w:rsidRPr="00321D5D">
        <w:t>egistrations.</w:t>
      </w:r>
    </w:p>
    <w:p w:rsidR="00F952AB" w:rsidRPr="00321D5D" w:rsidRDefault="00F952AB" w:rsidP="00562CA0">
      <w:pPr>
        <w:pStyle w:val="Text10"/>
        <w:ind w:left="1571" w:right="283"/>
      </w:pPr>
    </w:p>
    <w:p w:rsidR="00D02981" w:rsidRPr="00321D5D" w:rsidRDefault="00907C2F" w:rsidP="00562CA0">
      <w:pPr>
        <w:pStyle w:val="Text10"/>
        <w:ind w:right="283"/>
        <w:rPr>
          <w:b/>
          <w:sz w:val="22"/>
        </w:rPr>
      </w:pPr>
      <w:r w:rsidRPr="00321D5D">
        <w:rPr>
          <w:b/>
          <w:sz w:val="22"/>
        </w:rPr>
        <w:t>Restricted Subc</w:t>
      </w:r>
      <w:r w:rsidR="00D02981" w:rsidRPr="00321D5D">
        <w:rPr>
          <w:b/>
          <w:sz w:val="22"/>
        </w:rPr>
        <w:t>lient:</w:t>
      </w:r>
    </w:p>
    <w:p w:rsidR="00D02981" w:rsidRPr="00321D5D" w:rsidRDefault="00F7465B" w:rsidP="00E5620A">
      <w:pPr>
        <w:pStyle w:val="Text10"/>
        <w:numPr>
          <w:ilvl w:val="0"/>
          <w:numId w:val="15"/>
        </w:numPr>
        <w:ind w:right="283"/>
      </w:pPr>
      <w:r w:rsidRPr="00321D5D">
        <w:t>Client Partner</w:t>
      </w:r>
      <w:r w:rsidR="00B9218F" w:rsidRPr="00321D5D">
        <w:t xml:space="preserve"> </w:t>
      </w:r>
      <w:r w:rsidR="00835C3F" w:rsidRPr="00321D5D">
        <w:t xml:space="preserve">[or Tax Client Partner if configured] </w:t>
      </w:r>
      <w:r w:rsidRPr="00321D5D">
        <w:t>for the Subc</w:t>
      </w:r>
      <w:r w:rsidR="00D02981" w:rsidRPr="00321D5D">
        <w:t>lient</w:t>
      </w:r>
      <w:r w:rsidR="00F92E34" w:rsidRPr="00321D5D">
        <w:t>.</w:t>
      </w:r>
    </w:p>
    <w:p w:rsidR="00D02981" w:rsidRPr="00321D5D" w:rsidRDefault="00D02981" w:rsidP="00E5620A">
      <w:pPr>
        <w:pStyle w:val="Text10"/>
        <w:numPr>
          <w:ilvl w:val="0"/>
          <w:numId w:val="15"/>
        </w:numPr>
        <w:ind w:right="283"/>
      </w:pPr>
      <w:r w:rsidRPr="00321D5D">
        <w:t xml:space="preserve">Client Manager </w:t>
      </w:r>
      <w:r w:rsidR="00B9218F" w:rsidRPr="00321D5D">
        <w:t xml:space="preserve">[or Tax Client Partner if configured] </w:t>
      </w:r>
      <w:r w:rsidRPr="00321D5D">
        <w:t>for the Sub</w:t>
      </w:r>
      <w:r w:rsidR="00F7465B" w:rsidRPr="00321D5D">
        <w:t>c</w:t>
      </w:r>
      <w:r w:rsidRPr="00321D5D">
        <w:t>lient</w:t>
      </w:r>
      <w:r w:rsidR="00F92E34" w:rsidRPr="00321D5D">
        <w:t>.</w:t>
      </w:r>
    </w:p>
    <w:p w:rsidR="00D02981" w:rsidRPr="00321D5D" w:rsidRDefault="00D02981" w:rsidP="00E5620A">
      <w:pPr>
        <w:pStyle w:val="Text10"/>
        <w:numPr>
          <w:ilvl w:val="0"/>
          <w:numId w:val="15"/>
        </w:numPr>
        <w:ind w:right="283"/>
      </w:pPr>
      <w:r w:rsidRPr="00321D5D">
        <w:t>Delegated Approvers for the Sub</w:t>
      </w:r>
      <w:r w:rsidR="00F7465B" w:rsidRPr="00321D5D">
        <w:t>c</w:t>
      </w:r>
      <w:r w:rsidRPr="00321D5D">
        <w:t>lient</w:t>
      </w:r>
      <w:r w:rsidR="00F92E34" w:rsidRPr="00321D5D">
        <w:t>.</w:t>
      </w:r>
    </w:p>
    <w:p w:rsidR="00D02981" w:rsidRPr="00321D5D" w:rsidRDefault="00D02981" w:rsidP="00E5620A">
      <w:pPr>
        <w:pStyle w:val="Text10"/>
        <w:numPr>
          <w:ilvl w:val="0"/>
          <w:numId w:val="15"/>
        </w:numPr>
        <w:ind w:right="283"/>
      </w:pPr>
      <w:r w:rsidRPr="00321D5D">
        <w:t>Registration Administrator</w:t>
      </w:r>
      <w:r w:rsidR="00F92E34" w:rsidRPr="00321D5D">
        <w:t>.</w:t>
      </w:r>
    </w:p>
    <w:p w:rsidR="00D02981" w:rsidRPr="00321D5D" w:rsidRDefault="00D02981" w:rsidP="00E5620A">
      <w:pPr>
        <w:pStyle w:val="Text10"/>
        <w:numPr>
          <w:ilvl w:val="0"/>
          <w:numId w:val="15"/>
        </w:numPr>
        <w:ind w:right="283"/>
      </w:pPr>
      <w:r w:rsidRPr="00321D5D">
        <w:t xml:space="preserve">Registrants can be </w:t>
      </w:r>
      <w:r w:rsidR="00AA16D2" w:rsidRPr="00321D5D">
        <w:t>R</w:t>
      </w:r>
      <w:r w:rsidRPr="00321D5D">
        <w:t>egistration</w:t>
      </w:r>
      <w:r w:rsidR="00E308DD" w:rsidRPr="00321D5D">
        <w:t xml:space="preserve"> Approvers</w:t>
      </w:r>
      <w:r w:rsidRPr="00321D5D">
        <w:t xml:space="preserve"> if the </w:t>
      </w:r>
      <w:r w:rsidR="00AA16D2" w:rsidRPr="00321D5D">
        <w:t>Auto A</w:t>
      </w:r>
      <w:r w:rsidRPr="00321D5D">
        <w:t xml:space="preserve">pprover has granted access to the registrants to add </w:t>
      </w:r>
      <w:r w:rsidR="00AA16D2" w:rsidRPr="00321D5D">
        <w:t>R</w:t>
      </w:r>
      <w:r w:rsidRPr="00321D5D">
        <w:t xml:space="preserve">egistrations. </w:t>
      </w:r>
    </w:p>
    <w:p w:rsidR="00F952AB" w:rsidRPr="00321D5D" w:rsidRDefault="00F952AB" w:rsidP="00562CA0">
      <w:pPr>
        <w:pStyle w:val="Text10"/>
        <w:ind w:left="1571" w:right="283"/>
      </w:pPr>
    </w:p>
    <w:p w:rsidR="00D02981" w:rsidRPr="00321D5D" w:rsidRDefault="00D02981" w:rsidP="00562CA0">
      <w:pPr>
        <w:pStyle w:val="Heading5"/>
        <w:ind w:right="283"/>
        <w:jc w:val="both"/>
      </w:pPr>
      <w:r w:rsidRPr="00321D5D">
        <w:t>Restricted Job:</w:t>
      </w:r>
    </w:p>
    <w:p w:rsidR="00D02981" w:rsidRPr="00321D5D" w:rsidRDefault="00D02981" w:rsidP="00E5620A">
      <w:pPr>
        <w:pStyle w:val="Text10"/>
        <w:numPr>
          <w:ilvl w:val="0"/>
          <w:numId w:val="16"/>
        </w:numPr>
        <w:ind w:right="283"/>
      </w:pPr>
      <w:r w:rsidRPr="00321D5D">
        <w:t>Job Partner</w:t>
      </w:r>
      <w:r w:rsidR="00F92E34" w:rsidRPr="00321D5D">
        <w:t>.</w:t>
      </w:r>
    </w:p>
    <w:p w:rsidR="00D02981" w:rsidRPr="00321D5D" w:rsidRDefault="00D02981" w:rsidP="00E5620A">
      <w:pPr>
        <w:pStyle w:val="Text10"/>
        <w:numPr>
          <w:ilvl w:val="0"/>
          <w:numId w:val="16"/>
        </w:numPr>
        <w:ind w:right="283"/>
      </w:pPr>
      <w:r w:rsidRPr="00321D5D">
        <w:t xml:space="preserve">Job </w:t>
      </w:r>
      <w:r w:rsidR="00B9218F" w:rsidRPr="00321D5D">
        <w:t>Manager</w:t>
      </w:r>
      <w:r w:rsidR="00F92E34" w:rsidRPr="00321D5D">
        <w:t>.</w:t>
      </w:r>
    </w:p>
    <w:p w:rsidR="00D02981" w:rsidRPr="00321D5D" w:rsidRDefault="00D02981" w:rsidP="00E5620A">
      <w:pPr>
        <w:pStyle w:val="Text10"/>
        <w:numPr>
          <w:ilvl w:val="0"/>
          <w:numId w:val="16"/>
        </w:numPr>
        <w:ind w:right="283"/>
      </w:pPr>
      <w:r w:rsidRPr="00321D5D">
        <w:t>Delegated Approvers for the Job</w:t>
      </w:r>
      <w:r w:rsidR="00F92E34" w:rsidRPr="00321D5D">
        <w:t>.</w:t>
      </w:r>
    </w:p>
    <w:p w:rsidR="00D02981" w:rsidRPr="00321D5D" w:rsidRDefault="00D02981" w:rsidP="00E5620A">
      <w:pPr>
        <w:pStyle w:val="Text10"/>
        <w:numPr>
          <w:ilvl w:val="0"/>
          <w:numId w:val="16"/>
        </w:numPr>
        <w:ind w:right="283"/>
      </w:pPr>
      <w:r w:rsidRPr="00321D5D">
        <w:t>Registration Administrator</w:t>
      </w:r>
      <w:r w:rsidR="00F92E34" w:rsidRPr="00321D5D">
        <w:t>.</w:t>
      </w:r>
    </w:p>
    <w:p w:rsidR="00D02981" w:rsidRPr="00321D5D" w:rsidRDefault="00D02981" w:rsidP="00E5620A">
      <w:pPr>
        <w:pStyle w:val="Text10"/>
        <w:numPr>
          <w:ilvl w:val="0"/>
          <w:numId w:val="16"/>
        </w:numPr>
        <w:ind w:right="283"/>
      </w:pPr>
      <w:r w:rsidRPr="00321D5D">
        <w:t xml:space="preserve">Registrants can be </w:t>
      </w:r>
      <w:r w:rsidR="00AA16D2" w:rsidRPr="00321D5D">
        <w:t>R</w:t>
      </w:r>
      <w:r w:rsidRPr="00321D5D">
        <w:t>egistration</w:t>
      </w:r>
      <w:r w:rsidR="00E308DD" w:rsidRPr="00321D5D">
        <w:t xml:space="preserve"> Approvers</w:t>
      </w:r>
      <w:r w:rsidRPr="00321D5D">
        <w:t xml:space="preserve"> if the </w:t>
      </w:r>
      <w:r w:rsidR="00AA16D2" w:rsidRPr="00321D5D">
        <w:t>Auto A</w:t>
      </w:r>
      <w:r w:rsidRPr="00321D5D">
        <w:t xml:space="preserve">pprover has granted access to the registrants to add </w:t>
      </w:r>
      <w:r w:rsidR="00AA16D2" w:rsidRPr="00321D5D">
        <w:t>R</w:t>
      </w:r>
      <w:r w:rsidRPr="00321D5D">
        <w:t xml:space="preserve">egistrations. </w:t>
      </w:r>
    </w:p>
    <w:p w:rsidR="00F952AB" w:rsidRPr="00321D5D" w:rsidRDefault="00F952AB" w:rsidP="00562CA0">
      <w:pPr>
        <w:pStyle w:val="Text10"/>
        <w:ind w:left="1571" w:right="283"/>
      </w:pPr>
    </w:p>
    <w:p w:rsidR="00D02981" w:rsidRPr="00321D5D" w:rsidRDefault="00D02981" w:rsidP="00562CA0">
      <w:pPr>
        <w:pStyle w:val="Heading5"/>
        <w:ind w:right="283"/>
        <w:jc w:val="both"/>
      </w:pPr>
      <w:r w:rsidRPr="00321D5D">
        <w:t>Restricted Project:</w:t>
      </w:r>
    </w:p>
    <w:p w:rsidR="00D02981" w:rsidRPr="00321D5D" w:rsidRDefault="00D02981" w:rsidP="00E5620A">
      <w:pPr>
        <w:pStyle w:val="Text10"/>
        <w:numPr>
          <w:ilvl w:val="0"/>
          <w:numId w:val="17"/>
        </w:numPr>
        <w:ind w:right="283"/>
      </w:pPr>
      <w:r w:rsidRPr="00321D5D">
        <w:t xml:space="preserve">Project </w:t>
      </w:r>
      <w:r w:rsidR="00B9218F" w:rsidRPr="00321D5D">
        <w:t>Partner</w:t>
      </w:r>
      <w:r w:rsidR="00F92E34" w:rsidRPr="00321D5D">
        <w:t>.</w:t>
      </w:r>
    </w:p>
    <w:p w:rsidR="00D02981" w:rsidRPr="00321D5D" w:rsidRDefault="00D02981" w:rsidP="00E5620A">
      <w:pPr>
        <w:pStyle w:val="Text10"/>
        <w:numPr>
          <w:ilvl w:val="0"/>
          <w:numId w:val="17"/>
        </w:numPr>
        <w:ind w:right="283"/>
      </w:pPr>
      <w:r w:rsidRPr="00321D5D">
        <w:t xml:space="preserve">Project </w:t>
      </w:r>
      <w:r w:rsidR="00B9218F" w:rsidRPr="00321D5D">
        <w:t>Manager</w:t>
      </w:r>
      <w:r w:rsidR="00F92E34" w:rsidRPr="00321D5D">
        <w:t>.</w:t>
      </w:r>
    </w:p>
    <w:p w:rsidR="00D02981" w:rsidRPr="00321D5D" w:rsidRDefault="00D02981" w:rsidP="00E5620A">
      <w:pPr>
        <w:pStyle w:val="Text10"/>
        <w:numPr>
          <w:ilvl w:val="0"/>
          <w:numId w:val="17"/>
        </w:numPr>
        <w:ind w:right="283"/>
      </w:pPr>
      <w:r w:rsidRPr="00321D5D">
        <w:t>Delegated Approvers for the Project</w:t>
      </w:r>
      <w:r w:rsidR="00F92E34" w:rsidRPr="00321D5D">
        <w:t>.</w:t>
      </w:r>
    </w:p>
    <w:p w:rsidR="00D02981" w:rsidRPr="00321D5D" w:rsidRDefault="00D02981" w:rsidP="00E5620A">
      <w:pPr>
        <w:pStyle w:val="Text10"/>
        <w:numPr>
          <w:ilvl w:val="0"/>
          <w:numId w:val="17"/>
        </w:numPr>
        <w:ind w:right="283"/>
      </w:pPr>
      <w:r w:rsidRPr="00321D5D">
        <w:t>Registration Administrator</w:t>
      </w:r>
      <w:r w:rsidR="00F92E34" w:rsidRPr="00321D5D">
        <w:t>.</w:t>
      </w:r>
    </w:p>
    <w:p w:rsidR="00D02981" w:rsidRPr="00321D5D" w:rsidRDefault="00AA16D2" w:rsidP="00E5620A">
      <w:pPr>
        <w:pStyle w:val="Text10"/>
        <w:numPr>
          <w:ilvl w:val="0"/>
          <w:numId w:val="17"/>
        </w:numPr>
        <w:ind w:right="283"/>
      </w:pPr>
      <w:r w:rsidRPr="00321D5D">
        <w:t>Registrants can be R</w:t>
      </w:r>
      <w:r w:rsidR="00D02981" w:rsidRPr="00321D5D">
        <w:t>egistration</w:t>
      </w:r>
      <w:r w:rsidR="00E308DD" w:rsidRPr="00321D5D">
        <w:t xml:space="preserve"> Approvers</w:t>
      </w:r>
      <w:r w:rsidR="00D02981" w:rsidRPr="00321D5D">
        <w:t xml:space="preserve"> if the </w:t>
      </w:r>
      <w:r w:rsidRPr="00321D5D">
        <w:t>Auto A</w:t>
      </w:r>
      <w:r w:rsidR="00D02981" w:rsidRPr="00321D5D">
        <w:t>ppr</w:t>
      </w:r>
      <w:r w:rsidRPr="00321D5D">
        <w:t>over has granted access to the R</w:t>
      </w:r>
      <w:r w:rsidR="00D02981" w:rsidRPr="00321D5D">
        <w:t xml:space="preserve">egistrants to add </w:t>
      </w:r>
      <w:r w:rsidRPr="00321D5D">
        <w:t>R</w:t>
      </w:r>
      <w:r w:rsidR="00D02981" w:rsidRPr="00321D5D">
        <w:t xml:space="preserve">egistrations. </w:t>
      </w:r>
    </w:p>
    <w:p w:rsidR="00D02981" w:rsidRPr="00321D5D" w:rsidRDefault="00D02981" w:rsidP="00AB6EFC">
      <w:pPr>
        <w:pStyle w:val="Text10"/>
        <w:ind w:left="0" w:right="283"/>
      </w:pPr>
    </w:p>
    <w:p w:rsidR="00831D89" w:rsidRPr="00321D5D" w:rsidRDefault="00831D89">
      <w:pPr>
        <w:rPr>
          <w:b/>
          <w:sz w:val="26"/>
        </w:rPr>
      </w:pPr>
      <w:r w:rsidRPr="00321D5D">
        <w:br w:type="page"/>
      </w:r>
    </w:p>
    <w:p w:rsidR="00F23FB2" w:rsidRPr="00321D5D" w:rsidRDefault="00F23FB2" w:rsidP="00562CA0">
      <w:pPr>
        <w:pStyle w:val="Heading2"/>
        <w:ind w:right="283"/>
        <w:jc w:val="both"/>
      </w:pPr>
      <w:bookmarkStart w:id="26" w:name="_Toc363810767"/>
      <w:r w:rsidRPr="00321D5D">
        <w:lastRenderedPageBreak/>
        <w:t>Assumptions</w:t>
      </w:r>
      <w:bookmarkEnd w:id="26"/>
    </w:p>
    <w:p w:rsidR="00D02981" w:rsidRPr="00321D5D" w:rsidRDefault="00D02981" w:rsidP="00562CA0">
      <w:pPr>
        <w:pStyle w:val="ListNumber5"/>
        <w:ind w:right="283"/>
        <w:jc w:val="both"/>
      </w:pPr>
      <w:r w:rsidRPr="00321D5D">
        <w:t>The security layer will be responsible for the setting of security permissions for the Registrations group.</w:t>
      </w:r>
    </w:p>
    <w:p w:rsidR="00D02981" w:rsidRPr="00321D5D" w:rsidRDefault="00D02981" w:rsidP="00562CA0">
      <w:pPr>
        <w:pStyle w:val="ListNumber5"/>
        <w:ind w:right="283"/>
        <w:jc w:val="both"/>
      </w:pPr>
      <w:r w:rsidRPr="00321D5D">
        <w:t>The user will not directly</w:t>
      </w:r>
      <w:r w:rsidR="0073399C" w:rsidRPr="00321D5D">
        <w:t xml:space="preserve"> interact with this component. </w:t>
      </w:r>
      <w:r w:rsidRPr="00321D5D">
        <w:t>Other components will call this component to perform functionality.</w:t>
      </w:r>
    </w:p>
    <w:p w:rsidR="00D02981" w:rsidRPr="00321D5D" w:rsidRDefault="00D02981" w:rsidP="00562CA0">
      <w:pPr>
        <w:pStyle w:val="ListNumber5"/>
        <w:ind w:right="283"/>
        <w:jc w:val="both"/>
      </w:pPr>
      <w:r w:rsidRPr="00321D5D">
        <w:t xml:space="preserve">Calling components will be responsible for the removing of automatic Registrations. For instance; </w:t>
      </w:r>
      <w:r w:rsidR="00A5357E" w:rsidRPr="00321D5D">
        <w:t>Project</w:t>
      </w:r>
      <w:r w:rsidR="00F952AB" w:rsidRPr="00321D5D">
        <w:t xml:space="preserve"> Properties</w:t>
      </w:r>
      <w:r w:rsidRPr="00321D5D">
        <w:t xml:space="preserve"> will need to call </w:t>
      </w:r>
      <w:r w:rsidR="00F952AB" w:rsidRPr="00321D5D">
        <w:t xml:space="preserve">this component passing the </w:t>
      </w:r>
      <w:r w:rsidR="00A5357E" w:rsidRPr="00321D5D">
        <w:t>Project</w:t>
      </w:r>
      <w:r w:rsidR="00F952AB" w:rsidRPr="00321D5D">
        <w:t xml:space="preserve"> M</w:t>
      </w:r>
      <w:r w:rsidRPr="00321D5D">
        <w:t>anager and</w:t>
      </w:r>
      <w:r w:rsidR="00A5357E" w:rsidRPr="00321D5D">
        <w:t>/or</w:t>
      </w:r>
      <w:r w:rsidRPr="00321D5D">
        <w:t xml:space="preserve"> </w:t>
      </w:r>
      <w:r w:rsidR="00A5357E" w:rsidRPr="00321D5D">
        <w:t>Project</w:t>
      </w:r>
      <w:r w:rsidRPr="00321D5D">
        <w:t xml:space="preserve"> </w:t>
      </w:r>
      <w:r w:rsidR="00F952AB" w:rsidRPr="00321D5D">
        <w:t>P</w:t>
      </w:r>
      <w:r w:rsidRPr="00321D5D">
        <w:t>artner</w:t>
      </w:r>
      <w:r w:rsidR="00A5357E" w:rsidRPr="00321D5D">
        <w:t xml:space="preserve"> that was removed</w:t>
      </w:r>
      <w:r w:rsidR="00F92E34" w:rsidRPr="00321D5D">
        <w:t>.</w:t>
      </w:r>
    </w:p>
    <w:p w:rsidR="00F952AB" w:rsidRPr="00321D5D" w:rsidRDefault="00F952AB" w:rsidP="00562CA0">
      <w:pPr>
        <w:ind w:right="283"/>
        <w:jc w:val="both"/>
        <w:rPr>
          <w:b/>
          <w:sz w:val="26"/>
        </w:rPr>
      </w:pPr>
    </w:p>
    <w:p w:rsidR="00354E01" w:rsidRPr="00321D5D" w:rsidRDefault="002F449A" w:rsidP="00562CA0">
      <w:pPr>
        <w:pStyle w:val="Heading2"/>
        <w:ind w:right="283"/>
        <w:jc w:val="both"/>
      </w:pPr>
      <w:bookmarkStart w:id="27" w:name="_Toc363810768"/>
      <w:r w:rsidRPr="00321D5D">
        <w:t>Business Rules</w:t>
      </w:r>
      <w:bookmarkEnd w:id="27"/>
    </w:p>
    <w:p w:rsidR="00D02981" w:rsidRPr="00321D5D" w:rsidRDefault="00D02981" w:rsidP="00562CA0">
      <w:pPr>
        <w:pStyle w:val="Text10"/>
        <w:ind w:right="283"/>
      </w:pPr>
      <w:r w:rsidRPr="00321D5D">
        <w:t>The following sections describe the business rule for the operations that this component implements.</w:t>
      </w:r>
    </w:p>
    <w:p w:rsidR="00D02981" w:rsidRPr="00321D5D" w:rsidRDefault="00D02981" w:rsidP="00B24D33">
      <w:pPr>
        <w:pStyle w:val="Heading3"/>
      </w:pPr>
      <w:bookmarkStart w:id="28" w:name="_Toc277684179"/>
      <w:bookmarkStart w:id="29" w:name="_Toc363810769"/>
      <w:bookmarkStart w:id="30" w:name="_Toc19446993"/>
      <w:r w:rsidRPr="00321D5D">
        <w:t>Registration submission</w:t>
      </w:r>
      <w:bookmarkEnd w:id="28"/>
      <w:bookmarkEnd w:id="29"/>
    </w:p>
    <w:p w:rsidR="00D02981" w:rsidRPr="00321D5D" w:rsidRDefault="00D02981" w:rsidP="00562CA0">
      <w:pPr>
        <w:pStyle w:val="Text10"/>
        <w:ind w:right="283"/>
      </w:pPr>
      <w:r w:rsidRPr="00321D5D">
        <w:t>A Registration submission is the responsibility of other modules (e.g., REG_W01), they are generally AUTO generated (e.g., the creation of a new Project will trigger a set of automatic non-expiring Registrations), USER generated (e.g., REG_W0</w:t>
      </w:r>
      <w:r w:rsidR="0073399C" w:rsidRPr="00321D5D">
        <w:t>2 - Add</w:t>
      </w:r>
      <w:r w:rsidRPr="00321D5D">
        <w:t xml:space="preserve"> Registrations) or SYSTEM generated (e.g., Copy Registrations).</w:t>
      </w:r>
    </w:p>
    <w:p w:rsidR="00D02981" w:rsidRPr="00321D5D" w:rsidRDefault="00D02981" w:rsidP="00562CA0">
      <w:pPr>
        <w:pStyle w:val="Text10"/>
        <w:ind w:right="283"/>
      </w:pPr>
      <w:r w:rsidRPr="00321D5D">
        <w:t>The following occurs when a registration is submitted:</w:t>
      </w:r>
    </w:p>
    <w:p w:rsidR="00D02981" w:rsidRPr="00321D5D" w:rsidRDefault="00D02981" w:rsidP="00E5620A">
      <w:pPr>
        <w:pStyle w:val="Text10"/>
        <w:numPr>
          <w:ilvl w:val="0"/>
          <w:numId w:val="20"/>
        </w:numPr>
        <w:ind w:right="283"/>
      </w:pPr>
      <w:r w:rsidRPr="00321D5D">
        <w:t>Validate that the requestor is a valid Registration Approver</w:t>
      </w:r>
      <w:r w:rsidR="008A5255" w:rsidRPr="00321D5D">
        <w:t xml:space="preserve"> (as defined in section 2.3.2 Valid Registration Approvers) or</w:t>
      </w:r>
      <w:r w:rsidR="00E13F7A" w:rsidRPr="00321D5D">
        <w:t>, SYSTEM generated.</w:t>
      </w:r>
    </w:p>
    <w:p w:rsidR="00D02981" w:rsidRPr="00321D5D" w:rsidRDefault="00D02981" w:rsidP="00E5620A">
      <w:pPr>
        <w:pStyle w:val="Text10"/>
        <w:numPr>
          <w:ilvl w:val="0"/>
          <w:numId w:val="20"/>
        </w:numPr>
        <w:ind w:right="283"/>
      </w:pPr>
      <w:r w:rsidRPr="00321D5D">
        <w:t xml:space="preserve">If the folder is a </w:t>
      </w:r>
      <w:proofErr w:type="gramStart"/>
      <w:r w:rsidRPr="00321D5D">
        <w:t>Restricted</w:t>
      </w:r>
      <w:proofErr w:type="gramEnd"/>
      <w:r w:rsidRPr="00321D5D">
        <w:t xml:space="preserve"> folder then the request will go against that folder. Otherwise it will go against the Head Client folder.</w:t>
      </w:r>
    </w:p>
    <w:p w:rsidR="00D02981" w:rsidRPr="00321D5D" w:rsidRDefault="00D02981" w:rsidP="00E5620A">
      <w:pPr>
        <w:pStyle w:val="Text10"/>
        <w:numPr>
          <w:ilvl w:val="0"/>
          <w:numId w:val="20"/>
        </w:numPr>
        <w:ind w:right="283"/>
      </w:pPr>
      <w:r w:rsidRPr="00321D5D">
        <w:t>For an AUTO generated Registration, if a user already has a Registration against the object then this request will overwrite the old request.</w:t>
      </w:r>
    </w:p>
    <w:p w:rsidR="00D02981" w:rsidRPr="00321D5D" w:rsidRDefault="00D02981" w:rsidP="00E5620A">
      <w:pPr>
        <w:pStyle w:val="Text10"/>
        <w:numPr>
          <w:ilvl w:val="0"/>
          <w:numId w:val="20"/>
        </w:numPr>
        <w:ind w:right="283"/>
      </w:pPr>
      <w:r w:rsidRPr="00321D5D">
        <w:t>For a USER generated Registration, if the user already has a Registration against the object then the Registration will be updated with the new information unless the old Registration was an AUTO Registration or Non Expiring Registration.</w:t>
      </w:r>
    </w:p>
    <w:p w:rsidR="00D02981" w:rsidRPr="00321D5D" w:rsidRDefault="00D02981" w:rsidP="00E5620A">
      <w:pPr>
        <w:pStyle w:val="Text10"/>
        <w:numPr>
          <w:ilvl w:val="0"/>
          <w:numId w:val="20"/>
        </w:numPr>
        <w:ind w:right="283"/>
      </w:pPr>
      <w:r w:rsidRPr="00321D5D">
        <w:t>AUTO generated Registrations will be given Auto-Approver status and no expiry date.</w:t>
      </w:r>
    </w:p>
    <w:p w:rsidR="006B0642" w:rsidRPr="00321D5D" w:rsidRDefault="00D02981" w:rsidP="00E5620A">
      <w:pPr>
        <w:pStyle w:val="Text10"/>
        <w:numPr>
          <w:ilvl w:val="0"/>
          <w:numId w:val="20"/>
        </w:numPr>
        <w:ind w:right="283"/>
      </w:pPr>
      <w:r w:rsidRPr="00321D5D">
        <w:t>Non Expiring Registrations will have an Approver Status of ‘NONE’ and no expiry date.</w:t>
      </w:r>
      <w:bookmarkStart w:id="31" w:name="_Toc277684180"/>
    </w:p>
    <w:p w:rsidR="00562CA0" w:rsidRPr="00321D5D" w:rsidRDefault="00562CA0" w:rsidP="00562CA0">
      <w:pPr>
        <w:pStyle w:val="Text10"/>
        <w:ind w:right="283"/>
      </w:pPr>
    </w:p>
    <w:p w:rsidR="00D02981" w:rsidRPr="00321D5D" w:rsidRDefault="00D02981" w:rsidP="00B24D33">
      <w:pPr>
        <w:pStyle w:val="Heading3"/>
      </w:pPr>
      <w:bookmarkStart w:id="32" w:name="_Toc363810770"/>
      <w:r w:rsidRPr="00321D5D">
        <w:t>Registration extension</w:t>
      </w:r>
      <w:bookmarkEnd w:id="31"/>
      <w:bookmarkEnd w:id="32"/>
    </w:p>
    <w:p w:rsidR="00D02981" w:rsidRPr="00321D5D" w:rsidRDefault="00D02981" w:rsidP="00562CA0">
      <w:pPr>
        <w:pStyle w:val="Text10"/>
        <w:ind w:right="283"/>
      </w:pPr>
      <w:r w:rsidRPr="00321D5D">
        <w:t xml:space="preserve">A Registrations extension is the responsibility of other modules (e.g., REG_W04 Manage Registrations). </w:t>
      </w:r>
    </w:p>
    <w:p w:rsidR="00D02981" w:rsidRPr="00321D5D" w:rsidRDefault="00D02981" w:rsidP="00562CA0">
      <w:pPr>
        <w:pStyle w:val="Text10"/>
        <w:ind w:right="283"/>
      </w:pPr>
      <w:r w:rsidRPr="00321D5D">
        <w:t>In common logic the following is performed:</w:t>
      </w:r>
    </w:p>
    <w:p w:rsidR="00D02981" w:rsidRPr="00321D5D" w:rsidRDefault="00D02981" w:rsidP="00E5620A">
      <w:pPr>
        <w:pStyle w:val="Text10"/>
        <w:numPr>
          <w:ilvl w:val="0"/>
          <w:numId w:val="21"/>
        </w:numPr>
        <w:ind w:right="283"/>
      </w:pPr>
      <w:r w:rsidRPr="00321D5D">
        <w:t>Validate that the requestor is a valid Registration Approver for the object and that there is an existing Registration for the object</w:t>
      </w:r>
      <w:r w:rsidR="00773DC9" w:rsidRPr="00321D5D">
        <w:t>.</w:t>
      </w:r>
    </w:p>
    <w:p w:rsidR="00A41719" w:rsidRPr="00321D5D" w:rsidRDefault="00D02981" w:rsidP="00E5620A">
      <w:pPr>
        <w:pStyle w:val="Text10"/>
        <w:numPr>
          <w:ilvl w:val="0"/>
          <w:numId w:val="21"/>
        </w:numPr>
        <w:ind w:right="283"/>
      </w:pPr>
      <w:r w:rsidRPr="00321D5D">
        <w:t>Update the time period of the Registration to be today’s date plus the amount of days requested. NOTE: If user has an EXPIRED Registration then the user will have its Registration re-instated for the period given.</w:t>
      </w:r>
    </w:p>
    <w:p w:rsidR="006F70BB" w:rsidRPr="00321D5D" w:rsidRDefault="006F70BB" w:rsidP="00E5620A">
      <w:pPr>
        <w:pStyle w:val="Text10"/>
        <w:numPr>
          <w:ilvl w:val="0"/>
          <w:numId w:val="21"/>
        </w:numPr>
        <w:ind w:right="283"/>
      </w:pPr>
      <w:r w:rsidRPr="00321D5D">
        <w:t>Will not update Non-Expiring Registrations.</w:t>
      </w:r>
    </w:p>
    <w:p w:rsidR="00562CA0" w:rsidRPr="00321D5D" w:rsidRDefault="00562CA0" w:rsidP="00562CA0">
      <w:pPr>
        <w:pStyle w:val="Text10"/>
        <w:ind w:left="1211" w:right="283"/>
      </w:pPr>
    </w:p>
    <w:p w:rsidR="00092772" w:rsidRPr="00321D5D" w:rsidRDefault="00092772">
      <w:pPr>
        <w:rPr>
          <w:b/>
          <w:sz w:val="22"/>
          <w:szCs w:val="22"/>
        </w:rPr>
      </w:pPr>
      <w:bookmarkStart w:id="33" w:name="_Toc277684181"/>
      <w:r w:rsidRPr="00321D5D">
        <w:br w:type="page"/>
      </w:r>
    </w:p>
    <w:p w:rsidR="00D02981" w:rsidRPr="00321D5D" w:rsidRDefault="00D02981" w:rsidP="00B24D33">
      <w:pPr>
        <w:pStyle w:val="Heading3"/>
      </w:pPr>
      <w:bookmarkStart w:id="34" w:name="_Toc363810771"/>
      <w:r w:rsidRPr="00321D5D">
        <w:lastRenderedPageBreak/>
        <w:t xml:space="preserve">Set </w:t>
      </w:r>
      <w:r w:rsidR="00F92E34" w:rsidRPr="00321D5D">
        <w:t>A</w:t>
      </w:r>
      <w:r w:rsidRPr="00321D5D">
        <w:t>uto-Approvers</w:t>
      </w:r>
      <w:bookmarkEnd w:id="33"/>
      <w:bookmarkEnd w:id="34"/>
    </w:p>
    <w:p w:rsidR="00D02981" w:rsidRPr="00321D5D" w:rsidRDefault="00D02981" w:rsidP="00562CA0">
      <w:pPr>
        <w:pStyle w:val="Text10"/>
        <w:ind w:right="283"/>
      </w:pPr>
      <w:r w:rsidRPr="00321D5D">
        <w:t xml:space="preserve">This function sets the </w:t>
      </w:r>
      <w:r w:rsidR="00F92E34" w:rsidRPr="00321D5D">
        <w:t>A</w:t>
      </w:r>
      <w:r w:rsidRPr="00321D5D">
        <w:t>uto-Approvers for an object depending on if it has been marked as Restricted and what type of object it is.</w:t>
      </w:r>
    </w:p>
    <w:p w:rsidR="00D02981" w:rsidRPr="00321D5D" w:rsidRDefault="00D02981" w:rsidP="00562CA0">
      <w:pPr>
        <w:pStyle w:val="Text10"/>
        <w:ind w:right="283"/>
      </w:pPr>
      <w:r w:rsidRPr="00321D5D">
        <w:t xml:space="preserve">If the object is </w:t>
      </w:r>
      <w:r w:rsidR="00A26321" w:rsidRPr="00321D5D">
        <w:t>Unrestricted</w:t>
      </w:r>
      <w:r w:rsidRPr="00321D5D">
        <w:t xml:space="preserve">, this method will also give the object’s </w:t>
      </w:r>
      <w:r w:rsidR="00A26321" w:rsidRPr="00321D5D">
        <w:t>Auto Approver</w:t>
      </w:r>
      <w:r w:rsidRPr="00321D5D">
        <w:t>s either:</w:t>
      </w:r>
    </w:p>
    <w:p w:rsidR="00D02981" w:rsidRPr="00321D5D" w:rsidRDefault="00D02981" w:rsidP="00E5620A">
      <w:pPr>
        <w:pStyle w:val="Text10"/>
        <w:numPr>
          <w:ilvl w:val="0"/>
          <w:numId w:val="33"/>
        </w:numPr>
        <w:ind w:right="283"/>
      </w:pPr>
      <w:r w:rsidRPr="00321D5D">
        <w:t xml:space="preserve">Non-expiring registrations to the first </w:t>
      </w:r>
      <w:proofErr w:type="gramStart"/>
      <w:r w:rsidR="00A26321" w:rsidRPr="00321D5D">
        <w:t>R</w:t>
      </w:r>
      <w:r w:rsidRPr="00321D5D">
        <w:t>estricted</w:t>
      </w:r>
      <w:proofErr w:type="gramEnd"/>
      <w:r w:rsidRPr="00321D5D">
        <w:t xml:space="preserve"> parent above it</w:t>
      </w:r>
      <w:r w:rsidR="00975ED2" w:rsidRPr="00321D5D">
        <w:t>.</w:t>
      </w:r>
    </w:p>
    <w:p w:rsidR="00D02981" w:rsidRPr="00321D5D" w:rsidRDefault="00D02981" w:rsidP="00E5620A">
      <w:pPr>
        <w:pStyle w:val="Text10"/>
        <w:numPr>
          <w:ilvl w:val="0"/>
          <w:numId w:val="33"/>
        </w:numPr>
        <w:ind w:right="283"/>
      </w:pPr>
      <w:r w:rsidRPr="00321D5D">
        <w:t xml:space="preserve">Or if no </w:t>
      </w:r>
      <w:r w:rsidR="00A26321" w:rsidRPr="00321D5D">
        <w:t>R</w:t>
      </w:r>
      <w:r w:rsidRPr="00321D5D">
        <w:t xml:space="preserve">estricted parent exists above the object, </w:t>
      </w:r>
      <w:r w:rsidR="00A26321" w:rsidRPr="00321D5D">
        <w:t>A</w:t>
      </w:r>
      <w:r w:rsidRPr="00321D5D">
        <w:t xml:space="preserve">uto </w:t>
      </w:r>
      <w:r w:rsidR="00A26321" w:rsidRPr="00321D5D">
        <w:t>A</w:t>
      </w:r>
      <w:r w:rsidRPr="00321D5D">
        <w:t xml:space="preserve">pprover registrations to the </w:t>
      </w:r>
      <w:r w:rsidR="00A26321" w:rsidRPr="00321D5D">
        <w:t>H</w:t>
      </w:r>
      <w:r w:rsidRPr="00321D5D">
        <w:t xml:space="preserve">ead </w:t>
      </w:r>
      <w:r w:rsidR="00A26321" w:rsidRPr="00321D5D">
        <w:t>C</w:t>
      </w:r>
      <w:r w:rsidRPr="00321D5D">
        <w:t>lient.</w:t>
      </w:r>
    </w:p>
    <w:p w:rsidR="00D02981" w:rsidRPr="00321D5D" w:rsidRDefault="00D02981" w:rsidP="00562CA0">
      <w:pPr>
        <w:pStyle w:val="Text10"/>
        <w:ind w:right="283"/>
      </w:pPr>
      <w:r w:rsidRPr="00321D5D">
        <w:t xml:space="preserve">If the object is </w:t>
      </w:r>
      <w:r w:rsidR="00A26321" w:rsidRPr="00321D5D">
        <w:t>R</w:t>
      </w:r>
      <w:r w:rsidRPr="00321D5D">
        <w:t xml:space="preserve">estricted, the method will give the object’s </w:t>
      </w:r>
      <w:r w:rsidR="00A26321" w:rsidRPr="00321D5D">
        <w:t>A</w:t>
      </w:r>
      <w:r w:rsidRPr="00321D5D">
        <w:t xml:space="preserve">uto </w:t>
      </w:r>
      <w:r w:rsidR="00A26321" w:rsidRPr="00321D5D">
        <w:t>A</w:t>
      </w:r>
      <w:r w:rsidRPr="00321D5D">
        <w:t xml:space="preserve">pprovers </w:t>
      </w:r>
      <w:r w:rsidR="00A26321" w:rsidRPr="00321D5D">
        <w:t>A</w:t>
      </w:r>
      <w:r w:rsidRPr="00321D5D">
        <w:t xml:space="preserve">uto </w:t>
      </w:r>
      <w:r w:rsidR="00A26321" w:rsidRPr="00321D5D">
        <w:t>A</w:t>
      </w:r>
      <w:r w:rsidRPr="00321D5D">
        <w:t xml:space="preserve">pprover registrations to the object.  It will then remove these </w:t>
      </w:r>
      <w:r w:rsidR="00A26321" w:rsidRPr="00321D5D">
        <w:t>A</w:t>
      </w:r>
      <w:r w:rsidRPr="00321D5D">
        <w:t xml:space="preserve">uto </w:t>
      </w:r>
      <w:r w:rsidR="00A26321" w:rsidRPr="00321D5D">
        <w:t>A</w:t>
      </w:r>
      <w:r w:rsidRPr="00321D5D">
        <w:t>pprovers’ registrations from the first</w:t>
      </w:r>
      <w:r w:rsidR="00A26321" w:rsidRPr="00321D5D">
        <w:t xml:space="preserve"> Restricted</w:t>
      </w:r>
      <w:r w:rsidRPr="00321D5D">
        <w:t xml:space="preserve"> parent above the folder (or the </w:t>
      </w:r>
      <w:r w:rsidR="00A26321" w:rsidRPr="00321D5D">
        <w:t>Head Client</w:t>
      </w:r>
      <w:r w:rsidRPr="00321D5D">
        <w:t xml:space="preserve">) if they are no longer </w:t>
      </w:r>
      <w:r w:rsidR="00A26321" w:rsidRPr="00321D5D">
        <w:t>Auto Approver</w:t>
      </w:r>
      <w:r w:rsidRPr="00321D5D">
        <w:t xml:space="preserve">s for other </w:t>
      </w:r>
      <w:r w:rsidR="00A26321" w:rsidRPr="00321D5D">
        <w:t>Unrestricted</w:t>
      </w:r>
      <w:r w:rsidRPr="00321D5D">
        <w:t xml:space="preserve"> objects underneath this parent.  Note that these registrations will be removed not by giving the </w:t>
      </w:r>
      <w:r w:rsidR="00A26321" w:rsidRPr="00321D5D">
        <w:t>Auto Approver</w:t>
      </w:r>
      <w:r w:rsidRPr="00321D5D">
        <w:t xml:space="preserve"> registration to the parent for the default time period, but by completely deleting the registrations at the parent</w:t>
      </w:r>
      <w:r w:rsidRPr="00321D5D">
        <w:rPr>
          <w:color w:val="000000"/>
          <w:lang w:eastAsia="en-AU"/>
        </w:rPr>
        <w:t>.</w:t>
      </w:r>
    </w:p>
    <w:p w:rsidR="00562CA0" w:rsidRPr="00321D5D" w:rsidRDefault="00D02981" w:rsidP="00DD120C">
      <w:pPr>
        <w:pStyle w:val="Text10"/>
        <w:ind w:right="283"/>
      </w:pPr>
      <w:r w:rsidRPr="00321D5D">
        <w:t>See the following sections for what auto-Approvers are set up for each object type.</w:t>
      </w:r>
    </w:p>
    <w:p w:rsidR="002F3E39" w:rsidRPr="00321D5D" w:rsidRDefault="002F3E39" w:rsidP="00DD120C">
      <w:pPr>
        <w:pStyle w:val="Text10"/>
        <w:ind w:right="283"/>
      </w:pPr>
    </w:p>
    <w:p w:rsidR="00D02981" w:rsidRPr="00321D5D" w:rsidRDefault="00D02981" w:rsidP="00B24D33">
      <w:pPr>
        <w:pStyle w:val="Heading4"/>
      </w:pPr>
      <w:r w:rsidRPr="00321D5D">
        <w:t xml:space="preserve">Set </w:t>
      </w:r>
      <w:r w:rsidR="00F92E34" w:rsidRPr="00321D5D">
        <w:t>A</w:t>
      </w:r>
      <w:r w:rsidRPr="00321D5D">
        <w:t>uto-Approvers for Head Client</w:t>
      </w:r>
    </w:p>
    <w:p w:rsidR="00D02981" w:rsidRPr="00321D5D" w:rsidRDefault="00D02981" w:rsidP="00562CA0">
      <w:pPr>
        <w:pStyle w:val="Text10"/>
        <w:ind w:right="283"/>
      </w:pPr>
      <w:r w:rsidRPr="00321D5D">
        <w:t>This method will be called to establish Approvers for the given</w:t>
      </w:r>
      <w:r w:rsidR="008E2902" w:rsidRPr="00321D5D">
        <w:t xml:space="preserve"> </w:t>
      </w:r>
      <w:r w:rsidRPr="00321D5D">
        <w:t xml:space="preserve">Head Client.  It will add </w:t>
      </w:r>
      <w:r w:rsidR="00A26321" w:rsidRPr="00321D5D">
        <w:t>Auto Approver</w:t>
      </w:r>
      <w:r w:rsidRPr="00321D5D">
        <w:t xml:space="preserve"> registrations to the</w:t>
      </w:r>
      <w:r w:rsidR="00A26321" w:rsidRPr="00321D5D">
        <w:t xml:space="preserve"> Client</w:t>
      </w:r>
      <w:r w:rsidRPr="00321D5D">
        <w:t xml:space="preserve"> for, Client Manager and Client Partner.</w:t>
      </w:r>
    </w:p>
    <w:p w:rsidR="002F3E39" w:rsidRPr="00321D5D" w:rsidRDefault="002F3E39" w:rsidP="00562CA0">
      <w:pPr>
        <w:pStyle w:val="Text10"/>
        <w:ind w:right="283"/>
      </w:pPr>
    </w:p>
    <w:p w:rsidR="00D02981" w:rsidRPr="00321D5D" w:rsidRDefault="00D02981" w:rsidP="00B24D33">
      <w:pPr>
        <w:pStyle w:val="Heading4"/>
      </w:pPr>
      <w:r w:rsidRPr="00321D5D">
        <w:t xml:space="preserve">Set </w:t>
      </w:r>
      <w:r w:rsidR="00F92E34" w:rsidRPr="00321D5D">
        <w:t>A</w:t>
      </w:r>
      <w:r w:rsidRPr="00321D5D">
        <w:t>uto-Approvers for Subclient</w:t>
      </w:r>
    </w:p>
    <w:p w:rsidR="00D02981" w:rsidRPr="00321D5D" w:rsidRDefault="00D02981" w:rsidP="00562CA0">
      <w:pPr>
        <w:pStyle w:val="Text10"/>
        <w:ind w:right="283"/>
      </w:pPr>
      <w:r w:rsidRPr="00321D5D">
        <w:t>When a Subclient is created or modified this method will be called as it will establish Approvers for the given Subclient. This is achieved by adding the Client Partner and Client Manager to the Registrations and setting them as Approvers.</w:t>
      </w:r>
    </w:p>
    <w:p w:rsidR="00D02981" w:rsidRPr="00321D5D" w:rsidRDefault="00D02981" w:rsidP="00562CA0">
      <w:pPr>
        <w:pStyle w:val="Text10"/>
        <w:ind w:right="283"/>
      </w:pPr>
      <w:r w:rsidRPr="00321D5D">
        <w:t xml:space="preserve">If the Subclient is Restricted this method will give </w:t>
      </w:r>
      <w:r w:rsidR="00A26321" w:rsidRPr="00321D5D">
        <w:t>Auto Approver</w:t>
      </w:r>
      <w:r w:rsidRPr="00321D5D">
        <w:t xml:space="preserve"> registrations to the</w:t>
      </w:r>
      <w:r w:rsidR="00A26321" w:rsidRPr="00321D5D">
        <w:t xml:space="preserve"> Client</w:t>
      </w:r>
      <w:r w:rsidRPr="00321D5D">
        <w:t xml:space="preserve">, and remove their </w:t>
      </w:r>
      <w:r w:rsidR="00A26321" w:rsidRPr="00321D5D">
        <w:t>Auto Approver</w:t>
      </w:r>
      <w:r w:rsidRPr="00321D5D">
        <w:t xml:space="preserve"> registrations at the </w:t>
      </w:r>
      <w:r w:rsidR="00A26321" w:rsidRPr="00321D5D">
        <w:t>Head Client</w:t>
      </w:r>
      <w:r w:rsidRPr="00321D5D">
        <w:t xml:space="preserve"> if they are no longer </w:t>
      </w:r>
      <w:r w:rsidR="00A26321" w:rsidRPr="00321D5D">
        <w:t>Auto Approver</w:t>
      </w:r>
      <w:r w:rsidRPr="00321D5D">
        <w:t xml:space="preserve">s for </w:t>
      </w:r>
      <w:r w:rsidR="00A26321" w:rsidRPr="00321D5D">
        <w:t>Unrestricted</w:t>
      </w:r>
      <w:r w:rsidRPr="00321D5D">
        <w:t xml:space="preserve"> folders beneath this. If the Subclient is </w:t>
      </w:r>
      <w:r w:rsidR="00A26321" w:rsidRPr="00321D5D">
        <w:t>Unrestricted</w:t>
      </w:r>
      <w:r w:rsidRPr="00321D5D">
        <w:t xml:space="preserve"> it will give the </w:t>
      </w:r>
      <w:r w:rsidR="00A26321" w:rsidRPr="00321D5D">
        <w:t>Auto Approver</w:t>
      </w:r>
      <w:r w:rsidRPr="00321D5D">
        <w:t>s</w:t>
      </w:r>
      <w:r w:rsidR="006F70BB" w:rsidRPr="00321D5D">
        <w:t>,</w:t>
      </w:r>
      <w:r w:rsidRPr="00321D5D">
        <w:t xml:space="preserve"> </w:t>
      </w:r>
      <w:r w:rsidR="00A26321" w:rsidRPr="00321D5D">
        <w:t>Auto Approver</w:t>
      </w:r>
      <w:r w:rsidRPr="00321D5D">
        <w:t xml:space="preserve"> registrations to the Head Client.</w:t>
      </w:r>
    </w:p>
    <w:p w:rsidR="002F3E39" w:rsidRPr="00321D5D" w:rsidRDefault="002F3E39" w:rsidP="00562CA0">
      <w:pPr>
        <w:pStyle w:val="Text10"/>
        <w:ind w:right="283"/>
      </w:pPr>
    </w:p>
    <w:p w:rsidR="00D02981" w:rsidRPr="00321D5D" w:rsidRDefault="00D02981" w:rsidP="00B24D33">
      <w:pPr>
        <w:pStyle w:val="Heading4"/>
      </w:pPr>
      <w:r w:rsidRPr="00321D5D">
        <w:t xml:space="preserve">Set </w:t>
      </w:r>
      <w:r w:rsidR="00F92E34" w:rsidRPr="00321D5D">
        <w:t>A</w:t>
      </w:r>
      <w:r w:rsidRPr="00321D5D">
        <w:t>uto-Approvers for Job</w:t>
      </w:r>
    </w:p>
    <w:p w:rsidR="00D02981" w:rsidRPr="00321D5D" w:rsidRDefault="00D02981" w:rsidP="00562CA0">
      <w:pPr>
        <w:pStyle w:val="Text10"/>
        <w:ind w:right="283"/>
      </w:pPr>
      <w:r w:rsidRPr="00321D5D">
        <w:t xml:space="preserve">When a Job is created or modified this method will be called as it will establish Approvers for a given Job. A Job’s </w:t>
      </w:r>
      <w:r w:rsidR="00A26321" w:rsidRPr="00321D5D">
        <w:t>Auto Approver</w:t>
      </w:r>
      <w:r w:rsidRPr="00321D5D">
        <w:t xml:space="preserve">s are the Job </w:t>
      </w:r>
      <w:r w:rsidR="009E3C89" w:rsidRPr="00321D5D">
        <w:t>Manager</w:t>
      </w:r>
      <w:r w:rsidRPr="00321D5D">
        <w:t xml:space="preserve"> and Job Partner.</w:t>
      </w:r>
    </w:p>
    <w:p w:rsidR="00D02981" w:rsidRPr="00321D5D" w:rsidRDefault="00D02981" w:rsidP="00562CA0">
      <w:pPr>
        <w:pStyle w:val="Text10"/>
        <w:ind w:right="283"/>
      </w:pPr>
      <w:r w:rsidRPr="00321D5D">
        <w:t>If the Job is</w:t>
      </w:r>
      <w:r w:rsidR="00A26321" w:rsidRPr="00321D5D">
        <w:t xml:space="preserve"> Restricted</w:t>
      </w:r>
      <w:r w:rsidRPr="00321D5D">
        <w:t xml:space="preserve"> this method will give these </w:t>
      </w:r>
      <w:r w:rsidR="00A26321" w:rsidRPr="00321D5D">
        <w:t>Auto Approver</w:t>
      </w:r>
      <w:r w:rsidRPr="00321D5D">
        <w:t xml:space="preserve">s </w:t>
      </w:r>
      <w:r w:rsidR="00A26321" w:rsidRPr="00321D5D">
        <w:t>Auto Approver</w:t>
      </w:r>
      <w:r w:rsidRPr="00321D5D">
        <w:t xml:space="preserve"> registrations to the Job, </w:t>
      </w:r>
      <w:r w:rsidR="00775865" w:rsidRPr="00321D5D">
        <w:t>and will</w:t>
      </w:r>
      <w:r w:rsidRPr="00321D5D">
        <w:t xml:space="preserve"> remove their </w:t>
      </w:r>
      <w:r w:rsidR="00A26321" w:rsidRPr="00321D5D">
        <w:t>Auto Approver</w:t>
      </w:r>
      <w:r w:rsidRPr="00321D5D">
        <w:t xml:space="preserve"> registrations at the</w:t>
      </w:r>
      <w:r w:rsidR="008E2902" w:rsidRPr="00321D5D">
        <w:t xml:space="preserve"> </w:t>
      </w:r>
      <w:r w:rsidR="00A26321" w:rsidRPr="00321D5D">
        <w:t>Head Client</w:t>
      </w:r>
      <w:r w:rsidRPr="00321D5D">
        <w:t xml:space="preserve">/restricted parent if they are no longer </w:t>
      </w:r>
      <w:r w:rsidR="00A26321" w:rsidRPr="00321D5D">
        <w:t>Auto Approver</w:t>
      </w:r>
      <w:r w:rsidRPr="00321D5D">
        <w:t xml:space="preserve">s for </w:t>
      </w:r>
      <w:r w:rsidR="00A26321" w:rsidRPr="00321D5D">
        <w:t>Unrestricted</w:t>
      </w:r>
      <w:r w:rsidRPr="00321D5D">
        <w:t xml:space="preserve"> folders beneath this. </w:t>
      </w:r>
      <w:r w:rsidRPr="00321D5D">
        <w:rPr>
          <w:lang w:eastAsia="en-AU"/>
        </w:rPr>
        <w:t xml:space="preserve">If the Job is </w:t>
      </w:r>
      <w:r w:rsidR="00A26321" w:rsidRPr="00321D5D">
        <w:rPr>
          <w:lang w:eastAsia="en-AU"/>
        </w:rPr>
        <w:t>Unrestricted</w:t>
      </w:r>
      <w:r w:rsidR="00BB3410" w:rsidRPr="00321D5D">
        <w:t xml:space="preserve"> </w:t>
      </w:r>
      <w:r w:rsidRPr="00321D5D">
        <w:rPr>
          <w:lang w:eastAsia="en-AU"/>
        </w:rPr>
        <w:t>and is within a</w:t>
      </w:r>
      <w:r w:rsidR="00A26321" w:rsidRPr="00321D5D">
        <w:rPr>
          <w:lang w:eastAsia="en-AU"/>
        </w:rPr>
        <w:t xml:space="preserve"> Restricted</w:t>
      </w:r>
      <w:r w:rsidRPr="00321D5D">
        <w:rPr>
          <w:lang w:eastAsia="en-AU"/>
        </w:rPr>
        <w:t xml:space="preserve"> </w:t>
      </w:r>
      <w:r w:rsidR="00A26321" w:rsidRPr="00321D5D">
        <w:rPr>
          <w:lang w:eastAsia="en-AU"/>
        </w:rPr>
        <w:t>Subclient</w:t>
      </w:r>
      <w:r w:rsidRPr="00321D5D">
        <w:rPr>
          <w:lang w:eastAsia="en-AU"/>
        </w:rPr>
        <w:t xml:space="preserve">, it will add the </w:t>
      </w:r>
      <w:r w:rsidR="00A26321" w:rsidRPr="00321D5D">
        <w:rPr>
          <w:lang w:eastAsia="en-AU"/>
        </w:rPr>
        <w:t>Auto Approver</w:t>
      </w:r>
      <w:r w:rsidRPr="00321D5D">
        <w:rPr>
          <w:lang w:eastAsia="en-AU"/>
        </w:rPr>
        <w:t xml:space="preserve">s’ non-expiring </w:t>
      </w:r>
      <w:r w:rsidR="00E951D1" w:rsidRPr="00321D5D">
        <w:rPr>
          <w:lang w:eastAsia="en-AU"/>
        </w:rPr>
        <w:t>R</w:t>
      </w:r>
      <w:r w:rsidRPr="00321D5D">
        <w:rPr>
          <w:lang w:eastAsia="en-AU"/>
        </w:rPr>
        <w:t>egistration to</w:t>
      </w:r>
      <w:r w:rsidR="00A26321" w:rsidRPr="00321D5D">
        <w:rPr>
          <w:lang w:eastAsia="en-AU"/>
        </w:rPr>
        <w:t xml:space="preserve"> Restricted</w:t>
      </w:r>
      <w:r w:rsidRPr="00321D5D">
        <w:rPr>
          <w:lang w:eastAsia="en-AU"/>
        </w:rPr>
        <w:t xml:space="preserve"> </w:t>
      </w:r>
      <w:r w:rsidR="00A26321" w:rsidRPr="00321D5D">
        <w:rPr>
          <w:lang w:eastAsia="en-AU"/>
        </w:rPr>
        <w:t>Subclient</w:t>
      </w:r>
      <w:r w:rsidRPr="00321D5D">
        <w:rPr>
          <w:lang w:eastAsia="en-AU"/>
        </w:rPr>
        <w:t xml:space="preserve">. </w:t>
      </w:r>
      <w:r w:rsidRPr="00321D5D">
        <w:t xml:space="preserve">If the Job is </w:t>
      </w:r>
      <w:r w:rsidR="00A26321" w:rsidRPr="00321D5D">
        <w:t>Unrestricted</w:t>
      </w:r>
      <w:r w:rsidRPr="00321D5D">
        <w:t xml:space="preserve"> and is not within a</w:t>
      </w:r>
      <w:r w:rsidR="00A26321" w:rsidRPr="00321D5D">
        <w:t xml:space="preserve"> Restricted</w:t>
      </w:r>
      <w:r w:rsidRPr="00321D5D">
        <w:t xml:space="preserve"> </w:t>
      </w:r>
      <w:r w:rsidR="00A26321" w:rsidRPr="00321D5D">
        <w:t>Subclient</w:t>
      </w:r>
      <w:r w:rsidRPr="00321D5D">
        <w:t xml:space="preserve"> it will add an </w:t>
      </w:r>
      <w:r w:rsidR="00A26321" w:rsidRPr="00321D5D">
        <w:t>Auto Approver</w:t>
      </w:r>
      <w:r w:rsidRPr="00321D5D">
        <w:t xml:space="preserve"> registration to the </w:t>
      </w:r>
      <w:r w:rsidR="00A26321" w:rsidRPr="00321D5D">
        <w:t>Head Client</w:t>
      </w:r>
      <w:r w:rsidRPr="00321D5D">
        <w:t>.</w:t>
      </w:r>
    </w:p>
    <w:p w:rsidR="002F3E39" w:rsidRPr="00321D5D" w:rsidRDefault="002F3E39" w:rsidP="00562CA0">
      <w:pPr>
        <w:pStyle w:val="Text10"/>
        <w:ind w:right="283"/>
      </w:pPr>
    </w:p>
    <w:p w:rsidR="00D02981" w:rsidRPr="00321D5D" w:rsidRDefault="00D02981" w:rsidP="00B24D33">
      <w:pPr>
        <w:pStyle w:val="Heading4"/>
      </w:pPr>
      <w:r w:rsidRPr="00321D5D">
        <w:t xml:space="preserve">Set </w:t>
      </w:r>
      <w:r w:rsidR="00F92E34" w:rsidRPr="00321D5D">
        <w:t>A</w:t>
      </w:r>
      <w:r w:rsidRPr="00321D5D">
        <w:t>uto-Approvers for Project</w:t>
      </w:r>
    </w:p>
    <w:p w:rsidR="00D02981" w:rsidRPr="00321D5D" w:rsidRDefault="00D02981" w:rsidP="00562CA0">
      <w:pPr>
        <w:pStyle w:val="Text10"/>
        <w:ind w:right="283"/>
      </w:pPr>
      <w:r w:rsidRPr="00321D5D">
        <w:t xml:space="preserve">When a Project is created or modified this method will be called as it will establish Approvers for a given Project. A </w:t>
      </w:r>
      <w:r w:rsidR="00A26321" w:rsidRPr="00321D5D">
        <w:t>Project</w:t>
      </w:r>
      <w:r w:rsidRPr="00321D5D">
        <w:t xml:space="preserve">’s </w:t>
      </w:r>
      <w:r w:rsidR="00A26321" w:rsidRPr="00321D5D">
        <w:t>Auto Approver</w:t>
      </w:r>
      <w:r w:rsidRPr="00321D5D">
        <w:t xml:space="preserve">s are the Project </w:t>
      </w:r>
      <w:r w:rsidR="009E3C89" w:rsidRPr="00321D5D">
        <w:t>Partner</w:t>
      </w:r>
      <w:r w:rsidRPr="00321D5D">
        <w:t xml:space="preserve"> and Project </w:t>
      </w:r>
      <w:r w:rsidR="009E3C89" w:rsidRPr="00321D5D">
        <w:t>Manager</w:t>
      </w:r>
      <w:r w:rsidRPr="00321D5D">
        <w:t>.</w:t>
      </w:r>
    </w:p>
    <w:p w:rsidR="00EC1DF0" w:rsidRPr="00321D5D" w:rsidRDefault="00D02981" w:rsidP="004111E5">
      <w:pPr>
        <w:pStyle w:val="Text10"/>
        <w:ind w:right="283"/>
        <w:rPr>
          <w:lang w:eastAsia="en-AU"/>
        </w:rPr>
      </w:pPr>
      <w:r w:rsidRPr="00321D5D">
        <w:t>If the Project is</w:t>
      </w:r>
      <w:r w:rsidR="00A26321" w:rsidRPr="00321D5D">
        <w:t xml:space="preserve"> Restricted</w:t>
      </w:r>
      <w:r w:rsidRPr="00321D5D">
        <w:t xml:space="preserve"> this method will give these </w:t>
      </w:r>
      <w:r w:rsidR="00A26321" w:rsidRPr="00321D5D">
        <w:t>Auto Approver</w:t>
      </w:r>
      <w:r w:rsidRPr="00321D5D">
        <w:t xml:space="preserve">s </w:t>
      </w:r>
      <w:r w:rsidR="00A26321" w:rsidRPr="00321D5D">
        <w:t>Auto Approver</w:t>
      </w:r>
      <w:r w:rsidRPr="00321D5D">
        <w:t xml:space="preserve"> registrations to the Project, </w:t>
      </w:r>
      <w:r w:rsidR="00775865" w:rsidRPr="00321D5D">
        <w:t>and will</w:t>
      </w:r>
      <w:r w:rsidR="00EC1DF0" w:rsidRPr="00321D5D">
        <w:t xml:space="preserve"> </w:t>
      </w:r>
      <w:r w:rsidRPr="00321D5D">
        <w:t xml:space="preserve">remove their </w:t>
      </w:r>
      <w:r w:rsidR="00A26321" w:rsidRPr="00321D5D">
        <w:t>Auto Approver</w:t>
      </w:r>
      <w:r w:rsidRPr="00321D5D">
        <w:t xml:space="preserve"> registrations at the </w:t>
      </w:r>
      <w:r w:rsidR="00A26321" w:rsidRPr="00321D5D">
        <w:t>Head Client</w:t>
      </w:r>
      <w:r w:rsidRPr="00321D5D">
        <w:t xml:space="preserve">/restricted parent if they are no longer </w:t>
      </w:r>
      <w:r w:rsidR="00A26321" w:rsidRPr="00321D5D">
        <w:t>Auto Approver</w:t>
      </w:r>
      <w:r w:rsidRPr="00321D5D">
        <w:t xml:space="preserve">s for </w:t>
      </w:r>
      <w:r w:rsidR="00A26321" w:rsidRPr="00321D5D">
        <w:t>Unrestricted</w:t>
      </w:r>
      <w:r w:rsidRPr="00321D5D">
        <w:t xml:space="preserve"> folders beneath this. </w:t>
      </w:r>
      <w:r w:rsidRPr="00321D5D">
        <w:rPr>
          <w:lang w:eastAsia="en-AU"/>
        </w:rPr>
        <w:t xml:space="preserve">If the Project is </w:t>
      </w:r>
      <w:r w:rsidR="00A26321" w:rsidRPr="00321D5D">
        <w:rPr>
          <w:lang w:eastAsia="en-AU"/>
        </w:rPr>
        <w:t>Unrestricted</w:t>
      </w:r>
      <w:r w:rsidRPr="00321D5D">
        <w:rPr>
          <w:lang w:eastAsia="en-AU"/>
        </w:rPr>
        <w:t xml:space="preserve"> and is within a</w:t>
      </w:r>
      <w:r w:rsidR="00A26321" w:rsidRPr="00321D5D">
        <w:rPr>
          <w:lang w:eastAsia="en-AU"/>
        </w:rPr>
        <w:t xml:space="preserve"> Restricted</w:t>
      </w:r>
      <w:r w:rsidRPr="00321D5D">
        <w:rPr>
          <w:lang w:eastAsia="en-AU"/>
        </w:rPr>
        <w:t xml:space="preserve"> parent, it will add these </w:t>
      </w:r>
      <w:r w:rsidR="00A26321" w:rsidRPr="00321D5D">
        <w:rPr>
          <w:lang w:eastAsia="en-AU"/>
        </w:rPr>
        <w:t>Auto Approver</w:t>
      </w:r>
      <w:r w:rsidRPr="00321D5D">
        <w:rPr>
          <w:lang w:eastAsia="en-AU"/>
        </w:rPr>
        <w:t>s’ non-expiring registration to the first</w:t>
      </w:r>
      <w:r w:rsidR="00A26321" w:rsidRPr="00321D5D">
        <w:rPr>
          <w:lang w:eastAsia="en-AU"/>
        </w:rPr>
        <w:t xml:space="preserve"> Restricted</w:t>
      </w:r>
      <w:r w:rsidRPr="00321D5D">
        <w:rPr>
          <w:lang w:eastAsia="en-AU"/>
        </w:rPr>
        <w:t xml:space="preserve"> parent above it.  If the Project is </w:t>
      </w:r>
      <w:r w:rsidR="00A26321" w:rsidRPr="00321D5D">
        <w:rPr>
          <w:lang w:eastAsia="en-AU"/>
        </w:rPr>
        <w:t>Unrestricted</w:t>
      </w:r>
      <w:r w:rsidRPr="00321D5D">
        <w:rPr>
          <w:lang w:eastAsia="en-AU"/>
        </w:rPr>
        <w:t xml:space="preserve"> and is not within a</w:t>
      </w:r>
      <w:r w:rsidR="00A26321" w:rsidRPr="00321D5D">
        <w:rPr>
          <w:lang w:eastAsia="en-AU"/>
        </w:rPr>
        <w:t xml:space="preserve"> Restricted</w:t>
      </w:r>
      <w:r w:rsidRPr="00321D5D">
        <w:rPr>
          <w:lang w:eastAsia="en-AU"/>
        </w:rPr>
        <w:t xml:space="preserve"> parent, it will add an </w:t>
      </w:r>
      <w:r w:rsidR="00A26321" w:rsidRPr="00321D5D">
        <w:rPr>
          <w:lang w:eastAsia="en-AU"/>
        </w:rPr>
        <w:t>Auto Approver</w:t>
      </w:r>
      <w:r w:rsidRPr="00321D5D">
        <w:rPr>
          <w:lang w:eastAsia="en-AU"/>
        </w:rPr>
        <w:t xml:space="preserve"> registration to the </w:t>
      </w:r>
      <w:r w:rsidR="00A26321" w:rsidRPr="00321D5D">
        <w:rPr>
          <w:lang w:eastAsia="en-AU"/>
        </w:rPr>
        <w:t>Head Client</w:t>
      </w:r>
      <w:r w:rsidRPr="00321D5D">
        <w:rPr>
          <w:lang w:eastAsia="en-AU"/>
        </w:rPr>
        <w:t>.</w:t>
      </w:r>
    </w:p>
    <w:p w:rsidR="00092772" w:rsidRPr="00321D5D" w:rsidRDefault="00092772">
      <w:pPr>
        <w:rPr>
          <w:b/>
          <w:sz w:val="22"/>
          <w:szCs w:val="22"/>
        </w:rPr>
      </w:pPr>
      <w:bookmarkStart w:id="35" w:name="_Ref160870896"/>
      <w:bookmarkStart w:id="36" w:name="_Toc277684182"/>
    </w:p>
    <w:p w:rsidR="002F3E39" w:rsidRPr="00321D5D" w:rsidRDefault="002F3E39">
      <w:pPr>
        <w:rPr>
          <w:b/>
          <w:sz w:val="22"/>
          <w:szCs w:val="22"/>
        </w:rPr>
      </w:pPr>
      <w:r w:rsidRPr="00321D5D">
        <w:br w:type="page"/>
      </w:r>
    </w:p>
    <w:p w:rsidR="00D02981" w:rsidRPr="00321D5D" w:rsidRDefault="00D02981" w:rsidP="00B24D33">
      <w:pPr>
        <w:pStyle w:val="Heading3"/>
      </w:pPr>
      <w:bookmarkStart w:id="37" w:name="_Toc363810772"/>
      <w:r w:rsidRPr="00321D5D">
        <w:lastRenderedPageBreak/>
        <w:t>Move Registrations</w:t>
      </w:r>
      <w:bookmarkEnd w:id="35"/>
      <w:bookmarkEnd w:id="36"/>
      <w:bookmarkEnd w:id="37"/>
      <w:r w:rsidRPr="00321D5D">
        <w:t xml:space="preserve"> </w:t>
      </w:r>
    </w:p>
    <w:p w:rsidR="00D02981" w:rsidRPr="00321D5D" w:rsidRDefault="00D02981" w:rsidP="00562CA0">
      <w:pPr>
        <w:pStyle w:val="Text10"/>
        <w:ind w:right="283"/>
      </w:pPr>
      <w:r w:rsidRPr="00321D5D">
        <w:t>Move Registrations accepts as parameters the old</w:t>
      </w:r>
      <w:r w:rsidR="00A26321" w:rsidRPr="00321D5D">
        <w:t xml:space="preserve"> </w:t>
      </w:r>
      <w:proofErr w:type="gramStart"/>
      <w:r w:rsidR="00A26321" w:rsidRPr="00321D5D">
        <w:t>Restricted</w:t>
      </w:r>
      <w:proofErr w:type="gramEnd"/>
      <w:r w:rsidRPr="00321D5D">
        <w:t xml:space="preserve"> parent id (i.e. Head Client or Restricted parent folder) and the object that has been moved.</w:t>
      </w:r>
    </w:p>
    <w:p w:rsidR="00D02981" w:rsidRPr="00321D5D" w:rsidRDefault="00D02981" w:rsidP="00562CA0">
      <w:pPr>
        <w:pStyle w:val="Text10"/>
        <w:ind w:right="283"/>
      </w:pPr>
      <w:r w:rsidRPr="00321D5D">
        <w:t>It does the following when a</w:t>
      </w:r>
      <w:r w:rsidR="00A26321" w:rsidRPr="00321D5D">
        <w:t xml:space="preserve"> Client</w:t>
      </w:r>
      <w:r w:rsidRPr="00321D5D">
        <w:t xml:space="preserve">, </w:t>
      </w:r>
      <w:r w:rsidR="00A26321" w:rsidRPr="00321D5D">
        <w:t>Job</w:t>
      </w:r>
      <w:r w:rsidRPr="00321D5D">
        <w:t xml:space="preserve"> or </w:t>
      </w:r>
      <w:r w:rsidR="00A26321" w:rsidRPr="00321D5D">
        <w:t>Project</w:t>
      </w:r>
      <w:r w:rsidRPr="00321D5D">
        <w:t xml:space="preserve"> is moved:</w:t>
      </w:r>
    </w:p>
    <w:p w:rsidR="00D02981" w:rsidRPr="00321D5D" w:rsidRDefault="00D02981" w:rsidP="00E5620A">
      <w:pPr>
        <w:pStyle w:val="Text10"/>
        <w:numPr>
          <w:ilvl w:val="0"/>
          <w:numId w:val="22"/>
        </w:numPr>
        <w:ind w:right="283"/>
      </w:pPr>
      <w:r w:rsidRPr="00321D5D">
        <w:t xml:space="preserve">Removes the </w:t>
      </w:r>
      <w:r w:rsidR="00E308DD" w:rsidRPr="00321D5D">
        <w:t>A</w:t>
      </w:r>
      <w:r w:rsidRPr="00321D5D">
        <w:t xml:space="preserve">uto </w:t>
      </w:r>
      <w:r w:rsidR="00E308DD" w:rsidRPr="00321D5D">
        <w:t>A</w:t>
      </w:r>
      <w:r w:rsidRPr="00321D5D">
        <w:t>pprovers from the old Head Client /</w:t>
      </w:r>
      <w:r w:rsidR="00A26321" w:rsidRPr="00321D5D">
        <w:t xml:space="preserve"> Restricted</w:t>
      </w:r>
      <w:r w:rsidRPr="00321D5D">
        <w:t xml:space="preserve"> parent folder (e.g., Job </w:t>
      </w:r>
      <w:r w:rsidR="009E3C89" w:rsidRPr="00321D5D">
        <w:t>Manager</w:t>
      </w:r>
      <w:r w:rsidRPr="00321D5D">
        <w:t xml:space="preserve"> and Job Partner if moving a </w:t>
      </w:r>
      <w:r w:rsidR="00A26321" w:rsidRPr="00321D5D">
        <w:t>Job</w:t>
      </w:r>
      <w:r w:rsidRPr="00321D5D">
        <w:t xml:space="preserve">). Detailed business rules are covered in the section </w:t>
      </w:r>
      <w:r w:rsidRPr="00321D5D">
        <w:rPr>
          <w:b/>
        </w:rPr>
        <w:t>Remove Approver</w:t>
      </w:r>
      <w:r w:rsidRPr="00321D5D">
        <w:t>.</w:t>
      </w:r>
    </w:p>
    <w:p w:rsidR="00D02981" w:rsidRPr="00321D5D" w:rsidRDefault="00D02981" w:rsidP="00E5620A">
      <w:pPr>
        <w:pStyle w:val="Text10"/>
        <w:numPr>
          <w:ilvl w:val="0"/>
          <w:numId w:val="22"/>
        </w:numPr>
        <w:ind w:right="283"/>
      </w:pPr>
      <w:r w:rsidRPr="00321D5D">
        <w:t xml:space="preserve">Adds the </w:t>
      </w:r>
      <w:r w:rsidR="00E308DD" w:rsidRPr="00321D5D">
        <w:t>Auto A</w:t>
      </w:r>
      <w:r w:rsidRPr="00321D5D">
        <w:t>pprovers of the moved folder and of all contained subfolders (e.g. Jobs and/or Projects) to the new Head Client or</w:t>
      </w:r>
      <w:r w:rsidR="00A26321" w:rsidRPr="00321D5D">
        <w:t xml:space="preserve"> Restricted</w:t>
      </w:r>
      <w:r w:rsidRPr="00321D5D">
        <w:t xml:space="preserve"> parent folder.</w:t>
      </w:r>
    </w:p>
    <w:p w:rsidR="00D02981" w:rsidRPr="00321D5D" w:rsidRDefault="00D02981" w:rsidP="00E5620A">
      <w:pPr>
        <w:pStyle w:val="Text10"/>
        <w:numPr>
          <w:ilvl w:val="0"/>
          <w:numId w:val="22"/>
        </w:numPr>
        <w:ind w:right="283"/>
      </w:pPr>
      <w:r w:rsidRPr="00321D5D">
        <w:t xml:space="preserve">If the </w:t>
      </w:r>
      <w:proofErr w:type="gramStart"/>
      <w:r w:rsidRPr="00321D5D">
        <w:t>folder being</w:t>
      </w:r>
      <w:proofErr w:type="gramEnd"/>
      <w:r w:rsidRPr="00321D5D">
        <w:t xml:space="preserve"> moved is Restricted then remove the Restricted group from the Read Only group of the old parent</w:t>
      </w:r>
      <w:r w:rsidR="0024193A" w:rsidRPr="00321D5D">
        <w:t xml:space="preserve">. </w:t>
      </w:r>
      <w:r w:rsidRPr="00321D5D">
        <w:t>This is necessary to ensure that users authorized to access the moved folder will no longer be able to access the old parent.</w:t>
      </w:r>
    </w:p>
    <w:p w:rsidR="00D02981" w:rsidRPr="00321D5D" w:rsidRDefault="00D02981" w:rsidP="00E5620A">
      <w:pPr>
        <w:pStyle w:val="Text10"/>
        <w:numPr>
          <w:ilvl w:val="0"/>
          <w:numId w:val="22"/>
        </w:numPr>
        <w:ind w:right="283"/>
      </w:pPr>
      <w:r w:rsidRPr="00321D5D">
        <w:t>If the object being moved has a Read Only group, then remove the Read Only group from the Read Only group of the old parent. This is necessary to ensure that users authorized to access</w:t>
      </w:r>
      <w:r w:rsidR="00A26321" w:rsidRPr="00321D5D">
        <w:t xml:space="preserve"> </w:t>
      </w:r>
      <w:proofErr w:type="gramStart"/>
      <w:r w:rsidR="00A26321" w:rsidRPr="00321D5D">
        <w:t>Restricted</w:t>
      </w:r>
      <w:proofErr w:type="gramEnd"/>
      <w:r w:rsidRPr="00321D5D">
        <w:t xml:space="preserve"> subfolders of the moved folder will no longer be able to access the old parent.</w:t>
      </w:r>
    </w:p>
    <w:p w:rsidR="00D02981" w:rsidRPr="00321D5D" w:rsidRDefault="00D02981" w:rsidP="00E5620A">
      <w:pPr>
        <w:pStyle w:val="Text10"/>
        <w:numPr>
          <w:ilvl w:val="0"/>
          <w:numId w:val="22"/>
        </w:numPr>
        <w:ind w:right="283"/>
      </w:pPr>
      <w:r w:rsidRPr="00321D5D">
        <w:t>If the new parent object is not</w:t>
      </w:r>
      <w:r w:rsidR="00A26321" w:rsidRPr="00321D5D">
        <w:t xml:space="preserve"> </w:t>
      </w:r>
      <w:proofErr w:type="gramStart"/>
      <w:r w:rsidR="00A26321" w:rsidRPr="00321D5D">
        <w:t>Restricted</w:t>
      </w:r>
      <w:proofErr w:type="gramEnd"/>
      <w:r w:rsidRPr="00321D5D">
        <w:t xml:space="preserve"> then copy the old </w:t>
      </w:r>
      <w:r w:rsidR="0024193A" w:rsidRPr="00321D5D">
        <w:t>H</w:t>
      </w:r>
      <w:r w:rsidRPr="00321D5D">
        <w:t xml:space="preserve">ead </w:t>
      </w:r>
      <w:r w:rsidR="0024193A" w:rsidRPr="00321D5D">
        <w:t>C</w:t>
      </w:r>
      <w:r w:rsidRPr="00321D5D">
        <w:t>lient /</w:t>
      </w:r>
      <w:r w:rsidR="00A26321" w:rsidRPr="00321D5D">
        <w:t xml:space="preserve"> Restricted</w:t>
      </w:r>
      <w:r w:rsidRPr="00321D5D">
        <w:t xml:space="preserve"> parent</w:t>
      </w:r>
      <w:r w:rsidR="009A1767" w:rsidRPr="00321D5D">
        <w:t xml:space="preserve"> </w:t>
      </w:r>
      <w:r w:rsidRPr="00321D5D">
        <w:t>registrations to the new Head Client /</w:t>
      </w:r>
      <w:r w:rsidR="00A26321" w:rsidRPr="00321D5D">
        <w:t xml:space="preserve"> Restricted</w:t>
      </w:r>
      <w:r w:rsidRPr="00321D5D">
        <w:t xml:space="preserve"> parent. Registrations without an expiration date e.g. approver registrations for other folders that are not being moved will be assigned the configurable default expiration period when copied.</w:t>
      </w:r>
    </w:p>
    <w:p w:rsidR="002F3E39" w:rsidRPr="00321D5D" w:rsidRDefault="00D02981" w:rsidP="00562CA0">
      <w:pPr>
        <w:pStyle w:val="Text10"/>
        <w:numPr>
          <w:ilvl w:val="0"/>
          <w:numId w:val="22"/>
        </w:numPr>
        <w:ind w:right="283"/>
      </w:pPr>
      <w:r w:rsidRPr="00321D5D">
        <w:t xml:space="preserve">Restricted groups as well as read-only groups of the moved folder and of all </w:t>
      </w:r>
      <w:r w:rsidR="00FF2279" w:rsidRPr="00321D5D">
        <w:t>contained</w:t>
      </w:r>
      <w:r w:rsidRPr="00321D5D">
        <w:t xml:space="preserve"> subfolders will be added to the corresponding groups of the new </w:t>
      </w:r>
      <w:r w:rsidR="0024193A" w:rsidRPr="00321D5D">
        <w:t>H</w:t>
      </w:r>
      <w:r w:rsidRPr="00321D5D">
        <w:t xml:space="preserve">ead </w:t>
      </w:r>
      <w:r w:rsidR="0024193A" w:rsidRPr="00321D5D">
        <w:t>C</w:t>
      </w:r>
      <w:r w:rsidRPr="00321D5D">
        <w:t>lient /</w:t>
      </w:r>
      <w:r w:rsidR="00A26321" w:rsidRPr="00321D5D">
        <w:t xml:space="preserve"> Restricted</w:t>
      </w:r>
      <w:r w:rsidRPr="00321D5D">
        <w:t xml:space="preserve"> parent</w:t>
      </w:r>
      <w:r w:rsidR="009A1767" w:rsidRPr="00321D5D">
        <w:t xml:space="preserve"> </w:t>
      </w:r>
      <w:r w:rsidRPr="00321D5D">
        <w:t>by the component Security &amp; ACLs (CFG_C04).</w:t>
      </w:r>
    </w:p>
    <w:p w:rsidR="002F3E39" w:rsidRPr="00321D5D" w:rsidRDefault="002F3E39" w:rsidP="00562CA0">
      <w:pPr>
        <w:ind w:right="283"/>
        <w:jc w:val="both"/>
      </w:pPr>
    </w:p>
    <w:p w:rsidR="00D02981" w:rsidRPr="00321D5D" w:rsidRDefault="00D02981" w:rsidP="00562CA0">
      <w:pPr>
        <w:ind w:right="283"/>
        <w:jc w:val="both"/>
      </w:pPr>
      <w:r w:rsidRPr="00321D5D">
        <w:t>The following tables state the applicable business</w:t>
      </w:r>
      <w:r w:rsidR="004C0C2B" w:rsidRPr="00321D5D">
        <w:t xml:space="preserve"> rules for each possible case.</w:t>
      </w:r>
    </w:p>
    <w:p w:rsidR="006F70BB" w:rsidRPr="00321D5D" w:rsidRDefault="006F70BB" w:rsidP="00B24D33">
      <w:pPr>
        <w:pStyle w:val="Heading4"/>
      </w:pPr>
      <w:r w:rsidRPr="00321D5D">
        <w:t>Moving Clients</w:t>
      </w:r>
    </w:p>
    <w:p w:rsidR="00D02981" w:rsidRPr="00321D5D" w:rsidRDefault="00D02981" w:rsidP="00562CA0">
      <w:pPr>
        <w:ind w:right="283"/>
        <w:jc w:val="both"/>
      </w:pPr>
      <w:r w:rsidRPr="00321D5D">
        <w:t>Note that for all cases, the following business rule also applies, but has not been included for brevity:</w:t>
      </w:r>
    </w:p>
    <w:p w:rsidR="00D02981" w:rsidRPr="00321D5D" w:rsidRDefault="00D02981" w:rsidP="00562CA0">
      <w:pPr>
        <w:tabs>
          <w:tab w:val="left" w:pos="9639"/>
        </w:tabs>
        <w:ind w:right="283"/>
        <w:jc w:val="both"/>
      </w:pPr>
      <w:r w:rsidRPr="00321D5D">
        <w:rPr>
          <w:lang w:eastAsia="en-AU"/>
        </w:rPr>
        <w:t xml:space="preserve">If the Client being moved is a </w:t>
      </w:r>
      <w:r w:rsidR="00A26321" w:rsidRPr="00321D5D">
        <w:rPr>
          <w:lang w:eastAsia="en-AU"/>
        </w:rPr>
        <w:t>Subclient</w:t>
      </w:r>
      <w:r w:rsidRPr="00321D5D">
        <w:rPr>
          <w:lang w:eastAsia="en-AU"/>
        </w:rPr>
        <w:t xml:space="preserve"> and it has a Read Only group, </w:t>
      </w:r>
      <w:r w:rsidRPr="00321D5D">
        <w:t xml:space="preserve">remove the Read Only group from the Read Only group of the old </w:t>
      </w:r>
      <w:r w:rsidR="00A26321" w:rsidRPr="00321D5D">
        <w:t>Head Client</w:t>
      </w:r>
      <w:r w:rsidRPr="00321D5D">
        <w:t>.</w:t>
      </w:r>
    </w:p>
    <w:p w:rsidR="00D02981" w:rsidRPr="00321D5D" w:rsidRDefault="00D02981" w:rsidP="00562CA0">
      <w:pPr>
        <w:tabs>
          <w:tab w:val="left" w:pos="9639"/>
        </w:tabs>
        <w:ind w:right="283"/>
        <w:jc w:val="both"/>
        <w:rPr>
          <w:lang w:eastAsia="en-AU"/>
        </w:rPr>
      </w:pPr>
    </w:p>
    <w:tbl>
      <w:tblPr>
        <w:tblW w:w="8910" w:type="dxa"/>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7"/>
        <w:gridCol w:w="2268"/>
        <w:gridCol w:w="4495"/>
      </w:tblGrid>
      <w:tr w:rsidR="00D02981" w:rsidRPr="00321D5D" w:rsidTr="00BC13EB">
        <w:trPr>
          <w:cantSplit/>
          <w:tblHeader/>
        </w:trPr>
        <w:tc>
          <w:tcPr>
            <w:tcW w:w="2147" w:type="dxa"/>
            <w:shd w:val="clear" w:color="auto" w:fill="E0E0E0"/>
            <w:noWrap/>
            <w:vAlign w:val="center"/>
          </w:tcPr>
          <w:p w:rsidR="00D02981" w:rsidRPr="00321D5D" w:rsidRDefault="00D02981" w:rsidP="00562CA0">
            <w:pPr>
              <w:ind w:right="283"/>
              <w:jc w:val="center"/>
              <w:rPr>
                <w:b/>
                <w:bCs/>
                <w:lang w:eastAsia="en-AU"/>
              </w:rPr>
            </w:pPr>
            <w:r w:rsidRPr="00321D5D">
              <w:rPr>
                <w:b/>
                <w:bCs/>
                <w:lang w:eastAsia="en-AU"/>
              </w:rPr>
              <w:t>Original Client</w:t>
            </w:r>
            <w:r w:rsidR="006F70BB" w:rsidRPr="00321D5D">
              <w:rPr>
                <w:b/>
                <w:bCs/>
                <w:lang w:eastAsia="en-AU"/>
              </w:rPr>
              <w:t xml:space="preserve"> Type (Pre-Move)</w:t>
            </w:r>
          </w:p>
        </w:tc>
        <w:tc>
          <w:tcPr>
            <w:tcW w:w="2268" w:type="dxa"/>
            <w:shd w:val="clear" w:color="auto" w:fill="E0E0E0"/>
            <w:noWrap/>
            <w:vAlign w:val="center"/>
          </w:tcPr>
          <w:p w:rsidR="00D02981" w:rsidRPr="00321D5D" w:rsidRDefault="00D02981" w:rsidP="00562CA0">
            <w:pPr>
              <w:ind w:right="283"/>
              <w:jc w:val="center"/>
              <w:rPr>
                <w:b/>
                <w:bCs/>
                <w:lang w:eastAsia="en-AU"/>
              </w:rPr>
            </w:pPr>
            <w:r w:rsidRPr="00321D5D">
              <w:rPr>
                <w:b/>
                <w:bCs/>
                <w:lang w:eastAsia="en-AU"/>
              </w:rPr>
              <w:t>New Client</w:t>
            </w:r>
            <w:r w:rsidR="006F70BB" w:rsidRPr="00321D5D">
              <w:rPr>
                <w:b/>
                <w:bCs/>
                <w:lang w:eastAsia="en-AU"/>
              </w:rPr>
              <w:t xml:space="preserve"> Type (Post-Move)</w:t>
            </w:r>
          </w:p>
        </w:tc>
        <w:tc>
          <w:tcPr>
            <w:tcW w:w="4495" w:type="dxa"/>
            <w:shd w:val="clear" w:color="auto" w:fill="E0E0E0"/>
            <w:vAlign w:val="center"/>
          </w:tcPr>
          <w:p w:rsidR="00D02981" w:rsidRPr="00321D5D" w:rsidRDefault="00D02981" w:rsidP="00562CA0">
            <w:pPr>
              <w:ind w:right="283"/>
              <w:jc w:val="center"/>
              <w:rPr>
                <w:b/>
                <w:bCs/>
                <w:lang w:eastAsia="en-AU"/>
              </w:rPr>
            </w:pPr>
            <w:r w:rsidRPr="00321D5D">
              <w:rPr>
                <w:b/>
                <w:bCs/>
                <w:lang w:eastAsia="en-AU"/>
              </w:rPr>
              <w:t>Applicable Business Rules</w:t>
            </w:r>
          </w:p>
        </w:tc>
      </w:tr>
      <w:tr w:rsidR="00D02981" w:rsidRPr="00321D5D" w:rsidTr="00BC13EB">
        <w:trPr>
          <w:cantSplit/>
          <w:trHeight w:val="255"/>
        </w:trPr>
        <w:tc>
          <w:tcPr>
            <w:tcW w:w="2147" w:type="dxa"/>
            <w:shd w:val="clear" w:color="auto" w:fill="auto"/>
            <w:noWrap/>
            <w:vAlign w:val="center"/>
          </w:tcPr>
          <w:p w:rsidR="00D02981" w:rsidRPr="00321D5D" w:rsidRDefault="00D02981" w:rsidP="00B37879">
            <w:pPr>
              <w:ind w:right="283"/>
              <w:jc w:val="center"/>
              <w:rPr>
                <w:lang w:eastAsia="en-AU"/>
              </w:rPr>
            </w:pPr>
            <w:r w:rsidRPr="00321D5D">
              <w:rPr>
                <w:lang w:eastAsia="en-AU"/>
              </w:rPr>
              <w:t>Head Client</w:t>
            </w:r>
          </w:p>
        </w:tc>
        <w:tc>
          <w:tcPr>
            <w:tcW w:w="2268" w:type="dxa"/>
            <w:shd w:val="clear" w:color="auto" w:fill="auto"/>
            <w:noWrap/>
            <w:vAlign w:val="center"/>
          </w:tcPr>
          <w:p w:rsidR="00D02981" w:rsidRPr="00321D5D" w:rsidRDefault="00D02981" w:rsidP="00B37879">
            <w:pPr>
              <w:ind w:right="283"/>
              <w:jc w:val="center"/>
              <w:rPr>
                <w:lang w:eastAsia="en-AU"/>
              </w:rPr>
            </w:pPr>
            <w:r w:rsidRPr="00321D5D">
              <w:rPr>
                <w:lang w:eastAsia="en-AU"/>
              </w:rPr>
              <w:t>Unrestricted</w:t>
            </w:r>
          </w:p>
          <w:p w:rsidR="00D02981" w:rsidRPr="00321D5D" w:rsidRDefault="0024193A" w:rsidP="00B37879">
            <w:pPr>
              <w:ind w:right="283"/>
              <w:jc w:val="center"/>
              <w:rPr>
                <w:lang w:eastAsia="en-AU"/>
              </w:rPr>
            </w:pPr>
            <w:r w:rsidRPr="00321D5D">
              <w:rPr>
                <w:lang w:eastAsia="en-AU"/>
              </w:rPr>
              <w:t xml:space="preserve">Head Client / </w:t>
            </w:r>
            <w:r w:rsidR="00D02981" w:rsidRPr="00321D5D">
              <w:rPr>
                <w:lang w:eastAsia="en-AU"/>
              </w:rPr>
              <w:t>Subclient</w:t>
            </w:r>
          </w:p>
        </w:tc>
        <w:tc>
          <w:tcPr>
            <w:tcW w:w="4495" w:type="dxa"/>
          </w:tcPr>
          <w:p w:rsidR="00D02981" w:rsidRPr="00321D5D" w:rsidRDefault="00D02981" w:rsidP="00562CA0">
            <w:pPr>
              <w:jc w:val="both"/>
              <w:rPr>
                <w:lang w:eastAsia="en-AU"/>
              </w:rPr>
            </w:pPr>
            <w:r w:rsidRPr="00321D5D">
              <w:rPr>
                <w:lang w:eastAsia="en-AU"/>
              </w:rPr>
              <w:t>• Auto</w:t>
            </w:r>
            <w:r w:rsidR="00E308DD" w:rsidRPr="00321D5D">
              <w:rPr>
                <w:lang w:eastAsia="en-AU"/>
              </w:rPr>
              <w:t xml:space="preserve"> Approvers</w:t>
            </w:r>
            <w:r w:rsidRPr="00321D5D">
              <w:rPr>
                <w:lang w:eastAsia="en-AU"/>
              </w:rPr>
              <w:t xml:space="preserve"> of the moved </w:t>
            </w:r>
            <w:r w:rsidR="0024193A" w:rsidRPr="00321D5D">
              <w:rPr>
                <w:lang w:eastAsia="en-AU"/>
              </w:rPr>
              <w:t>H</w:t>
            </w:r>
            <w:r w:rsidRPr="00321D5D">
              <w:rPr>
                <w:lang w:eastAsia="en-AU"/>
              </w:rPr>
              <w:t xml:space="preserve">ead </w:t>
            </w:r>
            <w:r w:rsidR="0024193A" w:rsidRPr="00321D5D">
              <w:rPr>
                <w:lang w:eastAsia="en-AU"/>
              </w:rPr>
              <w:t>C</w:t>
            </w:r>
            <w:r w:rsidRPr="00321D5D">
              <w:rPr>
                <w:lang w:eastAsia="en-AU"/>
              </w:rPr>
              <w:t xml:space="preserve">lient and </w:t>
            </w:r>
            <w:r w:rsidR="00A26321" w:rsidRPr="00321D5D">
              <w:rPr>
                <w:lang w:eastAsia="en-AU"/>
              </w:rPr>
              <w:t>Auto Approver</w:t>
            </w:r>
            <w:r w:rsidRPr="00321D5D">
              <w:rPr>
                <w:lang w:eastAsia="en-AU"/>
              </w:rPr>
              <w:t xml:space="preserve">s of all contained </w:t>
            </w:r>
            <w:r w:rsidR="00A26321" w:rsidRPr="00321D5D">
              <w:rPr>
                <w:lang w:eastAsia="en-AU"/>
              </w:rPr>
              <w:t>Job</w:t>
            </w:r>
            <w:r w:rsidRPr="00321D5D">
              <w:rPr>
                <w:lang w:eastAsia="en-AU"/>
              </w:rPr>
              <w:t xml:space="preserve">s and </w:t>
            </w:r>
            <w:r w:rsidR="00A26321" w:rsidRPr="00321D5D">
              <w:rPr>
                <w:lang w:eastAsia="en-AU"/>
              </w:rPr>
              <w:t>Project</w:t>
            </w:r>
            <w:r w:rsidRPr="00321D5D">
              <w:rPr>
                <w:lang w:eastAsia="en-AU"/>
              </w:rPr>
              <w:t xml:space="preserve">s will be granted </w:t>
            </w:r>
            <w:r w:rsidR="00A26321" w:rsidRPr="00321D5D">
              <w:rPr>
                <w:lang w:eastAsia="en-AU"/>
              </w:rPr>
              <w:t>Auto Approver</w:t>
            </w:r>
            <w:r w:rsidRPr="00321D5D">
              <w:rPr>
                <w:lang w:eastAsia="en-AU"/>
              </w:rPr>
              <w:t xml:space="preserve"> registrations for the new </w:t>
            </w:r>
            <w:r w:rsidR="0024193A" w:rsidRPr="00321D5D">
              <w:rPr>
                <w:lang w:eastAsia="en-AU"/>
              </w:rPr>
              <w:t>H</w:t>
            </w:r>
            <w:r w:rsidRPr="00321D5D">
              <w:rPr>
                <w:lang w:eastAsia="en-AU"/>
              </w:rPr>
              <w:t xml:space="preserve">ead </w:t>
            </w:r>
            <w:r w:rsidR="0024193A" w:rsidRPr="00321D5D">
              <w:rPr>
                <w:lang w:eastAsia="en-AU"/>
              </w:rPr>
              <w:t>C</w:t>
            </w:r>
            <w:r w:rsidRPr="00321D5D">
              <w:rPr>
                <w:lang w:eastAsia="en-AU"/>
              </w:rPr>
              <w:t xml:space="preserve">lient. Business rules from the section </w:t>
            </w:r>
            <w:r w:rsidRPr="00321D5D">
              <w:rPr>
                <w:b/>
                <w:lang w:eastAsia="en-AU"/>
              </w:rPr>
              <w:t xml:space="preserve">Set </w:t>
            </w:r>
            <w:r w:rsidR="00ED5C7B" w:rsidRPr="00321D5D">
              <w:rPr>
                <w:b/>
                <w:lang w:eastAsia="en-AU"/>
              </w:rPr>
              <w:t>A</w:t>
            </w:r>
            <w:r w:rsidRPr="00321D5D">
              <w:rPr>
                <w:b/>
                <w:lang w:eastAsia="en-AU"/>
              </w:rPr>
              <w:t>uto-Approvers</w:t>
            </w:r>
            <w:r w:rsidRPr="00321D5D">
              <w:rPr>
                <w:lang w:eastAsia="en-AU"/>
              </w:rPr>
              <w:t xml:space="preserve"> will apply.</w:t>
            </w:r>
          </w:p>
          <w:p w:rsidR="00D02981" w:rsidRPr="00321D5D" w:rsidRDefault="00D02981" w:rsidP="00562CA0">
            <w:pPr>
              <w:jc w:val="both"/>
              <w:rPr>
                <w:lang w:eastAsia="en-AU"/>
              </w:rPr>
            </w:pPr>
            <w:r w:rsidRPr="00321D5D">
              <w:rPr>
                <w:lang w:eastAsia="en-AU"/>
              </w:rPr>
              <w:t xml:space="preserve">• Non-approver registrations of the </w:t>
            </w:r>
            <w:r w:rsidR="0024193A" w:rsidRPr="00321D5D">
              <w:rPr>
                <w:lang w:eastAsia="en-AU"/>
              </w:rPr>
              <w:t>Head Client</w:t>
            </w:r>
            <w:r w:rsidRPr="00321D5D">
              <w:rPr>
                <w:lang w:eastAsia="en-AU"/>
              </w:rPr>
              <w:t xml:space="preserve"> being moved will be reassigned to the new parent i.e. </w:t>
            </w:r>
            <w:r w:rsidR="0024193A" w:rsidRPr="00321D5D">
              <w:rPr>
                <w:lang w:eastAsia="en-AU"/>
              </w:rPr>
              <w:t>Head Client</w:t>
            </w:r>
            <w:r w:rsidRPr="00321D5D">
              <w:rPr>
                <w:lang w:eastAsia="en-AU"/>
              </w:rPr>
              <w:t>.</w:t>
            </w:r>
          </w:p>
        </w:tc>
      </w:tr>
      <w:tr w:rsidR="00D02981" w:rsidRPr="00321D5D" w:rsidTr="00BC13EB">
        <w:trPr>
          <w:cantSplit/>
          <w:trHeight w:val="1380"/>
        </w:trPr>
        <w:tc>
          <w:tcPr>
            <w:tcW w:w="2147" w:type="dxa"/>
            <w:shd w:val="clear" w:color="auto" w:fill="auto"/>
            <w:noWrap/>
            <w:vAlign w:val="center"/>
          </w:tcPr>
          <w:p w:rsidR="00D02981" w:rsidRPr="00321D5D" w:rsidRDefault="00D02981" w:rsidP="00B37879">
            <w:pPr>
              <w:ind w:right="283"/>
              <w:jc w:val="center"/>
              <w:rPr>
                <w:lang w:eastAsia="en-AU"/>
              </w:rPr>
            </w:pPr>
            <w:r w:rsidRPr="00321D5D">
              <w:rPr>
                <w:lang w:eastAsia="en-AU"/>
              </w:rPr>
              <w:t>Unrestricted</w:t>
            </w:r>
          </w:p>
          <w:p w:rsidR="00D02981" w:rsidRPr="00321D5D" w:rsidRDefault="00D02981" w:rsidP="00B37879">
            <w:pPr>
              <w:ind w:right="283"/>
              <w:jc w:val="center"/>
              <w:rPr>
                <w:lang w:eastAsia="en-AU"/>
              </w:rPr>
            </w:pPr>
            <w:r w:rsidRPr="00321D5D">
              <w:rPr>
                <w:lang w:eastAsia="en-AU"/>
              </w:rPr>
              <w:t>Subclient</w:t>
            </w:r>
          </w:p>
        </w:tc>
        <w:tc>
          <w:tcPr>
            <w:tcW w:w="2268" w:type="dxa"/>
            <w:shd w:val="clear" w:color="auto" w:fill="auto"/>
            <w:noWrap/>
            <w:vAlign w:val="center"/>
          </w:tcPr>
          <w:p w:rsidR="00D02981" w:rsidRPr="00321D5D" w:rsidRDefault="00D02981" w:rsidP="00B37879">
            <w:pPr>
              <w:ind w:right="283"/>
              <w:jc w:val="center"/>
              <w:rPr>
                <w:lang w:eastAsia="en-AU"/>
              </w:rPr>
            </w:pPr>
            <w:r w:rsidRPr="00321D5D">
              <w:rPr>
                <w:lang w:eastAsia="en-AU"/>
              </w:rPr>
              <w:t>Unrestricted</w:t>
            </w:r>
          </w:p>
          <w:p w:rsidR="00D02981" w:rsidRPr="00321D5D" w:rsidRDefault="00D02981" w:rsidP="00B37879">
            <w:pPr>
              <w:ind w:right="283"/>
              <w:jc w:val="center"/>
              <w:rPr>
                <w:lang w:eastAsia="en-AU"/>
              </w:rPr>
            </w:pPr>
            <w:r w:rsidRPr="00321D5D">
              <w:rPr>
                <w:lang w:eastAsia="en-AU"/>
              </w:rPr>
              <w:t>Subclient</w:t>
            </w:r>
          </w:p>
        </w:tc>
        <w:tc>
          <w:tcPr>
            <w:tcW w:w="4495" w:type="dxa"/>
            <w:vMerge w:val="restart"/>
          </w:tcPr>
          <w:p w:rsidR="00D02981" w:rsidRPr="00321D5D" w:rsidRDefault="00D02981" w:rsidP="00562CA0">
            <w:pPr>
              <w:jc w:val="both"/>
              <w:rPr>
                <w:lang w:eastAsia="en-AU"/>
              </w:rPr>
            </w:pPr>
            <w:r w:rsidRPr="00321D5D">
              <w:rPr>
                <w:lang w:eastAsia="en-AU"/>
              </w:rPr>
              <w:t>• Auto</w:t>
            </w:r>
            <w:r w:rsidR="00E308DD" w:rsidRPr="00321D5D">
              <w:rPr>
                <w:lang w:eastAsia="en-AU"/>
              </w:rPr>
              <w:t xml:space="preserve"> Approvers</w:t>
            </w:r>
            <w:r w:rsidRPr="00321D5D">
              <w:rPr>
                <w:lang w:eastAsia="en-AU"/>
              </w:rPr>
              <w:t xml:space="preserve"> of the moved </w:t>
            </w:r>
            <w:r w:rsidR="00A26321" w:rsidRPr="00321D5D">
              <w:rPr>
                <w:lang w:eastAsia="en-AU"/>
              </w:rPr>
              <w:t>Subclient</w:t>
            </w:r>
            <w:r w:rsidRPr="00321D5D">
              <w:rPr>
                <w:lang w:eastAsia="en-AU"/>
              </w:rPr>
              <w:t xml:space="preserve"> and </w:t>
            </w:r>
            <w:r w:rsidR="00A26321" w:rsidRPr="00321D5D">
              <w:rPr>
                <w:lang w:eastAsia="en-AU"/>
              </w:rPr>
              <w:t>Auto Approver</w:t>
            </w:r>
            <w:r w:rsidRPr="00321D5D">
              <w:rPr>
                <w:lang w:eastAsia="en-AU"/>
              </w:rPr>
              <w:t xml:space="preserve">s of all contained </w:t>
            </w:r>
            <w:r w:rsidR="00A26321" w:rsidRPr="00321D5D">
              <w:rPr>
                <w:lang w:eastAsia="en-AU"/>
              </w:rPr>
              <w:t>Job</w:t>
            </w:r>
            <w:r w:rsidRPr="00321D5D">
              <w:rPr>
                <w:lang w:eastAsia="en-AU"/>
              </w:rPr>
              <w:t xml:space="preserve">s and </w:t>
            </w:r>
            <w:r w:rsidR="00A26321" w:rsidRPr="00321D5D">
              <w:rPr>
                <w:lang w:eastAsia="en-AU"/>
              </w:rPr>
              <w:t>Project</w:t>
            </w:r>
            <w:r w:rsidRPr="00321D5D">
              <w:rPr>
                <w:lang w:eastAsia="en-AU"/>
              </w:rPr>
              <w:t xml:space="preserve">s will be granted </w:t>
            </w:r>
            <w:r w:rsidR="00A26321" w:rsidRPr="00321D5D">
              <w:rPr>
                <w:lang w:eastAsia="en-AU"/>
              </w:rPr>
              <w:t>Auto Approver</w:t>
            </w:r>
            <w:r w:rsidRPr="00321D5D">
              <w:rPr>
                <w:lang w:eastAsia="en-AU"/>
              </w:rPr>
              <w:t xml:space="preserve"> registrations for the new </w:t>
            </w:r>
            <w:r w:rsidR="00514A28" w:rsidRPr="00321D5D">
              <w:rPr>
                <w:lang w:eastAsia="en-AU"/>
              </w:rPr>
              <w:t>H</w:t>
            </w:r>
            <w:r w:rsidRPr="00321D5D">
              <w:rPr>
                <w:lang w:eastAsia="en-AU"/>
              </w:rPr>
              <w:t xml:space="preserve">ead </w:t>
            </w:r>
            <w:r w:rsidR="00514A28" w:rsidRPr="00321D5D">
              <w:rPr>
                <w:lang w:eastAsia="en-AU"/>
              </w:rPr>
              <w:t>C</w:t>
            </w:r>
            <w:r w:rsidRPr="00321D5D">
              <w:rPr>
                <w:lang w:eastAsia="en-AU"/>
              </w:rPr>
              <w:t xml:space="preserve">lient. Business rules from the section </w:t>
            </w:r>
            <w:r w:rsidRPr="00321D5D">
              <w:rPr>
                <w:b/>
                <w:lang w:eastAsia="en-AU"/>
              </w:rPr>
              <w:t xml:space="preserve">Set </w:t>
            </w:r>
            <w:r w:rsidR="00ED5C7B" w:rsidRPr="00321D5D">
              <w:rPr>
                <w:b/>
                <w:lang w:eastAsia="en-AU"/>
              </w:rPr>
              <w:t>A</w:t>
            </w:r>
            <w:r w:rsidRPr="00321D5D">
              <w:rPr>
                <w:b/>
                <w:lang w:eastAsia="en-AU"/>
              </w:rPr>
              <w:t>uto-Approvers</w:t>
            </w:r>
            <w:r w:rsidRPr="00321D5D">
              <w:rPr>
                <w:lang w:eastAsia="en-AU"/>
              </w:rPr>
              <w:t xml:space="preserve"> will apply. </w:t>
            </w:r>
          </w:p>
          <w:p w:rsidR="00D02981" w:rsidRPr="00321D5D" w:rsidRDefault="00D02981" w:rsidP="00562CA0">
            <w:pPr>
              <w:jc w:val="both"/>
              <w:rPr>
                <w:lang w:eastAsia="en-AU"/>
              </w:rPr>
            </w:pPr>
            <w:r w:rsidRPr="00321D5D">
              <w:rPr>
                <w:lang w:eastAsia="en-AU"/>
              </w:rPr>
              <w:t>• Auto</w:t>
            </w:r>
            <w:r w:rsidR="00E308DD" w:rsidRPr="00321D5D">
              <w:rPr>
                <w:lang w:eastAsia="en-AU"/>
              </w:rPr>
              <w:t xml:space="preserve"> Approvers</w:t>
            </w:r>
            <w:r w:rsidRPr="00321D5D">
              <w:rPr>
                <w:lang w:eastAsia="en-AU"/>
              </w:rPr>
              <w:t xml:space="preserve"> of the moved </w:t>
            </w:r>
            <w:r w:rsidR="00A26321" w:rsidRPr="00321D5D">
              <w:rPr>
                <w:lang w:eastAsia="en-AU"/>
              </w:rPr>
              <w:t>Subclient</w:t>
            </w:r>
            <w:r w:rsidRPr="00321D5D">
              <w:rPr>
                <w:lang w:eastAsia="en-AU"/>
              </w:rPr>
              <w:t xml:space="preserve"> and </w:t>
            </w:r>
            <w:r w:rsidR="00A26321" w:rsidRPr="00321D5D">
              <w:rPr>
                <w:lang w:eastAsia="en-AU"/>
              </w:rPr>
              <w:t>Auto Approver</w:t>
            </w:r>
            <w:r w:rsidRPr="00321D5D">
              <w:rPr>
                <w:lang w:eastAsia="en-AU"/>
              </w:rPr>
              <w:t xml:space="preserve">s of all contained </w:t>
            </w:r>
            <w:r w:rsidR="00A26321" w:rsidRPr="00321D5D">
              <w:rPr>
                <w:lang w:eastAsia="en-AU"/>
              </w:rPr>
              <w:t>Job</w:t>
            </w:r>
            <w:r w:rsidRPr="00321D5D">
              <w:rPr>
                <w:lang w:eastAsia="en-AU"/>
              </w:rPr>
              <w:t xml:space="preserve">s and </w:t>
            </w:r>
            <w:r w:rsidR="00A26321" w:rsidRPr="00321D5D">
              <w:rPr>
                <w:lang w:eastAsia="en-AU"/>
              </w:rPr>
              <w:t>Project</w:t>
            </w:r>
            <w:r w:rsidRPr="00321D5D">
              <w:rPr>
                <w:lang w:eastAsia="en-AU"/>
              </w:rPr>
              <w:t xml:space="preserve">s will be removed as </w:t>
            </w:r>
            <w:r w:rsidR="00A26321" w:rsidRPr="00321D5D">
              <w:rPr>
                <w:lang w:eastAsia="en-AU"/>
              </w:rPr>
              <w:t>Auto Approver</w:t>
            </w:r>
            <w:r w:rsidRPr="00321D5D">
              <w:rPr>
                <w:lang w:eastAsia="en-AU"/>
              </w:rPr>
              <w:t xml:space="preserve">s from the old </w:t>
            </w:r>
            <w:r w:rsidR="00A26321" w:rsidRPr="00321D5D">
              <w:rPr>
                <w:lang w:eastAsia="en-AU"/>
              </w:rPr>
              <w:t>Head Client</w:t>
            </w:r>
            <w:r w:rsidRPr="00321D5D">
              <w:rPr>
                <w:lang w:eastAsia="en-AU"/>
              </w:rPr>
              <w:t xml:space="preserve">. Business rules from the section </w:t>
            </w:r>
            <w:r w:rsidRPr="00321D5D">
              <w:rPr>
                <w:b/>
                <w:lang w:eastAsia="en-AU"/>
              </w:rPr>
              <w:t>Remove Approver</w:t>
            </w:r>
            <w:r w:rsidRPr="00321D5D">
              <w:rPr>
                <w:lang w:eastAsia="en-AU"/>
              </w:rPr>
              <w:t xml:space="preserve"> will apply.</w:t>
            </w:r>
          </w:p>
        </w:tc>
      </w:tr>
      <w:tr w:rsidR="00D02981" w:rsidRPr="00321D5D" w:rsidTr="00BC13EB">
        <w:trPr>
          <w:cantSplit/>
          <w:trHeight w:val="1116"/>
        </w:trPr>
        <w:tc>
          <w:tcPr>
            <w:tcW w:w="2147" w:type="dxa"/>
            <w:shd w:val="clear" w:color="auto" w:fill="auto"/>
            <w:noWrap/>
            <w:vAlign w:val="center"/>
          </w:tcPr>
          <w:p w:rsidR="00D02981" w:rsidRPr="00321D5D" w:rsidRDefault="00D02981" w:rsidP="00B37879">
            <w:pPr>
              <w:ind w:right="283"/>
              <w:jc w:val="center"/>
              <w:rPr>
                <w:lang w:eastAsia="en-AU"/>
              </w:rPr>
            </w:pPr>
            <w:r w:rsidRPr="00321D5D">
              <w:rPr>
                <w:lang w:eastAsia="en-AU"/>
              </w:rPr>
              <w:t>Unrestricted</w:t>
            </w:r>
          </w:p>
          <w:p w:rsidR="00D02981" w:rsidRPr="00321D5D" w:rsidRDefault="006A5B5B" w:rsidP="00B37879">
            <w:pPr>
              <w:ind w:right="283"/>
              <w:jc w:val="center"/>
              <w:rPr>
                <w:lang w:eastAsia="en-AU"/>
              </w:rPr>
            </w:pPr>
            <w:r w:rsidRPr="00321D5D">
              <w:rPr>
                <w:lang w:eastAsia="en-AU"/>
              </w:rPr>
              <w:t>Subclient</w:t>
            </w:r>
          </w:p>
        </w:tc>
        <w:tc>
          <w:tcPr>
            <w:tcW w:w="2268" w:type="dxa"/>
            <w:shd w:val="clear" w:color="auto" w:fill="auto"/>
            <w:noWrap/>
            <w:vAlign w:val="center"/>
          </w:tcPr>
          <w:p w:rsidR="00D02981" w:rsidRPr="00321D5D" w:rsidRDefault="00D02981" w:rsidP="00B37879">
            <w:pPr>
              <w:ind w:right="283"/>
              <w:jc w:val="center"/>
              <w:rPr>
                <w:lang w:eastAsia="en-AU"/>
              </w:rPr>
            </w:pPr>
            <w:r w:rsidRPr="00321D5D">
              <w:rPr>
                <w:lang w:eastAsia="en-AU"/>
              </w:rPr>
              <w:t>Head Client</w:t>
            </w:r>
          </w:p>
        </w:tc>
        <w:tc>
          <w:tcPr>
            <w:tcW w:w="4495" w:type="dxa"/>
            <w:vMerge/>
          </w:tcPr>
          <w:p w:rsidR="00D02981" w:rsidRPr="00321D5D" w:rsidRDefault="00D02981" w:rsidP="00562CA0">
            <w:pPr>
              <w:jc w:val="both"/>
              <w:rPr>
                <w:lang w:eastAsia="en-AU"/>
              </w:rPr>
            </w:pPr>
          </w:p>
        </w:tc>
      </w:tr>
      <w:tr w:rsidR="00D02981" w:rsidRPr="00321D5D" w:rsidTr="00BC13EB">
        <w:trPr>
          <w:cantSplit/>
          <w:trHeight w:val="962"/>
        </w:trPr>
        <w:tc>
          <w:tcPr>
            <w:tcW w:w="2147" w:type="dxa"/>
            <w:shd w:val="clear" w:color="auto" w:fill="auto"/>
            <w:noWrap/>
            <w:vAlign w:val="center"/>
          </w:tcPr>
          <w:p w:rsidR="00D02981" w:rsidRPr="00321D5D" w:rsidRDefault="00D02981" w:rsidP="00B37879">
            <w:pPr>
              <w:ind w:right="283"/>
              <w:jc w:val="center"/>
              <w:rPr>
                <w:lang w:eastAsia="en-AU"/>
              </w:rPr>
            </w:pPr>
            <w:r w:rsidRPr="00321D5D">
              <w:rPr>
                <w:lang w:eastAsia="en-AU"/>
              </w:rPr>
              <w:t xml:space="preserve">Restricted </w:t>
            </w:r>
            <w:r w:rsidR="006A5B5B" w:rsidRPr="00321D5D">
              <w:rPr>
                <w:lang w:eastAsia="en-AU"/>
              </w:rPr>
              <w:t>Subclient</w:t>
            </w:r>
          </w:p>
        </w:tc>
        <w:tc>
          <w:tcPr>
            <w:tcW w:w="2268" w:type="dxa"/>
            <w:shd w:val="clear" w:color="auto" w:fill="auto"/>
            <w:noWrap/>
            <w:vAlign w:val="center"/>
          </w:tcPr>
          <w:p w:rsidR="00D02981" w:rsidRPr="00321D5D" w:rsidRDefault="00D02981" w:rsidP="00B37879">
            <w:pPr>
              <w:ind w:right="283"/>
              <w:jc w:val="center"/>
              <w:rPr>
                <w:lang w:eastAsia="en-AU"/>
              </w:rPr>
            </w:pPr>
            <w:r w:rsidRPr="00321D5D">
              <w:rPr>
                <w:lang w:eastAsia="en-AU"/>
              </w:rPr>
              <w:t>Head Client</w:t>
            </w:r>
          </w:p>
        </w:tc>
        <w:tc>
          <w:tcPr>
            <w:tcW w:w="4495" w:type="dxa"/>
            <w:vMerge w:val="restart"/>
          </w:tcPr>
          <w:p w:rsidR="00D02981" w:rsidRPr="00321D5D" w:rsidRDefault="00D02981" w:rsidP="00562CA0">
            <w:pPr>
              <w:jc w:val="both"/>
              <w:rPr>
                <w:lang w:eastAsia="en-AU"/>
              </w:rPr>
            </w:pPr>
            <w:r w:rsidRPr="00321D5D">
              <w:rPr>
                <w:lang w:eastAsia="en-AU"/>
              </w:rPr>
              <w:t xml:space="preserve">• Registrations will not be changed since they are specific to the </w:t>
            </w:r>
            <w:r w:rsidR="00A26321" w:rsidRPr="00321D5D">
              <w:rPr>
                <w:lang w:eastAsia="en-AU"/>
              </w:rPr>
              <w:t>Subclient</w:t>
            </w:r>
            <w:r w:rsidRPr="00321D5D">
              <w:rPr>
                <w:lang w:eastAsia="en-AU"/>
              </w:rPr>
              <w:t xml:space="preserve"> that is being moved.</w:t>
            </w:r>
          </w:p>
          <w:p w:rsidR="00D02981" w:rsidRPr="00321D5D" w:rsidRDefault="00D02981" w:rsidP="00562CA0">
            <w:pPr>
              <w:jc w:val="both"/>
              <w:rPr>
                <w:lang w:eastAsia="en-AU"/>
              </w:rPr>
            </w:pPr>
            <w:r w:rsidRPr="00321D5D">
              <w:rPr>
                <w:lang w:eastAsia="en-AU"/>
              </w:rPr>
              <w:t xml:space="preserve">• Restricted group of the moved </w:t>
            </w:r>
            <w:r w:rsidR="00A26321" w:rsidRPr="00321D5D">
              <w:rPr>
                <w:lang w:eastAsia="en-AU"/>
              </w:rPr>
              <w:t>Subclient</w:t>
            </w:r>
            <w:r w:rsidRPr="00321D5D">
              <w:rPr>
                <w:lang w:eastAsia="en-AU"/>
              </w:rPr>
              <w:t xml:space="preserve"> will be removed from the read-only group of the old parent i.e. </w:t>
            </w:r>
            <w:r w:rsidR="00A26321" w:rsidRPr="00321D5D">
              <w:rPr>
                <w:lang w:eastAsia="en-AU"/>
              </w:rPr>
              <w:t>Head Client</w:t>
            </w:r>
            <w:r w:rsidRPr="00321D5D">
              <w:rPr>
                <w:lang w:eastAsia="en-AU"/>
              </w:rPr>
              <w:t>.</w:t>
            </w:r>
          </w:p>
          <w:p w:rsidR="006F70BB" w:rsidRPr="00321D5D" w:rsidRDefault="006F70BB" w:rsidP="00562CA0">
            <w:pPr>
              <w:jc w:val="both"/>
              <w:rPr>
                <w:lang w:eastAsia="en-AU"/>
              </w:rPr>
            </w:pPr>
            <w:r w:rsidRPr="00321D5D">
              <w:rPr>
                <w:lang w:eastAsia="en-AU"/>
              </w:rPr>
              <w:t xml:space="preserve">• Restricted group </w:t>
            </w:r>
            <w:r w:rsidR="00AE79BF" w:rsidRPr="00321D5D">
              <w:rPr>
                <w:lang w:eastAsia="en-AU"/>
              </w:rPr>
              <w:t xml:space="preserve">will be </w:t>
            </w:r>
            <w:r w:rsidRPr="00321D5D">
              <w:rPr>
                <w:lang w:eastAsia="en-AU"/>
              </w:rPr>
              <w:t>added to the new parent read-only group</w:t>
            </w:r>
            <w:r w:rsidR="00AE79BF" w:rsidRPr="00321D5D">
              <w:rPr>
                <w:lang w:eastAsia="en-AU"/>
              </w:rPr>
              <w:t xml:space="preserve"> when the new client type </w:t>
            </w:r>
            <w:r w:rsidR="00AE79BF" w:rsidRPr="00321D5D">
              <w:rPr>
                <w:lang w:eastAsia="en-AU"/>
              </w:rPr>
              <w:lastRenderedPageBreak/>
              <w:t>is a Subclient.</w:t>
            </w:r>
          </w:p>
        </w:tc>
      </w:tr>
      <w:tr w:rsidR="00D02981" w:rsidRPr="00321D5D" w:rsidTr="00562CA0">
        <w:trPr>
          <w:trHeight w:val="452"/>
        </w:trPr>
        <w:tc>
          <w:tcPr>
            <w:tcW w:w="2147" w:type="dxa"/>
            <w:shd w:val="clear" w:color="auto" w:fill="auto"/>
            <w:noWrap/>
            <w:vAlign w:val="center"/>
          </w:tcPr>
          <w:p w:rsidR="00D02981" w:rsidRPr="00321D5D" w:rsidRDefault="00D02981" w:rsidP="00B37879">
            <w:pPr>
              <w:ind w:right="283"/>
              <w:jc w:val="center"/>
              <w:rPr>
                <w:lang w:eastAsia="en-AU"/>
              </w:rPr>
            </w:pPr>
            <w:r w:rsidRPr="00321D5D">
              <w:rPr>
                <w:lang w:eastAsia="en-AU"/>
              </w:rPr>
              <w:t xml:space="preserve">Restricted </w:t>
            </w:r>
            <w:r w:rsidR="006A5B5B" w:rsidRPr="00321D5D">
              <w:rPr>
                <w:lang w:eastAsia="en-AU"/>
              </w:rPr>
              <w:t>Subclient</w:t>
            </w:r>
          </w:p>
        </w:tc>
        <w:tc>
          <w:tcPr>
            <w:tcW w:w="2268" w:type="dxa"/>
            <w:shd w:val="clear" w:color="auto" w:fill="auto"/>
            <w:noWrap/>
            <w:vAlign w:val="center"/>
          </w:tcPr>
          <w:p w:rsidR="00D02981" w:rsidRPr="00321D5D" w:rsidRDefault="00D02981" w:rsidP="00B37879">
            <w:pPr>
              <w:ind w:right="283"/>
              <w:jc w:val="center"/>
              <w:rPr>
                <w:lang w:eastAsia="en-AU"/>
              </w:rPr>
            </w:pPr>
            <w:r w:rsidRPr="00321D5D">
              <w:rPr>
                <w:lang w:eastAsia="en-AU"/>
              </w:rPr>
              <w:t xml:space="preserve">Restricted </w:t>
            </w:r>
            <w:r w:rsidR="006A5B5B" w:rsidRPr="00321D5D">
              <w:rPr>
                <w:lang w:eastAsia="en-AU"/>
              </w:rPr>
              <w:t>Subclient</w:t>
            </w:r>
          </w:p>
        </w:tc>
        <w:tc>
          <w:tcPr>
            <w:tcW w:w="4495" w:type="dxa"/>
            <w:vMerge/>
            <w:vAlign w:val="center"/>
          </w:tcPr>
          <w:p w:rsidR="00D02981" w:rsidRPr="00321D5D" w:rsidRDefault="00D02981" w:rsidP="00562CA0">
            <w:pPr>
              <w:ind w:right="283"/>
              <w:jc w:val="both"/>
              <w:rPr>
                <w:lang w:eastAsia="en-AU"/>
              </w:rPr>
            </w:pPr>
          </w:p>
        </w:tc>
      </w:tr>
    </w:tbl>
    <w:p w:rsidR="004111E5" w:rsidRPr="00321D5D" w:rsidRDefault="004111E5">
      <w:pPr>
        <w:rPr>
          <w:b/>
          <w:sz w:val="22"/>
          <w:szCs w:val="22"/>
        </w:rPr>
      </w:pPr>
    </w:p>
    <w:p w:rsidR="006F70BB" w:rsidRPr="00321D5D" w:rsidRDefault="006F70BB" w:rsidP="00B24D33">
      <w:pPr>
        <w:pStyle w:val="Heading4"/>
      </w:pPr>
      <w:r w:rsidRPr="00321D5D">
        <w:t>Moving Jobs</w:t>
      </w:r>
    </w:p>
    <w:p w:rsidR="002B4E40" w:rsidRPr="00321D5D" w:rsidRDefault="00FF3161" w:rsidP="00562CA0">
      <w:pPr>
        <w:ind w:right="283"/>
        <w:jc w:val="both"/>
      </w:pPr>
      <w:r w:rsidRPr="00321D5D">
        <w:t xml:space="preserve">Job registration changes </w:t>
      </w:r>
      <w:r w:rsidR="000F4498" w:rsidRPr="00321D5D">
        <w:t>will be contained to within the same</w:t>
      </w:r>
      <w:r w:rsidR="00A26321" w:rsidRPr="00321D5D">
        <w:t xml:space="preserve"> Client</w:t>
      </w:r>
      <w:r w:rsidR="000F4498" w:rsidRPr="00321D5D">
        <w:t xml:space="preserve"> </w:t>
      </w:r>
      <w:r w:rsidR="005E686D" w:rsidRPr="00321D5D">
        <w:t xml:space="preserve">between different products. The </w:t>
      </w:r>
      <w:r w:rsidR="00773DC9" w:rsidRPr="00321D5D">
        <w:t>functionality</w:t>
      </w:r>
      <w:r w:rsidR="005E686D" w:rsidRPr="00321D5D">
        <w:t xml:space="preserve"> for moving Job registrations will remain as stated below even if not </w:t>
      </w:r>
      <w:r w:rsidR="00773DC9" w:rsidRPr="00321D5D">
        <w:t xml:space="preserve">fully </w:t>
      </w:r>
      <w:r w:rsidR="005E686D" w:rsidRPr="00321D5D">
        <w:t>utilised.</w:t>
      </w:r>
      <w:r w:rsidR="00773DC9" w:rsidRPr="00321D5D">
        <w:t xml:space="preserve"> Those scenarios that are currently used in the Global DMS are marked with an </w:t>
      </w:r>
      <w:r w:rsidR="00FF2279" w:rsidRPr="00321D5D">
        <w:t>asterisk</w:t>
      </w:r>
      <w:r w:rsidR="00145973" w:rsidRPr="00321D5D">
        <w:t xml:space="preserve"> (*)</w:t>
      </w:r>
      <w:r w:rsidR="00421961" w:rsidRPr="00321D5D">
        <w:t xml:space="preserve"> and shaded</w:t>
      </w:r>
      <w:r w:rsidR="00773DC9" w:rsidRPr="00321D5D">
        <w:t>.</w:t>
      </w:r>
    </w:p>
    <w:p w:rsidR="00D02981" w:rsidRPr="00321D5D" w:rsidRDefault="00D02981" w:rsidP="00562CA0">
      <w:pPr>
        <w:ind w:right="283"/>
        <w:jc w:val="both"/>
      </w:pPr>
      <w:r w:rsidRPr="00321D5D">
        <w:t>Note that for all cases, the following business rule also applies, but has not been included for brevity:</w:t>
      </w:r>
    </w:p>
    <w:p w:rsidR="00460200" w:rsidRPr="00321D5D" w:rsidRDefault="00D02981" w:rsidP="00F75CE9">
      <w:pPr>
        <w:ind w:right="283"/>
        <w:jc w:val="both"/>
      </w:pPr>
      <w:r w:rsidRPr="00321D5D">
        <w:rPr>
          <w:lang w:eastAsia="en-AU"/>
        </w:rPr>
        <w:t xml:space="preserve">If the Job has a Read Only group, </w:t>
      </w:r>
      <w:r w:rsidRPr="00321D5D">
        <w:t>remove the Read Only group from the Read Only group of the old parent.</w:t>
      </w:r>
    </w:p>
    <w:tbl>
      <w:tblPr>
        <w:tblW w:w="932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1417"/>
        <w:gridCol w:w="1560"/>
        <w:gridCol w:w="1417"/>
        <w:gridCol w:w="1276"/>
        <w:gridCol w:w="2659"/>
      </w:tblGrid>
      <w:tr w:rsidR="00773DC9" w:rsidRPr="00321D5D" w:rsidTr="00562CA0">
        <w:trPr>
          <w:cantSplit/>
          <w:trHeight w:val="255"/>
          <w:tblHeader/>
        </w:trPr>
        <w:tc>
          <w:tcPr>
            <w:tcW w:w="992" w:type="dxa"/>
            <w:shd w:val="clear" w:color="auto" w:fill="E0E0E0"/>
            <w:vAlign w:val="center"/>
          </w:tcPr>
          <w:p w:rsidR="00773DC9" w:rsidRPr="00321D5D" w:rsidRDefault="00773DC9" w:rsidP="00562CA0">
            <w:pPr>
              <w:jc w:val="center"/>
              <w:rPr>
                <w:b/>
                <w:bCs/>
                <w:lang w:eastAsia="en-AU"/>
              </w:rPr>
            </w:pPr>
            <w:r w:rsidRPr="00321D5D">
              <w:rPr>
                <w:b/>
                <w:bCs/>
                <w:lang w:eastAsia="en-AU"/>
              </w:rPr>
              <w:t>Used in Global DMS</w:t>
            </w:r>
          </w:p>
        </w:tc>
        <w:tc>
          <w:tcPr>
            <w:tcW w:w="1417" w:type="dxa"/>
            <w:shd w:val="clear" w:color="auto" w:fill="E0E0E0"/>
            <w:noWrap/>
            <w:vAlign w:val="center"/>
          </w:tcPr>
          <w:p w:rsidR="00773DC9" w:rsidRPr="00321D5D" w:rsidRDefault="00773DC9" w:rsidP="00562CA0">
            <w:pPr>
              <w:jc w:val="center"/>
              <w:rPr>
                <w:b/>
                <w:bCs/>
                <w:lang w:eastAsia="en-AU"/>
              </w:rPr>
            </w:pPr>
            <w:r w:rsidRPr="00321D5D">
              <w:rPr>
                <w:b/>
                <w:bCs/>
                <w:lang w:eastAsia="en-AU"/>
              </w:rPr>
              <w:t>Job Restricted?</w:t>
            </w:r>
          </w:p>
        </w:tc>
        <w:tc>
          <w:tcPr>
            <w:tcW w:w="1560" w:type="dxa"/>
            <w:shd w:val="clear" w:color="auto" w:fill="E0E0E0"/>
            <w:noWrap/>
            <w:vAlign w:val="center"/>
          </w:tcPr>
          <w:p w:rsidR="00773DC9" w:rsidRPr="00321D5D" w:rsidRDefault="00773DC9" w:rsidP="00562CA0">
            <w:pPr>
              <w:jc w:val="center"/>
              <w:rPr>
                <w:b/>
                <w:bCs/>
                <w:lang w:eastAsia="en-AU"/>
              </w:rPr>
            </w:pPr>
            <w:r w:rsidRPr="00321D5D">
              <w:rPr>
                <w:b/>
                <w:bCs/>
                <w:lang w:eastAsia="en-AU"/>
              </w:rPr>
              <w:t>Moved From Restricted Subclient?</w:t>
            </w:r>
          </w:p>
        </w:tc>
        <w:tc>
          <w:tcPr>
            <w:tcW w:w="1417" w:type="dxa"/>
            <w:shd w:val="clear" w:color="auto" w:fill="E0E0E0"/>
            <w:noWrap/>
            <w:vAlign w:val="center"/>
          </w:tcPr>
          <w:p w:rsidR="00773DC9" w:rsidRPr="00321D5D" w:rsidRDefault="00773DC9" w:rsidP="00562CA0">
            <w:pPr>
              <w:jc w:val="center"/>
              <w:rPr>
                <w:b/>
                <w:bCs/>
                <w:lang w:eastAsia="en-AU"/>
              </w:rPr>
            </w:pPr>
            <w:r w:rsidRPr="00321D5D">
              <w:rPr>
                <w:b/>
                <w:bCs/>
                <w:lang w:eastAsia="en-AU"/>
              </w:rPr>
              <w:t>Moved To Restricted Subclient?</w:t>
            </w:r>
          </w:p>
        </w:tc>
        <w:tc>
          <w:tcPr>
            <w:tcW w:w="1276" w:type="dxa"/>
            <w:shd w:val="clear" w:color="auto" w:fill="E0E0E0"/>
            <w:noWrap/>
            <w:vAlign w:val="center"/>
          </w:tcPr>
          <w:p w:rsidR="00773DC9" w:rsidRPr="00321D5D" w:rsidRDefault="00773DC9" w:rsidP="00562CA0">
            <w:pPr>
              <w:jc w:val="center"/>
              <w:rPr>
                <w:b/>
                <w:bCs/>
                <w:lang w:eastAsia="en-AU"/>
              </w:rPr>
            </w:pPr>
            <w:r w:rsidRPr="00321D5D">
              <w:rPr>
                <w:b/>
                <w:bCs/>
                <w:lang w:eastAsia="en-AU"/>
              </w:rPr>
              <w:t>Moved to same Head Client?</w:t>
            </w:r>
          </w:p>
        </w:tc>
        <w:tc>
          <w:tcPr>
            <w:tcW w:w="2659" w:type="dxa"/>
            <w:shd w:val="clear" w:color="auto" w:fill="E0E0E0"/>
            <w:vAlign w:val="center"/>
          </w:tcPr>
          <w:p w:rsidR="00773DC9" w:rsidRPr="00321D5D" w:rsidRDefault="00773DC9" w:rsidP="00562CA0">
            <w:pPr>
              <w:jc w:val="center"/>
              <w:rPr>
                <w:b/>
                <w:bCs/>
                <w:lang w:eastAsia="en-AU"/>
              </w:rPr>
            </w:pPr>
            <w:r w:rsidRPr="00321D5D">
              <w:rPr>
                <w:b/>
                <w:bCs/>
                <w:lang w:eastAsia="en-AU"/>
              </w:rPr>
              <w:t>Applicable Business Rules</w:t>
            </w:r>
          </w:p>
        </w:tc>
      </w:tr>
      <w:tr w:rsidR="00773DC9" w:rsidRPr="00321D5D" w:rsidTr="00CD0F01">
        <w:trPr>
          <w:cantSplit/>
          <w:trHeight w:val="255"/>
        </w:trPr>
        <w:tc>
          <w:tcPr>
            <w:tcW w:w="992" w:type="dxa"/>
            <w:shd w:val="clear" w:color="auto" w:fill="D6E3BC"/>
            <w:vAlign w:val="center"/>
          </w:tcPr>
          <w:p w:rsidR="00773DC9" w:rsidRPr="00321D5D" w:rsidRDefault="00773DC9" w:rsidP="00562CA0">
            <w:pPr>
              <w:ind w:right="283"/>
              <w:jc w:val="center"/>
              <w:rPr>
                <w:lang w:eastAsia="en-AU"/>
              </w:rPr>
            </w:pPr>
            <w:r w:rsidRPr="00321D5D">
              <w:rPr>
                <w:lang w:eastAsia="en-AU"/>
              </w:rPr>
              <w:t>*</w:t>
            </w:r>
          </w:p>
        </w:tc>
        <w:tc>
          <w:tcPr>
            <w:tcW w:w="1417" w:type="dxa"/>
            <w:shd w:val="clear" w:color="auto" w:fill="D6E3BC"/>
            <w:noWrap/>
            <w:vAlign w:val="center"/>
          </w:tcPr>
          <w:p w:rsidR="00773DC9" w:rsidRPr="00321D5D" w:rsidRDefault="00773DC9" w:rsidP="00562CA0">
            <w:pPr>
              <w:ind w:right="283"/>
              <w:jc w:val="center"/>
              <w:rPr>
                <w:lang w:eastAsia="en-AU"/>
              </w:rPr>
            </w:pPr>
            <w:r w:rsidRPr="00321D5D">
              <w:rPr>
                <w:lang w:eastAsia="en-AU"/>
              </w:rPr>
              <w:t>N</w:t>
            </w:r>
          </w:p>
        </w:tc>
        <w:tc>
          <w:tcPr>
            <w:tcW w:w="1560" w:type="dxa"/>
            <w:shd w:val="clear" w:color="auto" w:fill="D6E3BC"/>
            <w:noWrap/>
            <w:vAlign w:val="center"/>
          </w:tcPr>
          <w:p w:rsidR="00773DC9" w:rsidRPr="00321D5D" w:rsidRDefault="00773DC9" w:rsidP="00562CA0">
            <w:pPr>
              <w:ind w:right="283"/>
              <w:jc w:val="center"/>
              <w:rPr>
                <w:lang w:eastAsia="en-AU"/>
              </w:rPr>
            </w:pPr>
            <w:r w:rsidRPr="00321D5D">
              <w:rPr>
                <w:lang w:eastAsia="en-AU"/>
              </w:rPr>
              <w:t>N</w:t>
            </w:r>
          </w:p>
        </w:tc>
        <w:tc>
          <w:tcPr>
            <w:tcW w:w="1417" w:type="dxa"/>
            <w:shd w:val="clear" w:color="auto" w:fill="D6E3BC"/>
            <w:noWrap/>
            <w:vAlign w:val="center"/>
          </w:tcPr>
          <w:p w:rsidR="00773DC9" w:rsidRPr="00321D5D" w:rsidRDefault="00773DC9" w:rsidP="00562CA0">
            <w:pPr>
              <w:ind w:right="283"/>
              <w:jc w:val="center"/>
              <w:rPr>
                <w:lang w:eastAsia="en-AU"/>
              </w:rPr>
            </w:pPr>
            <w:r w:rsidRPr="00321D5D">
              <w:rPr>
                <w:lang w:eastAsia="en-AU"/>
              </w:rPr>
              <w:t>N</w:t>
            </w:r>
          </w:p>
        </w:tc>
        <w:tc>
          <w:tcPr>
            <w:tcW w:w="1276" w:type="dxa"/>
            <w:shd w:val="clear" w:color="auto" w:fill="D6E3BC"/>
            <w:noWrap/>
            <w:vAlign w:val="center"/>
          </w:tcPr>
          <w:p w:rsidR="00773DC9" w:rsidRPr="00321D5D" w:rsidRDefault="00773DC9" w:rsidP="00562CA0">
            <w:pPr>
              <w:ind w:right="283"/>
              <w:jc w:val="center"/>
              <w:rPr>
                <w:lang w:eastAsia="en-AU"/>
              </w:rPr>
            </w:pPr>
            <w:r w:rsidRPr="00321D5D">
              <w:rPr>
                <w:lang w:eastAsia="en-AU"/>
              </w:rPr>
              <w:t>Y</w:t>
            </w:r>
          </w:p>
        </w:tc>
        <w:tc>
          <w:tcPr>
            <w:tcW w:w="2659" w:type="dxa"/>
            <w:shd w:val="clear" w:color="auto" w:fill="D6E3BC"/>
            <w:vAlign w:val="center"/>
          </w:tcPr>
          <w:p w:rsidR="00822872" w:rsidRPr="00321D5D" w:rsidRDefault="00822872" w:rsidP="00562CA0">
            <w:pPr>
              <w:jc w:val="both"/>
              <w:rPr>
                <w:i/>
                <w:lang w:eastAsia="en-AU"/>
              </w:rPr>
            </w:pPr>
            <w:r w:rsidRPr="00321D5D">
              <w:rPr>
                <w:i/>
                <w:lang w:eastAsia="en-AU"/>
              </w:rPr>
              <w:t>CASE 1</w:t>
            </w:r>
          </w:p>
          <w:p w:rsidR="00775865" w:rsidRPr="00321D5D" w:rsidRDefault="00773DC9" w:rsidP="00831D89">
            <w:pPr>
              <w:rPr>
                <w:lang w:eastAsia="en-AU"/>
              </w:rPr>
            </w:pPr>
            <w:r w:rsidRPr="00321D5D">
              <w:rPr>
                <w:lang w:eastAsia="en-AU"/>
              </w:rPr>
              <w:t xml:space="preserve">• Nothing needs to be done as </w:t>
            </w:r>
            <w:r w:rsidR="00A26321" w:rsidRPr="00321D5D">
              <w:rPr>
                <w:lang w:eastAsia="en-AU"/>
              </w:rPr>
              <w:t>Unrestricted</w:t>
            </w:r>
            <w:r w:rsidRPr="00321D5D">
              <w:rPr>
                <w:lang w:eastAsia="en-AU"/>
              </w:rPr>
              <w:t xml:space="preserve"> user group at Head Client level will have access to </w:t>
            </w:r>
            <w:r w:rsidR="00A26321" w:rsidRPr="00321D5D">
              <w:rPr>
                <w:lang w:eastAsia="en-AU"/>
              </w:rPr>
              <w:t>Job</w:t>
            </w:r>
            <w:r w:rsidRPr="00321D5D">
              <w:rPr>
                <w:lang w:eastAsia="en-AU"/>
              </w:rPr>
              <w:t xml:space="preserve"> before and after the move</w:t>
            </w:r>
            <w:r w:rsidR="00F75CE9" w:rsidRPr="00321D5D">
              <w:rPr>
                <w:lang w:eastAsia="en-AU"/>
              </w:rPr>
              <w:t>. If moved to a</w:t>
            </w:r>
            <w:r w:rsidR="00831D89" w:rsidRPr="00321D5D">
              <w:rPr>
                <w:lang w:eastAsia="en-AU"/>
              </w:rPr>
              <w:t xml:space="preserve"> </w:t>
            </w:r>
            <w:r w:rsidR="00F75CE9" w:rsidRPr="00321D5D">
              <w:rPr>
                <w:lang w:eastAsia="en-AU"/>
              </w:rPr>
              <w:t>Product</w:t>
            </w:r>
            <w:r w:rsidR="001B4F9A" w:rsidRPr="00321D5D">
              <w:rPr>
                <w:lang w:eastAsia="en-AU"/>
              </w:rPr>
              <w:t xml:space="preserve"> using Product Speci</w:t>
            </w:r>
            <w:r w:rsidR="00E615FD" w:rsidRPr="00321D5D">
              <w:rPr>
                <w:lang w:eastAsia="en-AU"/>
              </w:rPr>
              <w:t>f</w:t>
            </w:r>
            <w:r w:rsidR="001B4F9A" w:rsidRPr="00321D5D">
              <w:rPr>
                <w:lang w:eastAsia="en-AU"/>
              </w:rPr>
              <w:t>ic Access</w:t>
            </w:r>
            <w:r w:rsidR="00F75CE9" w:rsidRPr="00321D5D">
              <w:rPr>
                <w:lang w:eastAsia="en-AU"/>
              </w:rPr>
              <w:t xml:space="preserve"> the Job will inherit the </w:t>
            </w:r>
            <w:r w:rsidR="00885883" w:rsidRPr="00321D5D">
              <w:rPr>
                <w:lang w:eastAsia="en-AU"/>
              </w:rPr>
              <w:t xml:space="preserve">Client </w:t>
            </w:r>
            <w:r w:rsidR="00F75CE9" w:rsidRPr="00321D5D">
              <w:rPr>
                <w:lang w:eastAsia="en-AU"/>
              </w:rPr>
              <w:t>security</w:t>
            </w:r>
            <w:r w:rsidR="00831D89" w:rsidRPr="00321D5D">
              <w:rPr>
                <w:lang w:eastAsia="en-AU"/>
              </w:rPr>
              <w:t xml:space="preserve"> plus gain </w:t>
            </w:r>
            <w:r w:rsidR="00885883" w:rsidRPr="00321D5D">
              <w:rPr>
                <w:lang w:eastAsia="en-AU"/>
              </w:rPr>
              <w:t>the Product Specific Access</w:t>
            </w:r>
            <w:r w:rsidR="00F75CE9" w:rsidRPr="00321D5D">
              <w:rPr>
                <w:lang w:eastAsia="en-AU"/>
              </w:rPr>
              <w:t xml:space="preserve">. If moved from a Product </w:t>
            </w:r>
            <w:r w:rsidR="001B4F9A" w:rsidRPr="00321D5D">
              <w:rPr>
                <w:lang w:eastAsia="en-AU"/>
              </w:rPr>
              <w:t xml:space="preserve">using Product Specific Security </w:t>
            </w:r>
            <w:r w:rsidR="00F75CE9" w:rsidRPr="00321D5D">
              <w:rPr>
                <w:lang w:eastAsia="en-AU"/>
              </w:rPr>
              <w:t>the Job will</w:t>
            </w:r>
            <w:r w:rsidR="001B4F9A" w:rsidRPr="00321D5D">
              <w:rPr>
                <w:lang w:eastAsia="en-AU"/>
              </w:rPr>
              <w:t xml:space="preserve"> be changed to </w:t>
            </w:r>
            <w:r w:rsidR="00F75CE9" w:rsidRPr="00321D5D">
              <w:rPr>
                <w:lang w:eastAsia="en-AU"/>
              </w:rPr>
              <w:t xml:space="preserve">inherit </w:t>
            </w:r>
            <w:r w:rsidR="00885883" w:rsidRPr="00321D5D">
              <w:rPr>
                <w:lang w:eastAsia="en-AU"/>
              </w:rPr>
              <w:t xml:space="preserve">from </w:t>
            </w:r>
            <w:r w:rsidR="00F75CE9" w:rsidRPr="00321D5D">
              <w:rPr>
                <w:lang w:eastAsia="en-AU"/>
              </w:rPr>
              <w:t>the</w:t>
            </w:r>
            <w:r w:rsidR="00885883" w:rsidRPr="00321D5D">
              <w:rPr>
                <w:lang w:eastAsia="en-AU"/>
              </w:rPr>
              <w:t xml:space="preserve"> new</w:t>
            </w:r>
            <w:r w:rsidR="00F75CE9" w:rsidRPr="00321D5D">
              <w:rPr>
                <w:lang w:eastAsia="en-AU"/>
              </w:rPr>
              <w:t xml:space="preserve"> </w:t>
            </w:r>
            <w:r w:rsidR="00831D89" w:rsidRPr="00321D5D">
              <w:rPr>
                <w:lang w:eastAsia="en-AU"/>
              </w:rPr>
              <w:t>parent</w:t>
            </w:r>
            <w:r w:rsidR="00F75CE9" w:rsidRPr="00321D5D">
              <w:rPr>
                <w:lang w:eastAsia="en-AU"/>
              </w:rPr>
              <w:t xml:space="preserve"> Client</w:t>
            </w:r>
            <w:r w:rsidRPr="00321D5D">
              <w:rPr>
                <w:lang w:eastAsia="en-AU"/>
              </w:rPr>
              <w:t>.</w:t>
            </w:r>
          </w:p>
        </w:tc>
      </w:tr>
      <w:tr w:rsidR="00773DC9" w:rsidRPr="00321D5D" w:rsidTr="00CD0F01">
        <w:trPr>
          <w:cantSplit/>
          <w:trHeight w:val="255"/>
        </w:trPr>
        <w:tc>
          <w:tcPr>
            <w:tcW w:w="992" w:type="dxa"/>
            <w:shd w:val="clear" w:color="auto" w:fill="D6E3BC"/>
            <w:vAlign w:val="center"/>
          </w:tcPr>
          <w:p w:rsidR="00773DC9" w:rsidRPr="00321D5D" w:rsidRDefault="00773DC9" w:rsidP="00562CA0">
            <w:pPr>
              <w:ind w:right="283"/>
              <w:jc w:val="center"/>
              <w:rPr>
                <w:lang w:eastAsia="en-AU"/>
              </w:rPr>
            </w:pPr>
            <w:r w:rsidRPr="00321D5D">
              <w:rPr>
                <w:lang w:eastAsia="en-AU"/>
              </w:rPr>
              <w:t>*</w:t>
            </w:r>
          </w:p>
        </w:tc>
        <w:tc>
          <w:tcPr>
            <w:tcW w:w="1417" w:type="dxa"/>
            <w:shd w:val="clear" w:color="auto" w:fill="D6E3BC"/>
            <w:noWrap/>
            <w:vAlign w:val="center"/>
          </w:tcPr>
          <w:p w:rsidR="00773DC9" w:rsidRPr="00321D5D" w:rsidRDefault="00773DC9" w:rsidP="00562CA0">
            <w:pPr>
              <w:ind w:right="283"/>
              <w:jc w:val="center"/>
              <w:rPr>
                <w:lang w:eastAsia="en-AU"/>
              </w:rPr>
            </w:pPr>
            <w:r w:rsidRPr="00321D5D">
              <w:rPr>
                <w:lang w:eastAsia="en-AU"/>
              </w:rPr>
              <w:t>Y</w:t>
            </w:r>
          </w:p>
        </w:tc>
        <w:tc>
          <w:tcPr>
            <w:tcW w:w="1560" w:type="dxa"/>
            <w:shd w:val="clear" w:color="auto" w:fill="D6E3BC"/>
            <w:noWrap/>
            <w:vAlign w:val="center"/>
          </w:tcPr>
          <w:p w:rsidR="00773DC9" w:rsidRPr="00321D5D" w:rsidRDefault="00773DC9" w:rsidP="00562CA0">
            <w:pPr>
              <w:ind w:right="283"/>
              <w:jc w:val="center"/>
              <w:rPr>
                <w:lang w:eastAsia="en-AU"/>
              </w:rPr>
            </w:pPr>
            <w:r w:rsidRPr="00321D5D">
              <w:rPr>
                <w:lang w:eastAsia="en-AU"/>
              </w:rPr>
              <w:t>N</w:t>
            </w:r>
          </w:p>
        </w:tc>
        <w:tc>
          <w:tcPr>
            <w:tcW w:w="1417" w:type="dxa"/>
            <w:shd w:val="clear" w:color="auto" w:fill="D6E3BC"/>
            <w:noWrap/>
            <w:vAlign w:val="center"/>
          </w:tcPr>
          <w:p w:rsidR="00773DC9" w:rsidRPr="00321D5D" w:rsidRDefault="00773DC9" w:rsidP="00562CA0">
            <w:pPr>
              <w:ind w:right="283"/>
              <w:jc w:val="center"/>
              <w:rPr>
                <w:lang w:eastAsia="en-AU"/>
              </w:rPr>
            </w:pPr>
            <w:r w:rsidRPr="00321D5D">
              <w:rPr>
                <w:lang w:eastAsia="en-AU"/>
              </w:rPr>
              <w:t>N</w:t>
            </w:r>
          </w:p>
        </w:tc>
        <w:tc>
          <w:tcPr>
            <w:tcW w:w="1276" w:type="dxa"/>
            <w:shd w:val="clear" w:color="auto" w:fill="D6E3BC"/>
            <w:noWrap/>
            <w:vAlign w:val="center"/>
          </w:tcPr>
          <w:p w:rsidR="00773DC9" w:rsidRPr="00321D5D" w:rsidRDefault="00773DC9" w:rsidP="00562CA0">
            <w:pPr>
              <w:ind w:right="283"/>
              <w:jc w:val="center"/>
              <w:rPr>
                <w:lang w:eastAsia="en-AU"/>
              </w:rPr>
            </w:pPr>
            <w:r w:rsidRPr="00321D5D">
              <w:rPr>
                <w:lang w:eastAsia="en-AU"/>
              </w:rPr>
              <w:t>Y</w:t>
            </w:r>
          </w:p>
        </w:tc>
        <w:tc>
          <w:tcPr>
            <w:tcW w:w="2659" w:type="dxa"/>
            <w:shd w:val="clear" w:color="auto" w:fill="D6E3BC"/>
            <w:vAlign w:val="center"/>
          </w:tcPr>
          <w:p w:rsidR="00822872" w:rsidRPr="00321D5D" w:rsidRDefault="00822872" w:rsidP="00822872">
            <w:pPr>
              <w:jc w:val="both"/>
              <w:rPr>
                <w:i/>
                <w:lang w:eastAsia="en-AU"/>
              </w:rPr>
            </w:pPr>
            <w:r w:rsidRPr="00321D5D">
              <w:rPr>
                <w:i/>
                <w:lang w:eastAsia="en-AU"/>
              </w:rPr>
              <w:t>CASE 2</w:t>
            </w:r>
          </w:p>
          <w:p w:rsidR="00775865" w:rsidRPr="00321D5D" w:rsidRDefault="00773DC9" w:rsidP="00E13F7A">
            <w:pPr>
              <w:rPr>
                <w:lang w:eastAsia="en-AU"/>
              </w:rPr>
            </w:pPr>
            <w:r w:rsidRPr="00321D5D">
              <w:rPr>
                <w:lang w:eastAsia="en-AU"/>
              </w:rPr>
              <w:t xml:space="preserve">• </w:t>
            </w:r>
            <w:r w:rsidR="00AE79BF" w:rsidRPr="00321D5D">
              <w:rPr>
                <w:lang w:eastAsia="en-AU"/>
              </w:rPr>
              <w:t>Nothing needs to change as the restricted group of the job will remain assigned to the job in the new location and will still remain in the read-only group of the parent Client.</w:t>
            </w:r>
            <w:r w:rsidR="00F75CE9" w:rsidRPr="00321D5D">
              <w:rPr>
                <w:lang w:eastAsia="en-AU"/>
              </w:rPr>
              <w:t xml:space="preserve"> </w:t>
            </w:r>
          </w:p>
        </w:tc>
      </w:tr>
      <w:tr w:rsidR="00773DC9" w:rsidRPr="00321D5D" w:rsidTr="00B37879">
        <w:trPr>
          <w:cantSplit/>
          <w:trHeight w:val="797"/>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2659" w:type="dxa"/>
            <w:vMerge w:val="restart"/>
            <w:vAlign w:val="center"/>
          </w:tcPr>
          <w:p w:rsidR="00822872" w:rsidRPr="00321D5D" w:rsidRDefault="00822872" w:rsidP="00822872">
            <w:pPr>
              <w:jc w:val="both"/>
              <w:rPr>
                <w:rFonts w:cs="Arial"/>
                <w:i/>
                <w:lang w:eastAsia="en-AU"/>
              </w:rPr>
            </w:pPr>
            <w:r w:rsidRPr="00321D5D">
              <w:rPr>
                <w:rFonts w:cs="Arial"/>
                <w:i/>
                <w:lang w:eastAsia="en-AU"/>
              </w:rPr>
              <w:t>CASE 3</w:t>
            </w:r>
          </w:p>
          <w:p w:rsidR="00773DC9" w:rsidRPr="00321D5D" w:rsidRDefault="00773DC9" w:rsidP="00562CA0">
            <w:pPr>
              <w:rPr>
                <w:lang w:eastAsia="en-AU"/>
              </w:rPr>
            </w:pPr>
            <w:r w:rsidRPr="00321D5D">
              <w:rPr>
                <w:rFonts w:cs="Arial"/>
                <w:lang w:eastAsia="en-AU"/>
              </w:rPr>
              <w:t>• Valid</w:t>
            </w:r>
            <w:r w:rsidR="00E308DD" w:rsidRPr="00321D5D">
              <w:rPr>
                <w:rFonts w:cs="Arial"/>
                <w:lang w:eastAsia="en-AU"/>
              </w:rPr>
              <w:t xml:space="preserve"> Approvers</w:t>
            </w:r>
            <w:r w:rsidRPr="00321D5D">
              <w:rPr>
                <w:rFonts w:cs="Arial"/>
                <w:lang w:eastAsia="en-AU"/>
              </w:rPr>
              <w:t xml:space="preserve"> of the </w:t>
            </w:r>
            <w:r w:rsidR="00A26321" w:rsidRPr="00321D5D">
              <w:rPr>
                <w:rFonts w:cs="Arial"/>
                <w:lang w:eastAsia="en-AU"/>
              </w:rPr>
              <w:t>Job</w:t>
            </w:r>
            <w:r w:rsidRPr="00321D5D">
              <w:rPr>
                <w:rFonts w:cs="Arial"/>
                <w:lang w:eastAsia="en-AU"/>
              </w:rPr>
              <w:t xml:space="preserve"> being moved will be given registrations for a non-expiring period of time to the new Restricted parent, but they will not have approval authority. In this instance valid</w:t>
            </w:r>
            <w:r w:rsidR="00E308DD" w:rsidRPr="00321D5D">
              <w:rPr>
                <w:rFonts w:cs="Arial"/>
                <w:lang w:eastAsia="en-AU"/>
              </w:rPr>
              <w:t xml:space="preserve"> Approvers</w:t>
            </w:r>
            <w:r w:rsidRPr="00321D5D">
              <w:rPr>
                <w:rFonts w:cs="Arial"/>
                <w:lang w:eastAsia="en-AU"/>
              </w:rPr>
              <w:t xml:space="preserve"> are the </w:t>
            </w:r>
            <w:r w:rsidR="009E3C89" w:rsidRPr="00321D5D">
              <w:rPr>
                <w:rFonts w:cs="Arial"/>
                <w:lang w:eastAsia="en-AU"/>
              </w:rPr>
              <w:t>Partner</w:t>
            </w:r>
            <w:r w:rsidRPr="00321D5D">
              <w:rPr>
                <w:rFonts w:cs="Arial"/>
                <w:lang w:eastAsia="en-AU"/>
              </w:rPr>
              <w:t xml:space="preserve">s and </w:t>
            </w:r>
            <w:r w:rsidR="009E3C89" w:rsidRPr="00321D5D">
              <w:rPr>
                <w:rFonts w:cs="Arial"/>
                <w:lang w:eastAsia="en-AU"/>
              </w:rPr>
              <w:t>Manager</w:t>
            </w:r>
            <w:r w:rsidRPr="00321D5D">
              <w:rPr>
                <w:rFonts w:cs="Arial"/>
                <w:lang w:eastAsia="en-AU"/>
              </w:rPr>
              <w:t>s at the Job and Project levels.</w:t>
            </w:r>
          </w:p>
        </w:tc>
      </w:tr>
      <w:tr w:rsidR="00773DC9" w:rsidRPr="00321D5D" w:rsidTr="00B37879">
        <w:trPr>
          <w:cantSplit/>
          <w:trHeight w:val="818"/>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2659" w:type="dxa"/>
            <w:vMerge/>
            <w:vAlign w:val="center"/>
          </w:tcPr>
          <w:p w:rsidR="00773DC9" w:rsidRPr="00321D5D" w:rsidRDefault="00773DC9" w:rsidP="00562CA0">
            <w:pPr>
              <w:rPr>
                <w:lang w:eastAsia="en-AU"/>
              </w:rPr>
            </w:pPr>
          </w:p>
        </w:tc>
      </w:tr>
      <w:tr w:rsidR="00773DC9" w:rsidRPr="00321D5D" w:rsidTr="00562CA0">
        <w:trPr>
          <w:cantSplit/>
          <w:trHeight w:val="452"/>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2659" w:type="dxa"/>
            <w:vMerge/>
            <w:vAlign w:val="center"/>
          </w:tcPr>
          <w:p w:rsidR="00773DC9" w:rsidRPr="00321D5D" w:rsidRDefault="00773DC9" w:rsidP="00562CA0">
            <w:pPr>
              <w:rPr>
                <w:lang w:eastAsia="en-AU"/>
              </w:rPr>
            </w:pPr>
          </w:p>
        </w:tc>
      </w:tr>
      <w:tr w:rsidR="00773DC9" w:rsidRPr="00321D5D" w:rsidTr="00562CA0">
        <w:trPr>
          <w:cantSplit/>
          <w:trHeight w:val="255"/>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2659" w:type="dxa"/>
            <w:vAlign w:val="center"/>
          </w:tcPr>
          <w:p w:rsidR="00822872" w:rsidRPr="00321D5D" w:rsidRDefault="00822872" w:rsidP="00822872">
            <w:pPr>
              <w:jc w:val="both"/>
              <w:rPr>
                <w:i/>
                <w:lang w:eastAsia="en-AU"/>
              </w:rPr>
            </w:pPr>
            <w:r w:rsidRPr="00321D5D">
              <w:rPr>
                <w:i/>
                <w:lang w:eastAsia="en-AU"/>
              </w:rPr>
              <w:t>CASE 4</w:t>
            </w:r>
          </w:p>
          <w:p w:rsidR="00773DC9" w:rsidRPr="00321D5D" w:rsidRDefault="00773DC9" w:rsidP="00562CA0">
            <w:pPr>
              <w:rPr>
                <w:lang w:eastAsia="en-AU"/>
              </w:rPr>
            </w:pPr>
            <w:r w:rsidRPr="00321D5D">
              <w:rPr>
                <w:lang w:eastAsia="en-AU"/>
              </w:rPr>
              <w:t>• Valid</w:t>
            </w:r>
            <w:r w:rsidR="00E308DD" w:rsidRPr="00321D5D">
              <w:rPr>
                <w:lang w:eastAsia="en-AU"/>
              </w:rPr>
              <w:t xml:space="preserve"> Approvers</w:t>
            </w:r>
            <w:r w:rsidRPr="00321D5D">
              <w:rPr>
                <w:lang w:eastAsia="en-AU"/>
              </w:rPr>
              <w:t xml:space="preserve"> of the </w:t>
            </w:r>
            <w:r w:rsidR="00A26321" w:rsidRPr="00321D5D">
              <w:rPr>
                <w:lang w:eastAsia="en-AU"/>
              </w:rPr>
              <w:t>Job</w:t>
            </w:r>
            <w:r w:rsidRPr="00321D5D">
              <w:rPr>
                <w:lang w:eastAsia="en-AU"/>
              </w:rPr>
              <w:t xml:space="preserve"> being moved will be given registrations for a non-expiring period of time to the Head Client (which in turn gives them access to the new </w:t>
            </w:r>
            <w:r w:rsidR="00A26321" w:rsidRPr="00321D5D">
              <w:rPr>
                <w:lang w:eastAsia="en-AU"/>
              </w:rPr>
              <w:t>Unrestricted</w:t>
            </w:r>
            <w:r w:rsidRPr="00321D5D">
              <w:rPr>
                <w:lang w:eastAsia="en-AU"/>
              </w:rPr>
              <w:t xml:space="preserve"> parent). In this instance valid</w:t>
            </w:r>
            <w:r w:rsidR="00E308DD" w:rsidRPr="00321D5D">
              <w:rPr>
                <w:lang w:eastAsia="en-AU"/>
              </w:rPr>
              <w:t xml:space="preserve"> Approvers</w:t>
            </w:r>
            <w:r w:rsidRPr="00321D5D">
              <w:rPr>
                <w:lang w:eastAsia="en-AU"/>
              </w:rPr>
              <w:t xml:space="preserve"> are the </w:t>
            </w:r>
            <w:r w:rsidR="009E3C89" w:rsidRPr="00321D5D">
              <w:rPr>
                <w:lang w:eastAsia="en-AU"/>
              </w:rPr>
              <w:t>Partner</w:t>
            </w:r>
            <w:r w:rsidRPr="00321D5D">
              <w:rPr>
                <w:lang w:eastAsia="en-AU"/>
              </w:rPr>
              <w:t xml:space="preserve">s and </w:t>
            </w:r>
            <w:r w:rsidR="009E3C89" w:rsidRPr="00321D5D">
              <w:rPr>
                <w:lang w:eastAsia="en-AU"/>
              </w:rPr>
              <w:t>Manager</w:t>
            </w:r>
            <w:r w:rsidRPr="00321D5D">
              <w:rPr>
                <w:lang w:eastAsia="en-AU"/>
              </w:rPr>
              <w:t>s at the Job and Project levels.</w:t>
            </w:r>
          </w:p>
        </w:tc>
      </w:tr>
      <w:tr w:rsidR="00773DC9" w:rsidRPr="00321D5D" w:rsidTr="00562CA0">
        <w:trPr>
          <w:cantSplit/>
          <w:trHeight w:val="255"/>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2659" w:type="dxa"/>
            <w:vAlign w:val="center"/>
          </w:tcPr>
          <w:p w:rsidR="00822872" w:rsidRPr="00321D5D" w:rsidRDefault="00822872" w:rsidP="00822872">
            <w:pPr>
              <w:jc w:val="both"/>
              <w:rPr>
                <w:i/>
                <w:lang w:eastAsia="en-AU"/>
              </w:rPr>
            </w:pPr>
            <w:r w:rsidRPr="00321D5D">
              <w:rPr>
                <w:i/>
                <w:lang w:eastAsia="en-AU"/>
              </w:rPr>
              <w:t>CASE 5</w:t>
            </w:r>
          </w:p>
          <w:p w:rsidR="00773DC9" w:rsidRPr="00321D5D" w:rsidRDefault="00773DC9" w:rsidP="00562CA0">
            <w:pPr>
              <w:rPr>
                <w:lang w:eastAsia="en-AU"/>
              </w:rPr>
            </w:pPr>
            <w:r w:rsidRPr="00321D5D">
              <w:rPr>
                <w:lang w:eastAsia="en-AU"/>
              </w:rPr>
              <w:t xml:space="preserve">• User registrations from </w:t>
            </w:r>
            <w:r w:rsidR="00A26321" w:rsidRPr="00321D5D">
              <w:rPr>
                <w:lang w:eastAsia="en-AU"/>
              </w:rPr>
              <w:t>Unrestricted</w:t>
            </w:r>
            <w:r w:rsidRPr="00321D5D">
              <w:rPr>
                <w:lang w:eastAsia="en-AU"/>
              </w:rPr>
              <w:t xml:space="preserve"> group of first Head Client will be added to </w:t>
            </w:r>
            <w:r w:rsidR="00A26321" w:rsidRPr="00321D5D">
              <w:rPr>
                <w:lang w:eastAsia="en-AU"/>
              </w:rPr>
              <w:t>Unrestricted</w:t>
            </w:r>
            <w:r w:rsidRPr="00321D5D">
              <w:rPr>
                <w:lang w:eastAsia="en-AU"/>
              </w:rPr>
              <w:t xml:space="preserve"> group of second Head Client.</w:t>
            </w:r>
            <w:r w:rsidRPr="00321D5D">
              <w:rPr>
                <w:lang w:eastAsia="en-AU"/>
              </w:rPr>
              <w:br/>
              <w:t xml:space="preserve">• Only the users who are members of first Head Client </w:t>
            </w:r>
            <w:r w:rsidR="00A26321" w:rsidRPr="00321D5D">
              <w:rPr>
                <w:lang w:eastAsia="en-AU"/>
              </w:rPr>
              <w:t>Unrestricted</w:t>
            </w:r>
            <w:r w:rsidRPr="00321D5D">
              <w:rPr>
                <w:lang w:eastAsia="en-AU"/>
              </w:rPr>
              <w:t xml:space="preserve"> group and not members of second Head Client </w:t>
            </w:r>
            <w:r w:rsidR="00A26321" w:rsidRPr="00321D5D">
              <w:rPr>
                <w:lang w:eastAsia="en-AU"/>
              </w:rPr>
              <w:t>Unrestricted</w:t>
            </w:r>
            <w:r w:rsidRPr="00321D5D">
              <w:rPr>
                <w:lang w:eastAsia="en-AU"/>
              </w:rPr>
              <w:t xml:space="preserve"> group will be added.</w:t>
            </w:r>
          </w:p>
        </w:tc>
      </w:tr>
      <w:tr w:rsidR="00773DC9" w:rsidRPr="00321D5D" w:rsidTr="00B37879">
        <w:trPr>
          <w:cantSplit/>
          <w:trHeight w:val="1273"/>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2659" w:type="dxa"/>
            <w:vMerge w:val="restart"/>
            <w:vAlign w:val="center"/>
          </w:tcPr>
          <w:p w:rsidR="00822872" w:rsidRPr="00321D5D" w:rsidRDefault="00822872" w:rsidP="00822872">
            <w:pPr>
              <w:jc w:val="both"/>
              <w:rPr>
                <w:i/>
                <w:lang w:eastAsia="en-AU"/>
              </w:rPr>
            </w:pPr>
            <w:r w:rsidRPr="00321D5D">
              <w:rPr>
                <w:i/>
                <w:lang w:eastAsia="en-AU"/>
              </w:rPr>
              <w:t>CASE 6</w:t>
            </w:r>
          </w:p>
          <w:p w:rsidR="00773DC9" w:rsidRPr="00321D5D" w:rsidRDefault="00773DC9" w:rsidP="00562CA0">
            <w:pPr>
              <w:rPr>
                <w:lang w:eastAsia="en-AU"/>
              </w:rPr>
            </w:pPr>
            <w:r w:rsidRPr="00321D5D">
              <w:rPr>
                <w:lang w:eastAsia="en-AU"/>
              </w:rPr>
              <w:t>• User registrations from</w:t>
            </w:r>
            <w:r w:rsidR="00A26321" w:rsidRPr="00321D5D">
              <w:rPr>
                <w:lang w:eastAsia="en-AU"/>
              </w:rPr>
              <w:t xml:space="preserve"> Restricted</w:t>
            </w:r>
            <w:r w:rsidRPr="00321D5D">
              <w:rPr>
                <w:lang w:eastAsia="en-AU"/>
              </w:rPr>
              <w:t xml:space="preserve"> group of first </w:t>
            </w:r>
            <w:r w:rsidR="00DD114B" w:rsidRPr="00321D5D">
              <w:rPr>
                <w:lang w:eastAsia="en-AU"/>
              </w:rPr>
              <w:t>S</w:t>
            </w:r>
            <w:r w:rsidRPr="00321D5D">
              <w:rPr>
                <w:lang w:eastAsia="en-AU"/>
              </w:rPr>
              <w:t>ub</w:t>
            </w:r>
            <w:r w:rsidR="00DD114B" w:rsidRPr="00321D5D">
              <w:rPr>
                <w:lang w:eastAsia="en-AU"/>
              </w:rPr>
              <w:t>c</w:t>
            </w:r>
            <w:r w:rsidR="00A26321" w:rsidRPr="00321D5D">
              <w:rPr>
                <w:lang w:eastAsia="en-AU"/>
              </w:rPr>
              <w:t>lient</w:t>
            </w:r>
            <w:r w:rsidRPr="00321D5D">
              <w:rPr>
                <w:lang w:eastAsia="en-AU"/>
              </w:rPr>
              <w:t xml:space="preserve"> will be added to </w:t>
            </w:r>
            <w:r w:rsidR="00A26321" w:rsidRPr="00321D5D">
              <w:rPr>
                <w:lang w:eastAsia="en-AU"/>
              </w:rPr>
              <w:t>Unrestricted</w:t>
            </w:r>
            <w:r w:rsidRPr="00321D5D">
              <w:rPr>
                <w:lang w:eastAsia="en-AU"/>
              </w:rPr>
              <w:t xml:space="preserve"> group of (new) Head Client.</w:t>
            </w:r>
            <w:r w:rsidRPr="00321D5D">
              <w:rPr>
                <w:lang w:eastAsia="en-AU"/>
              </w:rPr>
              <w:br/>
              <w:t>• Only the users who are members of</w:t>
            </w:r>
            <w:r w:rsidR="00A26321" w:rsidRPr="00321D5D">
              <w:rPr>
                <w:lang w:eastAsia="en-AU"/>
              </w:rPr>
              <w:t xml:space="preserve"> Restricted</w:t>
            </w:r>
            <w:r w:rsidRPr="00321D5D">
              <w:rPr>
                <w:lang w:eastAsia="en-AU"/>
              </w:rPr>
              <w:t xml:space="preserve"> group of first Subclient and not members of (new) Head Client </w:t>
            </w:r>
            <w:r w:rsidR="00A26321" w:rsidRPr="00321D5D">
              <w:rPr>
                <w:lang w:eastAsia="en-AU"/>
              </w:rPr>
              <w:t>Unrestricted</w:t>
            </w:r>
            <w:r w:rsidRPr="00321D5D">
              <w:rPr>
                <w:lang w:eastAsia="en-AU"/>
              </w:rPr>
              <w:t xml:space="preserve"> group will be added.</w:t>
            </w:r>
          </w:p>
        </w:tc>
      </w:tr>
      <w:tr w:rsidR="00773DC9" w:rsidRPr="00321D5D" w:rsidTr="00562CA0">
        <w:trPr>
          <w:cantSplit/>
          <w:trHeight w:val="678"/>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2659" w:type="dxa"/>
            <w:vMerge/>
            <w:vAlign w:val="center"/>
          </w:tcPr>
          <w:p w:rsidR="00773DC9" w:rsidRPr="00321D5D" w:rsidRDefault="00773DC9" w:rsidP="00562CA0">
            <w:pPr>
              <w:rPr>
                <w:lang w:eastAsia="en-AU"/>
              </w:rPr>
            </w:pPr>
          </w:p>
        </w:tc>
      </w:tr>
      <w:tr w:rsidR="00773DC9" w:rsidRPr="00321D5D" w:rsidTr="00B37879">
        <w:trPr>
          <w:cantSplit/>
          <w:trHeight w:val="1474"/>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2659" w:type="dxa"/>
            <w:vMerge w:val="restart"/>
            <w:vAlign w:val="center"/>
          </w:tcPr>
          <w:p w:rsidR="00822872" w:rsidRPr="00321D5D" w:rsidRDefault="00822872" w:rsidP="006D6BC3">
            <w:pPr>
              <w:rPr>
                <w:i/>
                <w:lang w:eastAsia="en-AU"/>
              </w:rPr>
            </w:pPr>
            <w:r w:rsidRPr="00321D5D">
              <w:rPr>
                <w:i/>
                <w:lang w:eastAsia="en-AU"/>
              </w:rPr>
              <w:t>CASE 7</w:t>
            </w:r>
          </w:p>
          <w:p w:rsidR="006D6BC3" w:rsidRPr="00321D5D" w:rsidRDefault="00773DC9" w:rsidP="006D6BC3">
            <w:pPr>
              <w:rPr>
                <w:lang w:eastAsia="en-AU"/>
              </w:rPr>
            </w:pPr>
            <w:r w:rsidRPr="00321D5D">
              <w:rPr>
                <w:lang w:eastAsia="en-AU"/>
              </w:rPr>
              <w:t>• User group with access to</w:t>
            </w:r>
            <w:r w:rsidR="00A26321" w:rsidRPr="00321D5D">
              <w:rPr>
                <w:lang w:eastAsia="en-AU"/>
              </w:rPr>
              <w:t xml:space="preserve"> Restricted</w:t>
            </w:r>
            <w:r w:rsidRPr="00321D5D">
              <w:rPr>
                <w:lang w:eastAsia="en-AU"/>
              </w:rPr>
              <w:t xml:space="preserve"> </w:t>
            </w:r>
            <w:r w:rsidR="00A26321" w:rsidRPr="00321D5D">
              <w:rPr>
                <w:lang w:eastAsia="en-AU"/>
              </w:rPr>
              <w:t>Job</w:t>
            </w:r>
            <w:r w:rsidRPr="00321D5D">
              <w:rPr>
                <w:lang w:eastAsia="en-AU"/>
              </w:rPr>
              <w:t xml:space="preserve"> will be removed as sub group of first Head Client </w:t>
            </w:r>
            <w:r w:rsidR="00A26321" w:rsidRPr="00321D5D">
              <w:rPr>
                <w:lang w:eastAsia="en-AU"/>
              </w:rPr>
              <w:t>Unrestricted</w:t>
            </w:r>
            <w:r w:rsidR="006D6BC3" w:rsidRPr="00321D5D">
              <w:rPr>
                <w:lang w:eastAsia="en-AU"/>
              </w:rPr>
              <w:t xml:space="preserve"> group.</w:t>
            </w:r>
          </w:p>
          <w:p w:rsidR="00773DC9" w:rsidRPr="00321D5D" w:rsidRDefault="00773DC9" w:rsidP="006D6BC3">
            <w:pPr>
              <w:rPr>
                <w:lang w:eastAsia="en-AU"/>
              </w:rPr>
            </w:pPr>
            <w:r w:rsidRPr="00321D5D">
              <w:rPr>
                <w:lang w:eastAsia="en-AU"/>
              </w:rPr>
              <w:t>• User group with access to</w:t>
            </w:r>
            <w:r w:rsidR="00A26321" w:rsidRPr="00321D5D">
              <w:rPr>
                <w:lang w:eastAsia="en-AU"/>
              </w:rPr>
              <w:t xml:space="preserve"> Restricted</w:t>
            </w:r>
            <w:r w:rsidRPr="00321D5D">
              <w:rPr>
                <w:lang w:eastAsia="en-AU"/>
              </w:rPr>
              <w:t xml:space="preserve"> </w:t>
            </w:r>
            <w:r w:rsidR="00A26321" w:rsidRPr="00321D5D">
              <w:rPr>
                <w:lang w:eastAsia="en-AU"/>
              </w:rPr>
              <w:t>Job</w:t>
            </w:r>
            <w:r w:rsidRPr="00321D5D">
              <w:rPr>
                <w:lang w:eastAsia="en-AU"/>
              </w:rPr>
              <w:t xml:space="preserve"> will be added as sub group of second Subclient</w:t>
            </w:r>
            <w:r w:rsidR="00A26321" w:rsidRPr="00321D5D">
              <w:rPr>
                <w:lang w:eastAsia="en-AU"/>
              </w:rPr>
              <w:t xml:space="preserve"> Restricted</w:t>
            </w:r>
            <w:r w:rsidRPr="00321D5D">
              <w:rPr>
                <w:lang w:eastAsia="en-AU"/>
              </w:rPr>
              <w:t xml:space="preserve"> group.</w:t>
            </w:r>
            <w:r w:rsidRPr="00321D5D">
              <w:rPr>
                <w:lang w:eastAsia="en-AU"/>
              </w:rPr>
              <w:br/>
              <w:t>• The</w:t>
            </w:r>
            <w:r w:rsidR="00A26321" w:rsidRPr="00321D5D">
              <w:rPr>
                <w:lang w:eastAsia="en-AU"/>
              </w:rPr>
              <w:t xml:space="preserve"> Restricted</w:t>
            </w:r>
            <w:r w:rsidRPr="00321D5D">
              <w:rPr>
                <w:lang w:eastAsia="en-AU"/>
              </w:rPr>
              <w:t xml:space="preserve"> group of the </w:t>
            </w:r>
            <w:r w:rsidR="00A26321" w:rsidRPr="00321D5D">
              <w:rPr>
                <w:lang w:eastAsia="en-AU"/>
              </w:rPr>
              <w:t>Job</w:t>
            </w:r>
            <w:r w:rsidRPr="00321D5D">
              <w:rPr>
                <w:lang w:eastAsia="en-AU"/>
              </w:rPr>
              <w:t xml:space="preserve"> being moved will be removed from the old parent's read only group.</w:t>
            </w:r>
          </w:p>
        </w:tc>
      </w:tr>
      <w:tr w:rsidR="00773DC9" w:rsidRPr="00321D5D" w:rsidTr="00B37879">
        <w:trPr>
          <w:cantSplit/>
          <w:trHeight w:val="1629"/>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2659" w:type="dxa"/>
            <w:vMerge/>
            <w:vAlign w:val="center"/>
          </w:tcPr>
          <w:p w:rsidR="00773DC9" w:rsidRPr="00321D5D" w:rsidRDefault="00773DC9" w:rsidP="00562CA0">
            <w:pPr>
              <w:rPr>
                <w:lang w:eastAsia="en-AU"/>
              </w:rPr>
            </w:pPr>
          </w:p>
        </w:tc>
      </w:tr>
      <w:tr w:rsidR="00773DC9" w:rsidRPr="00321D5D" w:rsidTr="00562CA0">
        <w:trPr>
          <w:cantSplit/>
          <w:trHeight w:val="255"/>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2659" w:type="dxa"/>
            <w:vAlign w:val="center"/>
          </w:tcPr>
          <w:p w:rsidR="00822872" w:rsidRPr="00321D5D" w:rsidRDefault="00822872" w:rsidP="00822872">
            <w:pPr>
              <w:jc w:val="both"/>
              <w:rPr>
                <w:i/>
                <w:lang w:eastAsia="en-AU"/>
              </w:rPr>
            </w:pPr>
            <w:r w:rsidRPr="00321D5D">
              <w:rPr>
                <w:i/>
                <w:lang w:eastAsia="en-AU"/>
              </w:rPr>
              <w:t xml:space="preserve">CASE </w:t>
            </w:r>
            <w:r w:rsidR="006D6BC3" w:rsidRPr="00321D5D">
              <w:rPr>
                <w:i/>
                <w:lang w:eastAsia="en-AU"/>
              </w:rPr>
              <w:t>8</w:t>
            </w:r>
          </w:p>
          <w:p w:rsidR="00773DC9" w:rsidRPr="00321D5D" w:rsidRDefault="00773DC9" w:rsidP="00562CA0">
            <w:pPr>
              <w:rPr>
                <w:lang w:eastAsia="en-AU"/>
              </w:rPr>
            </w:pPr>
            <w:r w:rsidRPr="00321D5D">
              <w:rPr>
                <w:lang w:eastAsia="en-AU"/>
              </w:rPr>
              <w:t>• User group with access to</w:t>
            </w:r>
            <w:r w:rsidR="00A26321" w:rsidRPr="00321D5D">
              <w:rPr>
                <w:lang w:eastAsia="en-AU"/>
              </w:rPr>
              <w:t xml:space="preserve"> Restricted</w:t>
            </w:r>
            <w:r w:rsidRPr="00321D5D">
              <w:rPr>
                <w:lang w:eastAsia="en-AU"/>
              </w:rPr>
              <w:t xml:space="preserve"> </w:t>
            </w:r>
            <w:r w:rsidR="00A26321" w:rsidRPr="00321D5D">
              <w:rPr>
                <w:lang w:eastAsia="en-AU"/>
              </w:rPr>
              <w:t>Job</w:t>
            </w:r>
            <w:r w:rsidRPr="00321D5D">
              <w:rPr>
                <w:lang w:eastAsia="en-AU"/>
              </w:rPr>
              <w:t xml:space="preserve"> will be removed as sub group of first Head Client </w:t>
            </w:r>
            <w:r w:rsidR="00A26321" w:rsidRPr="00321D5D">
              <w:rPr>
                <w:lang w:eastAsia="en-AU"/>
              </w:rPr>
              <w:t>Unrestricted</w:t>
            </w:r>
            <w:r w:rsidRPr="00321D5D">
              <w:rPr>
                <w:lang w:eastAsia="en-AU"/>
              </w:rPr>
              <w:t xml:space="preserve"> group.</w:t>
            </w:r>
            <w:r w:rsidRPr="00321D5D">
              <w:rPr>
                <w:lang w:eastAsia="en-AU"/>
              </w:rPr>
              <w:br/>
              <w:t>• The</w:t>
            </w:r>
            <w:r w:rsidR="00A26321" w:rsidRPr="00321D5D">
              <w:rPr>
                <w:lang w:eastAsia="en-AU"/>
              </w:rPr>
              <w:t xml:space="preserve"> Restricted</w:t>
            </w:r>
            <w:r w:rsidRPr="00321D5D">
              <w:rPr>
                <w:lang w:eastAsia="en-AU"/>
              </w:rPr>
              <w:t xml:space="preserve"> group of the </w:t>
            </w:r>
            <w:r w:rsidR="00A26321" w:rsidRPr="00321D5D">
              <w:rPr>
                <w:lang w:eastAsia="en-AU"/>
              </w:rPr>
              <w:t>Job</w:t>
            </w:r>
            <w:r w:rsidRPr="00321D5D">
              <w:rPr>
                <w:lang w:eastAsia="en-AU"/>
              </w:rPr>
              <w:t xml:space="preserve"> being moved will be removed from the old parent's read only group.</w:t>
            </w:r>
          </w:p>
        </w:tc>
      </w:tr>
      <w:tr w:rsidR="00773DC9" w:rsidRPr="00321D5D" w:rsidTr="00822872">
        <w:trPr>
          <w:cantSplit/>
          <w:trHeight w:val="1114"/>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2659" w:type="dxa"/>
            <w:vMerge w:val="restart"/>
            <w:vAlign w:val="center"/>
          </w:tcPr>
          <w:p w:rsidR="00822872" w:rsidRPr="00321D5D" w:rsidRDefault="006D6BC3" w:rsidP="00822872">
            <w:pPr>
              <w:jc w:val="both"/>
              <w:rPr>
                <w:i/>
                <w:lang w:eastAsia="en-AU"/>
              </w:rPr>
            </w:pPr>
            <w:r w:rsidRPr="00321D5D">
              <w:rPr>
                <w:i/>
                <w:lang w:eastAsia="en-AU"/>
              </w:rPr>
              <w:t>CASE 9</w:t>
            </w:r>
          </w:p>
          <w:p w:rsidR="00773DC9" w:rsidRPr="00321D5D" w:rsidRDefault="00773DC9" w:rsidP="00562CA0">
            <w:pPr>
              <w:rPr>
                <w:lang w:eastAsia="en-AU"/>
              </w:rPr>
            </w:pPr>
            <w:r w:rsidRPr="00321D5D">
              <w:rPr>
                <w:lang w:eastAsia="en-AU"/>
              </w:rPr>
              <w:t>• User group with access to</w:t>
            </w:r>
            <w:r w:rsidR="00A26321" w:rsidRPr="00321D5D">
              <w:rPr>
                <w:lang w:eastAsia="en-AU"/>
              </w:rPr>
              <w:t xml:space="preserve"> Restricted</w:t>
            </w:r>
            <w:r w:rsidRPr="00321D5D">
              <w:rPr>
                <w:lang w:eastAsia="en-AU"/>
              </w:rPr>
              <w:t xml:space="preserve"> </w:t>
            </w:r>
            <w:r w:rsidR="00A26321" w:rsidRPr="00321D5D">
              <w:rPr>
                <w:lang w:eastAsia="en-AU"/>
              </w:rPr>
              <w:t>Job</w:t>
            </w:r>
            <w:r w:rsidRPr="00321D5D">
              <w:rPr>
                <w:lang w:eastAsia="en-AU"/>
              </w:rPr>
              <w:t xml:space="preserve"> will be removed as a sub group of first Subclient</w:t>
            </w:r>
            <w:r w:rsidR="00A26321" w:rsidRPr="00321D5D">
              <w:rPr>
                <w:lang w:eastAsia="en-AU"/>
              </w:rPr>
              <w:t xml:space="preserve"> Restricted</w:t>
            </w:r>
            <w:r w:rsidRPr="00321D5D">
              <w:rPr>
                <w:lang w:eastAsia="en-AU"/>
              </w:rPr>
              <w:t xml:space="preserve"> group. </w:t>
            </w:r>
            <w:r w:rsidRPr="00321D5D">
              <w:rPr>
                <w:lang w:eastAsia="en-AU"/>
              </w:rPr>
              <w:br/>
              <w:t>• The</w:t>
            </w:r>
            <w:r w:rsidR="00A26321" w:rsidRPr="00321D5D">
              <w:rPr>
                <w:lang w:eastAsia="en-AU"/>
              </w:rPr>
              <w:t xml:space="preserve"> Restricted</w:t>
            </w:r>
            <w:r w:rsidRPr="00321D5D">
              <w:rPr>
                <w:lang w:eastAsia="en-AU"/>
              </w:rPr>
              <w:t xml:space="preserve"> group of the </w:t>
            </w:r>
            <w:r w:rsidR="00A26321" w:rsidRPr="00321D5D">
              <w:rPr>
                <w:lang w:eastAsia="en-AU"/>
              </w:rPr>
              <w:t>Job</w:t>
            </w:r>
            <w:r w:rsidRPr="00321D5D">
              <w:rPr>
                <w:lang w:eastAsia="en-AU"/>
              </w:rPr>
              <w:t xml:space="preserve"> being moved will be removed from the old parent's read only group.</w:t>
            </w:r>
          </w:p>
        </w:tc>
      </w:tr>
      <w:tr w:rsidR="00773DC9" w:rsidRPr="00321D5D" w:rsidTr="00822872">
        <w:trPr>
          <w:cantSplit/>
          <w:trHeight w:val="992"/>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2659" w:type="dxa"/>
            <w:vMerge/>
            <w:vAlign w:val="center"/>
          </w:tcPr>
          <w:p w:rsidR="00773DC9" w:rsidRPr="00321D5D" w:rsidRDefault="00773DC9" w:rsidP="00562CA0">
            <w:pPr>
              <w:rPr>
                <w:lang w:eastAsia="en-AU"/>
              </w:rPr>
            </w:pPr>
          </w:p>
        </w:tc>
      </w:tr>
      <w:tr w:rsidR="00773DC9" w:rsidRPr="00321D5D" w:rsidTr="00562CA0">
        <w:trPr>
          <w:cantSplit/>
          <w:trHeight w:val="1038"/>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N</w:t>
            </w:r>
          </w:p>
        </w:tc>
        <w:tc>
          <w:tcPr>
            <w:tcW w:w="2659" w:type="dxa"/>
            <w:vMerge w:val="restart"/>
            <w:vAlign w:val="center"/>
          </w:tcPr>
          <w:p w:rsidR="00822872" w:rsidRPr="00321D5D" w:rsidRDefault="00822872" w:rsidP="00822872">
            <w:pPr>
              <w:jc w:val="both"/>
              <w:rPr>
                <w:i/>
                <w:lang w:eastAsia="en-AU"/>
              </w:rPr>
            </w:pPr>
            <w:r w:rsidRPr="00321D5D">
              <w:rPr>
                <w:i/>
                <w:lang w:eastAsia="en-AU"/>
              </w:rPr>
              <w:t>CASE 1</w:t>
            </w:r>
            <w:r w:rsidR="006D6BC3" w:rsidRPr="00321D5D">
              <w:rPr>
                <w:i/>
                <w:lang w:eastAsia="en-AU"/>
              </w:rPr>
              <w:t>0</w:t>
            </w:r>
          </w:p>
          <w:p w:rsidR="00773DC9" w:rsidRPr="00321D5D" w:rsidRDefault="00773DC9" w:rsidP="00562CA0">
            <w:pPr>
              <w:rPr>
                <w:lang w:eastAsia="en-AU"/>
              </w:rPr>
            </w:pPr>
            <w:r w:rsidRPr="00321D5D">
              <w:rPr>
                <w:lang w:eastAsia="en-AU"/>
              </w:rPr>
              <w:t>• User group with access to</w:t>
            </w:r>
            <w:r w:rsidR="00A26321" w:rsidRPr="00321D5D">
              <w:rPr>
                <w:lang w:eastAsia="en-AU"/>
              </w:rPr>
              <w:t xml:space="preserve"> Restricted</w:t>
            </w:r>
            <w:r w:rsidRPr="00321D5D">
              <w:rPr>
                <w:lang w:eastAsia="en-AU"/>
              </w:rPr>
              <w:t xml:space="preserve"> </w:t>
            </w:r>
            <w:r w:rsidR="00A26321" w:rsidRPr="00321D5D">
              <w:rPr>
                <w:lang w:eastAsia="en-AU"/>
              </w:rPr>
              <w:t>Job</w:t>
            </w:r>
            <w:r w:rsidRPr="00321D5D">
              <w:rPr>
                <w:lang w:eastAsia="en-AU"/>
              </w:rPr>
              <w:t xml:space="preserve"> will be removed as sub group of first Subclient</w:t>
            </w:r>
            <w:r w:rsidR="00A26321" w:rsidRPr="00321D5D">
              <w:rPr>
                <w:lang w:eastAsia="en-AU"/>
              </w:rPr>
              <w:t xml:space="preserve"> Restricted</w:t>
            </w:r>
            <w:r w:rsidRPr="00321D5D">
              <w:rPr>
                <w:lang w:eastAsia="en-AU"/>
              </w:rPr>
              <w:t xml:space="preserve"> group.</w:t>
            </w:r>
            <w:r w:rsidRPr="00321D5D">
              <w:rPr>
                <w:lang w:eastAsia="en-AU"/>
              </w:rPr>
              <w:br/>
              <w:t>• The</w:t>
            </w:r>
            <w:r w:rsidR="00A26321" w:rsidRPr="00321D5D">
              <w:rPr>
                <w:lang w:eastAsia="en-AU"/>
              </w:rPr>
              <w:t xml:space="preserve"> Restricted</w:t>
            </w:r>
            <w:r w:rsidRPr="00321D5D">
              <w:rPr>
                <w:lang w:eastAsia="en-AU"/>
              </w:rPr>
              <w:t xml:space="preserve"> group of the </w:t>
            </w:r>
            <w:r w:rsidR="00A26321" w:rsidRPr="00321D5D">
              <w:rPr>
                <w:lang w:eastAsia="en-AU"/>
              </w:rPr>
              <w:t>Job</w:t>
            </w:r>
            <w:r w:rsidRPr="00321D5D">
              <w:rPr>
                <w:lang w:eastAsia="en-AU"/>
              </w:rPr>
              <w:t xml:space="preserve"> being moved will be removed from the old parent's read only group.</w:t>
            </w:r>
          </w:p>
        </w:tc>
      </w:tr>
      <w:tr w:rsidR="00773DC9" w:rsidRPr="00321D5D" w:rsidTr="00562CA0">
        <w:trPr>
          <w:cantSplit/>
          <w:trHeight w:val="1038"/>
        </w:trPr>
        <w:tc>
          <w:tcPr>
            <w:tcW w:w="992" w:type="dxa"/>
            <w:vAlign w:val="center"/>
          </w:tcPr>
          <w:p w:rsidR="00773DC9" w:rsidRPr="00321D5D" w:rsidRDefault="00773DC9" w:rsidP="00562CA0">
            <w:pPr>
              <w:ind w:right="283"/>
              <w:jc w:val="center"/>
              <w:rPr>
                <w:lang w:eastAsia="en-AU"/>
              </w:rPr>
            </w:pP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560"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417"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1276" w:type="dxa"/>
            <w:shd w:val="clear" w:color="auto" w:fill="auto"/>
            <w:noWrap/>
            <w:vAlign w:val="center"/>
          </w:tcPr>
          <w:p w:rsidR="00773DC9" w:rsidRPr="00321D5D" w:rsidRDefault="00773DC9" w:rsidP="00562CA0">
            <w:pPr>
              <w:ind w:right="283"/>
              <w:jc w:val="center"/>
              <w:rPr>
                <w:lang w:eastAsia="en-AU"/>
              </w:rPr>
            </w:pPr>
            <w:r w:rsidRPr="00321D5D">
              <w:rPr>
                <w:lang w:eastAsia="en-AU"/>
              </w:rPr>
              <w:t>Y</w:t>
            </w:r>
          </w:p>
        </w:tc>
        <w:tc>
          <w:tcPr>
            <w:tcW w:w="2659" w:type="dxa"/>
            <w:vMerge/>
            <w:vAlign w:val="center"/>
          </w:tcPr>
          <w:p w:rsidR="00773DC9" w:rsidRPr="00321D5D" w:rsidRDefault="00773DC9" w:rsidP="00562CA0">
            <w:pPr>
              <w:jc w:val="both"/>
              <w:rPr>
                <w:lang w:eastAsia="en-AU"/>
              </w:rPr>
            </w:pPr>
          </w:p>
        </w:tc>
      </w:tr>
    </w:tbl>
    <w:p w:rsidR="00D02981" w:rsidRPr="00321D5D" w:rsidRDefault="00D02981" w:rsidP="00562CA0">
      <w:pPr>
        <w:pStyle w:val="Text10"/>
        <w:ind w:left="0" w:right="283"/>
      </w:pPr>
    </w:p>
    <w:p w:rsidR="006F70BB" w:rsidRPr="00321D5D" w:rsidRDefault="00B37879" w:rsidP="00B24D33">
      <w:pPr>
        <w:pStyle w:val="Heading4"/>
      </w:pPr>
      <w:r w:rsidRPr="00321D5D">
        <w:t>Moving</w:t>
      </w:r>
      <w:r w:rsidR="006F70BB" w:rsidRPr="00321D5D">
        <w:t>/Copying/Rolling over Projects</w:t>
      </w:r>
    </w:p>
    <w:p w:rsidR="00145973" w:rsidRPr="00321D5D" w:rsidRDefault="005E686D" w:rsidP="00F75CE9">
      <w:pPr>
        <w:keepLines/>
        <w:ind w:right="283"/>
        <w:jc w:val="both"/>
      </w:pPr>
      <w:r w:rsidRPr="00321D5D">
        <w:t xml:space="preserve">The following table covers the scenarios when </w:t>
      </w:r>
      <w:r w:rsidR="00A26321" w:rsidRPr="00321D5D">
        <w:t>Project</w:t>
      </w:r>
      <w:r w:rsidRPr="00321D5D">
        <w:t xml:space="preserve"> is moved. The business rules are </w:t>
      </w:r>
      <w:r w:rsidR="00822872" w:rsidRPr="00321D5D">
        <w:t>as stated in the above table and referenced via case number so</w:t>
      </w:r>
      <w:r w:rsidRPr="00321D5D">
        <w:t xml:space="preserve"> they are not repeated</w:t>
      </w:r>
      <w:r w:rsidR="00145973" w:rsidRPr="00321D5D">
        <w:t>.</w:t>
      </w:r>
    </w:p>
    <w:p w:rsidR="00145973" w:rsidRPr="00321D5D" w:rsidRDefault="00FF3161" w:rsidP="00B37879">
      <w:pPr>
        <w:ind w:right="283"/>
        <w:jc w:val="both"/>
      </w:pPr>
      <w:r w:rsidRPr="00321D5D">
        <w:t>Project registration changes</w:t>
      </w:r>
      <w:r w:rsidR="00145973" w:rsidRPr="00321D5D">
        <w:t xml:space="preserve"> will be contained to within the same</w:t>
      </w:r>
      <w:r w:rsidR="00A26321" w:rsidRPr="00321D5D">
        <w:t xml:space="preserve"> Client</w:t>
      </w:r>
      <w:r w:rsidR="00145973" w:rsidRPr="00321D5D">
        <w:t xml:space="preserve"> between different products. The functionality for </w:t>
      </w:r>
      <w:r w:rsidRPr="00321D5D">
        <w:t>migrating</w:t>
      </w:r>
      <w:r w:rsidR="00145973" w:rsidRPr="00321D5D">
        <w:t xml:space="preserve"> </w:t>
      </w:r>
      <w:r w:rsidRPr="00321D5D">
        <w:t>Project</w:t>
      </w:r>
      <w:r w:rsidR="00145973" w:rsidRPr="00321D5D">
        <w:t xml:space="preserve"> registrations will remain as stated below even if not fully utilised. Those scenarios that are currently used in the Global DMS are marked with an </w:t>
      </w:r>
      <w:r w:rsidR="00FF2279" w:rsidRPr="00321D5D">
        <w:t>asterisk</w:t>
      </w:r>
      <w:r w:rsidR="00145973" w:rsidRPr="00321D5D">
        <w:t xml:space="preserve"> (*)</w:t>
      </w:r>
      <w:r w:rsidR="00421961" w:rsidRPr="00321D5D">
        <w:t xml:space="preserve"> and shaded</w:t>
      </w:r>
      <w:r w:rsidR="00145973" w:rsidRPr="00321D5D">
        <w:t>.</w:t>
      </w:r>
    </w:p>
    <w:p w:rsidR="006937C0" w:rsidRPr="00321D5D" w:rsidRDefault="006937C0" w:rsidP="00562CA0">
      <w:pPr>
        <w:keepLines/>
        <w:ind w:right="283"/>
        <w:jc w:val="both"/>
      </w:pPr>
    </w:p>
    <w:tbl>
      <w:tblPr>
        <w:tblW w:w="9649" w:type="dxa"/>
        <w:tblInd w:w="98" w:type="dxa"/>
        <w:tblLook w:val="0000"/>
      </w:tblPr>
      <w:tblGrid>
        <w:gridCol w:w="1144"/>
        <w:gridCol w:w="1276"/>
        <w:gridCol w:w="1276"/>
        <w:gridCol w:w="1417"/>
        <w:gridCol w:w="1276"/>
        <w:gridCol w:w="1276"/>
        <w:gridCol w:w="1984"/>
      </w:tblGrid>
      <w:tr w:rsidR="00822872" w:rsidRPr="00321D5D" w:rsidTr="00822872">
        <w:trPr>
          <w:cantSplit/>
          <w:trHeight w:val="621"/>
          <w:tblHeader/>
        </w:trPr>
        <w:tc>
          <w:tcPr>
            <w:tcW w:w="1144" w:type="dxa"/>
            <w:tcBorders>
              <w:top w:val="single" w:sz="8" w:space="0" w:color="auto"/>
              <w:left w:val="single" w:sz="8" w:space="0" w:color="auto"/>
              <w:bottom w:val="single" w:sz="4" w:space="0" w:color="auto"/>
              <w:right w:val="single" w:sz="8" w:space="0" w:color="auto"/>
            </w:tcBorders>
            <w:shd w:val="clear" w:color="auto" w:fill="E6E6E6"/>
          </w:tcPr>
          <w:p w:rsidR="00822872" w:rsidRPr="00321D5D" w:rsidRDefault="00822872" w:rsidP="00B37879">
            <w:pPr>
              <w:keepLines/>
              <w:widowControl w:val="0"/>
              <w:ind w:right="33"/>
              <w:rPr>
                <w:b/>
                <w:bCs/>
                <w:sz w:val="18"/>
                <w:szCs w:val="18"/>
              </w:rPr>
            </w:pPr>
            <w:r w:rsidRPr="00321D5D">
              <w:rPr>
                <w:b/>
                <w:bCs/>
                <w:sz w:val="18"/>
                <w:szCs w:val="18"/>
              </w:rPr>
              <w:t xml:space="preserve">Used in Global </w:t>
            </w:r>
            <w:r w:rsidR="00FF2279" w:rsidRPr="00321D5D">
              <w:rPr>
                <w:b/>
                <w:bCs/>
                <w:sz w:val="18"/>
                <w:szCs w:val="18"/>
              </w:rPr>
              <w:t>DMS?</w:t>
            </w:r>
          </w:p>
        </w:tc>
        <w:tc>
          <w:tcPr>
            <w:tcW w:w="1276" w:type="dxa"/>
            <w:tcBorders>
              <w:top w:val="single" w:sz="8" w:space="0" w:color="auto"/>
              <w:left w:val="single" w:sz="8" w:space="0" w:color="auto"/>
              <w:bottom w:val="single" w:sz="8" w:space="0" w:color="000000"/>
              <w:right w:val="single" w:sz="8" w:space="0" w:color="auto"/>
            </w:tcBorders>
            <w:shd w:val="clear" w:color="auto" w:fill="E6E6E6"/>
            <w:vAlign w:val="bottom"/>
          </w:tcPr>
          <w:p w:rsidR="00822872" w:rsidRPr="00321D5D" w:rsidRDefault="00822872" w:rsidP="00B37879">
            <w:pPr>
              <w:keepLines/>
              <w:widowControl w:val="0"/>
              <w:ind w:right="34"/>
              <w:rPr>
                <w:b/>
                <w:bCs/>
                <w:sz w:val="18"/>
                <w:szCs w:val="18"/>
              </w:rPr>
            </w:pPr>
            <w:r w:rsidRPr="00321D5D">
              <w:rPr>
                <w:b/>
                <w:bCs/>
                <w:sz w:val="18"/>
                <w:szCs w:val="18"/>
              </w:rPr>
              <w:t>Project Restricted?</w:t>
            </w:r>
          </w:p>
        </w:tc>
        <w:tc>
          <w:tcPr>
            <w:tcW w:w="1276" w:type="dxa"/>
            <w:tcBorders>
              <w:top w:val="single" w:sz="8" w:space="0" w:color="auto"/>
              <w:left w:val="single" w:sz="8" w:space="0" w:color="auto"/>
              <w:bottom w:val="single" w:sz="8" w:space="0" w:color="000000"/>
              <w:right w:val="single" w:sz="8" w:space="0" w:color="auto"/>
            </w:tcBorders>
            <w:shd w:val="clear" w:color="auto" w:fill="E6E6E6"/>
            <w:vAlign w:val="bottom"/>
          </w:tcPr>
          <w:p w:rsidR="00822872" w:rsidRPr="00321D5D" w:rsidRDefault="00822872" w:rsidP="00B37879">
            <w:pPr>
              <w:keepLines/>
              <w:widowControl w:val="0"/>
              <w:ind w:right="34"/>
              <w:rPr>
                <w:b/>
                <w:bCs/>
                <w:sz w:val="18"/>
                <w:szCs w:val="18"/>
              </w:rPr>
            </w:pPr>
            <w:r w:rsidRPr="00321D5D">
              <w:rPr>
                <w:b/>
                <w:bCs/>
                <w:sz w:val="18"/>
                <w:szCs w:val="18"/>
                <w:lang w:eastAsia="en-AU"/>
              </w:rPr>
              <w:t>Moved from Restricted Job?</w:t>
            </w:r>
          </w:p>
        </w:tc>
        <w:tc>
          <w:tcPr>
            <w:tcW w:w="1417" w:type="dxa"/>
            <w:tcBorders>
              <w:top w:val="single" w:sz="8" w:space="0" w:color="auto"/>
              <w:left w:val="single" w:sz="8" w:space="0" w:color="auto"/>
              <w:bottom w:val="single" w:sz="8" w:space="0" w:color="000000"/>
              <w:right w:val="single" w:sz="8" w:space="0" w:color="auto"/>
            </w:tcBorders>
            <w:shd w:val="clear" w:color="auto" w:fill="E6E6E6"/>
            <w:vAlign w:val="bottom"/>
          </w:tcPr>
          <w:p w:rsidR="00822872" w:rsidRPr="00321D5D" w:rsidRDefault="00822872" w:rsidP="00B37879">
            <w:pPr>
              <w:keepLines/>
              <w:widowControl w:val="0"/>
              <w:ind w:right="55"/>
              <w:rPr>
                <w:b/>
                <w:bCs/>
                <w:sz w:val="18"/>
                <w:szCs w:val="18"/>
              </w:rPr>
            </w:pPr>
            <w:r w:rsidRPr="00321D5D">
              <w:rPr>
                <w:b/>
                <w:bCs/>
                <w:sz w:val="18"/>
                <w:szCs w:val="18"/>
              </w:rPr>
              <w:t>Moved to Restricted Job?</w:t>
            </w:r>
          </w:p>
        </w:tc>
        <w:tc>
          <w:tcPr>
            <w:tcW w:w="1276" w:type="dxa"/>
            <w:tcBorders>
              <w:top w:val="single" w:sz="8" w:space="0" w:color="auto"/>
              <w:left w:val="single" w:sz="8" w:space="0" w:color="auto"/>
              <w:bottom w:val="single" w:sz="8" w:space="0" w:color="000000"/>
              <w:right w:val="single" w:sz="8" w:space="0" w:color="auto"/>
            </w:tcBorders>
            <w:shd w:val="clear" w:color="auto" w:fill="E6E6E6"/>
            <w:vAlign w:val="bottom"/>
          </w:tcPr>
          <w:p w:rsidR="00822872" w:rsidRPr="00321D5D" w:rsidRDefault="00822872" w:rsidP="00B37879">
            <w:pPr>
              <w:keepLines/>
              <w:widowControl w:val="0"/>
              <w:rPr>
                <w:b/>
                <w:bCs/>
                <w:sz w:val="18"/>
                <w:szCs w:val="18"/>
              </w:rPr>
            </w:pPr>
            <w:r w:rsidRPr="00321D5D">
              <w:rPr>
                <w:b/>
                <w:bCs/>
                <w:sz w:val="18"/>
                <w:szCs w:val="18"/>
              </w:rPr>
              <w:t>Moved from Restricted Subclient?</w:t>
            </w:r>
          </w:p>
        </w:tc>
        <w:tc>
          <w:tcPr>
            <w:tcW w:w="1276" w:type="dxa"/>
            <w:tcBorders>
              <w:top w:val="single" w:sz="8" w:space="0" w:color="auto"/>
              <w:left w:val="single" w:sz="8" w:space="0" w:color="auto"/>
              <w:bottom w:val="single" w:sz="8" w:space="0" w:color="000000"/>
              <w:right w:val="single" w:sz="8" w:space="0" w:color="auto"/>
            </w:tcBorders>
            <w:shd w:val="clear" w:color="auto" w:fill="E6E6E6"/>
            <w:vAlign w:val="bottom"/>
          </w:tcPr>
          <w:p w:rsidR="00822872" w:rsidRPr="00321D5D" w:rsidRDefault="00822872" w:rsidP="00B37879">
            <w:pPr>
              <w:keepLines/>
              <w:widowControl w:val="0"/>
              <w:rPr>
                <w:b/>
                <w:bCs/>
                <w:sz w:val="18"/>
                <w:szCs w:val="18"/>
              </w:rPr>
            </w:pPr>
            <w:r w:rsidRPr="00321D5D">
              <w:rPr>
                <w:b/>
                <w:bCs/>
                <w:sz w:val="18"/>
                <w:szCs w:val="18"/>
              </w:rPr>
              <w:t>Moved to Restricted Subclient?</w:t>
            </w:r>
          </w:p>
        </w:tc>
        <w:tc>
          <w:tcPr>
            <w:tcW w:w="1984" w:type="dxa"/>
            <w:tcBorders>
              <w:top w:val="single" w:sz="8" w:space="0" w:color="auto"/>
              <w:left w:val="single" w:sz="8" w:space="0" w:color="auto"/>
              <w:bottom w:val="single" w:sz="8" w:space="0" w:color="000000"/>
              <w:right w:val="single" w:sz="8" w:space="0" w:color="auto"/>
            </w:tcBorders>
            <w:shd w:val="clear" w:color="auto" w:fill="E6E6E6"/>
          </w:tcPr>
          <w:p w:rsidR="00822872" w:rsidRPr="00321D5D" w:rsidRDefault="00822872" w:rsidP="00B37879">
            <w:pPr>
              <w:keepLines/>
              <w:widowControl w:val="0"/>
              <w:rPr>
                <w:b/>
                <w:bCs/>
                <w:sz w:val="18"/>
                <w:szCs w:val="18"/>
              </w:rPr>
            </w:pPr>
            <w:r w:rsidRPr="00321D5D">
              <w:rPr>
                <w:b/>
                <w:bCs/>
                <w:sz w:val="18"/>
                <w:szCs w:val="18"/>
              </w:rPr>
              <w:t>Business Rule (Case # from above)</w:t>
            </w:r>
          </w:p>
        </w:tc>
      </w:tr>
      <w:tr w:rsidR="00822872" w:rsidRPr="00321D5D" w:rsidTr="00822872">
        <w:trPr>
          <w:cantSplit/>
          <w:trHeight w:val="259"/>
          <w:tblHeader/>
        </w:trPr>
        <w:tc>
          <w:tcPr>
            <w:tcW w:w="1144" w:type="dxa"/>
            <w:tcBorders>
              <w:top w:val="single" w:sz="4" w:space="0" w:color="auto"/>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6D6BC3" w:rsidP="00562CA0">
            <w:pPr>
              <w:keepLines/>
              <w:ind w:right="283"/>
              <w:jc w:val="both"/>
            </w:pPr>
            <w:r w:rsidRPr="00321D5D">
              <w:t>1</w:t>
            </w:r>
            <w:r w:rsidR="008938E4" w:rsidRPr="00321D5D">
              <w:t>0</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tcPr>
          <w:p w:rsidR="00822872" w:rsidRPr="00321D5D" w:rsidRDefault="006D6BC3" w:rsidP="006D6BC3">
            <w:pPr>
              <w:keepLines/>
              <w:ind w:right="283"/>
              <w:jc w:val="both"/>
            </w:pPr>
            <w:r w:rsidRPr="00321D5D">
              <w:t>10</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6D6BC3" w:rsidP="006D6BC3">
            <w:pPr>
              <w:keepLines/>
              <w:ind w:right="283"/>
              <w:jc w:val="both"/>
            </w:pPr>
            <w:r w:rsidRPr="00321D5D">
              <w:t>10</w:t>
            </w:r>
          </w:p>
        </w:tc>
      </w:tr>
      <w:tr w:rsidR="00822872" w:rsidRPr="00321D5D" w:rsidTr="00CD0F01">
        <w:trPr>
          <w:cantSplit/>
          <w:trHeight w:val="259"/>
          <w:tblHeader/>
        </w:trPr>
        <w:tc>
          <w:tcPr>
            <w:tcW w:w="1144" w:type="dxa"/>
            <w:tcBorders>
              <w:top w:val="nil"/>
              <w:left w:val="single" w:sz="8" w:space="0" w:color="auto"/>
              <w:bottom w:val="single" w:sz="8" w:space="0" w:color="auto"/>
              <w:right w:val="single" w:sz="8" w:space="0" w:color="auto"/>
            </w:tcBorders>
            <w:shd w:val="clear" w:color="auto" w:fill="D6E3BC"/>
          </w:tcPr>
          <w:p w:rsidR="00822872" w:rsidRPr="00321D5D" w:rsidRDefault="00822872" w:rsidP="00562CA0">
            <w:pPr>
              <w:keepLines/>
              <w:ind w:right="283"/>
              <w:jc w:val="both"/>
            </w:pPr>
            <w:r w:rsidRPr="00321D5D">
              <w:t>*</w:t>
            </w:r>
          </w:p>
        </w:tc>
        <w:tc>
          <w:tcPr>
            <w:tcW w:w="1276" w:type="dxa"/>
            <w:tcBorders>
              <w:top w:val="nil"/>
              <w:left w:val="single" w:sz="8" w:space="0" w:color="auto"/>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shd w:val="clear" w:color="auto" w:fill="D6E3BC"/>
          </w:tcPr>
          <w:p w:rsidR="00822872" w:rsidRPr="00321D5D" w:rsidRDefault="006D6BC3" w:rsidP="006D6BC3">
            <w:pPr>
              <w:keepLines/>
              <w:ind w:right="283"/>
              <w:jc w:val="both"/>
            </w:pPr>
            <w:r w:rsidRPr="00321D5D">
              <w:t>10</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6D6BC3" w:rsidP="006D6BC3">
            <w:pPr>
              <w:keepLines/>
              <w:ind w:right="283"/>
              <w:jc w:val="both"/>
            </w:pPr>
            <w:r w:rsidRPr="00321D5D">
              <w:t>10</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tcPr>
          <w:p w:rsidR="00822872" w:rsidRPr="00321D5D" w:rsidRDefault="006D6BC3" w:rsidP="006D6BC3">
            <w:pPr>
              <w:keepLines/>
              <w:ind w:right="283"/>
              <w:jc w:val="both"/>
            </w:pPr>
            <w:r w:rsidRPr="00321D5D">
              <w:t>10</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6D6BC3" w:rsidP="006D6BC3">
            <w:pPr>
              <w:keepLines/>
              <w:ind w:right="283"/>
              <w:jc w:val="both"/>
            </w:pPr>
            <w:r w:rsidRPr="00321D5D">
              <w:t>10</w:t>
            </w:r>
          </w:p>
        </w:tc>
      </w:tr>
      <w:tr w:rsidR="00822872" w:rsidRPr="00321D5D" w:rsidTr="00CD0F01">
        <w:trPr>
          <w:cantSplit/>
          <w:trHeight w:val="259"/>
          <w:tblHeader/>
        </w:trPr>
        <w:tc>
          <w:tcPr>
            <w:tcW w:w="1144" w:type="dxa"/>
            <w:tcBorders>
              <w:top w:val="nil"/>
              <w:left w:val="single" w:sz="8" w:space="0" w:color="auto"/>
              <w:bottom w:val="single" w:sz="8" w:space="0" w:color="auto"/>
              <w:right w:val="single" w:sz="8" w:space="0" w:color="auto"/>
            </w:tcBorders>
            <w:shd w:val="clear" w:color="auto" w:fill="D6E3BC"/>
          </w:tcPr>
          <w:p w:rsidR="00822872" w:rsidRPr="00321D5D" w:rsidRDefault="00822872" w:rsidP="00562CA0">
            <w:pPr>
              <w:keepLines/>
              <w:ind w:right="283"/>
              <w:jc w:val="both"/>
            </w:pPr>
            <w:r w:rsidRPr="00321D5D">
              <w:t>*</w:t>
            </w:r>
          </w:p>
        </w:tc>
        <w:tc>
          <w:tcPr>
            <w:tcW w:w="1276" w:type="dxa"/>
            <w:tcBorders>
              <w:top w:val="nil"/>
              <w:left w:val="single" w:sz="8" w:space="0" w:color="auto"/>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shd w:val="clear" w:color="auto" w:fill="D6E3BC"/>
          </w:tcPr>
          <w:p w:rsidR="00822872" w:rsidRPr="00321D5D" w:rsidRDefault="006D6BC3" w:rsidP="006D6BC3">
            <w:pPr>
              <w:keepLines/>
              <w:ind w:right="283"/>
              <w:jc w:val="both"/>
            </w:pPr>
            <w:r w:rsidRPr="00321D5D">
              <w:t>10</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6D6BC3" w:rsidP="00562CA0">
            <w:pPr>
              <w:keepLines/>
              <w:ind w:right="283"/>
              <w:jc w:val="both"/>
            </w:pPr>
            <w:r w:rsidRPr="00321D5D">
              <w:t>7</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tcPr>
          <w:p w:rsidR="00822872" w:rsidRPr="00321D5D" w:rsidRDefault="006D6BC3" w:rsidP="00562CA0">
            <w:pPr>
              <w:keepLines/>
              <w:ind w:right="283"/>
              <w:jc w:val="both"/>
            </w:pPr>
            <w:r w:rsidRPr="00321D5D">
              <w:t>8</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6D6BC3" w:rsidP="00562CA0">
            <w:pPr>
              <w:keepLines/>
              <w:ind w:right="283"/>
              <w:jc w:val="both"/>
            </w:pPr>
            <w:r w:rsidRPr="00321D5D">
              <w:t>7</w:t>
            </w:r>
          </w:p>
        </w:tc>
      </w:tr>
      <w:tr w:rsidR="00822872" w:rsidRPr="00321D5D" w:rsidTr="00CD0F01">
        <w:trPr>
          <w:cantSplit/>
          <w:trHeight w:val="259"/>
          <w:tblHeader/>
        </w:trPr>
        <w:tc>
          <w:tcPr>
            <w:tcW w:w="1144" w:type="dxa"/>
            <w:tcBorders>
              <w:top w:val="nil"/>
              <w:left w:val="single" w:sz="8" w:space="0" w:color="auto"/>
              <w:bottom w:val="single" w:sz="8" w:space="0" w:color="auto"/>
              <w:right w:val="single" w:sz="8" w:space="0" w:color="auto"/>
            </w:tcBorders>
            <w:shd w:val="clear" w:color="auto" w:fill="D6E3BC"/>
          </w:tcPr>
          <w:p w:rsidR="00822872" w:rsidRPr="00321D5D" w:rsidRDefault="00822872" w:rsidP="00562CA0">
            <w:pPr>
              <w:keepLines/>
              <w:ind w:right="283"/>
              <w:jc w:val="both"/>
            </w:pPr>
            <w:r w:rsidRPr="00321D5D">
              <w:t>*</w:t>
            </w:r>
          </w:p>
        </w:tc>
        <w:tc>
          <w:tcPr>
            <w:tcW w:w="1276" w:type="dxa"/>
            <w:tcBorders>
              <w:top w:val="nil"/>
              <w:left w:val="single" w:sz="8" w:space="0" w:color="auto"/>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shd w:val="clear" w:color="auto" w:fill="D6E3BC"/>
          </w:tcPr>
          <w:p w:rsidR="00822872" w:rsidRPr="00321D5D" w:rsidRDefault="006D6BC3" w:rsidP="00562CA0">
            <w:pPr>
              <w:keepLines/>
              <w:ind w:right="283"/>
              <w:jc w:val="both"/>
            </w:pPr>
            <w:r w:rsidRPr="00321D5D">
              <w:t>8</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6D6BC3" w:rsidP="00562CA0">
            <w:pPr>
              <w:keepLines/>
              <w:ind w:right="283"/>
              <w:jc w:val="both"/>
            </w:pPr>
            <w:r w:rsidRPr="00321D5D">
              <w:t>7</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tcPr>
          <w:p w:rsidR="00822872" w:rsidRPr="00321D5D" w:rsidRDefault="006D6BC3" w:rsidP="00562CA0">
            <w:pPr>
              <w:keepLines/>
              <w:ind w:right="283"/>
              <w:jc w:val="both"/>
            </w:pPr>
            <w:r w:rsidRPr="00321D5D">
              <w:t>8</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6D6BC3" w:rsidP="00562CA0">
            <w:pPr>
              <w:keepLines/>
              <w:ind w:right="283"/>
              <w:jc w:val="both"/>
            </w:pPr>
            <w:r w:rsidRPr="00321D5D">
              <w:t>7</w:t>
            </w:r>
          </w:p>
        </w:tc>
      </w:tr>
      <w:tr w:rsidR="00822872" w:rsidRPr="00321D5D" w:rsidTr="00CD0F01">
        <w:trPr>
          <w:cantSplit/>
          <w:trHeight w:val="242"/>
          <w:tblHeader/>
        </w:trPr>
        <w:tc>
          <w:tcPr>
            <w:tcW w:w="1144" w:type="dxa"/>
            <w:tcBorders>
              <w:top w:val="nil"/>
              <w:left w:val="single" w:sz="8" w:space="0" w:color="auto"/>
              <w:bottom w:val="single" w:sz="8" w:space="0" w:color="auto"/>
              <w:right w:val="single" w:sz="8" w:space="0" w:color="auto"/>
            </w:tcBorders>
            <w:shd w:val="clear" w:color="auto" w:fill="D6E3BC"/>
          </w:tcPr>
          <w:p w:rsidR="00822872" w:rsidRPr="00321D5D" w:rsidRDefault="00822872" w:rsidP="00562CA0">
            <w:pPr>
              <w:keepLines/>
              <w:ind w:right="283"/>
              <w:jc w:val="both"/>
            </w:pPr>
            <w:r w:rsidRPr="00321D5D">
              <w:lastRenderedPageBreak/>
              <w:t>*</w:t>
            </w:r>
          </w:p>
        </w:tc>
        <w:tc>
          <w:tcPr>
            <w:tcW w:w="1276" w:type="dxa"/>
            <w:tcBorders>
              <w:top w:val="nil"/>
              <w:left w:val="single" w:sz="8" w:space="0" w:color="auto"/>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shd w:val="clear" w:color="auto" w:fill="D6E3BC"/>
          </w:tcPr>
          <w:p w:rsidR="00822872" w:rsidRPr="00321D5D" w:rsidRDefault="006D6BC3" w:rsidP="00562CA0">
            <w:pPr>
              <w:keepLines/>
              <w:ind w:right="283"/>
              <w:jc w:val="both"/>
            </w:pPr>
            <w:r w:rsidRPr="00321D5D">
              <w:t>8</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C100C8" w:rsidP="00562CA0">
            <w:pPr>
              <w:keepLines/>
              <w:ind w:right="283"/>
              <w:jc w:val="both"/>
            </w:pPr>
            <w:r w:rsidRPr="00321D5D">
              <w:t>3</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tcPr>
          <w:p w:rsidR="00822872" w:rsidRPr="00321D5D" w:rsidRDefault="003C1906" w:rsidP="00562CA0">
            <w:pPr>
              <w:keepLines/>
              <w:ind w:right="283"/>
              <w:jc w:val="both"/>
            </w:pPr>
            <w:r w:rsidRPr="00321D5D">
              <w:t>3</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C100C8" w:rsidP="00562CA0">
            <w:pPr>
              <w:keepLines/>
              <w:ind w:right="283"/>
              <w:jc w:val="both"/>
            </w:pPr>
            <w:r w:rsidRPr="00321D5D">
              <w:t>3</w:t>
            </w:r>
          </w:p>
        </w:tc>
      </w:tr>
      <w:tr w:rsidR="00822872" w:rsidRPr="00321D5D" w:rsidTr="00CD0F01">
        <w:trPr>
          <w:cantSplit/>
          <w:trHeight w:val="242"/>
          <w:tblHeader/>
        </w:trPr>
        <w:tc>
          <w:tcPr>
            <w:tcW w:w="1144" w:type="dxa"/>
            <w:tcBorders>
              <w:top w:val="nil"/>
              <w:left w:val="single" w:sz="8" w:space="0" w:color="auto"/>
              <w:bottom w:val="single" w:sz="8" w:space="0" w:color="auto"/>
              <w:right w:val="single" w:sz="8" w:space="0" w:color="auto"/>
            </w:tcBorders>
            <w:shd w:val="clear" w:color="auto" w:fill="D6E3BC"/>
          </w:tcPr>
          <w:p w:rsidR="00822872" w:rsidRPr="00321D5D" w:rsidRDefault="00822872" w:rsidP="00562CA0">
            <w:pPr>
              <w:keepLines/>
              <w:ind w:right="283"/>
              <w:jc w:val="both"/>
            </w:pPr>
            <w:r w:rsidRPr="00321D5D">
              <w:t>*</w:t>
            </w:r>
          </w:p>
        </w:tc>
        <w:tc>
          <w:tcPr>
            <w:tcW w:w="1276" w:type="dxa"/>
            <w:tcBorders>
              <w:top w:val="nil"/>
              <w:left w:val="single" w:sz="8" w:space="0" w:color="auto"/>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shd w:val="clear" w:color="auto" w:fill="D6E3BC"/>
          </w:tcPr>
          <w:p w:rsidR="00822872" w:rsidRPr="00321D5D" w:rsidRDefault="00C100C8" w:rsidP="00562CA0">
            <w:pPr>
              <w:keepLines/>
              <w:ind w:right="283"/>
              <w:jc w:val="both"/>
            </w:pPr>
            <w:r w:rsidRPr="00321D5D">
              <w:t>3</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3C1906" w:rsidP="00562CA0">
            <w:pPr>
              <w:keepLines/>
              <w:ind w:right="283"/>
              <w:jc w:val="both"/>
            </w:pPr>
            <w:r w:rsidRPr="00321D5D">
              <w:t>4</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tcPr>
          <w:p w:rsidR="00822872" w:rsidRPr="00321D5D" w:rsidRDefault="00C100C8" w:rsidP="00562CA0">
            <w:pPr>
              <w:keepLines/>
              <w:ind w:right="283"/>
              <w:jc w:val="both"/>
            </w:pPr>
            <w:r w:rsidRPr="00321D5D">
              <w:t>4</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3C1906" w:rsidP="00562CA0">
            <w:pPr>
              <w:keepLines/>
              <w:ind w:right="283"/>
              <w:jc w:val="both"/>
            </w:pPr>
            <w:r w:rsidRPr="00321D5D">
              <w:t>4</w:t>
            </w:r>
          </w:p>
        </w:tc>
      </w:tr>
      <w:tr w:rsidR="00822872" w:rsidRPr="00321D5D" w:rsidTr="00CD0F01">
        <w:trPr>
          <w:cantSplit/>
          <w:trHeight w:val="259"/>
          <w:tblHeader/>
        </w:trPr>
        <w:tc>
          <w:tcPr>
            <w:tcW w:w="1144" w:type="dxa"/>
            <w:tcBorders>
              <w:top w:val="nil"/>
              <w:left w:val="single" w:sz="8" w:space="0" w:color="auto"/>
              <w:bottom w:val="single" w:sz="8" w:space="0" w:color="auto"/>
              <w:right w:val="single" w:sz="8" w:space="0" w:color="auto"/>
            </w:tcBorders>
            <w:shd w:val="clear" w:color="auto" w:fill="D6E3BC"/>
          </w:tcPr>
          <w:p w:rsidR="00822872" w:rsidRPr="00321D5D" w:rsidRDefault="00822872" w:rsidP="00562CA0">
            <w:pPr>
              <w:keepLines/>
              <w:ind w:right="283"/>
              <w:jc w:val="both"/>
            </w:pPr>
            <w:r w:rsidRPr="00321D5D">
              <w:t>*</w:t>
            </w:r>
          </w:p>
        </w:tc>
        <w:tc>
          <w:tcPr>
            <w:tcW w:w="1276" w:type="dxa"/>
            <w:tcBorders>
              <w:top w:val="nil"/>
              <w:left w:val="single" w:sz="8" w:space="0" w:color="auto"/>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417"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shd w:val="clear" w:color="auto" w:fill="D6E3BC"/>
          </w:tcPr>
          <w:p w:rsidR="00822872" w:rsidRPr="00321D5D" w:rsidRDefault="00C100C8" w:rsidP="00562CA0">
            <w:pPr>
              <w:keepLines/>
              <w:ind w:right="283"/>
              <w:jc w:val="both"/>
            </w:pPr>
            <w:r w:rsidRPr="00321D5D">
              <w:t>4</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C100C8" w:rsidP="00562CA0">
            <w:pPr>
              <w:keepLines/>
              <w:ind w:right="283"/>
              <w:jc w:val="both"/>
            </w:pPr>
            <w:r w:rsidRPr="00321D5D">
              <w:t>3</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tcPr>
          <w:p w:rsidR="00822872" w:rsidRPr="00321D5D" w:rsidRDefault="00C100C8" w:rsidP="00562CA0">
            <w:pPr>
              <w:keepLines/>
              <w:ind w:right="283"/>
              <w:jc w:val="both"/>
            </w:pPr>
            <w:r w:rsidRPr="00321D5D">
              <w:t>3</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C100C8" w:rsidP="00562CA0">
            <w:pPr>
              <w:keepLines/>
              <w:ind w:right="283"/>
              <w:jc w:val="both"/>
            </w:pPr>
            <w:r w:rsidRPr="00321D5D">
              <w:t>3</w:t>
            </w:r>
          </w:p>
        </w:tc>
      </w:tr>
      <w:tr w:rsidR="00822872" w:rsidRPr="00321D5D" w:rsidTr="00CD0F01">
        <w:trPr>
          <w:cantSplit/>
          <w:trHeight w:val="259"/>
          <w:tblHeader/>
        </w:trPr>
        <w:tc>
          <w:tcPr>
            <w:tcW w:w="1144" w:type="dxa"/>
            <w:tcBorders>
              <w:top w:val="nil"/>
              <w:left w:val="single" w:sz="8" w:space="0" w:color="auto"/>
              <w:bottom w:val="single" w:sz="8" w:space="0" w:color="auto"/>
              <w:right w:val="single" w:sz="8" w:space="0" w:color="auto"/>
            </w:tcBorders>
            <w:shd w:val="clear" w:color="auto" w:fill="D6E3BC"/>
          </w:tcPr>
          <w:p w:rsidR="00822872" w:rsidRPr="00321D5D" w:rsidRDefault="00822872" w:rsidP="00562CA0">
            <w:pPr>
              <w:keepLines/>
              <w:ind w:right="283"/>
              <w:jc w:val="both"/>
            </w:pPr>
            <w:r w:rsidRPr="00321D5D">
              <w:t>*</w:t>
            </w:r>
          </w:p>
        </w:tc>
        <w:tc>
          <w:tcPr>
            <w:tcW w:w="1276" w:type="dxa"/>
            <w:tcBorders>
              <w:top w:val="nil"/>
              <w:left w:val="single" w:sz="8" w:space="0" w:color="auto"/>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shd w:val="clear" w:color="auto" w:fill="D6E3BC"/>
          </w:tcPr>
          <w:p w:rsidR="00822872" w:rsidRPr="00321D5D" w:rsidRDefault="00C100C8" w:rsidP="00562CA0">
            <w:pPr>
              <w:keepLines/>
              <w:ind w:right="283"/>
              <w:jc w:val="both"/>
            </w:pPr>
            <w:r w:rsidRPr="00321D5D">
              <w:t>3</w:t>
            </w:r>
          </w:p>
        </w:tc>
      </w:tr>
      <w:tr w:rsidR="00822872" w:rsidRPr="00321D5D" w:rsidTr="00822872">
        <w:trPr>
          <w:cantSplit/>
          <w:trHeight w:val="242"/>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3C1906" w:rsidP="00562CA0">
            <w:pPr>
              <w:keepLines/>
              <w:ind w:right="283"/>
              <w:jc w:val="both"/>
            </w:pPr>
            <w:r w:rsidRPr="00321D5D">
              <w:t>3</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tcPr>
          <w:p w:rsidR="00822872" w:rsidRPr="00321D5D" w:rsidRDefault="00C100C8" w:rsidP="00562CA0">
            <w:pPr>
              <w:keepLines/>
              <w:ind w:right="283"/>
              <w:jc w:val="both"/>
            </w:pPr>
            <w:r w:rsidRPr="00321D5D">
              <w:t>4</w:t>
            </w:r>
          </w:p>
        </w:tc>
      </w:tr>
      <w:tr w:rsidR="00822872" w:rsidRPr="00321D5D" w:rsidTr="00822872">
        <w:trPr>
          <w:cantSplit/>
          <w:trHeight w:val="259"/>
          <w:tblHeader/>
        </w:trPr>
        <w:tc>
          <w:tcPr>
            <w:tcW w:w="1144" w:type="dxa"/>
            <w:tcBorders>
              <w:top w:val="nil"/>
              <w:left w:val="single" w:sz="8" w:space="0" w:color="auto"/>
              <w:bottom w:val="single" w:sz="8" w:space="0" w:color="auto"/>
              <w:right w:val="single" w:sz="8" w:space="0" w:color="auto"/>
            </w:tcBorders>
          </w:tcPr>
          <w:p w:rsidR="00822872" w:rsidRPr="00321D5D" w:rsidRDefault="00822872" w:rsidP="00562CA0">
            <w:pPr>
              <w:keepLines/>
              <w:ind w:right="283"/>
              <w:jc w:val="both"/>
            </w:pPr>
          </w:p>
        </w:tc>
        <w:tc>
          <w:tcPr>
            <w:tcW w:w="1276" w:type="dxa"/>
            <w:tcBorders>
              <w:top w:val="nil"/>
              <w:left w:val="single" w:sz="8" w:space="0" w:color="auto"/>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auto"/>
            <w:noWrap/>
            <w:vAlign w:val="bottom"/>
          </w:tcPr>
          <w:p w:rsidR="00822872" w:rsidRPr="00321D5D" w:rsidRDefault="00822872" w:rsidP="00562CA0">
            <w:pPr>
              <w:keepLines/>
              <w:ind w:right="283"/>
              <w:jc w:val="both"/>
            </w:pPr>
            <w:r w:rsidRPr="00321D5D">
              <w:t>Y</w:t>
            </w:r>
          </w:p>
        </w:tc>
        <w:tc>
          <w:tcPr>
            <w:tcW w:w="1984" w:type="dxa"/>
            <w:tcBorders>
              <w:top w:val="nil"/>
              <w:left w:val="nil"/>
              <w:bottom w:val="single" w:sz="8" w:space="0" w:color="auto"/>
              <w:right w:val="single" w:sz="8" w:space="0" w:color="auto"/>
            </w:tcBorders>
          </w:tcPr>
          <w:p w:rsidR="00822872" w:rsidRPr="00321D5D" w:rsidRDefault="00C100C8" w:rsidP="00562CA0">
            <w:pPr>
              <w:keepLines/>
              <w:ind w:right="283"/>
              <w:jc w:val="both"/>
            </w:pPr>
            <w:r w:rsidRPr="00321D5D">
              <w:t>3</w:t>
            </w:r>
          </w:p>
        </w:tc>
      </w:tr>
      <w:tr w:rsidR="00822872" w:rsidRPr="00321D5D" w:rsidTr="00CD0F01">
        <w:trPr>
          <w:cantSplit/>
          <w:trHeight w:val="259"/>
          <w:tblHeader/>
        </w:trPr>
        <w:tc>
          <w:tcPr>
            <w:tcW w:w="1144" w:type="dxa"/>
            <w:tcBorders>
              <w:top w:val="nil"/>
              <w:left w:val="single" w:sz="8" w:space="0" w:color="auto"/>
              <w:bottom w:val="single" w:sz="8" w:space="0" w:color="auto"/>
              <w:right w:val="single" w:sz="8" w:space="0" w:color="auto"/>
            </w:tcBorders>
            <w:shd w:val="clear" w:color="auto" w:fill="D6E3BC"/>
          </w:tcPr>
          <w:p w:rsidR="00822872" w:rsidRPr="00321D5D" w:rsidRDefault="00822872" w:rsidP="00562CA0">
            <w:pPr>
              <w:keepLines/>
              <w:ind w:right="283"/>
              <w:jc w:val="both"/>
            </w:pPr>
            <w:r w:rsidRPr="00321D5D">
              <w:t>*</w:t>
            </w:r>
          </w:p>
        </w:tc>
        <w:tc>
          <w:tcPr>
            <w:tcW w:w="1276" w:type="dxa"/>
            <w:tcBorders>
              <w:top w:val="nil"/>
              <w:left w:val="single" w:sz="8" w:space="0" w:color="auto"/>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417"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276" w:type="dxa"/>
            <w:tcBorders>
              <w:top w:val="nil"/>
              <w:left w:val="nil"/>
              <w:bottom w:val="single" w:sz="8" w:space="0" w:color="auto"/>
              <w:right w:val="single" w:sz="8" w:space="0" w:color="auto"/>
            </w:tcBorders>
            <w:shd w:val="clear" w:color="auto" w:fill="D6E3BC"/>
            <w:noWrap/>
            <w:vAlign w:val="bottom"/>
          </w:tcPr>
          <w:p w:rsidR="00822872" w:rsidRPr="00321D5D" w:rsidRDefault="00822872" w:rsidP="00562CA0">
            <w:pPr>
              <w:keepLines/>
              <w:ind w:right="283"/>
              <w:jc w:val="both"/>
            </w:pPr>
            <w:r w:rsidRPr="00321D5D">
              <w:t>N</w:t>
            </w:r>
          </w:p>
        </w:tc>
        <w:tc>
          <w:tcPr>
            <w:tcW w:w="1984" w:type="dxa"/>
            <w:tcBorders>
              <w:top w:val="nil"/>
              <w:left w:val="nil"/>
              <w:bottom w:val="single" w:sz="8" w:space="0" w:color="auto"/>
              <w:right w:val="single" w:sz="8" w:space="0" w:color="auto"/>
            </w:tcBorders>
            <w:shd w:val="clear" w:color="auto" w:fill="D6E3BC"/>
          </w:tcPr>
          <w:p w:rsidR="00822872" w:rsidRPr="00321D5D" w:rsidRDefault="00C100C8" w:rsidP="00562CA0">
            <w:pPr>
              <w:keepLines/>
              <w:ind w:right="283"/>
              <w:jc w:val="both"/>
            </w:pPr>
            <w:r w:rsidRPr="00321D5D">
              <w:t>1</w:t>
            </w:r>
          </w:p>
        </w:tc>
      </w:tr>
    </w:tbl>
    <w:p w:rsidR="00754662" w:rsidRPr="00321D5D" w:rsidRDefault="00754662" w:rsidP="00562CA0">
      <w:pPr>
        <w:ind w:right="283"/>
        <w:jc w:val="both"/>
      </w:pPr>
      <w:bookmarkStart w:id="38" w:name="_Toc277684183"/>
    </w:p>
    <w:p w:rsidR="00D02981" w:rsidRPr="00321D5D" w:rsidRDefault="00D02981" w:rsidP="00B24D33">
      <w:pPr>
        <w:pStyle w:val="Heading3"/>
      </w:pPr>
      <w:bookmarkStart w:id="39" w:name="_Toc363810773"/>
      <w:r w:rsidRPr="00321D5D">
        <w:t>Get Registrations</w:t>
      </w:r>
      <w:bookmarkEnd w:id="38"/>
      <w:bookmarkEnd w:id="39"/>
    </w:p>
    <w:p w:rsidR="00D02981" w:rsidRPr="00321D5D" w:rsidRDefault="00D02981" w:rsidP="00562CA0">
      <w:pPr>
        <w:pStyle w:val="Text10"/>
        <w:ind w:right="283"/>
      </w:pPr>
      <w:r w:rsidRPr="00321D5D">
        <w:t>This function will retrieve Registrations based on a filter condition.</w:t>
      </w:r>
    </w:p>
    <w:p w:rsidR="00A41719" w:rsidRPr="00321D5D" w:rsidRDefault="00A41719" w:rsidP="00562CA0">
      <w:pPr>
        <w:pStyle w:val="Text10"/>
        <w:ind w:right="283"/>
      </w:pPr>
    </w:p>
    <w:p w:rsidR="00D02981" w:rsidRPr="00321D5D" w:rsidRDefault="00D02981" w:rsidP="00B24D33">
      <w:pPr>
        <w:pStyle w:val="Heading3"/>
      </w:pPr>
      <w:bookmarkStart w:id="40" w:name="_Toc277684184"/>
      <w:bookmarkStart w:id="41" w:name="_Toc363810774"/>
      <w:r w:rsidRPr="00321D5D">
        <w:t>Get</w:t>
      </w:r>
      <w:r w:rsidR="009E750D" w:rsidRPr="00321D5D">
        <w:t xml:space="preserve"> </w:t>
      </w:r>
      <w:r w:rsidRPr="00321D5D">
        <w:t>Auto</w:t>
      </w:r>
      <w:r w:rsidR="009E750D" w:rsidRPr="00321D5D">
        <w:t xml:space="preserve"> </w:t>
      </w:r>
      <w:r w:rsidRPr="00321D5D">
        <w:t>Approver</w:t>
      </w:r>
      <w:r w:rsidR="009E750D" w:rsidRPr="00321D5D">
        <w:t xml:space="preserve"> </w:t>
      </w:r>
      <w:r w:rsidRPr="00321D5D">
        <w:t>Folders</w:t>
      </w:r>
      <w:bookmarkEnd w:id="40"/>
      <w:bookmarkEnd w:id="41"/>
    </w:p>
    <w:p w:rsidR="00A41719" w:rsidRPr="00321D5D" w:rsidRDefault="00B53ABF" w:rsidP="00562CA0">
      <w:pPr>
        <w:pStyle w:val="Text10"/>
        <w:ind w:right="283"/>
      </w:pPr>
      <w:r w:rsidRPr="00321D5D">
        <w:t>This function will retrieve folders for which the logged on user is an Auto Approver.</w:t>
      </w:r>
    </w:p>
    <w:p w:rsidR="00D02981" w:rsidRPr="00321D5D" w:rsidRDefault="00D02981" w:rsidP="00B24D33">
      <w:pPr>
        <w:pStyle w:val="Heading3"/>
      </w:pPr>
      <w:bookmarkStart w:id="42" w:name="_Toc277684185"/>
      <w:bookmarkStart w:id="43" w:name="_Toc363810775"/>
      <w:r w:rsidRPr="00321D5D">
        <w:t>Get Approvers</w:t>
      </w:r>
      <w:bookmarkEnd w:id="42"/>
      <w:bookmarkEnd w:id="43"/>
    </w:p>
    <w:p w:rsidR="00D02981" w:rsidRPr="00321D5D" w:rsidRDefault="00D02981" w:rsidP="00562CA0">
      <w:pPr>
        <w:pStyle w:val="Text10"/>
        <w:ind w:right="283"/>
      </w:pPr>
      <w:r w:rsidRPr="00321D5D">
        <w:t>This function will retrieve Registration Approvers based on a filter condition. Auto Approvers that are only in the Security Admin group (imp_tls_security_admin) shall not be returned.</w:t>
      </w:r>
    </w:p>
    <w:p w:rsidR="00A41719" w:rsidRPr="00321D5D" w:rsidRDefault="00A41719" w:rsidP="00562CA0">
      <w:pPr>
        <w:pStyle w:val="Text10"/>
        <w:ind w:right="283"/>
      </w:pPr>
    </w:p>
    <w:p w:rsidR="00D02981" w:rsidRPr="00321D5D" w:rsidRDefault="00D02981" w:rsidP="00B24D33">
      <w:pPr>
        <w:pStyle w:val="Heading3"/>
      </w:pPr>
      <w:bookmarkStart w:id="44" w:name="_Toc277684186"/>
      <w:bookmarkStart w:id="45" w:name="_Toc363810776"/>
      <w:r w:rsidRPr="00321D5D">
        <w:t>Get Approvers and Registrations</w:t>
      </w:r>
      <w:bookmarkEnd w:id="44"/>
      <w:bookmarkEnd w:id="45"/>
    </w:p>
    <w:p w:rsidR="00D02981" w:rsidRPr="00321D5D" w:rsidRDefault="00D02981" w:rsidP="00562CA0">
      <w:pPr>
        <w:pStyle w:val="Text10"/>
        <w:ind w:right="283"/>
      </w:pPr>
      <w:r w:rsidRPr="00321D5D">
        <w:t xml:space="preserve">This function will retrieve Approvers and their registrations for a given folder. Auto Approvers that are only in the Security Admin group (imp_tls_security_admin) shall not be </w:t>
      </w:r>
      <w:r w:rsidR="00D44B0E" w:rsidRPr="00321D5D">
        <w:t>returned.This method</w:t>
      </w:r>
      <w:r w:rsidR="002E20B8" w:rsidRPr="00321D5D">
        <w:t xml:space="preserve"> can </w:t>
      </w:r>
      <w:r w:rsidR="003A12AE" w:rsidRPr="00321D5D">
        <w:t xml:space="preserve">return </w:t>
      </w:r>
      <w:r w:rsidR="00D44B0E" w:rsidRPr="00321D5D">
        <w:t xml:space="preserve">a list of </w:t>
      </w:r>
      <w:r w:rsidR="00245740" w:rsidRPr="00321D5D">
        <w:t xml:space="preserve">All </w:t>
      </w:r>
      <w:r w:rsidR="003A12AE" w:rsidRPr="00321D5D">
        <w:t xml:space="preserve">Approvers </w:t>
      </w:r>
      <w:r w:rsidR="00D44B0E" w:rsidRPr="00321D5D">
        <w:t xml:space="preserve">or only </w:t>
      </w:r>
      <w:r w:rsidR="00245740" w:rsidRPr="00321D5D">
        <w:t>A</w:t>
      </w:r>
      <w:r w:rsidR="00D44B0E" w:rsidRPr="00321D5D">
        <w:t>ctive Approvers for the folder.</w:t>
      </w:r>
    </w:p>
    <w:p w:rsidR="00A41719" w:rsidRPr="00321D5D" w:rsidRDefault="00A41719" w:rsidP="00562CA0">
      <w:pPr>
        <w:pStyle w:val="Text10"/>
        <w:ind w:right="283"/>
      </w:pPr>
    </w:p>
    <w:p w:rsidR="00D02981" w:rsidRPr="00321D5D" w:rsidRDefault="00D02981" w:rsidP="00B24D33">
      <w:pPr>
        <w:pStyle w:val="Heading3"/>
      </w:pPr>
      <w:bookmarkStart w:id="46" w:name="_Toc277684187"/>
      <w:bookmarkStart w:id="47" w:name="_Toc363810777"/>
      <w:r w:rsidRPr="00321D5D">
        <w:t>Get Automatic Approvers</w:t>
      </w:r>
      <w:bookmarkEnd w:id="46"/>
      <w:bookmarkEnd w:id="47"/>
    </w:p>
    <w:p w:rsidR="00D02981" w:rsidRPr="00321D5D" w:rsidRDefault="00D02981" w:rsidP="00562CA0">
      <w:pPr>
        <w:pStyle w:val="Text10"/>
        <w:ind w:right="283"/>
      </w:pPr>
      <w:r w:rsidRPr="00321D5D">
        <w:t>This method returns the automatic Approvers for a given folder.</w:t>
      </w:r>
    </w:p>
    <w:p w:rsidR="00A41719" w:rsidRPr="00321D5D" w:rsidRDefault="00A41719" w:rsidP="00562CA0">
      <w:pPr>
        <w:pStyle w:val="Text10"/>
        <w:ind w:right="283"/>
      </w:pPr>
    </w:p>
    <w:p w:rsidR="00D02981" w:rsidRPr="00321D5D" w:rsidRDefault="00D02981" w:rsidP="00B24D33">
      <w:pPr>
        <w:pStyle w:val="Heading3"/>
      </w:pPr>
      <w:bookmarkStart w:id="48" w:name="_Toc277684188"/>
      <w:bookmarkStart w:id="49" w:name="_Toc363810778"/>
      <w:r w:rsidRPr="00321D5D">
        <w:t>Remove Approver</w:t>
      </w:r>
      <w:bookmarkEnd w:id="48"/>
      <w:bookmarkEnd w:id="49"/>
    </w:p>
    <w:p w:rsidR="00D02981" w:rsidRPr="00321D5D" w:rsidRDefault="00D02981" w:rsidP="00562CA0">
      <w:pPr>
        <w:pStyle w:val="Text10"/>
        <w:ind w:right="283"/>
      </w:pPr>
      <w:r w:rsidRPr="00321D5D">
        <w:t>This function will be called after updating the Client/Job/Project properties and changing their</w:t>
      </w:r>
      <w:r w:rsidR="00E308DD" w:rsidRPr="00321D5D">
        <w:t xml:space="preserve"> Approvers</w:t>
      </w:r>
      <w:r w:rsidRPr="00321D5D">
        <w:t>. The calling function will pass the old Approver. There are two scenarios:</w:t>
      </w:r>
    </w:p>
    <w:p w:rsidR="00D02981" w:rsidRPr="00321D5D" w:rsidRDefault="00D02981" w:rsidP="00E5620A">
      <w:pPr>
        <w:pStyle w:val="Text10"/>
        <w:numPr>
          <w:ilvl w:val="0"/>
          <w:numId w:val="31"/>
        </w:numPr>
        <w:ind w:right="283"/>
      </w:pPr>
      <w:r w:rsidRPr="00321D5D">
        <w:t>Remove an Approver for a</w:t>
      </w:r>
      <w:r w:rsidR="00A26321" w:rsidRPr="00321D5D">
        <w:t xml:space="preserve"> </w:t>
      </w:r>
      <w:proofErr w:type="gramStart"/>
      <w:r w:rsidR="00A26321" w:rsidRPr="00321D5D">
        <w:t>Restricted</w:t>
      </w:r>
      <w:proofErr w:type="gramEnd"/>
      <w:r w:rsidRPr="00321D5D">
        <w:t xml:space="preserve"> folder. In this case the user gets </w:t>
      </w:r>
      <w:r w:rsidR="00061E82" w:rsidRPr="00321D5D">
        <w:t>a new “</w:t>
      </w:r>
      <w:r w:rsidR="00360CBB" w:rsidRPr="00321D5D">
        <w:t>Expiring</w:t>
      </w:r>
      <w:r w:rsidR="00061E82" w:rsidRPr="00321D5D">
        <w:t xml:space="preserve">” Registration for the </w:t>
      </w:r>
      <w:r w:rsidRPr="00321D5D">
        <w:t xml:space="preserve">default access time and </w:t>
      </w:r>
      <w:r w:rsidR="00061E82" w:rsidRPr="00321D5D">
        <w:t>has</w:t>
      </w:r>
      <w:r w:rsidRPr="00321D5D">
        <w:t xml:space="preserve"> their </w:t>
      </w:r>
      <w:r w:rsidR="00061E82" w:rsidRPr="00321D5D">
        <w:t>Approver Registration removed</w:t>
      </w:r>
      <w:r w:rsidR="004F526B" w:rsidRPr="00321D5D">
        <w:t>.</w:t>
      </w:r>
    </w:p>
    <w:p w:rsidR="00D02981" w:rsidRPr="00321D5D" w:rsidRDefault="00D02981" w:rsidP="00E5620A">
      <w:pPr>
        <w:pStyle w:val="Text10"/>
        <w:numPr>
          <w:ilvl w:val="0"/>
          <w:numId w:val="31"/>
        </w:numPr>
        <w:ind w:right="283"/>
      </w:pPr>
      <w:r w:rsidRPr="00321D5D">
        <w:t xml:space="preserve">Remove an Approver for an </w:t>
      </w:r>
      <w:proofErr w:type="gramStart"/>
      <w:r w:rsidR="00A26321" w:rsidRPr="00321D5D">
        <w:t>Unrestricted</w:t>
      </w:r>
      <w:proofErr w:type="gramEnd"/>
      <w:r w:rsidRPr="00321D5D">
        <w:t xml:space="preserve"> folder. In this case a check will be made to see if the removed Approver is a valid Approver based on other Clients/Jobs/Projects ( for instance a Project </w:t>
      </w:r>
      <w:r w:rsidR="009E3C89" w:rsidRPr="00321D5D">
        <w:t>Partner</w:t>
      </w:r>
      <w:r w:rsidRPr="00321D5D">
        <w:t xml:space="preserve"> may be removed from Project A but still be on Project B, in this case they should not be removed). If the removed Approver is still a valid Approver then the Approver will not be removed otherwise they will have their approver status removed and a default expiry date. </w:t>
      </w:r>
    </w:p>
    <w:p w:rsidR="008E006B" w:rsidRPr="00321D5D" w:rsidRDefault="00D02981" w:rsidP="008E006B">
      <w:pPr>
        <w:pStyle w:val="Text10"/>
        <w:ind w:left="1418" w:right="283" w:hanging="567"/>
      </w:pPr>
      <w:r w:rsidRPr="00321D5D">
        <w:t xml:space="preserve">Note: </w:t>
      </w:r>
      <w:r w:rsidR="008E006B" w:rsidRPr="00321D5D">
        <w:tab/>
      </w:r>
      <w:r w:rsidRPr="00321D5D">
        <w:t>The updated registration will not be AUTO and therefore able to be changed.</w:t>
      </w:r>
    </w:p>
    <w:p w:rsidR="00A41719" w:rsidRPr="00321D5D" w:rsidRDefault="00D02981" w:rsidP="003E303D">
      <w:pPr>
        <w:pStyle w:val="Text10"/>
        <w:ind w:left="1418" w:right="283" w:hanging="567"/>
      </w:pPr>
      <w:r w:rsidRPr="00321D5D">
        <w:t xml:space="preserve"> </w:t>
      </w:r>
      <w:r w:rsidR="008E006B" w:rsidRPr="00321D5D">
        <w:tab/>
      </w:r>
    </w:p>
    <w:p w:rsidR="00D02981" w:rsidRPr="00321D5D" w:rsidRDefault="00D02981" w:rsidP="00B24D33">
      <w:pPr>
        <w:pStyle w:val="Heading3"/>
      </w:pPr>
      <w:bookmarkStart w:id="50" w:name="_Toc277684189"/>
      <w:bookmarkStart w:id="51" w:name="_Toc363810779"/>
      <w:r w:rsidRPr="00321D5D">
        <w:t>Remove Delegated Approver</w:t>
      </w:r>
      <w:bookmarkEnd w:id="50"/>
      <w:bookmarkEnd w:id="51"/>
    </w:p>
    <w:p w:rsidR="00BC2DB9" w:rsidRPr="00321D5D" w:rsidRDefault="00555409" w:rsidP="00562CA0">
      <w:pPr>
        <w:pStyle w:val="Text10"/>
        <w:ind w:right="283"/>
      </w:pPr>
      <w:r w:rsidRPr="00321D5D">
        <w:t xml:space="preserve">This removes a Delegated Approver from a folder. The method will check if the user being removed has a Delegated Approver Registration to the folder. If they do have a Delegated </w:t>
      </w:r>
      <w:r w:rsidRPr="00321D5D">
        <w:lastRenderedPageBreak/>
        <w:t>Approver Registration, it will be updated to a default expiring Registration. If the user does not have a Delegated Approver Registration, no update will be made.</w:t>
      </w:r>
    </w:p>
    <w:p w:rsidR="00A41719" w:rsidRPr="00321D5D" w:rsidRDefault="00A41719" w:rsidP="00562CA0">
      <w:pPr>
        <w:pStyle w:val="Text10"/>
        <w:ind w:right="283"/>
      </w:pPr>
    </w:p>
    <w:p w:rsidR="00D02981" w:rsidRPr="00321D5D" w:rsidRDefault="00D02981" w:rsidP="00B24D33">
      <w:pPr>
        <w:pStyle w:val="Heading3"/>
      </w:pPr>
      <w:bookmarkStart w:id="52" w:name="_Toc277684190"/>
      <w:bookmarkStart w:id="53" w:name="_Toc363810780"/>
      <w:r w:rsidRPr="00321D5D">
        <w:t>Add Delegated Approver</w:t>
      </w:r>
      <w:bookmarkEnd w:id="52"/>
      <w:bookmarkEnd w:id="53"/>
    </w:p>
    <w:p w:rsidR="00BC2DB9" w:rsidRPr="00321D5D" w:rsidRDefault="00D02981" w:rsidP="00562CA0">
      <w:pPr>
        <w:pStyle w:val="Text10"/>
        <w:ind w:right="283"/>
      </w:pPr>
      <w:r w:rsidRPr="00321D5D">
        <w:t>This adds a Delegated Approver for a given folder</w:t>
      </w:r>
      <w:r w:rsidR="00BC2DB9" w:rsidRPr="00321D5D">
        <w:t xml:space="preserve"> giving them non-expiring registration access</w:t>
      </w:r>
      <w:r w:rsidRPr="00321D5D">
        <w:t xml:space="preserve">. </w:t>
      </w:r>
      <w:r w:rsidR="00BC2DB9" w:rsidRPr="00321D5D">
        <w:t>There is a configuration object that limits the number of Delegated Approvers which can be added to a single object. This configuration item has no upper limit and can be set appropriately by the business.</w:t>
      </w:r>
    </w:p>
    <w:p w:rsidR="002F3E39" w:rsidRPr="00321D5D" w:rsidRDefault="00D02981" w:rsidP="00E13F7A">
      <w:pPr>
        <w:pStyle w:val="Text10"/>
        <w:ind w:right="283"/>
        <w:rPr>
          <w:b/>
          <w:sz w:val="22"/>
          <w:szCs w:val="22"/>
        </w:rPr>
      </w:pPr>
      <w:r w:rsidRPr="00321D5D">
        <w:t xml:space="preserve">Add delegated approver can operate in a batch mode </w:t>
      </w:r>
      <w:r w:rsidR="00476734" w:rsidRPr="00321D5D">
        <w:t>where</w:t>
      </w:r>
      <w:r w:rsidRPr="00321D5D">
        <w:t xml:space="preserve"> a list of folders </w:t>
      </w:r>
      <w:r w:rsidR="00BC2DB9" w:rsidRPr="00321D5D">
        <w:t>can be specified to add Delegated Approvers to</w:t>
      </w:r>
      <w:r w:rsidRPr="00321D5D">
        <w:t xml:space="preserve">. </w:t>
      </w:r>
      <w:bookmarkStart w:id="54" w:name="_Toc277684191"/>
    </w:p>
    <w:p w:rsidR="00D02981" w:rsidRPr="00321D5D" w:rsidRDefault="00D02981" w:rsidP="00B24D33">
      <w:pPr>
        <w:pStyle w:val="Heading3"/>
      </w:pPr>
      <w:bookmarkStart w:id="55" w:name="_Toc363810781"/>
      <w:r w:rsidRPr="00321D5D">
        <w:t>Copy Registrations</w:t>
      </w:r>
      <w:bookmarkEnd w:id="54"/>
      <w:bookmarkEnd w:id="55"/>
    </w:p>
    <w:p w:rsidR="00D02981" w:rsidRPr="00321D5D" w:rsidRDefault="00D02981" w:rsidP="00562CA0">
      <w:pPr>
        <w:pStyle w:val="Text10"/>
        <w:ind w:right="283"/>
      </w:pPr>
      <w:r w:rsidRPr="00321D5D">
        <w:t>This function copies the Registrations o</w:t>
      </w:r>
      <w:r w:rsidR="00476734" w:rsidRPr="00321D5D">
        <w:t>f</w:t>
      </w:r>
      <w:r w:rsidRPr="00321D5D">
        <w:t xml:space="preserve"> one object to another object. </w:t>
      </w:r>
    </w:p>
    <w:p w:rsidR="00D02981" w:rsidRPr="00321D5D" w:rsidRDefault="00D02981" w:rsidP="00562CA0">
      <w:pPr>
        <w:pStyle w:val="Text10"/>
        <w:ind w:right="283"/>
        <w:rPr>
          <w:lang w:eastAsia="en-AU"/>
        </w:rPr>
      </w:pPr>
      <w:r w:rsidRPr="00321D5D">
        <w:rPr>
          <w:lang w:eastAsia="en-AU"/>
        </w:rPr>
        <w:t>When Registrations are copied during a Project</w:t>
      </w:r>
      <w:r w:rsidR="004B388D" w:rsidRPr="00321D5D">
        <w:rPr>
          <w:lang w:eastAsia="en-AU"/>
        </w:rPr>
        <w:t xml:space="preserve"> Rollover or Project Copy </w:t>
      </w:r>
      <w:r w:rsidRPr="00321D5D">
        <w:rPr>
          <w:lang w:eastAsia="en-AU"/>
        </w:rPr>
        <w:t>procedure the following will occur:</w:t>
      </w:r>
    </w:p>
    <w:p w:rsidR="00D02981" w:rsidRPr="00321D5D" w:rsidRDefault="00D02981" w:rsidP="00E5620A">
      <w:pPr>
        <w:pStyle w:val="Text10"/>
        <w:numPr>
          <w:ilvl w:val="0"/>
          <w:numId w:val="32"/>
        </w:numPr>
        <w:ind w:right="283"/>
        <w:rPr>
          <w:color w:val="000000"/>
          <w:lang w:eastAsia="en-AU"/>
        </w:rPr>
      </w:pPr>
      <w:r w:rsidRPr="00321D5D">
        <w:rPr>
          <w:color w:val="000000"/>
          <w:lang w:eastAsia="en-AU"/>
        </w:rPr>
        <w:t>Only registrations with a status of ACTIVE will be copied.</w:t>
      </w:r>
    </w:p>
    <w:p w:rsidR="00D02981" w:rsidRPr="00321D5D" w:rsidRDefault="00D02981" w:rsidP="00E5620A">
      <w:pPr>
        <w:pStyle w:val="Text10"/>
        <w:numPr>
          <w:ilvl w:val="0"/>
          <w:numId w:val="32"/>
        </w:numPr>
        <w:ind w:right="283"/>
        <w:rPr>
          <w:lang w:eastAsia="en-AU"/>
        </w:rPr>
      </w:pPr>
      <w:r w:rsidRPr="00321D5D">
        <w:rPr>
          <w:lang w:eastAsia="en-AU"/>
        </w:rPr>
        <w:t>Delegated Approvers of the copied folder will be given access to the new folder as Delegated Approvers.</w:t>
      </w:r>
    </w:p>
    <w:p w:rsidR="00D02981" w:rsidRPr="00321D5D" w:rsidRDefault="00D02981" w:rsidP="00E5620A">
      <w:pPr>
        <w:pStyle w:val="Text10"/>
        <w:numPr>
          <w:ilvl w:val="0"/>
          <w:numId w:val="32"/>
        </w:numPr>
        <w:ind w:right="283"/>
        <w:rPr>
          <w:lang w:eastAsia="en-AU"/>
        </w:rPr>
      </w:pPr>
      <w:r w:rsidRPr="00321D5D">
        <w:rPr>
          <w:lang w:eastAsia="en-AU"/>
        </w:rPr>
        <w:t xml:space="preserve">Auto Approvers of the copied folder will be given default access to the new folder. This will not remove the user’s Auto Approver access if they are the Partner, </w:t>
      </w:r>
      <w:r w:rsidR="009E3C89" w:rsidRPr="00321D5D">
        <w:rPr>
          <w:lang w:eastAsia="en-AU"/>
        </w:rPr>
        <w:t>Partner</w:t>
      </w:r>
      <w:r w:rsidRPr="00321D5D">
        <w:rPr>
          <w:lang w:eastAsia="en-AU"/>
        </w:rPr>
        <w:t xml:space="preserve"> or </w:t>
      </w:r>
      <w:r w:rsidR="009E3C89" w:rsidRPr="00321D5D">
        <w:rPr>
          <w:lang w:eastAsia="en-AU"/>
        </w:rPr>
        <w:t>Manager</w:t>
      </w:r>
      <w:r w:rsidRPr="00321D5D">
        <w:rPr>
          <w:lang w:eastAsia="en-AU"/>
        </w:rPr>
        <w:t xml:space="preserve"> of the new folder.</w:t>
      </w:r>
    </w:p>
    <w:p w:rsidR="00D02981" w:rsidRPr="00321D5D" w:rsidRDefault="00D02981" w:rsidP="00E5620A">
      <w:pPr>
        <w:pStyle w:val="Text10"/>
        <w:numPr>
          <w:ilvl w:val="0"/>
          <w:numId w:val="32"/>
        </w:numPr>
        <w:ind w:right="283"/>
      </w:pPr>
      <w:r w:rsidRPr="00321D5D">
        <w:rPr>
          <w:color w:val="000000"/>
          <w:lang w:eastAsia="en-AU"/>
        </w:rPr>
        <w:t>All other copied registrations will expire on the same day as the original registrations.</w:t>
      </w:r>
    </w:p>
    <w:p w:rsidR="00A41719" w:rsidRPr="00321D5D" w:rsidRDefault="00A41719" w:rsidP="00562CA0">
      <w:pPr>
        <w:pStyle w:val="Text10"/>
        <w:ind w:right="283"/>
      </w:pPr>
    </w:p>
    <w:p w:rsidR="00D02981" w:rsidRPr="00321D5D" w:rsidRDefault="00D02981" w:rsidP="00B24D33">
      <w:pPr>
        <w:pStyle w:val="Heading3"/>
      </w:pPr>
      <w:bookmarkStart w:id="56" w:name="_Toc277684192"/>
      <w:bookmarkStart w:id="57" w:name="_Toc363810782"/>
      <w:r w:rsidRPr="00321D5D">
        <w:t>Remove Registration</w:t>
      </w:r>
      <w:bookmarkEnd w:id="56"/>
      <w:bookmarkEnd w:id="57"/>
    </w:p>
    <w:p w:rsidR="00D02981" w:rsidRPr="00321D5D" w:rsidRDefault="00D02981" w:rsidP="00562CA0">
      <w:pPr>
        <w:pStyle w:val="Text10"/>
        <w:ind w:right="283"/>
      </w:pPr>
      <w:r w:rsidRPr="00321D5D">
        <w:t>This function is used to remove a user from a Registration group.</w:t>
      </w:r>
      <w:r w:rsidR="00F471B8" w:rsidRPr="00321D5D">
        <w:t xml:space="preserve"> Multiple Registrations can be removed in a single request.</w:t>
      </w:r>
    </w:p>
    <w:p w:rsidR="00A41719" w:rsidRPr="00321D5D" w:rsidRDefault="00A41719" w:rsidP="00562CA0">
      <w:pPr>
        <w:pStyle w:val="Text10"/>
        <w:ind w:left="0" w:right="283"/>
      </w:pPr>
    </w:p>
    <w:p w:rsidR="00D02981" w:rsidRPr="00321D5D" w:rsidRDefault="00D02981" w:rsidP="00B24D33">
      <w:pPr>
        <w:pStyle w:val="Heading3"/>
      </w:pPr>
      <w:bookmarkStart w:id="58" w:name="_Toc277684193"/>
      <w:bookmarkStart w:id="59" w:name="_Toc363810783"/>
      <w:r w:rsidRPr="00321D5D">
        <w:t>Get Registration Group</w:t>
      </w:r>
      <w:bookmarkEnd w:id="58"/>
      <w:bookmarkEnd w:id="59"/>
    </w:p>
    <w:p w:rsidR="00D02981" w:rsidRPr="00321D5D" w:rsidRDefault="00D02981" w:rsidP="00562CA0">
      <w:pPr>
        <w:pStyle w:val="Text10"/>
        <w:ind w:right="283"/>
        <w:rPr>
          <w:b/>
        </w:rPr>
      </w:pPr>
      <w:r w:rsidRPr="00321D5D">
        <w:t>This function will get the Registration</w:t>
      </w:r>
      <w:r w:rsidR="009945B6" w:rsidRPr="00321D5D">
        <w:t xml:space="preserve"> </w:t>
      </w:r>
      <w:r w:rsidRPr="00321D5D">
        <w:t xml:space="preserve">group name for an object.  The naming convention will be </w:t>
      </w:r>
      <w:r w:rsidRPr="00321D5D">
        <w:rPr>
          <w:b/>
        </w:rPr>
        <w:t>reg_&lt;r_object_id&gt;</w:t>
      </w:r>
    </w:p>
    <w:p w:rsidR="00670408" w:rsidRPr="00321D5D" w:rsidRDefault="00975ED2" w:rsidP="00562CA0">
      <w:pPr>
        <w:pStyle w:val="Text10"/>
        <w:ind w:right="283"/>
      </w:pPr>
      <w:r w:rsidRPr="00321D5D">
        <w:t xml:space="preserve">Groups beginning with ‘reg’ will be assigned to Restricted Clients, Jobs, Projects and the associated </w:t>
      </w:r>
      <w:proofErr w:type="gramStart"/>
      <w:r w:rsidRPr="00321D5D">
        <w:t>Unrestricted</w:t>
      </w:r>
      <w:proofErr w:type="gramEnd"/>
      <w:r w:rsidRPr="00321D5D">
        <w:t xml:space="preserve"> folders under the Restricted folder.</w:t>
      </w:r>
    </w:p>
    <w:p w:rsidR="00A41719" w:rsidRPr="00321D5D" w:rsidRDefault="00A41719" w:rsidP="00562CA0">
      <w:pPr>
        <w:pStyle w:val="Text10"/>
        <w:ind w:left="0" w:right="283"/>
      </w:pPr>
    </w:p>
    <w:p w:rsidR="00E13F7A" w:rsidRPr="00321D5D" w:rsidRDefault="00E13F7A">
      <w:pPr>
        <w:rPr>
          <w:b/>
          <w:sz w:val="22"/>
          <w:szCs w:val="22"/>
        </w:rPr>
      </w:pPr>
      <w:bookmarkStart w:id="60" w:name="_Toc277684194"/>
      <w:r w:rsidRPr="00321D5D">
        <w:br w:type="page"/>
      </w:r>
    </w:p>
    <w:p w:rsidR="00D02981" w:rsidRPr="00321D5D" w:rsidRDefault="00D02981" w:rsidP="00B24D33">
      <w:pPr>
        <w:pStyle w:val="Heading3"/>
      </w:pPr>
      <w:bookmarkStart w:id="61" w:name="_Toc363810784"/>
      <w:r w:rsidRPr="00321D5D">
        <w:lastRenderedPageBreak/>
        <w:t xml:space="preserve">Mark </w:t>
      </w:r>
      <w:r w:rsidR="00953EC4" w:rsidRPr="00321D5D">
        <w:t>Subc</w:t>
      </w:r>
      <w:r w:rsidR="00544DCF" w:rsidRPr="00321D5D">
        <w:t xml:space="preserve">lient/Job/Project </w:t>
      </w:r>
      <w:r w:rsidRPr="00321D5D">
        <w:t>Restricted</w:t>
      </w:r>
      <w:bookmarkEnd w:id="60"/>
      <w:bookmarkEnd w:id="61"/>
    </w:p>
    <w:p w:rsidR="00D02981" w:rsidRPr="00321D5D" w:rsidRDefault="00D02981" w:rsidP="00562CA0">
      <w:pPr>
        <w:pStyle w:val="Text10"/>
        <w:ind w:right="283"/>
      </w:pPr>
      <w:r w:rsidRPr="00321D5D">
        <w:t xml:space="preserve">If the user is able to modify </w:t>
      </w:r>
      <w:proofErr w:type="gramStart"/>
      <w:r w:rsidRPr="00321D5D">
        <w:t>Restricted</w:t>
      </w:r>
      <w:proofErr w:type="gramEnd"/>
      <w:r w:rsidRPr="00321D5D">
        <w:t xml:space="preserve"> folders then when a folder is marked Restricted the following occurs:</w:t>
      </w:r>
    </w:p>
    <w:p w:rsidR="00D02981" w:rsidRPr="00321D5D" w:rsidRDefault="00D02981" w:rsidP="00E5620A">
      <w:pPr>
        <w:pStyle w:val="Text10"/>
        <w:numPr>
          <w:ilvl w:val="0"/>
          <w:numId w:val="23"/>
        </w:numPr>
        <w:ind w:right="283"/>
      </w:pPr>
      <w:r w:rsidRPr="00321D5D">
        <w:t>The t_confidential flag is set to true.</w:t>
      </w:r>
    </w:p>
    <w:p w:rsidR="00D02981" w:rsidRPr="00321D5D" w:rsidRDefault="00D02981" w:rsidP="00E5620A">
      <w:pPr>
        <w:pStyle w:val="Text10"/>
        <w:numPr>
          <w:ilvl w:val="0"/>
          <w:numId w:val="23"/>
        </w:numPr>
        <w:ind w:right="283"/>
      </w:pPr>
      <w:r w:rsidRPr="00321D5D">
        <w:t>A new group is created which will contain users who have access to the ‘Restricted’ folder.</w:t>
      </w:r>
    </w:p>
    <w:p w:rsidR="00D02981" w:rsidRPr="00321D5D" w:rsidRDefault="00D02981" w:rsidP="00E5620A">
      <w:pPr>
        <w:pStyle w:val="Text10"/>
        <w:numPr>
          <w:ilvl w:val="0"/>
          <w:numId w:val="23"/>
        </w:numPr>
        <w:ind w:right="283"/>
      </w:pPr>
      <w:r w:rsidRPr="00321D5D">
        <w:t>The members of that group are set up depending on what type of folder has been marked as Restricted.  See ‘Set up auto-Approvers’ for further information.</w:t>
      </w:r>
    </w:p>
    <w:p w:rsidR="00D02981" w:rsidRPr="00321D5D" w:rsidRDefault="00D02981" w:rsidP="00E5620A">
      <w:pPr>
        <w:pStyle w:val="Text10"/>
        <w:numPr>
          <w:ilvl w:val="0"/>
          <w:numId w:val="23"/>
        </w:numPr>
        <w:ind w:right="283"/>
      </w:pPr>
      <w:r w:rsidRPr="00321D5D">
        <w:t>The new</w:t>
      </w:r>
      <w:r w:rsidR="00A26321" w:rsidRPr="00321D5D">
        <w:t xml:space="preserve"> </w:t>
      </w:r>
      <w:proofErr w:type="gramStart"/>
      <w:r w:rsidR="00A26321" w:rsidRPr="00321D5D">
        <w:t>Restricted</w:t>
      </w:r>
      <w:proofErr w:type="gramEnd"/>
      <w:r w:rsidRPr="00321D5D">
        <w:t xml:space="preserve"> group is set as a ‘Restricted’ group for the selected folder.</w:t>
      </w:r>
    </w:p>
    <w:p w:rsidR="00D02981" w:rsidRPr="00321D5D" w:rsidRDefault="00D02981" w:rsidP="00E5620A">
      <w:pPr>
        <w:pStyle w:val="Text10"/>
        <w:numPr>
          <w:ilvl w:val="0"/>
          <w:numId w:val="23"/>
        </w:numPr>
        <w:ind w:right="283"/>
      </w:pPr>
      <w:r w:rsidRPr="00321D5D">
        <w:t>The Head Client group is removed from the selected folder.</w:t>
      </w:r>
    </w:p>
    <w:p w:rsidR="00D02981" w:rsidRPr="00321D5D" w:rsidRDefault="00D02981" w:rsidP="00E5620A">
      <w:pPr>
        <w:pStyle w:val="Text10"/>
        <w:numPr>
          <w:ilvl w:val="0"/>
          <w:numId w:val="23"/>
        </w:numPr>
        <w:ind w:right="283"/>
      </w:pPr>
      <w:r w:rsidRPr="00321D5D">
        <w:t xml:space="preserve">If there are any </w:t>
      </w:r>
      <w:proofErr w:type="gramStart"/>
      <w:r w:rsidR="00A26321" w:rsidRPr="00321D5D">
        <w:t>Unrestricted</w:t>
      </w:r>
      <w:proofErr w:type="gramEnd"/>
      <w:r w:rsidRPr="00321D5D">
        <w:t xml:space="preserve"> folders beneath the ‘Restricted’ folder, they will have their existing group removed, and replaced with the new ‘Restricted’ folder group.</w:t>
      </w:r>
    </w:p>
    <w:p w:rsidR="00D02981" w:rsidRPr="00321D5D" w:rsidRDefault="00D02981" w:rsidP="00E5620A">
      <w:pPr>
        <w:pStyle w:val="Text10"/>
        <w:numPr>
          <w:ilvl w:val="0"/>
          <w:numId w:val="23"/>
        </w:numPr>
        <w:ind w:right="283"/>
      </w:pPr>
      <w:r w:rsidRPr="00321D5D">
        <w:t>The Restricted folder group is added as a ‘Read only’ group to the folder group above the new ‘Restricted’ folder to allow navigation.</w:t>
      </w:r>
    </w:p>
    <w:p w:rsidR="00D02981" w:rsidRPr="00321D5D" w:rsidRDefault="00D02981" w:rsidP="00E5620A">
      <w:pPr>
        <w:pStyle w:val="Text10"/>
        <w:numPr>
          <w:ilvl w:val="0"/>
          <w:numId w:val="23"/>
        </w:numPr>
        <w:ind w:right="283"/>
      </w:pPr>
      <w:r w:rsidRPr="00321D5D">
        <w:t xml:space="preserve">Until the Head Client folder is updated, or a parent folder already contains the ‘Read only’ group of the current folder, traverse up the tree, adding the ‘Read only’ group of each folder to the ‘Read only’ group of its parent folder.  </w:t>
      </w:r>
    </w:p>
    <w:p w:rsidR="00D02981" w:rsidRPr="00321D5D" w:rsidRDefault="00D02981" w:rsidP="008A5BF1">
      <w:pPr>
        <w:pStyle w:val="Text10"/>
        <w:ind w:left="1571" w:right="283"/>
      </w:pPr>
      <w:r w:rsidRPr="00321D5D">
        <w:t>For example, below all folders’ Read only groups have been updated after Project A has been marked</w:t>
      </w:r>
      <w:r w:rsidR="00A26321" w:rsidRPr="00321D5D">
        <w:t xml:space="preserve"> Restricted</w:t>
      </w:r>
      <w:r w:rsidRPr="00321D5D">
        <w:t xml:space="preserve">. </w:t>
      </w:r>
    </w:p>
    <w:p w:rsidR="00D02981" w:rsidRPr="00321D5D" w:rsidRDefault="00102687" w:rsidP="008A5BF1">
      <w:pPr>
        <w:ind w:right="283"/>
        <w:jc w:val="both"/>
        <w:rPr>
          <w:i/>
          <w:sz w:val="18"/>
        </w:rPr>
      </w:pPr>
      <w:r w:rsidRPr="00102687">
        <w:rPr>
          <w:noProof/>
          <w:lang w:eastAsia="en-AU"/>
        </w:rPr>
        <w:pict>
          <v:shapetype id="_x0000_t202" coordsize="21600,21600" o:spt="202" path="m,l,21600r21600,l21600,xe">
            <v:stroke joinstyle="miter"/>
            <v:path gradientshapeok="t" o:connecttype="rect"/>
          </v:shapetype>
          <v:shape id="_x0000_s1033" type="#_x0000_t202" style="position:absolute;left:0;text-align:left;margin-left:259.5pt;margin-top:5.2pt;width:180pt;height:27pt;z-index:251660800" filled="f">
            <v:textbox style="mso-next-textbox:#_x0000_s1033">
              <w:txbxContent>
                <w:p w:rsidR="009711FA" w:rsidRPr="00001D2C" w:rsidRDefault="009711FA" w:rsidP="00D02981">
                  <w:pPr>
                    <w:rPr>
                      <w:b/>
                      <w:sz w:val="16"/>
                    </w:rPr>
                  </w:pPr>
                  <w:r w:rsidRPr="00001D2C">
                    <w:rPr>
                      <w:b/>
                      <w:sz w:val="16"/>
                    </w:rPr>
                    <w:t>Read-only_Group</w:t>
                  </w:r>
                  <w:r>
                    <w:rPr>
                      <w:b/>
                      <w:sz w:val="16"/>
                    </w:rPr>
                    <w:t>_HeadClient_A</w:t>
                  </w:r>
                </w:p>
                <w:p w:rsidR="009711FA" w:rsidRPr="0020381B" w:rsidRDefault="009711FA" w:rsidP="00E5620A">
                  <w:pPr>
                    <w:numPr>
                      <w:ilvl w:val="0"/>
                      <w:numId w:val="35"/>
                    </w:numPr>
                    <w:rPr>
                      <w:sz w:val="16"/>
                    </w:rPr>
                  </w:pPr>
                  <w:r w:rsidRPr="0020381B">
                    <w:rPr>
                      <w:sz w:val="16"/>
                    </w:rPr>
                    <w:t>Read-only_Group_</w:t>
                  </w:r>
                  <w:r>
                    <w:rPr>
                      <w:sz w:val="16"/>
                    </w:rPr>
                    <w:t>Subclient</w:t>
                  </w:r>
                  <w:r w:rsidRPr="0020381B">
                    <w:rPr>
                      <w:sz w:val="16"/>
                    </w:rPr>
                    <w:t>_A</w:t>
                  </w:r>
                </w:p>
                <w:p w:rsidR="009711FA" w:rsidRPr="00E304C4" w:rsidRDefault="009711FA" w:rsidP="00D02981">
                  <w:pPr>
                    <w:ind w:left="360"/>
                  </w:pPr>
                </w:p>
              </w:txbxContent>
            </v:textbox>
          </v:shape>
        </w:pict>
      </w:r>
    </w:p>
    <w:p w:rsidR="00D02981" w:rsidRPr="00321D5D" w:rsidRDefault="00102687" w:rsidP="00562CA0">
      <w:pPr>
        <w:ind w:left="1560" w:right="283"/>
        <w:jc w:val="both"/>
        <w:rPr>
          <w:sz w:val="18"/>
        </w:rPr>
      </w:pPr>
      <w:r w:rsidRPr="00102687">
        <w:rPr>
          <w:noProof/>
          <w:lang w:eastAsia="en-AU"/>
        </w:rPr>
        <w:pict>
          <v:line id="_x0000_s1028" style="position:absolute;left:0;text-align:left;flip:x y;z-index:251655680" from="192.3pt,60.85pt" to="259.5pt,96.85pt">
            <v:stroke endarrow="block"/>
          </v:line>
        </w:pict>
      </w:r>
      <w:r w:rsidRPr="00102687">
        <w:rPr>
          <w:noProof/>
          <w:lang w:eastAsia="en-AU"/>
        </w:rPr>
        <w:pict>
          <v:shape id="_x0000_s1029" type="#_x0000_t202" style="position:absolute;left:0;text-align:left;margin-left:259.5pt;margin-top:79.4pt;width:171.9pt;height:40.3pt;z-index:251656704" filled="f">
            <v:textbox style="mso-next-textbox:#_x0000_s1029">
              <w:txbxContent>
                <w:p w:rsidR="009711FA" w:rsidRPr="00001D2C" w:rsidRDefault="009711FA" w:rsidP="00D02981">
                  <w:pPr>
                    <w:rPr>
                      <w:b/>
                      <w:sz w:val="16"/>
                    </w:rPr>
                  </w:pPr>
                  <w:r w:rsidRPr="00246009">
                    <w:rPr>
                      <w:b/>
                      <w:sz w:val="16"/>
                    </w:rPr>
                    <w:t>Restricted</w:t>
                  </w:r>
                  <w:r w:rsidRPr="00001D2C">
                    <w:rPr>
                      <w:b/>
                      <w:sz w:val="16"/>
                    </w:rPr>
                    <w:t>_Group</w:t>
                  </w:r>
                  <w:r>
                    <w:rPr>
                      <w:b/>
                      <w:sz w:val="16"/>
                    </w:rPr>
                    <w:t>_Proj_A</w:t>
                  </w:r>
                </w:p>
                <w:p w:rsidR="009711FA" w:rsidRPr="00717BD1" w:rsidRDefault="009711FA" w:rsidP="00E5620A">
                  <w:pPr>
                    <w:numPr>
                      <w:ilvl w:val="0"/>
                      <w:numId w:val="34"/>
                    </w:numPr>
                    <w:rPr>
                      <w:sz w:val="16"/>
                    </w:rPr>
                  </w:pPr>
                  <w:r w:rsidRPr="00717BD1">
                    <w:rPr>
                      <w:sz w:val="16"/>
                    </w:rPr>
                    <w:t xml:space="preserve">User </w:t>
                  </w:r>
                  <w:r>
                    <w:rPr>
                      <w:sz w:val="16"/>
                    </w:rPr>
                    <w:t>A</w:t>
                  </w:r>
                </w:p>
                <w:p w:rsidR="009711FA" w:rsidRPr="00717BD1" w:rsidRDefault="009711FA" w:rsidP="00E5620A">
                  <w:pPr>
                    <w:numPr>
                      <w:ilvl w:val="0"/>
                      <w:numId w:val="34"/>
                    </w:numPr>
                    <w:rPr>
                      <w:sz w:val="16"/>
                    </w:rPr>
                  </w:pPr>
                  <w:r w:rsidRPr="00717BD1">
                    <w:rPr>
                      <w:sz w:val="16"/>
                    </w:rPr>
                    <w:t xml:space="preserve">User </w:t>
                  </w:r>
                  <w:r>
                    <w:rPr>
                      <w:sz w:val="16"/>
                    </w:rPr>
                    <w:t>B</w:t>
                  </w:r>
                </w:p>
              </w:txbxContent>
            </v:textbox>
          </v:shape>
        </w:pict>
      </w:r>
      <w:r w:rsidRPr="00102687">
        <w:rPr>
          <w:noProof/>
          <w:lang w:eastAsia="en-AU"/>
        </w:rPr>
        <w:pict>
          <v:line id="_x0000_s1032" style="position:absolute;left:0;text-align:left;flip:x y;z-index:251659776" from="163.05pt,6.1pt" to="259.5pt,6.1pt">
            <v:stroke endarrow="block"/>
          </v:line>
        </w:pict>
      </w:r>
      <w:r w:rsidRPr="00102687">
        <w:rPr>
          <w:noProof/>
        </w:rPr>
        <w:pict>
          <v:line id="_x0000_s1031" style="position:absolute;left:0;text-align:left;flip:x y;z-index:251658752" from="174.3pt,45.1pt" to="259.5pt,60.85pt">
            <v:stroke endarrow="block"/>
          </v:line>
        </w:pict>
      </w:r>
      <w:r w:rsidRPr="00102687">
        <w:rPr>
          <w:noProof/>
        </w:rPr>
        <w:pict>
          <v:shape id="_x0000_s1030" type="#_x0000_t202" style="position:absolute;left:0;text-align:left;margin-left:259.5pt;margin-top:48.85pt;width:171.9pt;height:30.55pt;z-index:251657728" filled="f">
            <v:textbox style="mso-next-textbox:#_x0000_s1030">
              <w:txbxContent>
                <w:p w:rsidR="009711FA" w:rsidRPr="00001D2C" w:rsidRDefault="009711FA" w:rsidP="00D02981">
                  <w:pPr>
                    <w:rPr>
                      <w:b/>
                      <w:sz w:val="16"/>
                    </w:rPr>
                  </w:pPr>
                  <w:r>
                    <w:rPr>
                      <w:b/>
                      <w:sz w:val="16"/>
                    </w:rPr>
                    <w:t>Read-only_Group_Job_A</w:t>
                  </w:r>
                </w:p>
                <w:p w:rsidR="009711FA" w:rsidRPr="00717BD1" w:rsidRDefault="009711FA" w:rsidP="00E5620A">
                  <w:pPr>
                    <w:numPr>
                      <w:ilvl w:val="0"/>
                      <w:numId w:val="34"/>
                    </w:numPr>
                    <w:rPr>
                      <w:sz w:val="16"/>
                    </w:rPr>
                  </w:pPr>
                  <w:r>
                    <w:rPr>
                      <w:sz w:val="16"/>
                    </w:rPr>
                    <w:t>Restricted_Group_Proj_A</w:t>
                  </w:r>
                </w:p>
              </w:txbxContent>
            </v:textbox>
          </v:shape>
        </w:pict>
      </w:r>
      <w:r w:rsidRPr="00102687">
        <w:rPr>
          <w:noProof/>
        </w:rPr>
        <w:pict>
          <v:shape id="_x0000_s1027" type="#_x0000_t202" style="position:absolute;left:0;text-align:left;margin-left:259.5pt;margin-top:21.85pt;width:135pt;height:27pt;z-index:251654656" filled="f">
            <v:textbox style="mso-next-textbox:#_x0000_s1027">
              <w:txbxContent>
                <w:p w:rsidR="009711FA" w:rsidRPr="00001D2C" w:rsidRDefault="009711FA" w:rsidP="00D02981">
                  <w:pPr>
                    <w:rPr>
                      <w:b/>
                      <w:sz w:val="16"/>
                    </w:rPr>
                  </w:pPr>
                  <w:r w:rsidRPr="00001D2C">
                    <w:rPr>
                      <w:b/>
                      <w:sz w:val="16"/>
                    </w:rPr>
                    <w:t>Read-only_Group</w:t>
                  </w:r>
                  <w:r>
                    <w:rPr>
                      <w:b/>
                      <w:sz w:val="16"/>
                    </w:rPr>
                    <w:t>_Subclient_A</w:t>
                  </w:r>
                </w:p>
                <w:p w:rsidR="009711FA" w:rsidRPr="0020381B" w:rsidRDefault="009711FA" w:rsidP="00E5620A">
                  <w:pPr>
                    <w:numPr>
                      <w:ilvl w:val="0"/>
                      <w:numId w:val="35"/>
                    </w:numPr>
                    <w:rPr>
                      <w:sz w:val="16"/>
                    </w:rPr>
                  </w:pPr>
                  <w:r w:rsidRPr="0020381B">
                    <w:rPr>
                      <w:sz w:val="16"/>
                    </w:rPr>
                    <w:t>Read-only_Group_Job_A</w:t>
                  </w:r>
                </w:p>
                <w:p w:rsidR="009711FA" w:rsidRPr="00E304C4" w:rsidRDefault="009711FA" w:rsidP="00D02981">
                  <w:pPr>
                    <w:ind w:left="360"/>
                  </w:pPr>
                </w:p>
              </w:txbxContent>
            </v:textbox>
          </v:shape>
        </w:pict>
      </w:r>
      <w:r w:rsidRPr="00102687">
        <w:rPr>
          <w:noProof/>
        </w:rPr>
        <w:pict>
          <v:line id="_x0000_s1026" style="position:absolute;left:0;text-align:left;flip:x y;z-index:251653632" from="167.55pt,21.85pt" to="259.5pt,33.1pt">
            <v:stroke endarrow="block"/>
          </v:line>
        </w:pict>
      </w:r>
      <w:r w:rsidR="00CC3E1C" w:rsidRPr="00321D5D">
        <w:rPr>
          <w:noProof/>
          <w:sz w:val="18"/>
          <w:lang w:eastAsia="en-AU"/>
        </w:rPr>
        <w:drawing>
          <wp:inline distT="0" distB="0" distL="0" distR="0">
            <wp:extent cx="1561465" cy="1302385"/>
            <wp:effectExtent l="1905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b="55663"/>
                    <a:stretch>
                      <a:fillRect/>
                    </a:stretch>
                  </pic:blipFill>
                  <pic:spPr bwMode="auto">
                    <a:xfrm>
                      <a:off x="0" y="0"/>
                      <a:ext cx="1561465" cy="1302385"/>
                    </a:xfrm>
                    <a:prstGeom prst="rect">
                      <a:avLst/>
                    </a:prstGeom>
                    <a:noFill/>
                    <a:ln w="9525">
                      <a:noFill/>
                      <a:miter lim="800000"/>
                      <a:headEnd/>
                      <a:tailEnd/>
                    </a:ln>
                  </pic:spPr>
                </pic:pic>
              </a:graphicData>
            </a:graphic>
          </wp:inline>
        </w:drawing>
      </w:r>
    </w:p>
    <w:p w:rsidR="00D02981" w:rsidRPr="00321D5D" w:rsidRDefault="00D02981" w:rsidP="00562CA0">
      <w:pPr>
        <w:ind w:left="1560" w:right="283"/>
        <w:jc w:val="both"/>
      </w:pPr>
    </w:p>
    <w:p w:rsidR="00E30BE8" w:rsidRPr="00321D5D" w:rsidRDefault="00E30BE8" w:rsidP="00562CA0">
      <w:pPr>
        <w:pStyle w:val="Text10"/>
        <w:ind w:right="283"/>
      </w:pPr>
      <w:r w:rsidRPr="00321D5D">
        <w:tab/>
      </w:r>
      <w:r w:rsidRPr="00321D5D">
        <w:tab/>
      </w:r>
    </w:p>
    <w:p w:rsidR="00E30BE8" w:rsidRPr="00321D5D" w:rsidRDefault="00E30BE8" w:rsidP="00871E71">
      <w:pPr>
        <w:pStyle w:val="Text10"/>
        <w:ind w:left="1571" w:right="283"/>
      </w:pPr>
      <w:r w:rsidRPr="00321D5D">
        <w:rPr>
          <w:b/>
        </w:rPr>
        <w:t>NOTE:</w:t>
      </w:r>
      <w:r w:rsidRPr="00321D5D">
        <w:t xml:space="preserve"> Product A will share the</w:t>
      </w:r>
      <w:r w:rsidR="001104F5" w:rsidRPr="00321D5D">
        <w:t xml:space="preserve"> read-</w:t>
      </w:r>
      <w:r w:rsidRPr="00321D5D">
        <w:t>only group of Subclient A.</w:t>
      </w:r>
    </w:p>
    <w:p w:rsidR="00062CC5" w:rsidRPr="00321D5D" w:rsidRDefault="00062CC5" w:rsidP="00062CC5">
      <w:pPr>
        <w:pStyle w:val="Text10"/>
        <w:numPr>
          <w:ilvl w:val="0"/>
          <w:numId w:val="23"/>
        </w:numPr>
        <w:ind w:right="283"/>
      </w:pPr>
      <w:r w:rsidRPr="00321D5D">
        <w:rPr>
          <w:rFonts w:cs="Arial"/>
          <w:lang w:eastAsia="en-AU"/>
        </w:rPr>
        <w:t>If the configuration item '/REG_B01/DeleteAutoApprovers/DefaultAccessEnabled' is set to false or does not exist</w:t>
      </w:r>
      <w:r w:rsidRPr="00321D5D">
        <w:rPr>
          <w:rFonts w:cs="Arial"/>
          <w:color w:val="0000FF"/>
          <w:lang w:eastAsia="en-AU"/>
        </w:rPr>
        <w:t xml:space="preserve">, </w:t>
      </w:r>
      <w:r w:rsidRPr="00321D5D">
        <w:rPr>
          <w:rFonts w:cs="Arial"/>
          <w:lang w:eastAsia="en-AU"/>
        </w:rPr>
        <w:t>f</w:t>
      </w:r>
      <w:r w:rsidRPr="00321D5D">
        <w:t>or each Unrestricted folder under the newly marked Restricted folder, delete the Auto Approvers’ registrations to their old Restricted parent if they are no longer Auto Approvers for Unrestricted folders under their old Restricted parent.</w:t>
      </w:r>
    </w:p>
    <w:p w:rsidR="00062CC5" w:rsidRPr="00321D5D" w:rsidRDefault="00062CC5" w:rsidP="00062CC5">
      <w:pPr>
        <w:pStyle w:val="Text10"/>
        <w:numPr>
          <w:ilvl w:val="0"/>
          <w:numId w:val="23"/>
        </w:numPr>
        <w:ind w:right="283"/>
      </w:pPr>
      <w:r w:rsidRPr="00321D5D">
        <w:t>If the configuration item ''/REG_B01/DeleteAutoApprovers/DefaultAccessEnabled' is set to true, for each Unrestricted folder under the newly marked Restricted folder, replace the existing Auto Approver registration with a default registration to the old Restricted parent if the user is no longer an Auto Approvers for Unrestricted folders under the old Restricted parent.</w:t>
      </w:r>
    </w:p>
    <w:p w:rsidR="00D02981" w:rsidRPr="00321D5D" w:rsidRDefault="00D02981" w:rsidP="00E5620A">
      <w:pPr>
        <w:pStyle w:val="Text10"/>
        <w:numPr>
          <w:ilvl w:val="0"/>
          <w:numId w:val="23"/>
        </w:numPr>
        <w:ind w:right="283"/>
      </w:pPr>
      <w:r w:rsidRPr="00321D5D">
        <w:t xml:space="preserve">For each </w:t>
      </w:r>
      <w:proofErr w:type="gramStart"/>
      <w:r w:rsidR="00A26321" w:rsidRPr="00321D5D">
        <w:t>Unrestricted</w:t>
      </w:r>
      <w:proofErr w:type="gramEnd"/>
      <w:r w:rsidRPr="00321D5D">
        <w:t xml:space="preserve"> folder within the newly marked</w:t>
      </w:r>
      <w:r w:rsidR="00A26321" w:rsidRPr="00321D5D">
        <w:t xml:space="preserve"> Restricted</w:t>
      </w:r>
      <w:r w:rsidRPr="00321D5D">
        <w:t xml:space="preserve"> folder, call setAutoApprovers.  This will add the required </w:t>
      </w:r>
      <w:r w:rsidR="00A26321" w:rsidRPr="00321D5D">
        <w:t>Auto Approver</w:t>
      </w:r>
      <w:r w:rsidRPr="00321D5D">
        <w:t>s to the</w:t>
      </w:r>
      <w:r w:rsidR="0085453A" w:rsidRPr="00321D5D">
        <w:t xml:space="preserve"> newly</w:t>
      </w:r>
      <w:r w:rsidR="00A26321" w:rsidRPr="00321D5D">
        <w:t xml:space="preserve"> </w:t>
      </w:r>
      <w:proofErr w:type="gramStart"/>
      <w:r w:rsidR="00A26321" w:rsidRPr="00321D5D">
        <w:t>Restricted</w:t>
      </w:r>
      <w:proofErr w:type="gramEnd"/>
      <w:r w:rsidRPr="00321D5D">
        <w:t xml:space="preserve"> folder.</w:t>
      </w:r>
    </w:p>
    <w:p w:rsidR="00D02981" w:rsidRPr="00321D5D" w:rsidRDefault="00835C09" w:rsidP="00E5620A">
      <w:pPr>
        <w:pStyle w:val="Text10"/>
        <w:numPr>
          <w:ilvl w:val="0"/>
          <w:numId w:val="23"/>
        </w:numPr>
        <w:ind w:right="283"/>
      </w:pPr>
      <w:r w:rsidRPr="00321D5D">
        <w:t>Apply security to this folder.</w:t>
      </w:r>
    </w:p>
    <w:p w:rsidR="00D02981" w:rsidRPr="00321D5D" w:rsidRDefault="00D02981" w:rsidP="00E5620A">
      <w:pPr>
        <w:pStyle w:val="Text10"/>
        <w:numPr>
          <w:ilvl w:val="0"/>
          <w:numId w:val="23"/>
        </w:numPr>
        <w:ind w:right="283"/>
      </w:pPr>
      <w:r w:rsidRPr="00321D5D">
        <w:t xml:space="preserve">Set the ability to add </w:t>
      </w:r>
      <w:r w:rsidR="006E1B52" w:rsidRPr="00321D5D">
        <w:t>registrations</w:t>
      </w:r>
      <w:r w:rsidR="00D41E82" w:rsidRPr="00321D5D">
        <w:t xml:space="preserve"> to: ‘Approvers </w:t>
      </w:r>
      <w:proofErr w:type="gramStart"/>
      <w:r w:rsidR="00D41E82" w:rsidRPr="00321D5D">
        <w:t>Only</w:t>
      </w:r>
      <w:proofErr w:type="gramEnd"/>
      <w:r w:rsidR="00D41E82" w:rsidRPr="00321D5D">
        <w:t>’.</w:t>
      </w:r>
    </w:p>
    <w:p w:rsidR="00831D89" w:rsidRPr="00321D5D" w:rsidRDefault="00831D89" w:rsidP="00831D89">
      <w:pPr>
        <w:pStyle w:val="Text10"/>
        <w:numPr>
          <w:ilvl w:val="0"/>
          <w:numId w:val="23"/>
        </w:numPr>
        <w:ind w:right="283"/>
      </w:pPr>
      <w:r w:rsidRPr="00321D5D">
        <w:t xml:space="preserve">If </w:t>
      </w:r>
      <w:r w:rsidR="0085541E" w:rsidRPr="00321D5D">
        <w:t>a Job has been set to use</w:t>
      </w:r>
      <w:r w:rsidRPr="00321D5D">
        <w:t xml:space="preserve"> Product Specific Access</w:t>
      </w:r>
      <w:r w:rsidR="0085541E" w:rsidRPr="00321D5D">
        <w:t>,</w:t>
      </w:r>
      <w:r w:rsidRPr="00321D5D">
        <w:t xml:space="preserve"> the </w:t>
      </w:r>
      <w:r w:rsidR="0085541E" w:rsidRPr="00321D5D">
        <w:t>Product Specific Access</w:t>
      </w:r>
      <w:r w:rsidR="00766028" w:rsidRPr="00321D5D">
        <w:t xml:space="preserve"> </w:t>
      </w:r>
      <w:r w:rsidR="0085541E" w:rsidRPr="00321D5D">
        <w:t>(</w:t>
      </w:r>
      <w:r w:rsidRPr="00321D5D">
        <w:t>t_product_group_access</w:t>
      </w:r>
      <w:r w:rsidR="0085541E" w:rsidRPr="00321D5D">
        <w:t>)</w:t>
      </w:r>
      <w:r w:rsidRPr="00321D5D">
        <w:t xml:space="preserve"> flag will be set to false.</w:t>
      </w:r>
    </w:p>
    <w:p w:rsidR="002824A4" w:rsidRPr="00321D5D" w:rsidRDefault="005165FD" w:rsidP="00831D89">
      <w:pPr>
        <w:pStyle w:val="Text10"/>
        <w:numPr>
          <w:ilvl w:val="0"/>
          <w:numId w:val="23"/>
        </w:numPr>
        <w:ind w:right="283"/>
      </w:pPr>
      <w:r w:rsidRPr="00321D5D">
        <w:t>After a Client</w:t>
      </w:r>
      <w:r w:rsidR="00565B56" w:rsidRPr="00321D5D">
        <w:t>,</w:t>
      </w:r>
      <w:r w:rsidRPr="00321D5D">
        <w:t xml:space="preserve"> </w:t>
      </w:r>
      <w:r w:rsidR="00565B56" w:rsidRPr="00321D5D">
        <w:t xml:space="preserve">Job or Project folder is successfully marked Restricted and if </w:t>
      </w:r>
      <w:r w:rsidR="002824A4" w:rsidRPr="00321D5D">
        <w:t xml:space="preserve"> the configuration item ‘/REG_B01/IsMarkUnmarkRegistrationLogEnabled’ is set to TRUE the </w:t>
      </w:r>
      <w:r w:rsidR="007C0D39" w:rsidRPr="00321D5D">
        <w:t>following</w:t>
      </w:r>
      <w:r w:rsidR="002824A4" w:rsidRPr="00321D5D">
        <w:t xml:space="preserve"> information will be logged into Registration </w:t>
      </w:r>
      <w:r w:rsidR="007C0D39" w:rsidRPr="00321D5D">
        <w:t>L</w:t>
      </w:r>
      <w:r w:rsidR="002824A4" w:rsidRPr="00321D5D">
        <w:t>og table:</w:t>
      </w:r>
    </w:p>
    <w:p w:rsidR="009711FA" w:rsidRDefault="00E83581">
      <w:pPr>
        <w:pStyle w:val="Text10"/>
        <w:numPr>
          <w:ilvl w:val="5"/>
          <w:numId w:val="66"/>
        </w:numPr>
        <w:ind w:right="283"/>
      </w:pPr>
      <w:bookmarkStart w:id="62" w:name="_Toc277684195"/>
      <w:r w:rsidRPr="00321D5D">
        <w:t xml:space="preserve">The object id of </w:t>
      </w:r>
      <w:r w:rsidR="00B60351" w:rsidRPr="00321D5D">
        <w:t>the folder</w:t>
      </w:r>
      <w:r w:rsidRPr="00321D5D">
        <w:t xml:space="preserve"> marked restricted.</w:t>
      </w:r>
    </w:p>
    <w:p w:rsidR="009711FA" w:rsidRDefault="00E83581">
      <w:pPr>
        <w:pStyle w:val="Text10"/>
        <w:numPr>
          <w:ilvl w:val="5"/>
          <w:numId w:val="66"/>
        </w:numPr>
        <w:ind w:right="283"/>
      </w:pPr>
      <w:r w:rsidRPr="00321D5D">
        <w:t>The action (in this case ‘Marked Restricted’).</w:t>
      </w:r>
    </w:p>
    <w:p w:rsidR="009711FA" w:rsidRDefault="00E83581">
      <w:pPr>
        <w:pStyle w:val="Text10"/>
        <w:numPr>
          <w:ilvl w:val="5"/>
          <w:numId w:val="66"/>
        </w:numPr>
        <w:ind w:right="283"/>
      </w:pPr>
      <w:r w:rsidRPr="00321D5D">
        <w:t xml:space="preserve">The user </w:t>
      </w:r>
      <w:r w:rsidR="00983E82" w:rsidRPr="00321D5D">
        <w:t>who performed the action</w:t>
      </w:r>
      <w:r w:rsidRPr="00321D5D">
        <w:t>.</w:t>
      </w:r>
    </w:p>
    <w:p w:rsidR="009711FA" w:rsidRDefault="00B60351">
      <w:pPr>
        <w:pStyle w:val="Text10"/>
        <w:numPr>
          <w:ilvl w:val="5"/>
          <w:numId w:val="66"/>
        </w:numPr>
        <w:ind w:right="283"/>
      </w:pPr>
      <w:r w:rsidRPr="00321D5D">
        <w:t>The time when the user marked the folder Restricted.</w:t>
      </w:r>
    </w:p>
    <w:p w:rsidR="00565B56" w:rsidRPr="00321D5D" w:rsidRDefault="00565B56" w:rsidP="005465C6">
      <w:pPr>
        <w:pStyle w:val="Text10"/>
        <w:ind w:left="1440" w:right="283" w:firstLine="191"/>
      </w:pPr>
      <w:r w:rsidRPr="00321D5D">
        <w:lastRenderedPageBreak/>
        <w:t xml:space="preserve">For more information about Registration logging refer to section </w:t>
      </w:r>
      <w:hyperlink w:anchor="_Logging" w:history="1">
        <w:r w:rsidRPr="00321D5D">
          <w:rPr>
            <w:rStyle w:val="Hyperlink"/>
          </w:rPr>
          <w:t>2.5.34</w:t>
        </w:r>
      </w:hyperlink>
      <w:r w:rsidRPr="00321D5D">
        <w:t xml:space="preserve"> of this document</w:t>
      </w:r>
      <w:r w:rsidR="005465C6" w:rsidRPr="00321D5D">
        <w:t>.</w:t>
      </w:r>
    </w:p>
    <w:p w:rsidR="00E83581" w:rsidRPr="00321D5D" w:rsidRDefault="00E83581" w:rsidP="00B60351">
      <w:pPr>
        <w:pStyle w:val="Text10"/>
        <w:ind w:left="0" w:right="283"/>
      </w:pPr>
    </w:p>
    <w:p w:rsidR="006B0642" w:rsidRPr="00321D5D" w:rsidRDefault="006B0642" w:rsidP="00562CA0">
      <w:pPr>
        <w:ind w:right="283"/>
        <w:jc w:val="both"/>
        <w:rPr>
          <w:b/>
          <w:sz w:val="24"/>
        </w:rPr>
      </w:pPr>
    </w:p>
    <w:p w:rsidR="00D02981" w:rsidRPr="00321D5D" w:rsidRDefault="00D02981" w:rsidP="00B24D33">
      <w:pPr>
        <w:pStyle w:val="Heading3"/>
      </w:pPr>
      <w:bookmarkStart w:id="63" w:name="_Toc363810785"/>
      <w:r w:rsidRPr="00321D5D">
        <w:t>Unmark</w:t>
      </w:r>
      <w:r w:rsidR="00544DCF" w:rsidRPr="00321D5D">
        <w:t xml:space="preserve"> </w:t>
      </w:r>
      <w:r w:rsidR="00953EC4" w:rsidRPr="00321D5D">
        <w:t>Subc</w:t>
      </w:r>
      <w:r w:rsidR="00544DCF" w:rsidRPr="00321D5D">
        <w:t>lient/Job/Project</w:t>
      </w:r>
      <w:r w:rsidRPr="00321D5D">
        <w:t xml:space="preserve"> Restricted</w:t>
      </w:r>
      <w:bookmarkEnd w:id="62"/>
      <w:bookmarkEnd w:id="63"/>
      <w:r w:rsidRPr="00321D5D">
        <w:t xml:space="preserve"> </w:t>
      </w:r>
    </w:p>
    <w:p w:rsidR="00D02981" w:rsidRPr="00321D5D" w:rsidRDefault="00D02981" w:rsidP="00562CA0">
      <w:pPr>
        <w:pStyle w:val="Text10"/>
        <w:ind w:right="283"/>
      </w:pPr>
      <w:r w:rsidRPr="00321D5D">
        <w:t xml:space="preserve">If the user is able to modify </w:t>
      </w:r>
      <w:proofErr w:type="gramStart"/>
      <w:r w:rsidRPr="00321D5D">
        <w:t>Restricted</w:t>
      </w:r>
      <w:proofErr w:type="gramEnd"/>
      <w:r w:rsidRPr="00321D5D">
        <w:t xml:space="preserve"> folders then when a Restricted folder is unmarked the following occurs:</w:t>
      </w:r>
    </w:p>
    <w:p w:rsidR="00D02981" w:rsidRPr="00321D5D" w:rsidRDefault="00D02981" w:rsidP="00E5620A">
      <w:pPr>
        <w:pStyle w:val="Text10"/>
        <w:numPr>
          <w:ilvl w:val="0"/>
          <w:numId w:val="24"/>
        </w:numPr>
        <w:ind w:right="283"/>
      </w:pPr>
      <w:r w:rsidRPr="00321D5D">
        <w:t xml:space="preserve">The Restricted group associated with the </w:t>
      </w:r>
      <w:proofErr w:type="gramStart"/>
      <w:r w:rsidRPr="00321D5D">
        <w:t>Restricted</w:t>
      </w:r>
      <w:proofErr w:type="gramEnd"/>
      <w:r w:rsidRPr="00321D5D">
        <w:t xml:space="preserve"> folder is </w:t>
      </w:r>
      <w:r w:rsidR="003C07AF" w:rsidRPr="00321D5D">
        <w:t>cleared</w:t>
      </w:r>
      <w:r w:rsidRPr="00321D5D">
        <w:t xml:space="preserve">. NOTE: Users who were registered only at the </w:t>
      </w:r>
      <w:proofErr w:type="gramStart"/>
      <w:r w:rsidRPr="00321D5D">
        <w:t>Restricted</w:t>
      </w:r>
      <w:proofErr w:type="gramEnd"/>
      <w:r w:rsidRPr="00321D5D">
        <w:t xml:space="preserve"> group level will be added as a new registration with default access to parent</w:t>
      </w:r>
      <w:r w:rsidR="00A26321" w:rsidRPr="00321D5D">
        <w:t xml:space="preserve"> Restricted</w:t>
      </w:r>
      <w:r w:rsidRPr="00321D5D">
        <w:t xml:space="preserve"> group. E.g., if a Restricted Project is unmarked Restricted then the Restricted Job will have registrations created for the removed users.</w:t>
      </w:r>
    </w:p>
    <w:p w:rsidR="00D02981" w:rsidRPr="00321D5D" w:rsidRDefault="00D02981" w:rsidP="00E5620A">
      <w:pPr>
        <w:pStyle w:val="Text10"/>
        <w:numPr>
          <w:ilvl w:val="0"/>
          <w:numId w:val="24"/>
        </w:numPr>
        <w:ind w:right="283"/>
      </w:pPr>
      <w:r w:rsidRPr="00321D5D">
        <w:t>The Restricted group is removed from the ‘Read only’ group of the folder above it.</w:t>
      </w:r>
    </w:p>
    <w:p w:rsidR="00D02981" w:rsidRPr="00321D5D" w:rsidRDefault="00D02981" w:rsidP="00E5620A">
      <w:pPr>
        <w:pStyle w:val="Text10"/>
        <w:numPr>
          <w:ilvl w:val="0"/>
          <w:numId w:val="24"/>
        </w:numPr>
        <w:ind w:right="283"/>
      </w:pPr>
      <w:r w:rsidRPr="00321D5D">
        <w:t>The t_confidential flag is set to false.</w:t>
      </w:r>
    </w:p>
    <w:p w:rsidR="00D02981" w:rsidRPr="00321D5D" w:rsidRDefault="00D02981" w:rsidP="00E5620A">
      <w:pPr>
        <w:pStyle w:val="Text10"/>
        <w:numPr>
          <w:ilvl w:val="0"/>
          <w:numId w:val="24"/>
        </w:numPr>
        <w:ind w:right="283"/>
      </w:pPr>
      <w:r w:rsidRPr="00321D5D">
        <w:t xml:space="preserve">The setAutoApprovers method is called on the folder and </w:t>
      </w:r>
      <w:r w:rsidR="00A26321" w:rsidRPr="00321D5D">
        <w:t>Unrestricted</w:t>
      </w:r>
      <w:r w:rsidRPr="00321D5D">
        <w:t xml:space="preserve"> folders beneath it so that these </w:t>
      </w:r>
      <w:r w:rsidR="00A26321" w:rsidRPr="00321D5D">
        <w:t>Auto Approver</w:t>
      </w:r>
      <w:r w:rsidRPr="00321D5D">
        <w:t>s are added to the new</w:t>
      </w:r>
      <w:r w:rsidR="00A26321" w:rsidRPr="00321D5D">
        <w:t xml:space="preserve"> </w:t>
      </w:r>
      <w:proofErr w:type="gramStart"/>
      <w:r w:rsidR="00A26321" w:rsidRPr="00321D5D">
        <w:t>Restricted</w:t>
      </w:r>
      <w:proofErr w:type="gramEnd"/>
      <w:r w:rsidRPr="00321D5D">
        <w:t xml:space="preserve"> parent.</w:t>
      </w:r>
    </w:p>
    <w:p w:rsidR="00D02981" w:rsidRPr="00321D5D" w:rsidRDefault="00D02981" w:rsidP="00E5620A">
      <w:pPr>
        <w:pStyle w:val="Text10"/>
        <w:numPr>
          <w:ilvl w:val="0"/>
          <w:numId w:val="24"/>
        </w:numPr>
        <w:ind w:right="283"/>
      </w:pPr>
      <w:r w:rsidRPr="00321D5D">
        <w:t>Apply ACL is called.</w:t>
      </w:r>
    </w:p>
    <w:p w:rsidR="00D02981" w:rsidRPr="00321D5D" w:rsidRDefault="003C07AF" w:rsidP="00E5620A">
      <w:pPr>
        <w:pStyle w:val="Text10"/>
        <w:numPr>
          <w:ilvl w:val="0"/>
          <w:numId w:val="24"/>
        </w:numPr>
        <w:ind w:right="283"/>
      </w:pPr>
      <w:r w:rsidRPr="00321D5D">
        <w:t>Clear</w:t>
      </w:r>
      <w:r w:rsidR="00D02981" w:rsidRPr="00321D5D">
        <w:t xml:space="preserve"> the ability to add registration </w:t>
      </w:r>
      <w:r w:rsidRPr="00321D5D">
        <w:t>setting so that inherits from parent.</w:t>
      </w:r>
    </w:p>
    <w:p w:rsidR="00A218B7" w:rsidRPr="00321D5D" w:rsidRDefault="00C1424F" w:rsidP="00E5620A">
      <w:pPr>
        <w:pStyle w:val="Text10"/>
        <w:numPr>
          <w:ilvl w:val="0"/>
          <w:numId w:val="24"/>
        </w:numPr>
        <w:ind w:right="283"/>
      </w:pPr>
      <w:r w:rsidRPr="00321D5D">
        <w:t>For Clients, the</w:t>
      </w:r>
      <w:r w:rsidR="00544DCF" w:rsidRPr="00321D5D">
        <w:t xml:space="preserve"> </w:t>
      </w:r>
      <w:r w:rsidR="00A218B7" w:rsidRPr="00321D5D">
        <w:t>Default Group</w:t>
      </w:r>
      <w:r w:rsidRPr="00321D5D">
        <w:t xml:space="preserve"> will be cleared.</w:t>
      </w:r>
    </w:p>
    <w:p w:rsidR="00A55483" w:rsidRPr="00321D5D" w:rsidRDefault="0085541E" w:rsidP="00E5620A">
      <w:pPr>
        <w:pStyle w:val="Text10"/>
        <w:numPr>
          <w:ilvl w:val="0"/>
          <w:numId w:val="24"/>
        </w:numPr>
        <w:ind w:right="283"/>
      </w:pPr>
      <w:r w:rsidRPr="00321D5D">
        <w:t>For Jobs, if it is</w:t>
      </w:r>
      <w:r w:rsidR="00766028" w:rsidRPr="00321D5D">
        <w:t xml:space="preserve"> </w:t>
      </w:r>
      <w:r w:rsidR="00831D89" w:rsidRPr="00321D5D">
        <w:t xml:space="preserve">under a Product configured </w:t>
      </w:r>
      <w:r w:rsidRPr="00321D5D">
        <w:t>to use</w:t>
      </w:r>
      <w:r w:rsidR="00831D89" w:rsidRPr="00321D5D">
        <w:t xml:space="preserve"> </w:t>
      </w:r>
      <w:r w:rsidR="00A55483" w:rsidRPr="00321D5D">
        <w:t>Product Specific Access</w:t>
      </w:r>
      <w:r w:rsidRPr="00321D5D">
        <w:t>,</w:t>
      </w:r>
      <w:r w:rsidR="00A55483" w:rsidRPr="00321D5D">
        <w:t xml:space="preserve"> </w:t>
      </w:r>
      <w:r w:rsidR="00831D89" w:rsidRPr="00321D5D">
        <w:t>the</w:t>
      </w:r>
      <w:r w:rsidRPr="00321D5D">
        <w:t xml:space="preserve"> Product Specific Access</w:t>
      </w:r>
      <w:r w:rsidR="00766028" w:rsidRPr="00321D5D">
        <w:t xml:space="preserve"> </w:t>
      </w:r>
      <w:r w:rsidRPr="00321D5D">
        <w:t>(</w:t>
      </w:r>
      <w:r w:rsidR="00831D89" w:rsidRPr="00321D5D">
        <w:t>t_product_group_access</w:t>
      </w:r>
      <w:r w:rsidRPr="00321D5D">
        <w:t>)</w:t>
      </w:r>
      <w:r w:rsidR="00831D89" w:rsidRPr="00321D5D">
        <w:t xml:space="preserve"> flag will be set to true</w:t>
      </w:r>
      <w:r w:rsidR="00A55483" w:rsidRPr="00321D5D">
        <w:t>.</w:t>
      </w:r>
    </w:p>
    <w:p w:rsidR="005165FD" w:rsidRPr="00321D5D" w:rsidRDefault="005165FD" w:rsidP="005165FD">
      <w:pPr>
        <w:pStyle w:val="Text10"/>
        <w:numPr>
          <w:ilvl w:val="0"/>
          <w:numId w:val="24"/>
        </w:numPr>
        <w:ind w:right="283"/>
      </w:pPr>
      <w:r w:rsidRPr="00321D5D">
        <w:t xml:space="preserve">After a Client, Job or Project folder is successfully </w:t>
      </w:r>
      <w:r w:rsidR="005465C6" w:rsidRPr="00321D5D">
        <w:t>Un</w:t>
      </w:r>
      <w:r w:rsidRPr="00321D5D">
        <w:t xml:space="preserve">marked Restricted and if  the configuration item ‘/REG_B01/IsMarkUnmarkRegistrationLogEnabled’ is set to TRUE the </w:t>
      </w:r>
      <w:r w:rsidR="007C0D39" w:rsidRPr="00321D5D">
        <w:t>following</w:t>
      </w:r>
      <w:r w:rsidRPr="00321D5D">
        <w:t xml:space="preserve"> information will be logged into Registration </w:t>
      </w:r>
      <w:r w:rsidR="007C0D39" w:rsidRPr="00321D5D">
        <w:t>L</w:t>
      </w:r>
      <w:r w:rsidRPr="00321D5D">
        <w:t>og table:</w:t>
      </w:r>
    </w:p>
    <w:p w:rsidR="005165FD" w:rsidRPr="00321D5D" w:rsidRDefault="005165FD" w:rsidP="005165FD">
      <w:pPr>
        <w:pStyle w:val="Text10"/>
        <w:ind w:left="1571" w:right="283"/>
      </w:pPr>
      <w:r w:rsidRPr="00321D5D">
        <w:t>a)</w:t>
      </w:r>
      <w:r w:rsidRPr="00321D5D">
        <w:tab/>
        <w:t xml:space="preserve">The object id of the folder </w:t>
      </w:r>
      <w:r w:rsidR="005465C6" w:rsidRPr="00321D5D">
        <w:t>Un</w:t>
      </w:r>
      <w:r w:rsidRPr="00321D5D">
        <w:t>marked restricted.</w:t>
      </w:r>
    </w:p>
    <w:p w:rsidR="005165FD" w:rsidRPr="00321D5D" w:rsidRDefault="005165FD" w:rsidP="005165FD">
      <w:pPr>
        <w:pStyle w:val="Text10"/>
        <w:ind w:left="1571" w:right="283"/>
      </w:pPr>
      <w:r w:rsidRPr="00321D5D">
        <w:t>b)</w:t>
      </w:r>
      <w:r w:rsidRPr="00321D5D">
        <w:tab/>
        <w:t>The action (in this case ‘</w:t>
      </w:r>
      <w:r w:rsidR="005465C6" w:rsidRPr="00321D5D">
        <w:t>Unm</w:t>
      </w:r>
      <w:r w:rsidRPr="00321D5D">
        <w:t>arked Restricted’).</w:t>
      </w:r>
    </w:p>
    <w:p w:rsidR="005165FD" w:rsidRPr="00321D5D" w:rsidRDefault="005165FD" w:rsidP="005165FD">
      <w:pPr>
        <w:pStyle w:val="Text10"/>
        <w:ind w:left="1571" w:right="283"/>
      </w:pPr>
      <w:r w:rsidRPr="00321D5D">
        <w:t>c)</w:t>
      </w:r>
      <w:r w:rsidRPr="00321D5D">
        <w:tab/>
        <w:t xml:space="preserve">The user who </w:t>
      </w:r>
      <w:r w:rsidR="005465C6" w:rsidRPr="00321D5D">
        <w:t>Unmarked the folder.</w:t>
      </w:r>
    </w:p>
    <w:p w:rsidR="005165FD" w:rsidRPr="00321D5D" w:rsidRDefault="005165FD" w:rsidP="005165FD">
      <w:pPr>
        <w:pStyle w:val="Text10"/>
        <w:ind w:left="1571" w:right="283"/>
      </w:pPr>
      <w:r w:rsidRPr="00321D5D">
        <w:t>d)</w:t>
      </w:r>
      <w:r w:rsidRPr="00321D5D">
        <w:tab/>
        <w:t xml:space="preserve">The time when the user </w:t>
      </w:r>
      <w:r w:rsidR="005465C6" w:rsidRPr="00321D5D">
        <w:t>Un</w:t>
      </w:r>
      <w:r w:rsidRPr="00321D5D">
        <w:t>marked the folder Restricted.</w:t>
      </w:r>
    </w:p>
    <w:p w:rsidR="005165FD" w:rsidRPr="00321D5D" w:rsidRDefault="005465C6" w:rsidP="005165FD">
      <w:pPr>
        <w:pStyle w:val="Text10"/>
        <w:ind w:right="283"/>
      </w:pPr>
      <w:r w:rsidRPr="00321D5D">
        <w:t xml:space="preserve">           </w:t>
      </w:r>
      <w:r w:rsidR="005165FD" w:rsidRPr="00321D5D">
        <w:t xml:space="preserve">For more information about Registration logging refer to section </w:t>
      </w:r>
      <w:hyperlink w:anchor="_Logging" w:history="1">
        <w:r w:rsidRPr="00321D5D">
          <w:rPr>
            <w:rStyle w:val="Hyperlink"/>
          </w:rPr>
          <w:t>2.5.34</w:t>
        </w:r>
      </w:hyperlink>
      <w:r w:rsidR="005165FD" w:rsidRPr="00321D5D">
        <w:t xml:space="preserve"> of this document</w:t>
      </w:r>
      <w:r w:rsidRPr="00321D5D">
        <w:t>.</w:t>
      </w:r>
    </w:p>
    <w:p w:rsidR="00A41719" w:rsidRPr="00321D5D" w:rsidRDefault="00A41719" w:rsidP="00562CA0">
      <w:pPr>
        <w:pStyle w:val="Text10"/>
        <w:ind w:left="0" w:right="283"/>
      </w:pPr>
    </w:p>
    <w:p w:rsidR="00D02981" w:rsidRPr="00321D5D" w:rsidRDefault="00D02981" w:rsidP="00B24D33">
      <w:pPr>
        <w:pStyle w:val="Heading3"/>
      </w:pPr>
      <w:bookmarkStart w:id="64" w:name="_Toc277684196"/>
      <w:bookmarkStart w:id="65" w:name="_Toc363810786"/>
      <w:r w:rsidRPr="00321D5D">
        <w:t>Who can Mark/Unmark Restricted</w:t>
      </w:r>
      <w:r w:rsidR="00544DCF" w:rsidRPr="00321D5D">
        <w:t xml:space="preserve"> </w:t>
      </w:r>
      <w:r w:rsidR="00953EC4" w:rsidRPr="00321D5D">
        <w:t>Subc</w:t>
      </w:r>
      <w:r w:rsidR="00544DCF" w:rsidRPr="00321D5D">
        <w:t>lient/Job/Project</w:t>
      </w:r>
      <w:r w:rsidRPr="00321D5D">
        <w:t xml:space="preserve"> folders</w:t>
      </w:r>
      <w:bookmarkEnd w:id="64"/>
      <w:bookmarkEnd w:id="65"/>
    </w:p>
    <w:p w:rsidR="00D02981" w:rsidRPr="00321D5D" w:rsidRDefault="00FF2279" w:rsidP="00562CA0">
      <w:pPr>
        <w:pStyle w:val="Text10"/>
        <w:ind w:right="283"/>
      </w:pPr>
      <w:r w:rsidRPr="00321D5D">
        <w:t xml:space="preserve">The users who can modify a </w:t>
      </w:r>
      <w:proofErr w:type="gramStart"/>
      <w:r w:rsidRPr="00321D5D">
        <w:t>Restricted</w:t>
      </w:r>
      <w:proofErr w:type="gramEnd"/>
      <w:r w:rsidRPr="00321D5D">
        <w:t xml:space="preserve"> folder depends on the folder being selected:</w:t>
      </w:r>
    </w:p>
    <w:p w:rsidR="00D02981" w:rsidRPr="00321D5D" w:rsidRDefault="00D02981" w:rsidP="00E5620A">
      <w:pPr>
        <w:pStyle w:val="Text10"/>
        <w:numPr>
          <w:ilvl w:val="0"/>
          <w:numId w:val="25"/>
        </w:numPr>
        <w:ind w:right="283"/>
      </w:pPr>
      <w:r w:rsidRPr="00321D5D">
        <w:t xml:space="preserve">At the Project level the Project </w:t>
      </w:r>
      <w:r w:rsidR="006B0642" w:rsidRPr="00321D5D">
        <w:t>Partner</w:t>
      </w:r>
      <w:r w:rsidR="000C6279" w:rsidRPr="00321D5D">
        <w:t>,</w:t>
      </w:r>
      <w:r w:rsidRPr="00321D5D">
        <w:t xml:space="preserve"> Project </w:t>
      </w:r>
      <w:r w:rsidR="006B0642" w:rsidRPr="00321D5D">
        <w:t>Manager</w:t>
      </w:r>
      <w:r w:rsidR="000C6279" w:rsidRPr="00321D5D">
        <w:t xml:space="preserve"> and the Registration </w:t>
      </w:r>
      <w:r w:rsidR="00FF2279" w:rsidRPr="00321D5D">
        <w:t>Administrator</w:t>
      </w:r>
    </w:p>
    <w:p w:rsidR="00D02981" w:rsidRPr="00321D5D" w:rsidRDefault="00D02981" w:rsidP="00E5620A">
      <w:pPr>
        <w:pStyle w:val="Text10"/>
        <w:numPr>
          <w:ilvl w:val="0"/>
          <w:numId w:val="25"/>
        </w:numPr>
        <w:ind w:right="283"/>
      </w:pPr>
      <w:r w:rsidRPr="00321D5D">
        <w:t>At the Job level the Job Partner</w:t>
      </w:r>
      <w:r w:rsidR="000C6279" w:rsidRPr="00321D5D">
        <w:t>,</w:t>
      </w:r>
      <w:r w:rsidRPr="00321D5D">
        <w:t xml:space="preserve"> Job </w:t>
      </w:r>
      <w:r w:rsidR="006B0642" w:rsidRPr="00321D5D">
        <w:t>Manager</w:t>
      </w:r>
      <w:r w:rsidR="000C6279" w:rsidRPr="00321D5D">
        <w:t xml:space="preserve"> and the Registration Administrator.</w:t>
      </w:r>
    </w:p>
    <w:p w:rsidR="00A218B7" w:rsidRPr="00321D5D" w:rsidRDefault="00D02981" w:rsidP="00544DCF">
      <w:pPr>
        <w:pStyle w:val="Text10"/>
        <w:numPr>
          <w:ilvl w:val="0"/>
          <w:numId w:val="25"/>
        </w:numPr>
        <w:ind w:right="283"/>
      </w:pPr>
      <w:r w:rsidRPr="00321D5D">
        <w:t xml:space="preserve">At the Client level the Client Manager, Client </w:t>
      </w:r>
      <w:r w:rsidR="000C6279" w:rsidRPr="00321D5D">
        <w:t>P</w:t>
      </w:r>
      <w:r w:rsidRPr="00321D5D">
        <w:t>artner</w:t>
      </w:r>
      <w:r w:rsidR="000C6279" w:rsidRPr="00321D5D">
        <w:t xml:space="preserve"> and Registration </w:t>
      </w:r>
      <w:r w:rsidR="00FF2279" w:rsidRPr="00321D5D">
        <w:t>Administrator</w:t>
      </w:r>
      <w:r w:rsidR="00544DCF" w:rsidRPr="00321D5D">
        <w:t>.</w:t>
      </w:r>
      <w:r w:rsidR="000C6279" w:rsidRPr="00321D5D">
        <w:t xml:space="preserve"> Client Partners/Managers will not be able to unmark a Client that has</w:t>
      </w:r>
      <w:r w:rsidR="00544DCF" w:rsidRPr="00321D5D">
        <w:t xml:space="preserve"> a</w:t>
      </w:r>
      <w:r w:rsidR="000C6279" w:rsidRPr="00321D5D">
        <w:t xml:space="preserve"> Client Default Group assigned, unless the configuration item ‘REG_B01/ClientApproverCanModifyDefAccessGroup‘ is set to ‘</w:t>
      </w:r>
      <w:r w:rsidR="00544DCF" w:rsidRPr="00321D5D">
        <w:t>T</w:t>
      </w:r>
      <w:r w:rsidR="000C6279" w:rsidRPr="00321D5D">
        <w:t xml:space="preserve">rue’. Unmarking a Client with </w:t>
      </w:r>
      <w:r w:rsidR="00544DCF" w:rsidRPr="00321D5D">
        <w:t xml:space="preserve">a </w:t>
      </w:r>
      <w:r w:rsidR="000C6279" w:rsidRPr="00321D5D">
        <w:t>Default Group, will result in the Default Group being removed.</w:t>
      </w:r>
    </w:p>
    <w:p w:rsidR="00953EC4" w:rsidRPr="00321D5D" w:rsidRDefault="00953EC4" w:rsidP="00544DCF">
      <w:pPr>
        <w:pStyle w:val="Text10"/>
        <w:numPr>
          <w:ilvl w:val="0"/>
          <w:numId w:val="25"/>
        </w:numPr>
        <w:ind w:right="283"/>
      </w:pPr>
      <w:r w:rsidRPr="00321D5D">
        <w:t>Head Clients cannot be Marked/Unmarked Restricted within the DMS.</w:t>
      </w:r>
    </w:p>
    <w:p w:rsidR="00A41719" w:rsidRPr="00321D5D" w:rsidRDefault="00A41719" w:rsidP="00562CA0">
      <w:pPr>
        <w:pStyle w:val="Text10"/>
        <w:ind w:left="0" w:right="283"/>
      </w:pPr>
    </w:p>
    <w:p w:rsidR="00D02981" w:rsidRPr="00321D5D" w:rsidRDefault="00D02981" w:rsidP="00B24D33">
      <w:pPr>
        <w:pStyle w:val="Heading3"/>
      </w:pPr>
      <w:bookmarkStart w:id="66" w:name="_Toc277684197"/>
      <w:bookmarkStart w:id="67" w:name="_Toc363810787"/>
      <w:r w:rsidRPr="00321D5D">
        <w:t>Get Nominated Approvers</w:t>
      </w:r>
      <w:bookmarkEnd w:id="66"/>
      <w:bookmarkEnd w:id="67"/>
    </w:p>
    <w:p w:rsidR="00D02981" w:rsidRPr="00321D5D" w:rsidRDefault="00D02981" w:rsidP="00562CA0">
      <w:pPr>
        <w:pStyle w:val="Text10"/>
        <w:ind w:right="283"/>
      </w:pPr>
      <w:r w:rsidRPr="00321D5D">
        <w:t>This will return list of users who are currently a nominated approver for the logged in user.</w:t>
      </w:r>
    </w:p>
    <w:p w:rsidR="00A41719" w:rsidRPr="00321D5D" w:rsidRDefault="00A41719" w:rsidP="00562CA0">
      <w:pPr>
        <w:pStyle w:val="Text10"/>
        <w:ind w:left="0" w:right="283"/>
      </w:pPr>
    </w:p>
    <w:p w:rsidR="00D02981" w:rsidRPr="00321D5D" w:rsidRDefault="00D02981" w:rsidP="00B24D33">
      <w:pPr>
        <w:pStyle w:val="Heading3"/>
      </w:pPr>
      <w:bookmarkStart w:id="68" w:name="_Toc277684198"/>
      <w:bookmarkStart w:id="69" w:name="_Toc363810788"/>
      <w:r w:rsidRPr="00321D5D">
        <w:t>Add Nominated Delegated Approver</w:t>
      </w:r>
      <w:bookmarkEnd w:id="68"/>
      <w:bookmarkEnd w:id="69"/>
    </w:p>
    <w:p w:rsidR="00D02981" w:rsidRPr="00321D5D" w:rsidRDefault="00D02981" w:rsidP="00562CA0">
      <w:pPr>
        <w:pStyle w:val="Text10"/>
        <w:ind w:right="283"/>
      </w:pPr>
      <w:r w:rsidRPr="00321D5D">
        <w:t xml:space="preserve">This will create a nominated delegated approver registration to a folder for a given user. The registration will allow a user to modify and create normal registrations to the given folder.  A nominated delegated approver will be able give delegated approver access to a folder .If a user already has an existing Auto Approver or Delegated Approver registration to the folder, the existing registration will not be modified. If they have an expiring registration to the folder, the registration will be updated to a nominated delegated approver registration. </w:t>
      </w:r>
    </w:p>
    <w:p w:rsidR="00D02981" w:rsidRPr="00321D5D" w:rsidRDefault="00D02981" w:rsidP="00562CA0">
      <w:pPr>
        <w:pStyle w:val="Text10"/>
        <w:ind w:right="283"/>
      </w:pPr>
      <w:r w:rsidRPr="00321D5D">
        <w:t xml:space="preserve">The user who requested the nominated delegated approver will be listed as the approver for the registration, if a registration has to be created or modified. If multiple users have nominated the </w:t>
      </w:r>
      <w:r w:rsidRPr="00321D5D">
        <w:lastRenderedPageBreak/>
        <w:t>same user, which would result in the nominated user having access to a folder twice, they will only be given a single registration and only one user will be listed as the approver.</w:t>
      </w:r>
    </w:p>
    <w:p w:rsidR="00A41719" w:rsidRPr="00321D5D" w:rsidRDefault="00A41719" w:rsidP="00092772"/>
    <w:p w:rsidR="00D02981" w:rsidRPr="00321D5D" w:rsidRDefault="00D02981" w:rsidP="00B24D33">
      <w:pPr>
        <w:pStyle w:val="Heading3"/>
      </w:pPr>
      <w:bookmarkStart w:id="70" w:name="_Toc277684199"/>
      <w:bookmarkStart w:id="71" w:name="_Toc363810789"/>
      <w:r w:rsidRPr="00321D5D">
        <w:t>Remove Nominated Delegated Approver</w:t>
      </w:r>
      <w:bookmarkEnd w:id="70"/>
      <w:bookmarkEnd w:id="71"/>
    </w:p>
    <w:p w:rsidR="00D02981" w:rsidRPr="00321D5D" w:rsidRDefault="00D02981" w:rsidP="00562CA0">
      <w:pPr>
        <w:pStyle w:val="Text10"/>
        <w:ind w:right="283"/>
      </w:pPr>
      <w:r w:rsidRPr="00321D5D">
        <w:t>This will delete a nominated delegated</w:t>
      </w:r>
      <w:r w:rsidR="005A48F2" w:rsidRPr="00321D5D">
        <w:t xml:space="preserve"> approver registration. The Registration will be removed during the next execution of the scheduled Job (REG_B04)</w:t>
      </w:r>
      <w:r w:rsidRPr="00321D5D">
        <w:t>.</w:t>
      </w:r>
    </w:p>
    <w:p w:rsidR="00E02392" w:rsidRPr="00321D5D" w:rsidRDefault="00E02392" w:rsidP="00092772">
      <w:bookmarkStart w:id="72" w:name="_Toc277684200"/>
    </w:p>
    <w:p w:rsidR="00D02981" w:rsidRPr="00321D5D" w:rsidRDefault="00D02981" w:rsidP="00B24D33">
      <w:pPr>
        <w:pStyle w:val="Heading3"/>
      </w:pPr>
      <w:bookmarkStart w:id="73" w:name="_Toc363810790"/>
      <w:r w:rsidRPr="00321D5D">
        <w:t>Reassign Registrations</w:t>
      </w:r>
      <w:bookmarkEnd w:id="72"/>
      <w:bookmarkEnd w:id="73"/>
    </w:p>
    <w:p w:rsidR="00D02981" w:rsidRPr="00321D5D" w:rsidRDefault="00D02981" w:rsidP="00562CA0">
      <w:pPr>
        <w:pStyle w:val="Text10"/>
        <w:ind w:right="283"/>
      </w:pPr>
      <w:r w:rsidRPr="00321D5D">
        <w:t>When a Pending Client is reassigned the following updates will be made to registrations:</w:t>
      </w:r>
    </w:p>
    <w:p w:rsidR="00D02981" w:rsidRPr="00321D5D" w:rsidRDefault="00D02981" w:rsidP="00092772">
      <w:pPr>
        <w:pStyle w:val="Number1"/>
        <w:numPr>
          <w:ilvl w:val="0"/>
          <w:numId w:val="28"/>
        </w:numPr>
        <w:tabs>
          <w:tab w:val="clear" w:pos="1353"/>
          <w:tab w:val="num" w:pos="-1"/>
        </w:tabs>
        <w:ind w:left="1410" w:right="283" w:hanging="417"/>
      </w:pPr>
      <w:r w:rsidRPr="00321D5D">
        <w:t>If the Existing Subclient is</w:t>
      </w:r>
      <w:r w:rsidR="00A26321" w:rsidRPr="00321D5D">
        <w:t xml:space="preserve"> Restricted</w:t>
      </w:r>
      <w:r w:rsidRPr="00321D5D">
        <w:t>, only the Auto Approvers of the Jobs, and Projects of the Pending Client will be given registrations to the Head Client, and</w:t>
      </w:r>
      <w:r w:rsidR="00A26321" w:rsidRPr="00321D5D">
        <w:t xml:space="preserve"> Restricted</w:t>
      </w:r>
      <w:r w:rsidRPr="00321D5D">
        <w:t xml:space="preserve"> Subclient.</w:t>
      </w:r>
    </w:p>
    <w:p w:rsidR="00D02981" w:rsidRPr="00321D5D" w:rsidRDefault="00D02981" w:rsidP="00E5620A">
      <w:pPr>
        <w:pStyle w:val="Number1"/>
        <w:numPr>
          <w:ilvl w:val="0"/>
          <w:numId w:val="28"/>
        </w:numPr>
        <w:tabs>
          <w:tab w:val="clear" w:pos="1353"/>
          <w:tab w:val="num" w:pos="-1"/>
        </w:tabs>
        <w:ind w:left="1410" w:right="283" w:hanging="417"/>
      </w:pPr>
      <w:r w:rsidRPr="00321D5D">
        <w:t xml:space="preserve">If the Existing Subclient is </w:t>
      </w:r>
      <w:r w:rsidR="00A26321" w:rsidRPr="00321D5D">
        <w:t>Unrestricted</w:t>
      </w:r>
      <w:r w:rsidRPr="00321D5D">
        <w:t xml:space="preserve">, then the registrations will be copied from the Pending Client to the Head Client. </w:t>
      </w:r>
    </w:p>
    <w:p w:rsidR="00D02981" w:rsidRPr="00321D5D" w:rsidRDefault="00D02981" w:rsidP="00E5620A">
      <w:pPr>
        <w:pStyle w:val="Number1"/>
        <w:numPr>
          <w:ilvl w:val="0"/>
          <w:numId w:val="29"/>
        </w:numPr>
        <w:ind w:right="283"/>
      </w:pPr>
      <w:r w:rsidRPr="00321D5D">
        <w:t>Normal users will get the same access they had to the Pending Client to the new Head Client.</w:t>
      </w:r>
    </w:p>
    <w:p w:rsidR="00D02981" w:rsidRPr="00321D5D" w:rsidRDefault="00D02981" w:rsidP="00E5620A">
      <w:pPr>
        <w:pStyle w:val="Number1"/>
        <w:numPr>
          <w:ilvl w:val="0"/>
          <w:numId w:val="29"/>
        </w:numPr>
        <w:ind w:right="283"/>
      </w:pPr>
      <w:r w:rsidRPr="00321D5D">
        <w:t>Delegated</w:t>
      </w:r>
      <w:r w:rsidR="00E308DD" w:rsidRPr="00321D5D">
        <w:t xml:space="preserve"> Approvers</w:t>
      </w:r>
      <w:r w:rsidRPr="00321D5D">
        <w:t xml:space="preserve"> will be made Delegated Approvers to the new Head Client.</w:t>
      </w:r>
    </w:p>
    <w:p w:rsidR="00D02981" w:rsidRPr="00321D5D" w:rsidRDefault="00D02981" w:rsidP="00E5620A">
      <w:pPr>
        <w:pStyle w:val="Number1"/>
        <w:numPr>
          <w:ilvl w:val="0"/>
          <w:numId w:val="29"/>
        </w:numPr>
        <w:ind w:right="283"/>
      </w:pPr>
      <w:r w:rsidRPr="00321D5D">
        <w:t>Auto Approvers of the Pending Client will be given registrations for the default period of time to the new Head Client.</w:t>
      </w:r>
    </w:p>
    <w:p w:rsidR="007C7618" w:rsidRPr="00321D5D" w:rsidRDefault="007C7618" w:rsidP="007C7618">
      <w:pPr>
        <w:pStyle w:val="Number1"/>
        <w:ind w:right="283"/>
      </w:pPr>
    </w:p>
    <w:p w:rsidR="007C7618" w:rsidRPr="00321D5D" w:rsidRDefault="007C7618" w:rsidP="00B24D33">
      <w:pPr>
        <w:pStyle w:val="Heading3"/>
      </w:pPr>
      <w:bookmarkStart w:id="74" w:name="_Toc363810791"/>
      <w:r w:rsidRPr="00321D5D">
        <w:t>Who can Modify</w:t>
      </w:r>
      <w:r w:rsidR="00D41E82" w:rsidRPr="00321D5D">
        <w:t xml:space="preserve"> the Client</w:t>
      </w:r>
      <w:r w:rsidRPr="00321D5D">
        <w:t xml:space="preserve"> Default Group</w:t>
      </w:r>
      <w:bookmarkEnd w:id="74"/>
    </w:p>
    <w:p w:rsidR="007C7618" w:rsidRPr="00321D5D" w:rsidRDefault="0031506C" w:rsidP="007C7618">
      <w:pPr>
        <w:pStyle w:val="Text10"/>
        <w:ind w:right="283"/>
      </w:pPr>
      <w:r w:rsidRPr="00321D5D">
        <w:t>This will validate who can mo</w:t>
      </w:r>
      <w:r w:rsidR="007C7618" w:rsidRPr="00321D5D">
        <w:t xml:space="preserve">dify </w:t>
      </w:r>
      <w:r w:rsidR="00A238EE" w:rsidRPr="00321D5D">
        <w:t xml:space="preserve">the </w:t>
      </w:r>
      <w:r w:rsidR="00D41E82" w:rsidRPr="00321D5D">
        <w:t>Client D</w:t>
      </w:r>
      <w:r w:rsidR="00A238EE" w:rsidRPr="00321D5D">
        <w:t xml:space="preserve">efault </w:t>
      </w:r>
      <w:r w:rsidR="00D41E82" w:rsidRPr="00321D5D">
        <w:t>G</w:t>
      </w:r>
      <w:r w:rsidR="00A238EE" w:rsidRPr="00321D5D">
        <w:t xml:space="preserve">roup </w:t>
      </w:r>
      <w:r w:rsidRPr="00321D5D">
        <w:t>based on the following rules</w:t>
      </w:r>
      <w:r w:rsidR="007C7618" w:rsidRPr="00321D5D">
        <w:t>:</w:t>
      </w:r>
    </w:p>
    <w:p w:rsidR="007C7618" w:rsidRPr="00321D5D" w:rsidRDefault="007C7618" w:rsidP="00E5620A">
      <w:pPr>
        <w:pStyle w:val="Text10"/>
        <w:numPr>
          <w:ilvl w:val="0"/>
          <w:numId w:val="49"/>
        </w:numPr>
        <w:ind w:right="283"/>
      </w:pPr>
      <w:r w:rsidRPr="00321D5D">
        <w:t xml:space="preserve">At the </w:t>
      </w:r>
      <w:r w:rsidR="00A238EE" w:rsidRPr="00321D5D">
        <w:t>Client</w:t>
      </w:r>
      <w:r w:rsidRPr="00321D5D">
        <w:t xml:space="preserve"> level </w:t>
      </w:r>
      <w:r w:rsidR="00C07049" w:rsidRPr="00321D5D">
        <w:t>if ‘/REG_B01/ClientA</w:t>
      </w:r>
      <w:r w:rsidR="007934B7" w:rsidRPr="00321D5D">
        <w:t>pproverCanModifyDefAccessGroup’</w:t>
      </w:r>
      <w:r w:rsidR="00C07049" w:rsidRPr="00321D5D">
        <w:t xml:space="preserve"> is </w:t>
      </w:r>
      <w:proofErr w:type="gramStart"/>
      <w:r w:rsidR="00C07049" w:rsidRPr="00321D5D">
        <w:t>True</w:t>
      </w:r>
      <w:proofErr w:type="gramEnd"/>
      <w:r w:rsidR="00C07049" w:rsidRPr="00321D5D">
        <w:t xml:space="preserve"> then </w:t>
      </w:r>
      <w:r w:rsidRPr="00321D5D">
        <w:t xml:space="preserve">the </w:t>
      </w:r>
      <w:r w:rsidR="00A238EE" w:rsidRPr="00321D5D">
        <w:t xml:space="preserve">Client </w:t>
      </w:r>
      <w:r w:rsidRPr="00321D5D">
        <w:t xml:space="preserve">Partner and </w:t>
      </w:r>
      <w:r w:rsidR="00A238EE" w:rsidRPr="00321D5D">
        <w:t>Client</w:t>
      </w:r>
      <w:r w:rsidRPr="00321D5D">
        <w:t xml:space="preserve"> Manager</w:t>
      </w:r>
      <w:r w:rsidR="00C07049" w:rsidRPr="00321D5D">
        <w:t xml:space="preserve"> as well as Registration Administrators</w:t>
      </w:r>
      <w:r w:rsidR="007934B7" w:rsidRPr="00321D5D">
        <w:t xml:space="preserve"> can modify the Client Default Group</w:t>
      </w:r>
      <w:r w:rsidR="00C07049" w:rsidRPr="00321D5D">
        <w:t>, otherwise only the Registration Administrators can modify</w:t>
      </w:r>
      <w:r w:rsidR="0085541E" w:rsidRPr="00321D5D">
        <w:t xml:space="preserve"> the Client Default Group</w:t>
      </w:r>
      <w:r w:rsidR="00C07049" w:rsidRPr="00321D5D">
        <w:t>.</w:t>
      </w:r>
    </w:p>
    <w:p w:rsidR="00A41719" w:rsidRPr="00321D5D" w:rsidRDefault="00A41719" w:rsidP="00562CA0">
      <w:pPr>
        <w:pStyle w:val="Number1"/>
        <w:ind w:right="283"/>
      </w:pPr>
    </w:p>
    <w:p w:rsidR="007C7618" w:rsidRPr="00321D5D" w:rsidRDefault="007C7618" w:rsidP="00B24D33">
      <w:pPr>
        <w:pStyle w:val="Heading3"/>
      </w:pPr>
      <w:bookmarkStart w:id="75" w:name="_Toc363810792"/>
      <w:r w:rsidRPr="00321D5D">
        <w:t xml:space="preserve">Update </w:t>
      </w:r>
      <w:r w:rsidR="00D41E82" w:rsidRPr="00321D5D">
        <w:t xml:space="preserve">Client </w:t>
      </w:r>
      <w:r w:rsidRPr="00321D5D">
        <w:t>Default Group</w:t>
      </w:r>
      <w:bookmarkEnd w:id="75"/>
    </w:p>
    <w:p w:rsidR="007C7618" w:rsidRPr="00321D5D" w:rsidRDefault="00C07049" w:rsidP="007C7618">
      <w:pPr>
        <w:pStyle w:val="Text10"/>
        <w:ind w:right="283"/>
      </w:pPr>
      <w:r w:rsidRPr="00321D5D">
        <w:t>Updates the Client</w:t>
      </w:r>
      <w:r w:rsidR="00831D89" w:rsidRPr="00321D5D">
        <w:t xml:space="preserve"> </w:t>
      </w:r>
      <w:r w:rsidR="00D41E82" w:rsidRPr="00321D5D">
        <w:t>D</w:t>
      </w:r>
      <w:r w:rsidRPr="00321D5D">
        <w:t xml:space="preserve">efault </w:t>
      </w:r>
      <w:r w:rsidR="00D41E82" w:rsidRPr="00321D5D">
        <w:t>G</w:t>
      </w:r>
      <w:r w:rsidRPr="00321D5D">
        <w:t xml:space="preserve">roup attributes with a </w:t>
      </w:r>
      <w:r w:rsidR="00471223" w:rsidRPr="00321D5D">
        <w:t>new</w:t>
      </w:r>
      <w:r w:rsidRPr="00321D5D">
        <w:t xml:space="preserve"> group</w:t>
      </w:r>
      <w:r w:rsidR="00471223" w:rsidRPr="00321D5D">
        <w:t xml:space="preserve"> value</w:t>
      </w:r>
      <w:r w:rsidRPr="00321D5D">
        <w:t>.</w:t>
      </w:r>
    </w:p>
    <w:p w:rsidR="007C7618" w:rsidRPr="00321D5D" w:rsidRDefault="007C7618" w:rsidP="007C7618">
      <w:pPr>
        <w:pStyle w:val="Number1"/>
        <w:ind w:right="283"/>
      </w:pPr>
    </w:p>
    <w:p w:rsidR="007C7618" w:rsidRPr="00321D5D" w:rsidRDefault="007C7618" w:rsidP="00B24D33">
      <w:pPr>
        <w:pStyle w:val="Heading3"/>
      </w:pPr>
      <w:bookmarkStart w:id="76" w:name="_Toc363810793"/>
      <w:r w:rsidRPr="00321D5D">
        <w:t xml:space="preserve">Create </w:t>
      </w:r>
      <w:r w:rsidR="00D41E82" w:rsidRPr="00321D5D">
        <w:t>Client</w:t>
      </w:r>
      <w:r w:rsidR="00831D89" w:rsidRPr="00321D5D">
        <w:t xml:space="preserve"> </w:t>
      </w:r>
      <w:r w:rsidRPr="00321D5D">
        <w:t>Default Group Registrations</w:t>
      </w:r>
      <w:bookmarkEnd w:id="76"/>
    </w:p>
    <w:p w:rsidR="0047399C" w:rsidRPr="00321D5D" w:rsidRDefault="00C07049" w:rsidP="0047399C">
      <w:pPr>
        <w:pStyle w:val="Text10"/>
        <w:ind w:right="283"/>
      </w:pPr>
      <w:r w:rsidRPr="00321D5D">
        <w:t xml:space="preserve">Creates Registrations </w:t>
      </w:r>
      <w:r w:rsidR="00072BCA" w:rsidRPr="00321D5D">
        <w:t xml:space="preserve">at </w:t>
      </w:r>
      <w:r w:rsidRPr="00321D5D">
        <w:t xml:space="preserve">a Client for all users in the group </w:t>
      </w:r>
      <w:r w:rsidR="00072BCA" w:rsidRPr="00321D5D">
        <w:t>assigned</w:t>
      </w:r>
      <w:r w:rsidR="00D41E82" w:rsidRPr="00321D5D">
        <w:t xml:space="preserve"> </w:t>
      </w:r>
      <w:r w:rsidR="00831D89" w:rsidRPr="00321D5D">
        <w:t xml:space="preserve">as the Client </w:t>
      </w:r>
      <w:r w:rsidR="00DD120C" w:rsidRPr="00321D5D">
        <w:t>Default Group (This will only be called during Client creation)</w:t>
      </w:r>
      <w:r w:rsidRPr="00321D5D">
        <w:t>.</w:t>
      </w:r>
      <w:r w:rsidR="0085541E" w:rsidRPr="00321D5D">
        <w:t xml:space="preserve"> </w:t>
      </w:r>
      <w:r w:rsidRPr="00321D5D">
        <w:t>Registrations will be created for length of time defined in the configuration item (‘/REG_B0</w:t>
      </w:r>
      <w:r w:rsidR="00DD120C" w:rsidRPr="00321D5D">
        <w:t>1</w:t>
      </w:r>
      <w:r w:rsidRPr="00321D5D">
        <w:t>/Default</w:t>
      </w:r>
      <w:r w:rsidR="00DD120C" w:rsidRPr="00321D5D">
        <w:t>GroupReg</w:t>
      </w:r>
      <w:r w:rsidRPr="00321D5D">
        <w:t>Duration’).</w:t>
      </w:r>
    </w:p>
    <w:p w:rsidR="0082679D" w:rsidRPr="00321D5D" w:rsidRDefault="0082679D" w:rsidP="00092772"/>
    <w:p w:rsidR="007C7618" w:rsidRPr="00321D5D" w:rsidRDefault="007C7618" w:rsidP="00B24D33">
      <w:pPr>
        <w:pStyle w:val="Heading3"/>
      </w:pPr>
      <w:bookmarkStart w:id="77" w:name="_Toc363810794"/>
      <w:r w:rsidRPr="00321D5D">
        <w:t>Who can Modify Approver Registration Access</w:t>
      </w:r>
      <w:bookmarkEnd w:id="77"/>
    </w:p>
    <w:p w:rsidR="007C7618" w:rsidRPr="00321D5D" w:rsidRDefault="007C7618" w:rsidP="007C7618">
      <w:pPr>
        <w:pStyle w:val="Text10"/>
        <w:ind w:right="283"/>
      </w:pPr>
      <w:r w:rsidRPr="00321D5D">
        <w:t>The users who can modify Approver Registration Access are:</w:t>
      </w:r>
    </w:p>
    <w:p w:rsidR="007C7618" w:rsidRPr="00321D5D" w:rsidRDefault="007C7618" w:rsidP="00E5620A">
      <w:pPr>
        <w:pStyle w:val="Text10"/>
        <w:numPr>
          <w:ilvl w:val="0"/>
          <w:numId w:val="48"/>
        </w:numPr>
        <w:ind w:right="283"/>
      </w:pPr>
      <w:r w:rsidRPr="00321D5D">
        <w:t>At the Client level the Client Partner and Client Manager.</w:t>
      </w:r>
    </w:p>
    <w:p w:rsidR="007C7618" w:rsidRPr="00321D5D" w:rsidRDefault="007C7618" w:rsidP="00E5620A">
      <w:pPr>
        <w:pStyle w:val="Text10"/>
        <w:numPr>
          <w:ilvl w:val="0"/>
          <w:numId w:val="48"/>
        </w:numPr>
        <w:ind w:right="283"/>
      </w:pPr>
      <w:r w:rsidRPr="00321D5D">
        <w:t>At the Job level the Job Partner and Job Manager.</w:t>
      </w:r>
    </w:p>
    <w:p w:rsidR="00340F44" w:rsidRPr="00321D5D" w:rsidRDefault="00340F44" w:rsidP="00E5620A">
      <w:pPr>
        <w:pStyle w:val="Text10"/>
        <w:numPr>
          <w:ilvl w:val="0"/>
          <w:numId w:val="48"/>
        </w:numPr>
        <w:ind w:right="283"/>
      </w:pPr>
      <w:r w:rsidRPr="00321D5D">
        <w:t>At the Project level the Project Partner and Project Manager.</w:t>
      </w:r>
    </w:p>
    <w:p w:rsidR="00340F44" w:rsidRPr="00321D5D" w:rsidRDefault="00340F44" w:rsidP="00E5620A">
      <w:pPr>
        <w:pStyle w:val="Text10"/>
        <w:numPr>
          <w:ilvl w:val="0"/>
          <w:numId w:val="48"/>
        </w:numPr>
        <w:ind w:right="283"/>
      </w:pPr>
      <w:r w:rsidRPr="00321D5D">
        <w:t>At all levels a Registration Administrator user.</w:t>
      </w:r>
    </w:p>
    <w:p w:rsidR="007C7618" w:rsidRPr="00321D5D" w:rsidRDefault="007C7618" w:rsidP="007C7618">
      <w:pPr>
        <w:pStyle w:val="Text10"/>
        <w:ind w:left="0" w:right="283"/>
      </w:pPr>
    </w:p>
    <w:p w:rsidR="007C7618" w:rsidRPr="00321D5D" w:rsidRDefault="007C7618" w:rsidP="00B24D33">
      <w:pPr>
        <w:pStyle w:val="Heading3"/>
      </w:pPr>
      <w:bookmarkStart w:id="78" w:name="_Toc363810795"/>
      <w:r w:rsidRPr="00321D5D">
        <w:t>Modify Approver Registration Access</w:t>
      </w:r>
      <w:bookmarkEnd w:id="78"/>
    </w:p>
    <w:p w:rsidR="007C7618" w:rsidRPr="00321D5D" w:rsidRDefault="00471223" w:rsidP="007C7618">
      <w:pPr>
        <w:pStyle w:val="Text10"/>
        <w:ind w:right="283"/>
      </w:pPr>
      <w:r w:rsidRPr="00321D5D">
        <w:t xml:space="preserve">Updates the </w:t>
      </w:r>
      <w:r w:rsidR="00276A75" w:rsidRPr="00321D5D">
        <w:t>Approver Registration Access attributes on Clients, Jobs and Projects.</w:t>
      </w:r>
    </w:p>
    <w:p w:rsidR="007C7618" w:rsidRPr="00321D5D" w:rsidRDefault="00276A75" w:rsidP="00E5620A">
      <w:pPr>
        <w:pStyle w:val="Text10"/>
        <w:numPr>
          <w:ilvl w:val="0"/>
          <w:numId w:val="50"/>
        </w:numPr>
        <w:ind w:right="283"/>
      </w:pPr>
      <w:r w:rsidRPr="00321D5D">
        <w:t>Updates the access setting to be one of either “Only Approvers” or “Registrants &amp; Approvers”</w:t>
      </w:r>
    </w:p>
    <w:p w:rsidR="007C7618" w:rsidRPr="00321D5D" w:rsidRDefault="00276A75" w:rsidP="00E5620A">
      <w:pPr>
        <w:pStyle w:val="Text10"/>
        <w:numPr>
          <w:ilvl w:val="0"/>
          <w:numId w:val="50"/>
        </w:numPr>
        <w:ind w:right="283"/>
      </w:pPr>
      <w:r w:rsidRPr="00321D5D">
        <w:t>Updates the GUID of the user who last modified the access setting to the requesting user.</w:t>
      </w:r>
    </w:p>
    <w:p w:rsidR="007C7618" w:rsidRPr="00321D5D" w:rsidRDefault="002B0349" w:rsidP="00562CA0">
      <w:pPr>
        <w:pStyle w:val="Text10"/>
        <w:numPr>
          <w:ilvl w:val="0"/>
          <w:numId w:val="50"/>
        </w:numPr>
        <w:ind w:right="283"/>
      </w:pPr>
      <w:r w:rsidRPr="00321D5D">
        <w:t>Can only be updated if a user has permission to modify Approver Registration Access (as per 2.5.26)</w:t>
      </w:r>
    </w:p>
    <w:p w:rsidR="002F3E39" w:rsidRPr="00321D5D" w:rsidRDefault="002F3E39">
      <w:pPr>
        <w:rPr>
          <w:b/>
          <w:sz w:val="22"/>
          <w:szCs w:val="22"/>
        </w:rPr>
      </w:pPr>
    </w:p>
    <w:p w:rsidR="00766028" w:rsidRPr="00321D5D" w:rsidRDefault="00766028" w:rsidP="00766028">
      <w:pPr>
        <w:pStyle w:val="Heading3"/>
      </w:pPr>
      <w:bookmarkStart w:id="79" w:name="_Toc363810796"/>
      <w:r w:rsidRPr="00321D5D">
        <w:lastRenderedPageBreak/>
        <w:t>Who can Set/Unset Job for Product Specific Access</w:t>
      </w:r>
      <w:bookmarkEnd w:id="79"/>
    </w:p>
    <w:p w:rsidR="00766028" w:rsidRPr="00321D5D" w:rsidRDefault="00766028" w:rsidP="00766028">
      <w:pPr>
        <w:pStyle w:val="Text10"/>
        <w:ind w:right="283"/>
      </w:pPr>
      <w:r w:rsidRPr="00321D5D">
        <w:t>This will validate when a Job can be marked/unmarked for Product Specific Access based on the following rules:</w:t>
      </w:r>
    </w:p>
    <w:p w:rsidR="00766028" w:rsidRPr="00321D5D" w:rsidRDefault="004F2852" w:rsidP="00C478EB">
      <w:pPr>
        <w:pStyle w:val="Text10"/>
        <w:numPr>
          <w:ilvl w:val="0"/>
          <w:numId w:val="59"/>
        </w:numPr>
        <w:ind w:right="283"/>
      </w:pPr>
      <w:r w:rsidRPr="00321D5D">
        <w:t>The</w:t>
      </w:r>
      <w:r w:rsidR="00766028" w:rsidRPr="00321D5D">
        <w:t xml:space="preserve"> Job Partner and Job Manager can modify the Product Specific Access of a Job.</w:t>
      </w:r>
    </w:p>
    <w:p w:rsidR="00766028" w:rsidRPr="00321D5D" w:rsidRDefault="00766028" w:rsidP="00C478EB">
      <w:pPr>
        <w:pStyle w:val="Text10"/>
        <w:numPr>
          <w:ilvl w:val="0"/>
          <w:numId w:val="59"/>
        </w:numPr>
        <w:ind w:right="283"/>
      </w:pPr>
      <w:r w:rsidRPr="00321D5D">
        <w:t>Registration Administrators can modify the Product Specific Access for a Job.</w:t>
      </w:r>
    </w:p>
    <w:p w:rsidR="004111E5" w:rsidRPr="00321D5D" w:rsidRDefault="004111E5">
      <w:pPr>
        <w:rPr>
          <w:b/>
          <w:sz w:val="22"/>
          <w:szCs w:val="22"/>
        </w:rPr>
      </w:pPr>
    </w:p>
    <w:p w:rsidR="0047399C" w:rsidRPr="00321D5D" w:rsidRDefault="00756CD4" w:rsidP="00B24D33">
      <w:pPr>
        <w:pStyle w:val="Heading3"/>
      </w:pPr>
      <w:bookmarkStart w:id="80" w:name="_Toc363810797"/>
      <w:r w:rsidRPr="00321D5D">
        <w:t>Set</w:t>
      </w:r>
      <w:r w:rsidR="00D5632D" w:rsidRPr="00321D5D">
        <w:t xml:space="preserve"> Product Specific Access</w:t>
      </w:r>
      <w:r w:rsidRPr="00321D5D">
        <w:t xml:space="preserve"> on Job</w:t>
      </w:r>
      <w:bookmarkEnd w:id="80"/>
    </w:p>
    <w:p w:rsidR="0047399C" w:rsidRPr="00321D5D" w:rsidRDefault="0056020A" w:rsidP="0047399C">
      <w:pPr>
        <w:pStyle w:val="Text10"/>
        <w:ind w:right="283"/>
      </w:pPr>
      <w:r w:rsidRPr="00321D5D">
        <w:t xml:space="preserve">Jobs will be </w:t>
      </w:r>
      <w:r w:rsidR="00756CD4" w:rsidRPr="00321D5D">
        <w:t>set to use</w:t>
      </w:r>
      <w:r w:rsidRPr="00321D5D">
        <w:t xml:space="preserve"> </w:t>
      </w:r>
      <w:r w:rsidR="000B2B55" w:rsidRPr="00321D5D">
        <w:t>Product</w:t>
      </w:r>
      <w:r w:rsidRPr="00321D5D">
        <w:t xml:space="preserve"> Specific Access</w:t>
      </w:r>
      <w:r w:rsidR="000B2B55" w:rsidRPr="00321D5D">
        <w:t xml:space="preserve"> on creation </w:t>
      </w:r>
      <w:r w:rsidR="00652F5E" w:rsidRPr="00321D5D">
        <w:t xml:space="preserve">or when </w:t>
      </w:r>
      <w:r w:rsidR="00756CD4" w:rsidRPr="00321D5D">
        <w:t>set</w:t>
      </w:r>
      <w:r w:rsidR="00652F5E" w:rsidRPr="00321D5D">
        <w:t xml:space="preserve"> via the UI</w:t>
      </w:r>
      <w:r w:rsidR="000B2B55" w:rsidRPr="00321D5D">
        <w:t>.</w:t>
      </w:r>
    </w:p>
    <w:p w:rsidR="005D0D02" w:rsidRPr="00321D5D" w:rsidRDefault="005D0D02" w:rsidP="005D0D02">
      <w:pPr>
        <w:pStyle w:val="Text10"/>
        <w:ind w:right="283"/>
      </w:pPr>
      <w:r w:rsidRPr="00321D5D">
        <w:t xml:space="preserve">When a </w:t>
      </w:r>
      <w:r w:rsidR="00ED7055" w:rsidRPr="00321D5D">
        <w:t xml:space="preserve">Job </w:t>
      </w:r>
      <w:r w:rsidRPr="00321D5D">
        <w:t xml:space="preserve">is </w:t>
      </w:r>
      <w:r w:rsidR="00756CD4" w:rsidRPr="00321D5D">
        <w:t>set</w:t>
      </w:r>
      <w:r w:rsidR="00ED7055" w:rsidRPr="00321D5D">
        <w:t xml:space="preserve"> for Product Specific Access </w:t>
      </w:r>
      <w:r w:rsidRPr="00321D5D">
        <w:t>the following changes will occur:</w:t>
      </w:r>
    </w:p>
    <w:p w:rsidR="005D0D02" w:rsidRPr="00321D5D" w:rsidRDefault="008572AA" w:rsidP="00C478EB">
      <w:pPr>
        <w:pStyle w:val="Text10"/>
        <w:numPr>
          <w:ilvl w:val="0"/>
          <w:numId w:val="55"/>
        </w:numPr>
        <w:ind w:right="283"/>
      </w:pPr>
      <w:r w:rsidRPr="00321D5D">
        <w:t xml:space="preserve">Product Access </w:t>
      </w:r>
      <w:r w:rsidR="005D0D02" w:rsidRPr="00321D5D">
        <w:t xml:space="preserve">Registration group ‘prd_&lt;product_item_id&gt;’ will be created </w:t>
      </w:r>
      <w:r w:rsidR="00832E8C" w:rsidRPr="00321D5D">
        <w:t xml:space="preserve">and assigned to the </w:t>
      </w:r>
      <w:r w:rsidRPr="00321D5D">
        <w:t>Job</w:t>
      </w:r>
      <w:r w:rsidR="003C34B3" w:rsidRPr="00321D5D">
        <w:t xml:space="preserve"> and Unrestricted sub-folders.</w:t>
      </w:r>
    </w:p>
    <w:p w:rsidR="00CF14A6" w:rsidRPr="00321D5D" w:rsidRDefault="00CF14A6" w:rsidP="00C478EB">
      <w:pPr>
        <w:pStyle w:val="Text10"/>
        <w:numPr>
          <w:ilvl w:val="0"/>
          <w:numId w:val="55"/>
        </w:numPr>
        <w:ind w:right="283"/>
      </w:pPr>
      <w:r w:rsidRPr="00321D5D">
        <w:t xml:space="preserve">Registrations to the Product Access Registration Group will be maintained by the REG_B05 - Update Registrations for Client &amp; Product Access Groups component. </w:t>
      </w:r>
      <w:r w:rsidR="00214B06" w:rsidRPr="00321D5D">
        <w:t>Registrations already</w:t>
      </w:r>
      <w:r w:rsidR="00D62660" w:rsidRPr="00321D5D">
        <w:t xml:space="preserve"> created for the Product </w:t>
      </w:r>
      <w:r w:rsidRPr="00321D5D">
        <w:t>in the system will gain access at Job creation.</w:t>
      </w:r>
    </w:p>
    <w:p w:rsidR="005D0D02" w:rsidRPr="00321D5D" w:rsidRDefault="005D0D02" w:rsidP="00C478EB">
      <w:pPr>
        <w:pStyle w:val="Text10"/>
        <w:numPr>
          <w:ilvl w:val="0"/>
          <w:numId w:val="55"/>
        </w:numPr>
        <w:ind w:right="283"/>
      </w:pPr>
      <w:r w:rsidRPr="00321D5D">
        <w:t xml:space="preserve">The Product </w:t>
      </w:r>
      <w:r w:rsidR="008572AA" w:rsidRPr="00321D5D">
        <w:t xml:space="preserve">Access </w:t>
      </w:r>
      <w:r w:rsidRPr="00321D5D">
        <w:t xml:space="preserve">Registration group is </w:t>
      </w:r>
      <w:r w:rsidR="00832E8C" w:rsidRPr="00321D5D">
        <w:t>added</w:t>
      </w:r>
      <w:r w:rsidRPr="00321D5D">
        <w:t xml:space="preserve"> </w:t>
      </w:r>
      <w:r w:rsidR="00832E8C" w:rsidRPr="00321D5D">
        <w:t>to</w:t>
      </w:r>
      <w:r w:rsidRPr="00321D5D">
        <w:t xml:space="preserve"> the ‘Read only’ group of the parent</w:t>
      </w:r>
      <w:r w:rsidR="003C34B3" w:rsidRPr="00321D5D">
        <w:t xml:space="preserve"> Client</w:t>
      </w:r>
      <w:r w:rsidRPr="00321D5D">
        <w:t>.</w:t>
      </w:r>
    </w:p>
    <w:p w:rsidR="005D0D02" w:rsidRPr="00321D5D" w:rsidRDefault="005D0D02" w:rsidP="00C478EB">
      <w:pPr>
        <w:pStyle w:val="Text10"/>
        <w:numPr>
          <w:ilvl w:val="0"/>
          <w:numId w:val="55"/>
        </w:numPr>
        <w:ind w:right="283"/>
      </w:pPr>
      <w:r w:rsidRPr="00321D5D">
        <w:t>The</w:t>
      </w:r>
      <w:r w:rsidR="003C34B3" w:rsidRPr="00321D5D">
        <w:t xml:space="preserve"> Product Specific Access</w:t>
      </w:r>
      <w:r w:rsidR="00766028" w:rsidRPr="00321D5D">
        <w:t xml:space="preserve"> </w:t>
      </w:r>
      <w:r w:rsidR="003C34B3" w:rsidRPr="00321D5D">
        <w:t>(</w:t>
      </w:r>
      <w:r w:rsidR="0004527D" w:rsidRPr="00321D5D">
        <w:rPr>
          <w:rFonts w:cs="Arial"/>
          <w:color w:val="000000"/>
          <w:lang w:eastAsia="en-AU"/>
        </w:rPr>
        <w:t>t_product_group_access</w:t>
      </w:r>
      <w:r w:rsidR="003C34B3" w:rsidRPr="00321D5D">
        <w:rPr>
          <w:rFonts w:cs="Arial"/>
          <w:color w:val="000000"/>
          <w:lang w:eastAsia="en-AU"/>
        </w:rPr>
        <w:t>)</w:t>
      </w:r>
      <w:r w:rsidR="0004527D" w:rsidRPr="00321D5D" w:rsidDel="0004527D">
        <w:t xml:space="preserve"> </w:t>
      </w:r>
      <w:r w:rsidRPr="00321D5D">
        <w:t xml:space="preserve">flag of the </w:t>
      </w:r>
      <w:r w:rsidR="008572AA" w:rsidRPr="00321D5D">
        <w:t xml:space="preserve">Job </w:t>
      </w:r>
      <w:r w:rsidRPr="00321D5D">
        <w:t xml:space="preserve">will be set to </w:t>
      </w:r>
      <w:r w:rsidR="0004527D" w:rsidRPr="00321D5D">
        <w:t>true</w:t>
      </w:r>
      <w:r w:rsidRPr="00321D5D">
        <w:t>.</w:t>
      </w:r>
    </w:p>
    <w:p w:rsidR="0047399C" w:rsidRPr="00321D5D" w:rsidRDefault="0047399C" w:rsidP="00766028"/>
    <w:p w:rsidR="0047399C" w:rsidRPr="00321D5D" w:rsidRDefault="00756CD4" w:rsidP="00B24D33">
      <w:pPr>
        <w:pStyle w:val="Heading3"/>
      </w:pPr>
      <w:bookmarkStart w:id="81" w:name="_Toc363810798"/>
      <w:r w:rsidRPr="00321D5D">
        <w:t>Unset</w:t>
      </w:r>
      <w:r w:rsidR="0078041A" w:rsidRPr="00321D5D">
        <w:t xml:space="preserve"> </w:t>
      </w:r>
      <w:r w:rsidR="00D5632D" w:rsidRPr="00321D5D">
        <w:t>Product Specific Access</w:t>
      </w:r>
      <w:r w:rsidRPr="00321D5D">
        <w:t xml:space="preserve"> on Job</w:t>
      </w:r>
      <w:bookmarkEnd w:id="81"/>
    </w:p>
    <w:p w:rsidR="00ED7055" w:rsidRPr="00321D5D" w:rsidRDefault="00ED7055" w:rsidP="00ED7055">
      <w:pPr>
        <w:pStyle w:val="Text10"/>
        <w:ind w:right="283"/>
      </w:pPr>
      <w:r w:rsidRPr="00321D5D">
        <w:t xml:space="preserve">Jobs </w:t>
      </w:r>
      <w:r w:rsidR="00756CD4" w:rsidRPr="00321D5D">
        <w:t xml:space="preserve">can have </w:t>
      </w:r>
      <w:r w:rsidRPr="00321D5D">
        <w:t xml:space="preserve">Product Specific Access </w:t>
      </w:r>
      <w:r w:rsidR="00756CD4" w:rsidRPr="00321D5D">
        <w:t xml:space="preserve">unset </w:t>
      </w:r>
      <w:r w:rsidRPr="00321D5D">
        <w:t>via the UI.</w:t>
      </w:r>
    </w:p>
    <w:p w:rsidR="00C1424F" w:rsidRPr="00321D5D" w:rsidRDefault="00ED7055" w:rsidP="000E4246">
      <w:pPr>
        <w:pStyle w:val="Text10"/>
        <w:ind w:right="283"/>
      </w:pPr>
      <w:r w:rsidRPr="00321D5D">
        <w:t xml:space="preserve">When a Job is </w:t>
      </w:r>
      <w:r w:rsidR="00756CD4" w:rsidRPr="00321D5D">
        <w:t>unset</w:t>
      </w:r>
      <w:r w:rsidRPr="00321D5D">
        <w:t xml:space="preserve"> for Product Specific Access the following changes will occur</w:t>
      </w:r>
      <w:r w:rsidR="00C1424F" w:rsidRPr="00321D5D">
        <w:t>:</w:t>
      </w:r>
    </w:p>
    <w:p w:rsidR="001F50F2" w:rsidRPr="00321D5D" w:rsidRDefault="00544DCF" w:rsidP="00C478EB">
      <w:pPr>
        <w:pStyle w:val="Text10"/>
        <w:numPr>
          <w:ilvl w:val="0"/>
          <w:numId w:val="56"/>
        </w:numPr>
        <w:ind w:right="283"/>
      </w:pPr>
      <w:r w:rsidRPr="00321D5D">
        <w:t xml:space="preserve">The </w:t>
      </w:r>
      <w:r w:rsidR="00ED7055" w:rsidRPr="00321D5D">
        <w:t xml:space="preserve">Job’s </w:t>
      </w:r>
      <w:r w:rsidR="000E4246" w:rsidRPr="00321D5D">
        <w:t xml:space="preserve">security will revert to inherit from </w:t>
      </w:r>
      <w:r w:rsidRPr="00321D5D">
        <w:t>its</w:t>
      </w:r>
      <w:r w:rsidR="000E4246" w:rsidRPr="00321D5D">
        <w:t xml:space="preserve"> parent Client.</w:t>
      </w:r>
    </w:p>
    <w:p w:rsidR="00C1424F" w:rsidRPr="00321D5D" w:rsidRDefault="00544DCF" w:rsidP="00C478EB">
      <w:pPr>
        <w:pStyle w:val="Text10"/>
        <w:numPr>
          <w:ilvl w:val="0"/>
          <w:numId w:val="56"/>
        </w:numPr>
        <w:ind w:right="283"/>
      </w:pPr>
      <w:r w:rsidRPr="00321D5D">
        <w:t xml:space="preserve">The Product Registration group </w:t>
      </w:r>
      <w:r w:rsidR="00ED7055" w:rsidRPr="00321D5D">
        <w:t>will be</w:t>
      </w:r>
      <w:r w:rsidRPr="00321D5D">
        <w:t xml:space="preserve"> removed from the ‘Read only’ group of the parent</w:t>
      </w:r>
      <w:r w:rsidR="003C34B3" w:rsidRPr="00321D5D">
        <w:t xml:space="preserve"> Client</w:t>
      </w:r>
      <w:r w:rsidRPr="00321D5D">
        <w:t>.</w:t>
      </w:r>
    </w:p>
    <w:p w:rsidR="00ED7055" w:rsidRPr="00321D5D" w:rsidRDefault="00ED7055" w:rsidP="00C478EB">
      <w:pPr>
        <w:pStyle w:val="Text10"/>
        <w:numPr>
          <w:ilvl w:val="0"/>
          <w:numId w:val="56"/>
        </w:numPr>
        <w:ind w:right="283"/>
      </w:pPr>
      <w:r w:rsidRPr="00321D5D">
        <w:t>The Product Registration group will be removed from the Job</w:t>
      </w:r>
      <w:r w:rsidR="003C34B3" w:rsidRPr="00321D5D">
        <w:t xml:space="preserve"> and Unrestricted sub-folders</w:t>
      </w:r>
      <w:r w:rsidRPr="00321D5D">
        <w:t>.</w:t>
      </w:r>
    </w:p>
    <w:p w:rsidR="00C1424F" w:rsidRPr="00321D5D" w:rsidRDefault="00C1424F" w:rsidP="00C478EB">
      <w:pPr>
        <w:pStyle w:val="Text10"/>
        <w:numPr>
          <w:ilvl w:val="0"/>
          <w:numId w:val="56"/>
        </w:numPr>
        <w:ind w:right="283"/>
      </w:pPr>
      <w:r w:rsidRPr="00321D5D">
        <w:t>Users in the Product Group will NOT be given default Registrations to the parent folder.</w:t>
      </w:r>
    </w:p>
    <w:p w:rsidR="00C1424F" w:rsidRPr="00321D5D" w:rsidRDefault="00ED7055" w:rsidP="00C478EB">
      <w:pPr>
        <w:pStyle w:val="Text10"/>
        <w:numPr>
          <w:ilvl w:val="0"/>
          <w:numId w:val="56"/>
        </w:numPr>
        <w:ind w:right="283"/>
      </w:pPr>
      <w:r w:rsidRPr="00321D5D">
        <w:t xml:space="preserve">The </w:t>
      </w:r>
      <w:r w:rsidR="003C34B3" w:rsidRPr="00321D5D">
        <w:t>Product Specific Access</w:t>
      </w:r>
      <w:r w:rsidR="00766028" w:rsidRPr="00321D5D">
        <w:t xml:space="preserve"> </w:t>
      </w:r>
      <w:r w:rsidR="003C34B3" w:rsidRPr="00321D5D">
        <w:t>(</w:t>
      </w:r>
      <w:r w:rsidRPr="00321D5D">
        <w:rPr>
          <w:rFonts w:cs="Arial"/>
          <w:color w:val="000000"/>
          <w:lang w:eastAsia="en-AU"/>
        </w:rPr>
        <w:t>t_product_group_access</w:t>
      </w:r>
      <w:r w:rsidR="003C34B3" w:rsidRPr="00321D5D">
        <w:rPr>
          <w:rFonts w:cs="Arial"/>
          <w:color w:val="000000"/>
          <w:lang w:eastAsia="en-AU"/>
        </w:rPr>
        <w:t>)</w:t>
      </w:r>
      <w:r w:rsidRPr="00321D5D" w:rsidDel="0004527D">
        <w:t xml:space="preserve"> </w:t>
      </w:r>
      <w:r w:rsidRPr="00321D5D">
        <w:t xml:space="preserve">flag of the Job will be set to </w:t>
      </w:r>
      <w:r w:rsidR="00C1424F" w:rsidRPr="00321D5D">
        <w:t>false.</w:t>
      </w:r>
    </w:p>
    <w:p w:rsidR="0047399C" w:rsidRPr="00321D5D" w:rsidRDefault="0047399C" w:rsidP="00766028"/>
    <w:p w:rsidR="00B0320F" w:rsidRPr="00321D5D" w:rsidRDefault="00B0320F" w:rsidP="00B0320F">
      <w:pPr>
        <w:pStyle w:val="Heading3"/>
      </w:pPr>
      <w:bookmarkStart w:id="82" w:name="_Toc363810799"/>
      <w:r w:rsidRPr="00321D5D">
        <w:t>Can Job have Product Specific Access</w:t>
      </w:r>
      <w:bookmarkEnd w:id="82"/>
    </w:p>
    <w:p w:rsidR="00B0320F" w:rsidRPr="00321D5D" w:rsidRDefault="00B0320F" w:rsidP="00B0320F">
      <w:pPr>
        <w:pStyle w:val="Text10"/>
        <w:ind w:right="283"/>
      </w:pPr>
      <w:r w:rsidRPr="00321D5D">
        <w:t>This will validate whe</w:t>
      </w:r>
      <w:r w:rsidR="003C34B3" w:rsidRPr="00321D5D">
        <w:t>ther</w:t>
      </w:r>
      <w:r w:rsidRPr="00321D5D">
        <w:t xml:space="preserve"> a Job can have Product Specific Access based on the following rules</w:t>
      </w:r>
      <w:r w:rsidR="003C34B3" w:rsidRPr="00321D5D">
        <w:t xml:space="preserve"> being meet</w:t>
      </w:r>
      <w:r w:rsidRPr="00321D5D">
        <w:t>:</w:t>
      </w:r>
    </w:p>
    <w:p w:rsidR="00B0320F" w:rsidRPr="00321D5D" w:rsidRDefault="003C34B3" w:rsidP="00C478EB">
      <w:pPr>
        <w:pStyle w:val="Text10"/>
        <w:numPr>
          <w:ilvl w:val="0"/>
          <w:numId w:val="58"/>
        </w:numPr>
        <w:ind w:right="283"/>
        <w:jc w:val="left"/>
      </w:pPr>
      <w:r w:rsidRPr="00321D5D">
        <w:t>Product Specific Access must be</w:t>
      </w:r>
      <w:r w:rsidR="00B0320F" w:rsidRPr="00321D5D">
        <w:t xml:space="preserve"> enabled</w:t>
      </w:r>
      <w:r w:rsidRPr="00321D5D">
        <w:t>, by setting the configuration item</w:t>
      </w:r>
      <w:r w:rsidR="00B0320F" w:rsidRPr="00321D5D">
        <w:t xml:space="preserve"> ‘/Registration/ProductSpecificAccess</w:t>
      </w:r>
      <w:r w:rsidR="004F2852" w:rsidRPr="00321D5D">
        <w:t>/</w:t>
      </w:r>
      <w:r w:rsidR="00B0320F" w:rsidRPr="00321D5D">
        <w:t xml:space="preserve">Enabled’ </w:t>
      </w:r>
      <w:r w:rsidRPr="00321D5D">
        <w:t>to</w:t>
      </w:r>
      <w:r w:rsidR="00B0320F" w:rsidRPr="00321D5D">
        <w:t xml:space="preserve"> true.</w:t>
      </w:r>
    </w:p>
    <w:p w:rsidR="008C41C8" w:rsidRPr="00321D5D" w:rsidRDefault="008C41C8" w:rsidP="00C478EB">
      <w:pPr>
        <w:pStyle w:val="Text10"/>
        <w:numPr>
          <w:ilvl w:val="0"/>
          <w:numId w:val="58"/>
        </w:numPr>
        <w:ind w:right="0"/>
        <w:jc w:val="left"/>
      </w:pPr>
      <w:r w:rsidRPr="00321D5D">
        <w:t>The parent Client is not excluded from Product Specific Access via the REG_W11 - Manage Default Group Exclusions component.</w:t>
      </w:r>
    </w:p>
    <w:p w:rsidR="00756CD4" w:rsidRPr="00321D5D" w:rsidRDefault="003C34B3" w:rsidP="00C478EB">
      <w:pPr>
        <w:pStyle w:val="Text10"/>
        <w:numPr>
          <w:ilvl w:val="0"/>
          <w:numId w:val="58"/>
        </w:numPr>
        <w:ind w:right="0"/>
        <w:jc w:val="left"/>
      </w:pPr>
      <w:r w:rsidRPr="00321D5D">
        <w:t xml:space="preserve">The </w:t>
      </w:r>
      <w:r w:rsidR="00756CD4" w:rsidRPr="00321D5D">
        <w:t xml:space="preserve">Job’s Product </w:t>
      </w:r>
      <w:r w:rsidRPr="00321D5D">
        <w:t xml:space="preserve">is listed </w:t>
      </w:r>
      <w:r w:rsidR="00756CD4" w:rsidRPr="00321D5D">
        <w:t>within ‘/</w:t>
      </w:r>
      <w:r w:rsidR="004F2852" w:rsidRPr="00321D5D">
        <w:t>Registration/ProductSpecificAccess/ProductGroups’</w:t>
      </w:r>
    </w:p>
    <w:p w:rsidR="00B0320F" w:rsidRPr="00321D5D" w:rsidRDefault="003C34B3" w:rsidP="00C478EB">
      <w:pPr>
        <w:pStyle w:val="Text10"/>
        <w:numPr>
          <w:ilvl w:val="0"/>
          <w:numId w:val="58"/>
        </w:numPr>
        <w:ind w:right="283"/>
      </w:pPr>
      <w:r w:rsidRPr="00321D5D">
        <w:t>The</w:t>
      </w:r>
      <w:r w:rsidR="00B0320F" w:rsidRPr="00321D5D">
        <w:t xml:space="preserve"> Job is</w:t>
      </w:r>
      <w:r w:rsidRPr="00321D5D">
        <w:t xml:space="preserve"> not</w:t>
      </w:r>
      <w:r w:rsidR="00B0320F" w:rsidRPr="00321D5D">
        <w:t xml:space="preserve"> </w:t>
      </w:r>
      <w:proofErr w:type="gramStart"/>
      <w:r w:rsidR="00B0320F" w:rsidRPr="00321D5D">
        <w:t>Restricted</w:t>
      </w:r>
      <w:proofErr w:type="gramEnd"/>
      <w:r w:rsidR="00B0320F" w:rsidRPr="00321D5D">
        <w:t>.</w:t>
      </w:r>
    </w:p>
    <w:p w:rsidR="00766028" w:rsidRPr="00321D5D" w:rsidRDefault="00766028" w:rsidP="00766028"/>
    <w:p w:rsidR="002B0349" w:rsidRPr="00321D5D" w:rsidRDefault="002B0349" w:rsidP="002B0349">
      <w:pPr>
        <w:pStyle w:val="Heading3"/>
      </w:pPr>
      <w:bookmarkStart w:id="83" w:name="_Toc363810800"/>
      <w:r w:rsidRPr="00321D5D">
        <w:t>Update Product Group Registrations</w:t>
      </w:r>
      <w:bookmarkEnd w:id="83"/>
    </w:p>
    <w:p w:rsidR="002B0349" w:rsidRPr="00321D5D" w:rsidRDefault="002B0349" w:rsidP="002B0349">
      <w:pPr>
        <w:pStyle w:val="Text10"/>
        <w:ind w:right="283"/>
      </w:pPr>
      <w:r w:rsidRPr="00321D5D">
        <w:t>Updates Registrations at a Product level for all users in the group assigned to the Product code in configuration (‘</w:t>
      </w:r>
      <w:r w:rsidR="004F2852" w:rsidRPr="00321D5D">
        <w:t>/Registration/ProductSpecificAccess/ProductGroups</w:t>
      </w:r>
      <w:r w:rsidRPr="00321D5D">
        <w:t>’).</w:t>
      </w:r>
    </w:p>
    <w:p w:rsidR="002B0349" w:rsidRPr="00321D5D" w:rsidRDefault="002B0349" w:rsidP="00C478EB">
      <w:pPr>
        <w:pStyle w:val="Text10"/>
        <w:numPr>
          <w:ilvl w:val="0"/>
          <w:numId w:val="54"/>
        </w:numPr>
        <w:ind w:right="283"/>
      </w:pPr>
      <w:r w:rsidRPr="00321D5D">
        <w:t>Registrations will be created as Non-expiry Registrations for users within the group.</w:t>
      </w:r>
    </w:p>
    <w:p w:rsidR="00766028" w:rsidRPr="00321D5D" w:rsidRDefault="002B0349" w:rsidP="00C478EB">
      <w:pPr>
        <w:pStyle w:val="Text10"/>
        <w:numPr>
          <w:ilvl w:val="0"/>
          <w:numId w:val="54"/>
        </w:numPr>
        <w:ind w:right="283"/>
      </w:pPr>
      <w:r w:rsidRPr="00321D5D">
        <w:t>Registrations will be removed for users no longer within the group.</w:t>
      </w:r>
    </w:p>
    <w:p w:rsidR="00AC5D0F" w:rsidRPr="00321D5D" w:rsidRDefault="00AC5D0F" w:rsidP="00766028">
      <w:bookmarkStart w:id="84" w:name="_Toc277684201"/>
    </w:p>
    <w:p w:rsidR="00F5554C" w:rsidRPr="00321D5D" w:rsidRDefault="00F5554C">
      <w:pPr>
        <w:rPr>
          <w:b/>
          <w:sz w:val="22"/>
          <w:szCs w:val="22"/>
        </w:rPr>
      </w:pPr>
    </w:p>
    <w:p w:rsidR="00D83E4B" w:rsidRPr="00321D5D" w:rsidRDefault="00D83E4B" w:rsidP="00D83E4B">
      <w:pPr>
        <w:pStyle w:val="Heading3"/>
      </w:pPr>
      <w:bookmarkStart w:id="85" w:name="_Toc363810801"/>
      <w:r w:rsidRPr="00321D5D">
        <w:t>Update Product Sp</w:t>
      </w:r>
      <w:r w:rsidR="000321B8" w:rsidRPr="00321D5D">
        <w:t>e</w:t>
      </w:r>
      <w:r w:rsidRPr="00321D5D">
        <w:t>cific Access Exclusions</w:t>
      </w:r>
      <w:bookmarkEnd w:id="85"/>
    </w:p>
    <w:p w:rsidR="00D83E4B" w:rsidRPr="00321D5D" w:rsidRDefault="00D83E4B" w:rsidP="00D83E4B">
      <w:pPr>
        <w:pStyle w:val="Text10"/>
        <w:ind w:right="283"/>
      </w:pPr>
      <w:r w:rsidRPr="00321D5D">
        <w:t>Updates the Clients that are currently excluded from using Product Specific Access</w:t>
      </w:r>
      <w:proofErr w:type="gramStart"/>
      <w:r w:rsidRPr="00321D5D">
        <w:t>..</w:t>
      </w:r>
      <w:proofErr w:type="gramEnd"/>
    </w:p>
    <w:p w:rsidR="00D83E4B" w:rsidRPr="00321D5D" w:rsidRDefault="00D83E4B" w:rsidP="00D83E4B">
      <w:pPr>
        <w:pStyle w:val="Number1"/>
        <w:numPr>
          <w:ilvl w:val="0"/>
          <w:numId w:val="62"/>
        </w:numPr>
      </w:pPr>
      <w:r w:rsidRPr="00321D5D">
        <w:lastRenderedPageBreak/>
        <w:t>Only members of the groups defined in ‘</w:t>
      </w:r>
      <w:r w:rsidRPr="00321D5D">
        <w:rPr>
          <w:rFonts w:cs="Arial"/>
          <w:lang w:val="en-US"/>
        </w:rPr>
        <w:t>/REG_W11/AuthorisedGroups</w:t>
      </w:r>
      <w:r w:rsidRPr="00321D5D">
        <w:t>’ can make changes to the Product Specific Access Exclusion List.</w:t>
      </w:r>
    </w:p>
    <w:p w:rsidR="00D83E4B" w:rsidRPr="00321D5D" w:rsidRDefault="00D83E4B" w:rsidP="00D83E4B">
      <w:pPr>
        <w:pStyle w:val="Number1"/>
        <w:numPr>
          <w:ilvl w:val="0"/>
          <w:numId w:val="62"/>
        </w:numPr>
      </w:pPr>
      <w:r w:rsidRPr="00321D5D">
        <w:t>When adding a Client that already exists in the Product Specific Access Exclusion List, no updates will be performed, and no error will be displayed.</w:t>
      </w:r>
    </w:p>
    <w:p w:rsidR="00D83E4B" w:rsidRPr="00321D5D" w:rsidRDefault="00D83E4B" w:rsidP="00D83E4B">
      <w:pPr>
        <w:pStyle w:val="Number1"/>
        <w:numPr>
          <w:ilvl w:val="0"/>
          <w:numId w:val="62"/>
        </w:numPr>
      </w:pPr>
      <w:r w:rsidRPr="00321D5D">
        <w:t>When removing a Client from the Product Specific Access Exclusion List, if the Client cannot be found, then no updates will be performed, and no error will be displayed.</w:t>
      </w:r>
    </w:p>
    <w:p w:rsidR="00D83E4B" w:rsidRPr="00321D5D" w:rsidRDefault="00D83E4B" w:rsidP="00D83E4B">
      <w:pPr>
        <w:pStyle w:val="Number1"/>
        <w:numPr>
          <w:ilvl w:val="0"/>
          <w:numId w:val="62"/>
        </w:numPr>
      </w:pPr>
      <w:r w:rsidRPr="00321D5D">
        <w:t xml:space="preserve">When adding a Client, the following information will be added to the Product Specific Access Exclusion List: </w:t>
      </w:r>
    </w:p>
    <w:p w:rsidR="00D83E4B" w:rsidRPr="00321D5D" w:rsidRDefault="00D83E4B" w:rsidP="00D83E4B">
      <w:pPr>
        <w:pStyle w:val="Number1"/>
        <w:numPr>
          <w:ilvl w:val="2"/>
          <w:numId w:val="62"/>
        </w:numPr>
      </w:pPr>
      <w:r w:rsidRPr="00321D5D">
        <w:t>Object Id of the Client.</w:t>
      </w:r>
    </w:p>
    <w:p w:rsidR="00D83E4B" w:rsidRPr="00321D5D" w:rsidRDefault="00D83E4B" w:rsidP="00D83E4B">
      <w:pPr>
        <w:pStyle w:val="Number1"/>
        <w:numPr>
          <w:ilvl w:val="2"/>
          <w:numId w:val="62"/>
        </w:numPr>
      </w:pPr>
      <w:r w:rsidRPr="00321D5D">
        <w:t>Date the Client was excluded.</w:t>
      </w:r>
    </w:p>
    <w:p w:rsidR="00D83E4B" w:rsidRPr="00321D5D" w:rsidRDefault="00D83E4B" w:rsidP="00D83E4B">
      <w:pPr>
        <w:pStyle w:val="Number1"/>
        <w:numPr>
          <w:ilvl w:val="2"/>
          <w:numId w:val="62"/>
        </w:numPr>
      </w:pPr>
      <w:r w:rsidRPr="00321D5D">
        <w:t>User the Client was excluded by.</w:t>
      </w:r>
    </w:p>
    <w:p w:rsidR="00F5554C" w:rsidRPr="00321D5D" w:rsidRDefault="00D83E4B" w:rsidP="00F5554C">
      <w:pPr>
        <w:pStyle w:val="Number1"/>
        <w:numPr>
          <w:ilvl w:val="0"/>
          <w:numId w:val="62"/>
        </w:numPr>
      </w:pPr>
      <w:r w:rsidRPr="00321D5D">
        <w:t>When removing a Client from the Product Specific Access Exclusion List, the entir</w:t>
      </w:r>
      <w:r w:rsidR="00F5554C" w:rsidRPr="00321D5D">
        <w:t>e row is removed from the list.</w:t>
      </w:r>
    </w:p>
    <w:p w:rsidR="00D83E4B" w:rsidRPr="00321D5D" w:rsidRDefault="00D83E4B" w:rsidP="00D83E4B">
      <w:pPr>
        <w:pStyle w:val="Number1"/>
        <w:numPr>
          <w:ilvl w:val="0"/>
          <w:numId w:val="62"/>
        </w:numPr>
      </w:pPr>
      <w:r w:rsidRPr="00321D5D">
        <w:t>When adding a Client to the Product Specific Access Exclusion List, validation will be performed to ensure that a Client with Object Id exists within the DMS. If the Client does not exist no updates will be made and no error will be displayed.</w:t>
      </w:r>
    </w:p>
    <w:p w:rsidR="00F5554C" w:rsidRPr="00321D5D" w:rsidRDefault="00F5554C" w:rsidP="00D83E4B">
      <w:pPr>
        <w:pStyle w:val="Number1"/>
        <w:numPr>
          <w:ilvl w:val="0"/>
          <w:numId w:val="62"/>
        </w:numPr>
      </w:pPr>
      <w:r w:rsidRPr="00321D5D">
        <w:t xml:space="preserve">When adding or removing a Client to/from the Product Specific Access Exclusion List an audit log entry will be added to the Registration log table. </w:t>
      </w:r>
    </w:p>
    <w:p w:rsidR="00766028" w:rsidRPr="00321D5D" w:rsidRDefault="00766028" w:rsidP="00D83E4B">
      <w:pPr>
        <w:rPr>
          <w:b/>
          <w:sz w:val="22"/>
          <w:szCs w:val="22"/>
        </w:rPr>
      </w:pPr>
    </w:p>
    <w:p w:rsidR="00D02981" w:rsidRPr="00321D5D" w:rsidRDefault="00D02981" w:rsidP="00B24D33">
      <w:pPr>
        <w:pStyle w:val="Heading3"/>
      </w:pPr>
      <w:bookmarkStart w:id="86" w:name="_Logging"/>
      <w:bookmarkStart w:id="87" w:name="_Toc363810802"/>
      <w:bookmarkEnd w:id="86"/>
      <w:r w:rsidRPr="00321D5D">
        <w:t>Logging</w:t>
      </w:r>
      <w:bookmarkEnd w:id="84"/>
      <w:bookmarkEnd w:id="87"/>
    </w:p>
    <w:p w:rsidR="00D02981" w:rsidRPr="00321D5D" w:rsidRDefault="00D02981" w:rsidP="00562CA0">
      <w:pPr>
        <w:pStyle w:val="Text10"/>
        <w:ind w:right="283"/>
      </w:pPr>
      <w:r w:rsidRPr="00321D5D">
        <w:t>The following will be logged into a new custom table:</w:t>
      </w:r>
    </w:p>
    <w:p w:rsidR="00D02981" w:rsidRPr="00321D5D" w:rsidRDefault="00D02981" w:rsidP="00E5620A">
      <w:pPr>
        <w:pStyle w:val="Text10"/>
        <w:numPr>
          <w:ilvl w:val="0"/>
          <w:numId w:val="26"/>
        </w:numPr>
        <w:ind w:right="283"/>
      </w:pPr>
      <w:r w:rsidRPr="00321D5D">
        <w:t>When a new Registration is added.</w:t>
      </w:r>
    </w:p>
    <w:p w:rsidR="00D02981" w:rsidRPr="00321D5D" w:rsidRDefault="00D02981" w:rsidP="00E5620A">
      <w:pPr>
        <w:pStyle w:val="Text10"/>
        <w:numPr>
          <w:ilvl w:val="0"/>
          <w:numId w:val="26"/>
        </w:numPr>
        <w:ind w:right="283"/>
      </w:pPr>
      <w:r w:rsidRPr="00321D5D">
        <w:t>When a Registration is modified (NOTE: this includes the adding of Approver status to the Registration).</w:t>
      </w:r>
    </w:p>
    <w:p w:rsidR="00D02981" w:rsidRPr="00321D5D" w:rsidRDefault="00D02981" w:rsidP="00E5620A">
      <w:pPr>
        <w:pStyle w:val="Text10"/>
        <w:numPr>
          <w:ilvl w:val="0"/>
          <w:numId w:val="26"/>
        </w:numPr>
        <w:ind w:right="283"/>
      </w:pPr>
      <w:r w:rsidRPr="00321D5D">
        <w:t>When a Registration is removed.</w:t>
      </w:r>
    </w:p>
    <w:p w:rsidR="00F766CA" w:rsidRPr="00321D5D" w:rsidRDefault="00F766CA" w:rsidP="00E5620A">
      <w:pPr>
        <w:pStyle w:val="Text10"/>
        <w:numPr>
          <w:ilvl w:val="0"/>
          <w:numId w:val="26"/>
        </w:numPr>
        <w:ind w:right="283"/>
      </w:pPr>
      <w:r w:rsidRPr="00321D5D">
        <w:t xml:space="preserve">When a Client, Job or </w:t>
      </w:r>
      <w:r w:rsidR="00983E82" w:rsidRPr="00321D5D">
        <w:t>Project folder is Marked or Unm</w:t>
      </w:r>
      <w:r w:rsidRPr="00321D5D">
        <w:t>arked Restricted</w:t>
      </w:r>
      <w:r w:rsidR="007C0D39" w:rsidRPr="00321D5D">
        <w:t xml:space="preserve"> (if configured).</w:t>
      </w:r>
    </w:p>
    <w:p w:rsidR="00D02981" w:rsidRPr="00321D5D" w:rsidRDefault="00D02981" w:rsidP="00562CA0">
      <w:pPr>
        <w:pStyle w:val="Text10"/>
        <w:ind w:right="283"/>
      </w:pPr>
      <w:r w:rsidRPr="00321D5D">
        <w:t>The following is logged:</w:t>
      </w:r>
    </w:p>
    <w:p w:rsidR="00D02981" w:rsidRPr="00321D5D" w:rsidRDefault="00D02981" w:rsidP="00E5620A">
      <w:pPr>
        <w:pStyle w:val="Text10"/>
        <w:numPr>
          <w:ilvl w:val="0"/>
          <w:numId w:val="27"/>
        </w:numPr>
        <w:ind w:right="283"/>
      </w:pPr>
      <w:r w:rsidRPr="00321D5D">
        <w:t>The object id of the object which the Registration was against.</w:t>
      </w:r>
    </w:p>
    <w:p w:rsidR="00D02981" w:rsidRPr="00321D5D" w:rsidRDefault="00D02981" w:rsidP="00E5620A">
      <w:pPr>
        <w:pStyle w:val="Text10"/>
        <w:numPr>
          <w:ilvl w:val="0"/>
          <w:numId w:val="27"/>
        </w:numPr>
        <w:ind w:right="283"/>
      </w:pPr>
      <w:r w:rsidRPr="00321D5D">
        <w:t>The action.</w:t>
      </w:r>
    </w:p>
    <w:p w:rsidR="00D02981" w:rsidRPr="00321D5D" w:rsidRDefault="00D02981" w:rsidP="00E5620A">
      <w:pPr>
        <w:pStyle w:val="Text10"/>
        <w:numPr>
          <w:ilvl w:val="0"/>
          <w:numId w:val="27"/>
        </w:numPr>
        <w:ind w:right="283"/>
      </w:pPr>
      <w:r w:rsidRPr="00321D5D">
        <w:t>The user who initiated the action.</w:t>
      </w:r>
    </w:p>
    <w:p w:rsidR="00D02981" w:rsidRPr="00321D5D" w:rsidRDefault="00D02981" w:rsidP="00E5620A">
      <w:pPr>
        <w:pStyle w:val="Text10"/>
        <w:numPr>
          <w:ilvl w:val="0"/>
          <w:numId w:val="27"/>
        </w:numPr>
        <w:ind w:right="283"/>
      </w:pPr>
      <w:r w:rsidRPr="00321D5D">
        <w:t>The user who the Registration was for</w:t>
      </w:r>
      <w:r w:rsidR="009F3112" w:rsidRPr="00321D5D">
        <w:t xml:space="preserve"> </w:t>
      </w:r>
      <w:r w:rsidR="00A43B05" w:rsidRPr="00321D5D">
        <w:t xml:space="preserve">(Blank </w:t>
      </w:r>
      <w:r w:rsidR="009F3112" w:rsidRPr="00321D5D">
        <w:t xml:space="preserve">when a </w:t>
      </w:r>
      <w:r w:rsidR="00A43B05" w:rsidRPr="00321D5D">
        <w:t>folder is</w:t>
      </w:r>
      <w:r w:rsidR="009F3112" w:rsidRPr="00321D5D">
        <w:t xml:space="preserve"> Marked/Unmarked </w:t>
      </w:r>
      <w:r w:rsidR="00801A8D" w:rsidRPr="00321D5D">
        <w:t>restricted)</w:t>
      </w:r>
      <w:r w:rsidRPr="00321D5D">
        <w:t>.</w:t>
      </w:r>
    </w:p>
    <w:p w:rsidR="00D02981" w:rsidRPr="00321D5D" w:rsidRDefault="00D02981" w:rsidP="00E5620A">
      <w:pPr>
        <w:pStyle w:val="Text10"/>
        <w:numPr>
          <w:ilvl w:val="0"/>
          <w:numId w:val="27"/>
        </w:numPr>
        <w:ind w:right="283"/>
      </w:pPr>
      <w:r w:rsidRPr="00321D5D">
        <w:t>The date.</w:t>
      </w:r>
    </w:p>
    <w:p w:rsidR="004111E5" w:rsidRPr="00321D5D" w:rsidRDefault="004111E5">
      <w:pPr>
        <w:rPr>
          <w:b/>
          <w:noProof/>
          <w:sz w:val="22"/>
          <w:szCs w:val="22"/>
          <w:lang w:eastAsia="en-AU"/>
        </w:rPr>
      </w:pPr>
      <w:bookmarkStart w:id="88" w:name="_Toc277684202"/>
      <w:bookmarkEnd w:id="30"/>
    </w:p>
    <w:p w:rsidR="00D02981" w:rsidRPr="00321D5D" w:rsidRDefault="00D02981" w:rsidP="00B24D33">
      <w:pPr>
        <w:pStyle w:val="Heading3"/>
      </w:pPr>
      <w:bookmarkStart w:id="89" w:name="_Toc363810803"/>
      <w:r w:rsidRPr="00321D5D">
        <w:rPr>
          <w:noProof/>
          <w:lang w:eastAsia="en-AU"/>
        </w:rPr>
        <w:t>Clean Up Deleted Folder</w:t>
      </w:r>
      <w:bookmarkEnd w:id="88"/>
      <w:bookmarkEnd w:id="89"/>
    </w:p>
    <w:p w:rsidR="00D02981" w:rsidRPr="00321D5D" w:rsidRDefault="00D02981" w:rsidP="00562CA0">
      <w:pPr>
        <w:pStyle w:val="Text10"/>
        <w:ind w:right="283"/>
      </w:pPr>
      <w:r w:rsidRPr="00321D5D">
        <w:t>This function will clean up all registrations of the following folders:</w:t>
      </w:r>
    </w:p>
    <w:p w:rsidR="00D02981" w:rsidRPr="00321D5D" w:rsidRDefault="00D02981" w:rsidP="00E5620A">
      <w:pPr>
        <w:pStyle w:val="Text10"/>
        <w:numPr>
          <w:ilvl w:val="0"/>
          <w:numId w:val="30"/>
        </w:numPr>
        <w:ind w:right="283"/>
      </w:pPr>
      <w:r w:rsidRPr="00321D5D">
        <w:t>Deactivated Client or Subclient</w:t>
      </w:r>
    </w:p>
    <w:p w:rsidR="00D02981" w:rsidRPr="00321D5D" w:rsidRDefault="00D02981" w:rsidP="00562CA0">
      <w:pPr>
        <w:pStyle w:val="Text10"/>
        <w:ind w:left="1211" w:right="283"/>
      </w:pPr>
      <w:r w:rsidRPr="00321D5D">
        <w:t xml:space="preserve">Auto Approver and Non-Expiring registrations to folders above the Subclient for </w:t>
      </w:r>
      <w:r w:rsidR="001E10A3" w:rsidRPr="00321D5D">
        <w:t xml:space="preserve">Client Manager, </w:t>
      </w:r>
      <w:r w:rsidRPr="00321D5D">
        <w:t>Client Partner will be also be removed if they are not listed as Auto Approvers for other Subclients, Jobs or Projects.</w:t>
      </w:r>
    </w:p>
    <w:p w:rsidR="00971966" w:rsidRPr="00321D5D" w:rsidRDefault="00971966" w:rsidP="00562CA0">
      <w:pPr>
        <w:pStyle w:val="Text10"/>
        <w:ind w:left="1211" w:right="283"/>
      </w:pPr>
    </w:p>
    <w:p w:rsidR="00EA3E73" w:rsidRPr="00321D5D" w:rsidRDefault="00051C2A" w:rsidP="00EA3E73">
      <w:pPr>
        <w:pStyle w:val="Heading3"/>
      </w:pPr>
      <w:bookmarkStart w:id="90" w:name="_Toc363810804"/>
      <w:r w:rsidRPr="00321D5D">
        <w:t xml:space="preserve">When can an Existing </w:t>
      </w:r>
      <w:r w:rsidR="00EA3E73" w:rsidRPr="00321D5D">
        <w:t>Registration</w:t>
      </w:r>
      <w:r w:rsidRPr="00321D5D">
        <w:t xml:space="preserve"> be Updated</w:t>
      </w:r>
      <w:bookmarkEnd w:id="90"/>
    </w:p>
    <w:p w:rsidR="00360E26" w:rsidRPr="00321D5D" w:rsidRDefault="00360E26" w:rsidP="00360E26">
      <w:pPr>
        <w:pStyle w:val="Text10"/>
        <w:ind w:left="709" w:right="283"/>
      </w:pPr>
      <w:r w:rsidRPr="00321D5D">
        <w:rPr>
          <w:rFonts w:ascii="Helv" w:hAnsi="Helv" w:cs="Helv"/>
          <w:lang w:eastAsia="en-AU"/>
        </w:rPr>
        <w:t>Listed below are the Registration types used through out the DMS in their order of precedence:</w:t>
      </w:r>
    </w:p>
    <w:p w:rsidR="00360E26" w:rsidRPr="00321D5D" w:rsidRDefault="00360E26" w:rsidP="00360E26">
      <w:pPr>
        <w:pStyle w:val="Text10"/>
        <w:numPr>
          <w:ilvl w:val="1"/>
          <w:numId w:val="63"/>
        </w:numPr>
        <w:ind w:right="283"/>
        <w:rPr>
          <w:rFonts w:cs="Arial"/>
        </w:rPr>
      </w:pPr>
      <w:r w:rsidRPr="00321D5D">
        <w:rPr>
          <w:rFonts w:cs="Arial"/>
          <w:lang w:eastAsia="en-AU"/>
        </w:rPr>
        <w:t>Auto-Approver Registration.</w:t>
      </w:r>
    </w:p>
    <w:p w:rsidR="00360E26" w:rsidRPr="00321D5D" w:rsidRDefault="00360E26" w:rsidP="00360E26">
      <w:pPr>
        <w:pStyle w:val="Text10"/>
        <w:numPr>
          <w:ilvl w:val="1"/>
          <w:numId w:val="63"/>
        </w:numPr>
        <w:ind w:right="283"/>
        <w:rPr>
          <w:rFonts w:cs="Arial"/>
        </w:rPr>
      </w:pPr>
      <w:r w:rsidRPr="00321D5D">
        <w:rPr>
          <w:rFonts w:cs="Arial"/>
          <w:lang w:eastAsia="en-AU"/>
        </w:rPr>
        <w:t>Delegated Approver/Nominated Delegated Approver Registration.</w:t>
      </w:r>
    </w:p>
    <w:p w:rsidR="00360E26" w:rsidRPr="00321D5D" w:rsidRDefault="00360E26" w:rsidP="00360E26">
      <w:pPr>
        <w:pStyle w:val="Text10"/>
        <w:numPr>
          <w:ilvl w:val="1"/>
          <w:numId w:val="63"/>
        </w:numPr>
        <w:ind w:right="283"/>
        <w:rPr>
          <w:rFonts w:cs="Arial"/>
        </w:rPr>
      </w:pPr>
      <w:r w:rsidRPr="00321D5D">
        <w:rPr>
          <w:rFonts w:cs="Arial"/>
          <w:lang w:eastAsia="en-AU"/>
        </w:rPr>
        <w:t>Non-Apporver, Non-Expiring Registration.</w:t>
      </w:r>
    </w:p>
    <w:p w:rsidR="00360E26" w:rsidRPr="00321D5D" w:rsidRDefault="00360E26" w:rsidP="00360E26">
      <w:pPr>
        <w:pStyle w:val="Text10"/>
        <w:numPr>
          <w:ilvl w:val="1"/>
          <w:numId w:val="63"/>
        </w:numPr>
        <w:ind w:right="283"/>
        <w:rPr>
          <w:rFonts w:cs="Arial"/>
        </w:rPr>
      </w:pPr>
      <w:r w:rsidRPr="00321D5D">
        <w:rPr>
          <w:rFonts w:cs="Arial"/>
          <w:lang w:eastAsia="en-AU"/>
        </w:rPr>
        <w:t>Expiring Registration.</w:t>
      </w:r>
    </w:p>
    <w:p w:rsidR="00360E26" w:rsidRPr="00321D5D" w:rsidRDefault="00360E26" w:rsidP="00360E26">
      <w:pPr>
        <w:pStyle w:val="Text10"/>
        <w:ind w:right="283"/>
        <w:rPr>
          <w:rFonts w:cs="Arial"/>
          <w:lang w:eastAsia="en-AU"/>
        </w:rPr>
      </w:pPr>
      <w:r w:rsidRPr="00321D5D">
        <w:rPr>
          <w:rFonts w:cs="Arial"/>
          <w:lang w:eastAsia="en-AU"/>
        </w:rPr>
        <w:t xml:space="preserve">Listed below are details as to when one type of Registration is allowed to replace an existing Registration. These rules will only apply if a user already has an existing Registration to a given folder, and this is being updated with another Registration request. If the new Registration is not allowed to overwrite the existing Registration, then the existing Registration will not be updated. </w:t>
      </w:r>
    </w:p>
    <w:p w:rsidR="00360E26" w:rsidRPr="00321D5D" w:rsidRDefault="00360E26" w:rsidP="00360E26">
      <w:pPr>
        <w:pStyle w:val="Text10"/>
        <w:numPr>
          <w:ilvl w:val="0"/>
          <w:numId w:val="64"/>
        </w:numPr>
        <w:ind w:right="283"/>
        <w:rPr>
          <w:rFonts w:cs="Arial"/>
          <w:lang w:eastAsia="en-AU"/>
        </w:rPr>
      </w:pPr>
      <w:r w:rsidRPr="00321D5D">
        <w:rPr>
          <w:rFonts w:cs="Arial"/>
          <w:lang w:eastAsia="en-AU"/>
        </w:rPr>
        <w:t>An Auto-Approver Registration can be overwritten by the following types of Registrations:</w:t>
      </w:r>
    </w:p>
    <w:p w:rsidR="00360E26" w:rsidRPr="00321D5D" w:rsidRDefault="00360E26" w:rsidP="00360E26">
      <w:pPr>
        <w:pStyle w:val="Text10"/>
        <w:numPr>
          <w:ilvl w:val="1"/>
          <w:numId w:val="64"/>
        </w:numPr>
        <w:ind w:right="283"/>
        <w:rPr>
          <w:rFonts w:cs="Arial"/>
          <w:lang w:eastAsia="en-AU"/>
        </w:rPr>
      </w:pPr>
      <w:r w:rsidRPr="00321D5D">
        <w:rPr>
          <w:rFonts w:cs="Arial"/>
          <w:lang w:eastAsia="en-AU"/>
        </w:rPr>
        <w:t>None.</w:t>
      </w:r>
    </w:p>
    <w:p w:rsidR="00360E26" w:rsidRPr="00321D5D" w:rsidRDefault="00360E26" w:rsidP="00360E26">
      <w:pPr>
        <w:pStyle w:val="Text10"/>
        <w:numPr>
          <w:ilvl w:val="0"/>
          <w:numId w:val="64"/>
        </w:numPr>
        <w:ind w:right="283"/>
        <w:rPr>
          <w:rFonts w:cs="Arial"/>
          <w:lang w:eastAsia="en-AU"/>
        </w:rPr>
      </w:pPr>
      <w:r w:rsidRPr="00321D5D">
        <w:rPr>
          <w:rFonts w:cs="Arial"/>
          <w:lang w:eastAsia="en-AU"/>
        </w:rPr>
        <w:lastRenderedPageBreak/>
        <w:t>A Delegated Approver/Nominated Delegated Approver Registration can only be overwritten by the following types of Registrations:</w:t>
      </w:r>
    </w:p>
    <w:p w:rsidR="00360E26" w:rsidRPr="00321D5D" w:rsidRDefault="00360E26" w:rsidP="00360E26">
      <w:pPr>
        <w:pStyle w:val="Text10"/>
        <w:numPr>
          <w:ilvl w:val="1"/>
          <w:numId w:val="64"/>
        </w:numPr>
        <w:ind w:right="283"/>
        <w:rPr>
          <w:rFonts w:cs="Arial"/>
          <w:lang w:eastAsia="en-AU"/>
        </w:rPr>
      </w:pPr>
      <w:r w:rsidRPr="00321D5D">
        <w:rPr>
          <w:rFonts w:cs="Arial"/>
          <w:lang w:eastAsia="en-AU"/>
        </w:rPr>
        <w:t>Auto-Approver Registration.</w:t>
      </w:r>
    </w:p>
    <w:p w:rsidR="00360E26" w:rsidRPr="00321D5D" w:rsidRDefault="00360E26" w:rsidP="00360E26">
      <w:pPr>
        <w:pStyle w:val="Text10"/>
        <w:numPr>
          <w:ilvl w:val="0"/>
          <w:numId w:val="64"/>
        </w:numPr>
        <w:ind w:right="283"/>
        <w:rPr>
          <w:rFonts w:cs="Arial"/>
          <w:lang w:eastAsia="en-AU"/>
        </w:rPr>
      </w:pPr>
      <w:r w:rsidRPr="00321D5D">
        <w:rPr>
          <w:rFonts w:cs="Arial"/>
          <w:lang w:eastAsia="en-AU"/>
        </w:rPr>
        <w:t>A Non-Approver, Non-Expiring Registration can only be overwritten by the following types of Registrations:</w:t>
      </w:r>
    </w:p>
    <w:p w:rsidR="00360E26" w:rsidRPr="00321D5D" w:rsidRDefault="00360E26" w:rsidP="00360E26">
      <w:pPr>
        <w:pStyle w:val="Text10"/>
        <w:numPr>
          <w:ilvl w:val="1"/>
          <w:numId w:val="64"/>
        </w:numPr>
        <w:ind w:right="283"/>
        <w:rPr>
          <w:rFonts w:cs="Arial"/>
          <w:lang w:eastAsia="en-AU"/>
        </w:rPr>
      </w:pPr>
      <w:r w:rsidRPr="00321D5D">
        <w:rPr>
          <w:rFonts w:cs="Arial"/>
          <w:lang w:eastAsia="en-AU"/>
        </w:rPr>
        <w:t>Auto-Approver Registration.</w:t>
      </w:r>
    </w:p>
    <w:p w:rsidR="00360E26" w:rsidRPr="00321D5D" w:rsidRDefault="00360E26" w:rsidP="00360E26">
      <w:pPr>
        <w:pStyle w:val="Text10"/>
        <w:numPr>
          <w:ilvl w:val="1"/>
          <w:numId w:val="64"/>
        </w:numPr>
        <w:ind w:right="283"/>
        <w:rPr>
          <w:rFonts w:cs="Arial"/>
        </w:rPr>
      </w:pPr>
      <w:r w:rsidRPr="00321D5D">
        <w:rPr>
          <w:rFonts w:cs="Arial"/>
          <w:lang w:eastAsia="en-AU"/>
        </w:rPr>
        <w:t>Delegated Approver/Nominated Delegated Approver Registration.</w:t>
      </w:r>
    </w:p>
    <w:p w:rsidR="00360E26" w:rsidRPr="00321D5D" w:rsidRDefault="00360E26" w:rsidP="00360E26">
      <w:pPr>
        <w:pStyle w:val="Text10"/>
        <w:numPr>
          <w:ilvl w:val="0"/>
          <w:numId w:val="64"/>
        </w:numPr>
        <w:ind w:right="283"/>
        <w:rPr>
          <w:rFonts w:cs="Arial"/>
          <w:lang w:eastAsia="en-AU"/>
        </w:rPr>
      </w:pPr>
      <w:r w:rsidRPr="00321D5D">
        <w:rPr>
          <w:rFonts w:cs="Arial"/>
          <w:lang w:eastAsia="en-AU"/>
        </w:rPr>
        <w:t>An Expiring Registrations can only be overwritten by the following types of Registrations:</w:t>
      </w:r>
    </w:p>
    <w:p w:rsidR="00360E26" w:rsidRPr="00321D5D" w:rsidRDefault="00360E26" w:rsidP="00360E26">
      <w:pPr>
        <w:pStyle w:val="Text10"/>
        <w:numPr>
          <w:ilvl w:val="1"/>
          <w:numId w:val="64"/>
        </w:numPr>
        <w:ind w:right="283"/>
        <w:rPr>
          <w:rFonts w:cs="Arial"/>
          <w:lang w:eastAsia="en-AU"/>
        </w:rPr>
      </w:pPr>
      <w:r w:rsidRPr="00321D5D">
        <w:rPr>
          <w:rFonts w:cs="Arial"/>
          <w:lang w:eastAsia="en-AU"/>
        </w:rPr>
        <w:t>Auto-Approver Registration.</w:t>
      </w:r>
    </w:p>
    <w:p w:rsidR="00360E26" w:rsidRPr="00321D5D" w:rsidRDefault="00360E26" w:rsidP="00360E26">
      <w:pPr>
        <w:pStyle w:val="Text10"/>
        <w:numPr>
          <w:ilvl w:val="1"/>
          <w:numId w:val="64"/>
        </w:numPr>
        <w:ind w:right="283"/>
        <w:rPr>
          <w:rFonts w:cs="Arial"/>
        </w:rPr>
      </w:pPr>
      <w:r w:rsidRPr="00321D5D">
        <w:rPr>
          <w:rFonts w:cs="Arial"/>
          <w:lang w:eastAsia="en-AU"/>
        </w:rPr>
        <w:t>Delegated Approver/Nominated Delegated Approver Registration.</w:t>
      </w:r>
    </w:p>
    <w:p w:rsidR="00360E26" w:rsidRPr="00321D5D" w:rsidRDefault="00360E26" w:rsidP="00360E26">
      <w:pPr>
        <w:pStyle w:val="Text10"/>
        <w:numPr>
          <w:ilvl w:val="1"/>
          <w:numId w:val="64"/>
        </w:numPr>
        <w:ind w:right="283"/>
        <w:rPr>
          <w:rFonts w:cs="Arial"/>
        </w:rPr>
      </w:pPr>
      <w:r w:rsidRPr="00321D5D">
        <w:rPr>
          <w:rFonts w:cs="Arial"/>
          <w:lang w:eastAsia="en-AU"/>
        </w:rPr>
        <w:t>Non-Approver, Non-Expiring Registration.</w:t>
      </w:r>
    </w:p>
    <w:p w:rsidR="00360E26" w:rsidRPr="00321D5D" w:rsidRDefault="00360E26" w:rsidP="00360E26">
      <w:pPr>
        <w:pStyle w:val="Text10"/>
        <w:numPr>
          <w:ilvl w:val="1"/>
          <w:numId w:val="64"/>
        </w:numPr>
        <w:ind w:right="283"/>
        <w:rPr>
          <w:rFonts w:cs="Arial"/>
        </w:rPr>
      </w:pPr>
      <w:r w:rsidRPr="00321D5D">
        <w:rPr>
          <w:rFonts w:cs="Arial"/>
          <w:lang w:eastAsia="en-AU"/>
        </w:rPr>
        <w:t>Expiring Registration.</w:t>
      </w:r>
    </w:p>
    <w:p w:rsidR="00FF5BD4" w:rsidRPr="00321D5D" w:rsidRDefault="00FF5BD4" w:rsidP="00562CA0">
      <w:pPr>
        <w:pStyle w:val="Text10"/>
        <w:ind w:left="0" w:right="283"/>
      </w:pPr>
    </w:p>
    <w:p w:rsidR="00F15E4E" w:rsidRPr="00321D5D" w:rsidRDefault="00F15E4E" w:rsidP="00562CA0">
      <w:pPr>
        <w:pStyle w:val="Heading2"/>
        <w:ind w:right="283"/>
        <w:jc w:val="both"/>
      </w:pPr>
      <w:bookmarkStart w:id="91" w:name="_Toc363810805"/>
      <w:r w:rsidRPr="00321D5D">
        <w:t>O</w:t>
      </w:r>
      <w:r w:rsidR="002F449A" w:rsidRPr="00321D5D">
        <w:t>utstanding Issues</w:t>
      </w:r>
      <w:bookmarkEnd w:id="91"/>
    </w:p>
    <w:p w:rsidR="009A6A32" w:rsidRPr="00321D5D" w:rsidRDefault="009A6A32" w:rsidP="00E5620A">
      <w:pPr>
        <w:pStyle w:val="Text10"/>
        <w:numPr>
          <w:ilvl w:val="0"/>
          <w:numId w:val="47"/>
        </w:numPr>
        <w:tabs>
          <w:tab w:val="clear" w:pos="1571"/>
        </w:tabs>
        <w:ind w:left="1276" w:right="283" w:hanging="425"/>
      </w:pPr>
      <w:r w:rsidRPr="00321D5D">
        <w:t>Clarification required on whether the Registration Approver Access setting (“Authorized to create Registrations”) should be able to be modified by Auto Approvers and Registration Admin users or whether configuration should be create</w:t>
      </w:r>
      <w:r w:rsidR="00FF2279" w:rsidRPr="00321D5D">
        <w:t>d</w:t>
      </w:r>
      <w:r w:rsidRPr="00321D5D">
        <w:t xml:space="preserve"> to define admins only.</w:t>
      </w:r>
    </w:p>
    <w:p w:rsidR="00FC287C" w:rsidRPr="00321D5D" w:rsidRDefault="00FC287C" w:rsidP="00E5620A">
      <w:pPr>
        <w:pStyle w:val="Text10"/>
        <w:numPr>
          <w:ilvl w:val="0"/>
          <w:numId w:val="47"/>
        </w:numPr>
        <w:tabs>
          <w:tab w:val="clear" w:pos="1571"/>
        </w:tabs>
        <w:ind w:left="1276" w:right="283" w:hanging="425"/>
      </w:pPr>
      <w:r w:rsidRPr="00321D5D">
        <w:t xml:space="preserve">The current Product specific security implementation should be </w:t>
      </w:r>
      <w:r w:rsidR="00FF2279" w:rsidRPr="00321D5D">
        <w:t>re-implemented</w:t>
      </w:r>
      <w:r w:rsidRPr="00321D5D">
        <w:t xml:space="preserve"> using web services in the future so Registration changes to groups can be submitted from 3</w:t>
      </w:r>
      <w:r w:rsidRPr="00321D5D">
        <w:rPr>
          <w:vertAlign w:val="superscript"/>
        </w:rPr>
        <w:t>rd</w:t>
      </w:r>
      <w:r w:rsidRPr="00321D5D">
        <w:t xml:space="preserve"> party systems.</w:t>
      </w:r>
    </w:p>
    <w:p w:rsidR="009F64D2" w:rsidRPr="00321D5D" w:rsidRDefault="009F64D2" w:rsidP="00E5620A">
      <w:pPr>
        <w:pStyle w:val="Text10"/>
        <w:numPr>
          <w:ilvl w:val="0"/>
          <w:numId w:val="47"/>
        </w:numPr>
        <w:tabs>
          <w:tab w:val="clear" w:pos="1571"/>
        </w:tabs>
        <w:ind w:left="1276" w:right="283" w:hanging="425"/>
      </w:pPr>
      <w:r w:rsidRPr="00321D5D">
        <w:t>When removing or adding new Product Group configuration items a conversion script</w:t>
      </w:r>
      <w:r w:rsidR="00B42E04" w:rsidRPr="00321D5D">
        <w:t xml:space="preserve"> (or manual modification)</w:t>
      </w:r>
      <w:r w:rsidRPr="00321D5D">
        <w:t xml:space="preserve"> will be required to modify existing folders in the DMS</w:t>
      </w:r>
      <w:r w:rsidR="00B61408" w:rsidRPr="00321D5D">
        <w:t xml:space="preserve"> to either mark or unmark them </w:t>
      </w:r>
      <w:r w:rsidR="007E7695" w:rsidRPr="00321D5D">
        <w:t>for Product Specific Access and update their security</w:t>
      </w:r>
      <w:r w:rsidRPr="00321D5D">
        <w:t xml:space="preserve">. New </w:t>
      </w:r>
      <w:r w:rsidR="007E7695" w:rsidRPr="00321D5D">
        <w:t xml:space="preserve">Job </w:t>
      </w:r>
      <w:r w:rsidRPr="00321D5D">
        <w:t>folders created will use the new configuration.</w:t>
      </w:r>
      <w:r w:rsidR="00B61408" w:rsidRPr="00321D5D">
        <w:t xml:space="preserve"> At this point in time the conversion script has not been created, and will be looked at outside of the initial D6.7 Registration release.</w:t>
      </w:r>
    </w:p>
    <w:p w:rsidR="00907C2F" w:rsidRPr="00321D5D" w:rsidRDefault="00907C2F" w:rsidP="00562CA0">
      <w:pPr>
        <w:pStyle w:val="Text10"/>
        <w:ind w:left="0" w:right="283"/>
      </w:pPr>
    </w:p>
    <w:p w:rsidR="00462903" w:rsidRPr="00321D5D" w:rsidRDefault="00586EEA" w:rsidP="00562CA0">
      <w:pPr>
        <w:pStyle w:val="Heading2"/>
        <w:ind w:left="0" w:right="283" w:firstLine="0"/>
        <w:jc w:val="both"/>
        <w:rPr>
          <w:bCs/>
        </w:rPr>
      </w:pPr>
      <w:bookmarkStart w:id="92" w:name="_Toc363810806"/>
      <w:r w:rsidRPr="00321D5D">
        <w:rPr>
          <w:bCs/>
        </w:rPr>
        <w:t>Added</w:t>
      </w:r>
      <w:r w:rsidR="00383871" w:rsidRPr="00321D5D">
        <w:rPr>
          <w:bCs/>
        </w:rPr>
        <w:t xml:space="preserve"> / Modified / Removed</w:t>
      </w:r>
      <w:r w:rsidR="002F449A" w:rsidRPr="00321D5D">
        <w:rPr>
          <w:bCs/>
        </w:rPr>
        <w:t xml:space="preserve"> Business Functionality</w:t>
      </w:r>
      <w:bookmarkEnd w:id="92"/>
    </w:p>
    <w:p w:rsidR="00E15EF7" w:rsidRPr="00321D5D" w:rsidRDefault="00383871" w:rsidP="00562CA0">
      <w:pPr>
        <w:pStyle w:val="Text10"/>
        <w:ind w:right="283"/>
      </w:pPr>
      <w:r w:rsidRPr="00321D5D">
        <w:t>The following functionality has been added, modified or removed from the US implementation of the component:</w:t>
      </w:r>
    </w:p>
    <w:p w:rsidR="00586EEA" w:rsidRPr="00321D5D" w:rsidRDefault="00586EEA" w:rsidP="00562CA0">
      <w:pPr>
        <w:pStyle w:val="Text10"/>
        <w:ind w:right="283"/>
        <w:rPr>
          <w:b/>
        </w:rPr>
      </w:pPr>
      <w:r w:rsidRPr="00321D5D">
        <w:rPr>
          <w:b/>
        </w:rPr>
        <w:t>Added</w:t>
      </w:r>
      <w:r w:rsidR="00374323" w:rsidRPr="00321D5D">
        <w:rPr>
          <w:b/>
        </w:rPr>
        <w:t xml:space="preserve"> / Modified</w:t>
      </w:r>
    </w:p>
    <w:p w:rsidR="00586EEA" w:rsidRPr="00321D5D" w:rsidRDefault="00DD114B" w:rsidP="00C478EB">
      <w:pPr>
        <w:pStyle w:val="Text10"/>
        <w:numPr>
          <w:ilvl w:val="0"/>
          <w:numId w:val="51"/>
        </w:numPr>
        <w:ind w:right="283"/>
      </w:pPr>
      <w:r w:rsidRPr="00321D5D">
        <w:t>2</w:t>
      </w:r>
      <w:r w:rsidRPr="00321D5D">
        <w:rPr>
          <w:vertAlign w:val="superscript"/>
        </w:rPr>
        <w:t>nd</w:t>
      </w:r>
      <w:r w:rsidRPr="00321D5D">
        <w:t xml:space="preserve"> and 3</w:t>
      </w:r>
      <w:r w:rsidRPr="00321D5D">
        <w:rPr>
          <w:vertAlign w:val="superscript"/>
        </w:rPr>
        <w:t>rd</w:t>
      </w:r>
      <w:r w:rsidRPr="00321D5D">
        <w:t xml:space="preserve"> level Client</w:t>
      </w:r>
      <w:r w:rsidR="00586EEA" w:rsidRPr="00321D5D">
        <w:t xml:space="preserve"> </w:t>
      </w:r>
      <w:r w:rsidR="00374323" w:rsidRPr="00321D5D">
        <w:t>support</w:t>
      </w:r>
      <w:r w:rsidR="00586EEA" w:rsidRPr="00321D5D">
        <w:t>.</w:t>
      </w:r>
    </w:p>
    <w:p w:rsidR="00586EEA" w:rsidRPr="00321D5D" w:rsidRDefault="00586EEA" w:rsidP="00562CA0">
      <w:pPr>
        <w:pStyle w:val="Text10"/>
        <w:ind w:right="283"/>
        <w:rPr>
          <w:b/>
        </w:rPr>
      </w:pPr>
      <w:r w:rsidRPr="00321D5D">
        <w:rPr>
          <w:b/>
        </w:rPr>
        <w:t>Removed</w:t>
      </w:r>
    </w:p>
    <w:p w:rsidR="00586EEA" w:rsidRPr="00321D5D" w:rsidRDefault="00586EEA" w:rsidP="00C478EB">
      <w:pPr>
        <w:pStyle w:val="Text10"/>
        <w:numPr>
          <w:ilvl w:val="0"/>
          <w:numId w:val="52"/>
        </w:numPr>
        <w:ind w:right="283"/>
      </w:pPr>
      <w:r w:rsidRPr="00321D5D">
        <w:t>Archive docbase support.</w:t>
      </w:r>
    </w:p>
    <w:p w:rsidR="00586EEA" w:rsidRPr="00321D5D" w:rsidRDefault="00586EEA" w:rsidP="00C478EB">
      <w:pPr>
        <w:pStyle w:val="Text10"/>
        <w:numPr>
          <w:ilvl w:val="0"/>
          <w:numId w:val="52"/>
        </w:numPr>
        <w:ind w:right="283"/>
      </w:pPr>
      <w:r w:rsidRPr="00321D5D">
        <w:t>Copy / Delete / Move / Rollover Job</w:t>
      </w:r>
    </w:p>
    <w:p w:rsidR="00586EEA" w:rsidRPr="00321D5D" w:rsidRDefault="00586EEA" w:rsidP="00C478EB">
      <w:pPr>
        <w:pStyle w:val="Text10"/>
        <w:numPr>
          <w:ilvl w:val="0"/>
          <w:numId w:val="52"/>
        </w:numPr>
        <w:ind w:right="283"/>
      </w:pPr>
      <w:r w:rsidRPr="00321D5D">
        <w:t>Delete / Move Project</w:t>
      </w:r>
    </w:p>
    <w:p w:rsidR="00072BCA" w:rsidRPr="00321D5D" w:rsidRDefault="00E15EF7" w:rsidP="0082679D">
      <w:pPr>
        <w:pStyle w:val="Text10"/>
        <w:ind w:right="283"/>
      </w:pPr>
      <w:r w:rsidRPr="00321D5D">
        <w:rPr>
          <w:b/>
        </w:rPr>
        <w:t>Note:</w:t>
      </w:r>
      <w:r w:rsidRPr="00321D5D">
        <w:t xml:space="preserve"> Removed functionality will be commented out from the code to allow future implementations if required.</w:t>
      </w:r>
      <w:bookmarkStart w:id="93" w:name="_Toc242544388"/>
      <w:bookmarkStart w:id="94" w:name="_Toc151482031"/>
      <w:bookmarkStart w:id="95" w:name="_Toc242544385"/>
      <w:bookmarkEnd w:id="12"/>
      <w:bookmarkEnd w:id="13"/>
      <w:bookmarkEnd w:id="14"/>
    </w:p>
    <w:p w:rsidR="00092772" w:rsidRPr="00321D5D" w:rsidRDefault="00092772" w:rsidP="00693758">
      <w:pPr>
        <w:rPr>
          <w:lang w:val="en-US"/>
        </w:rPr>
      </w:pPr>
    </w:p>
    <w:p w:rsidR="002F449A" w:rsidRPr="00321D5D" w:rsidRDefault="002F449A" w:rsidP="00562CA0">
      <w:pPr>
        <w:pStyle w:val="Heading2"/>
        <w:ind w:right="283"/>
        <w:jc w:val="both"/>
        <w:rPr>
          <w:rFonts w:cs="Arial"/>
          <w:lang w:val="en-US"/>
        </w:rPr>
      </w:pPr>
      <w:bookmarkStart w:id="96" w:name="_Toc363810807"/>
      <w:r w:rsidRPr="00321D5D">
        <w:rPr>
          <w:lang w:val="en-US"/>
        </w:rPr>
        <w:t>Configuration</w:t>
      </w:r>
      <w:bookmarkEnd w:id="93"/>
      <w:bookmarkEnd w:id="96"/>
    </w:p>
    <w:p w:rsidR="002F449A" w:rsidRPr="00321D5D" w:rsidRDefault="002F449A" w:rsidP="00562CA0">
      <w:pPr>
        <w:pStyle w:val="Text10"/>
        <w:ind w:right="283"/>
      </w:pPr>
      <w:r w:rsidRPr="00321D5D">
        <w:t>The following configuration items are used by this component:</w:t>
      </w:r>
    </w:p>
    <w:tbl>
      <w:tblPr>
        <w:tblW w:w="896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97"/>
        <w:gridCol w:w="1807"/>
        <w:gridCol w:w="3012"/>
        <w:gridCol w:w="752"/>
      </w:tblGrid>
      <w:tr w:rsidR="002F449A" w:rsidRPr="00321D5D" w:rsidTr="00383871">
        <w:trPr>
          <w:trHeight w:val="560"/>
          <w:tblHeader/>
        </w:trPr>
        <w:tc>
          <w:tcPr>
            <w:tcW w:w="3397" w:type="dxa"/>
            <w:shd w:val="pct15" w:color="auto" w:fill="FFFFFF"/>
          </w:tcPr>
          <w:p w:rsidR="002F449A" w:rsidRPr="00321D5D" w:rsidRDefault="002F449A" w:rsidP="003C07AF">
            <w:pPr>
              <w:pStyle w:val="TableHdr"/>
              <w:ind w:right="91"/>
              <w:rPr>
                <w:rFonts w:cs="Arial"/>
                <w:lang w:val="en-US"/>
              </w:rPr>
            </w:pPr>
            <w:r w:rsidRPr="00321D5D">
              <w:rPr>
                <w:rFonts w:cs="Arial"/>
                <w:lang w:val="en-US"/>
              </w:rPr>
              <w:t>Name</w:t>
            </w:r>
          </w:p>
        </w:tc>
        <w:tc>
          <w:tcPr>
            <w:tcW w:w="1807" w:type="dxa"/>
            <w:shd w:val="pct15" w:color="auto" w:fill="FFFFFF"/>
          </w:tcPr>
          <w:p w:rsidR="002F449A" w:rsidRPr="00321D5D" w:rsidRDefault="002F449A" w:rsidP="003C07AF">
            <w:pPr>
              <w:pStyle w:val="TableHdr"/>
              <w:ind w:right="91"/>
              <w:rPr>
                <w:rFonts w:cs="Arial"/>
                <w:lang w:val="en-US"/>
              </w:rPr>
            </w:pPr>
            <w:r w:rsidRPr="00321D5D">
              <w:rPr>
                <w:rFonts w:cs="Arial"/>
                <w:lang w:val="en-US"/>
              </w:rPr>
              <w:t>Item/Alternate Value</w:t>
            </w:r>
          </w:p>
        </w:tc>
        <w:tc>
          <w:tcPr>
            <w:tcW w:w="3012" w:type="dxa"/>
            <w:shd w:val="pct15" w:color="auto" w:fill="FFFFFF"/>
          </w:tcPr>
          <w:p w:rsidR="002F449A" w:rsidRPr="00321D5D" w:rsidRDefault="002F449A" w:rsidP="003C07AF">
            <w:pPr>
              <w:pStyle w:val="TableHdr"/>
              <w:ind w:right="91"/>
              <w:rPr>
                <w:rFonts w:cs="Arial"/>
                <w:lang w:val="en-US"/>
              </w:rPr>
            </w:pPr>
            <w:r w:rsidRPr="00321D5D">
              <w:rPr>
                <w:rFonts w:cs="Arial"/>
                <w:lang w:val="en-US"/>
              </w:rPr>
              <w:t>Description</w:t>
            </w:r>
          </w:p>
        </w:tc>
        <w:tc>
          <w:tcPr>
            <w:tcW w:w="752" w:type="dxa"/>
            <w:shd w:val="pct15" w:color="auto" w:fill="FFFFFF"/>
          </w:tcPr>
          <w:p w:rsidR="002F449A" w:rsidRPr="00321D5D" w:rsidRDefault="002F449A" w:rsidP="003C07AF">
            <w:pPr>
              <w:pStyle w:val="TableHdr"/>
              <w:ind w:right="91"/>
              <w:rPr>
                <w:rFonts w:cs="Arial"/>
                <w:lang w:val="en-US"/>
              </w:rPr>
            </w:pPr>
            <w:r w:rsidRPr="00321D5D">
              <w:rPr>
                <w:rFonts w:cs="Arial"/>
                <w:lang w:val="en-US"/>
              </w:rPr>
              <w:t>New?</w:t>
            </w:r>
          </w:p>
        </w:tc>
      </w:tr>
      <w:tr w:rsidR="002F449A" w:rsidRPr="00321D5D" w:rsidTr="00693758">
        <w:trPr>
          <w:cantSplit/>
          <w:trHeight w:val="265"/>
        </w:trPr>
        <w:tc>
          <w:tcPr>
            <w:tcW w:w="3397" w:type="dxa"/>
          </w:tcPr>
          <w:p w:rsidR="002F449A" w:rsidRPr="00321D5D" w:rsidRDefault="003F2D36" w:rsidP="003C07AF">
            <w:pPr>
              <w:pStyle w:val="TableTxt"/>
              <w:ind w:right="91"/>
              <w:rPr>
                <w:rFonts w:cs="Arial"/>
                <w:lang w:val="en-US"/>
              </w:rPr>
            </w:pPr>
            <w:r w:rsidRPr="00321D5D">
              <w:t>/Registration/DefaultDuration</w:t>
            </w:r>
          </w:p>
        </w:tc>
        <w:tc>
          <w:tcPr>
            <w:tcW w:w="1807" w:type="dxa"/>
          </w:tcPr>
          <w:p w:rsidR="002F449A" w:rsidRPr="00321D5D" w:rsidRDefault="002A0E35" w:rsidP="003C07AF">
            <w:pPr>
              <w:pStyle w:val="TableTxt"/>
              <w:ind w:right="91"/>
              <w:rPr>
                <w:rFonts w:cs="Arial"/>
                <w:lang w:val="en-US"/>
              </w:rPr>
            </w:pPr>
            <w:r w:rsidRPr="00321D5D">
              <w:rPr>
                <w:rFonts w:cs="Arial"/>
                <w:lang w:val="en-US"/>
              </w:rPr>
              <w:t>30</w:t>
            </w:r>
          </w:p>
        </w:tc>
        <w:tc>
          <w:tcPr>
            <w:tcW w:w="3012" w:type="dxa"/>
          </w:tcPr>
          <w:p w:rsidR="002F449A" w:rsidRPr="00321D5D" w:rsidRDefault="001A4321" w:rsidP="003C07AF">
            <w:pPr>
              <w:pStyle w:val="TableTxt"/>
              <w:ind w:right="91"/>
              <w:rPr>
                <w:rFonts w:cs="Arial"/>
                <w:lang w:val="en-US"/>
              </w:rPr>
            </w:pPr>
            <w:r w:rsidRPr="00321D5D">
              <w:rPr>
                <w:rFonts w:cs="Arial"/>
                <w:lang w:val="en-US"/>
              </w:rPr>
              <w:t xml:space="preserve">The default duration </w:t>
            </w:r>
            <w:r w:rsidR="003C2FBD" w:rsidRPr="00321D5D">
              <w:rPr>
                <w:rFonts w:cs="Arial"/>
                <w:lang w:val="en-US"/>
              </w:rPr>
              <w:t xml:space="preserve">(in days) </w:t>
            </w:r>
            <w:r w:rsidRPr="00321D5D">
              <w:rPr>
                <w:rFonts w:cs="Arial"/>
                <w:lang w:val="en-US"/>
              </w:rPr>
              <w:t xml:space="preserve">for newly </w:t>
            </w:r>
            <w:r w:rsidR="003C2FBD" w:rsidRPr="00321D5D">
              <w:rPr>
                <w:rFonts w:cs="Arial"/>
                <w:lang w:val="en-US"/>
              </w:rPr>
              <w:t>created</w:t>
            </w:r>
            <w:r w:rsidRPr="00321D5D">
              <w:rPr>
                <w:rFonts w:cs="Arial"/>
                <w:lang w:val="en-US"/>
              </w:rPr>
              <w:t xml:space="preserve"> registration if none specified</w:t>
            </w:r>
            <w:r w:rsidR="003C2FBD" w:rsidRPr="00321D5D">
              <w:rPr>
                <w:rFonts w:cs="Arial"/>
                <w:lang w:val="en-US"/>
              </w:rPr>
              <w:t xml:space="preserve"> when adding</w:t>
            </w:r>
            <w:r w:rsidRPr="00321D5D">
              <w:rPr>
                <w:rFonts w:cs="Arial"/>
                <w:lang w:val="en-US"/>
              </w:rPr>
              <w:t>.</w:t>
            </w:r>
          </w:p>
        </w:tc>
        <w:tc>
          <w:tcPr>
            <w:tcW w:w="752" w:type="dxa"/>
          </w:tcPr>
          <w:p w:rsidR="002F449A" w:rsidRPr="00321D5D" w:rsidRDefault="003F2D36" w:rsidP="003C07AF">
            <w:pPr>
              <w:pStyle w:val="TableTxt"/>
              <w:ind w:right="91"/>
              <w:rPr>
                <w:rFonts w:cs="Arial"/>
                <w:lang w:val="en-US"/>
              </w:rPr>
            </w:pPr>
            <w:r w:rsidRPr="00321D5D">
              <w:rPr>
                <w:rFonts w:cs="Arial"/>
                <w:lang w:val="en-US"/>
              </w:rPr>
              <w:t>Yes</w:t>
            </w:r>
          </w:p>
        </w:tc>
      </w:tr>
      <w:tr w:rsidR="00370470" w:rsidRPr="00321D5D" w:rsidTr="00693758">
        <w:trPr>
          <w:cantSplit/>
          <w:trHeight w:val="265"/>
        </w:trPr>
        <w:tc>
          <w:tcPr>
            <w:tcW w:w="3397" w:type="dxa"/>
          </w:tcPr>
          <w:p w:rsidR="00370470" w:rsidRPr="00321D5D" w:rsidRDefault="00370470" w:rsidP="003C07AF">
            <w:pPr>
              <w:pStyle w:val="TableTxt"/>
              <w:ind w:right="91"/>
            </w:pPr>
            <w:r w:rsidRPr="00321D5D">
              <w:t>/Registration/RegistrationDurations</w:t>
            </w:r>
          </w:p>
        </w:tc>
        <w:tc>
          <w:tcPr>
            <w:tcW w:w="1807" w:type="dxa"/>
          </w:tcPr>
          <w:p w:rsidR="00370470" w:rsidRPr="00321D5D" w:rsidRDefault="003C2FBD" w:rsidP="003C07AF">
            <w:pPr>
              <w:pStyle w:val="TableTxt"/>
              <w:ind w:right="91"/>
              <w:rPr>
                <w:rFonts w:cs="Arial"/>
                <w:lang w:val="en-US"/>
              </w:rPr>
            </w:pPr>
            <w:r w:rsidRPr="00321D5D">
              <w:rPr>
                <w:rFonts w:cs="Arial"/>
                <w:lang w:val="en-US"/>
              </w:rPr>
              <w:t>7, 30, 90, 365</w:t>
            </w:r>
          </w:p>
        </w:tc>
        <w:tc>
          <w:tcPr>
            <w:tcW w:w="3012" w:type="dxa"/>
          </w:tcPr>
          <w:p w:rsidR="00370470" w:rsidRPr="00321D5D" w:rsidRDefault="003C2FBD" w:rsidP="003C07AF">
            <w:pPr>
              <w:pStyle w:val="TableTxt"/>
              <w:ind w:right="91"/>
              <w:rPr>
                <w:rFonts w:cs="Arial"/>
                <w:lang w:val="en-US"/>
              </w:rPr>
            </w:pPr>
            <w:r w:rsidRPr="00321D5D">
              <w:rPr>
                <w:rFonts w:cs="Arial"/>
                <w:lang w:val="en-US"/>
              </w:rPr>
              <w:t xml:space="preserve">List of possible durations (in </w:t>
            </w:r>
            <w:r w:rsidR="00944E61" w:rsidRPr="00321D5D">
              <w:rPr>
                <w:rFonts w:cs="Arial"/>
                <w:lang w:val="en-US"/>
              </w:rPr>
              <w:t xml:space="preserve">calendar </w:t>
            </w:r>
            <w:r w:rsidRPr="00321D5D">
              <w:rPr>
                <w:rFonts w:cs="Arial"/>
                <w:lang w:val="en-US"/>
              </w:rPr>
              <w:t>days) that registrations can be set for when adding.</w:t>
            </w:r>
          </w:p>
        </w:tc>
        <w:tc>
          <w:tcPr>
            <w:tcW w:w="752" w:type="dxa"/>
          </w:tcPr>
          <w:p w:rsidR="00370470" w:rsidRPr="00321D5D" w:rsidRDefault="00370470" w:rsidP="003C07AF">
            <w:pPr>
              <w:pStyle w:val="TableTxt"/>
              <w:ind w:right="91"/>
              <w:rPr>
                <w:rFonts w:cs="Arial"/>
                <w:lang w:val="en-US"/>
              </w:rPr>
            </w:pPr>
            <w:r w:rsidRPr="00321D5D">
              <w:rPr>
                <w:rFonts w:cs="Arial"/>
                <w:lang w:val="en-US"/>
              </w:rPr>
              <w:t>Yes</w:t>
            </w:r>
          </w:p>
        </w:tc>
      </w:tr>
      <w:tr w:rsidR="00370470" w:rsidRPr="00321D5D" w:rsidTr="00693758">
        <w:trPr>
          <w:cantSplit/>
          <w:trHeight w:val="265"/>
        </w:trPr>
        <w:tc>
          <w:tcPr>
            <w:tcW w:w="3397" w:type="dxa"/>
          </w:tcPr>
          <w:p w:rsidR="00370470" w:rsidRPr="00321D5D" w:rsidRDefault="00370470" w:rsidP="003C07AF">
            <w:pPr>
              <w:pStyle w:val="TableTxt"/>
              <w:ind w:right="91"/>
            </w:pPr>
            <w:r w:rsidRPr="00321D5D">
              <w:t>/Registration/CleanUpJob</w:t>
            </w:r>
          </w:p>
        </w:tc>
        <w:tc>
          <w:tcPr>
            <w:tcW w:w="1807" w:type="dxa"/>
          </w:tcPr>
          <w:p w:rsidR="00370470" w:rsidRPr="00321D5D" w:rsidRDefault="00301792" w:rsidP="003C07AF">
            <w:pPr>
              <w:pStyle w:val="TableTxt"/>
              <w:ind w:right="91"/>
              <w:rPr>
                <w:rFonts w:cs="Arial"/>
                <w:lang w:val="en-US"/>
              </w:rPr>
            </w:pPr>
            <w:r w:rsidRPr="00321D5D">
              <w:rPr>
                <w:rFonts w:cs="Arial"/>
                <w:lang w:val="en-US"/>
              </w:rPr>
              <w:t>90</w:t>
            </w:r>
          </w:p>
        </w:tc>
        <w:tc>
          <w:tcPr>
            <w:tcW w:w="3012" w:type="dxa"/>
          </w:tcPr>
          <w:p w:rsidR="00370470" w:rsidRPr="00321D5D" w:rsidRDefault="001A4321" w:rsidP="003C07AF">
            <w:pPr>
              <w:pStyle w:val="TableTxt"/>
              <w:ind w:right="91"/>
              <w:rPr>
                <w:rFonts w:cs="Arial"/>
                <w:lang w:val="en-US"/>
              </w:rPr>
            </w:pPr>
            <w:r w:rsidRPr="00321D5D">
              <w:rPr>
                <w:rFonts w:cs="Arial"/>
                <w:lang w:val="en-US"/>
              </w:rPr>
              <w:t xml:space="preserve">Number of days </w:t>
            </w:r>
            <w:r w:rsidR="00301792" w:rsidRPr="00321D5D">
              <w:rPr>
                <w:rFonts w:cs="Arial"/>
                <w:lang w:val="en-US"/>
              </w:rPr>
              <w:t>after which expired registrations will be cleaned up.</w:t>
            </w:r>
          </w:p>
        </w:tc>
        <w:tc>
          <w:tcPr>
            <w:tcW w:w="752" w:type="dxa"/>
          </w:tcPr>
          <w:p w:rsidR="00370470" w:rsidRPr="00321D5D" w:rsidRDefault="001A4321" w:rsidP="003C07AF">
            <w:pPr>
              <w:pStyle w:val="TableTxt"/>
              <w:ind w:right="91"/>
              <w:rPr>
                <w:rFonts w:cs="Arial"/>
                <w:lang w:val="en-US"/>
              </w:rPr>
            </w:pPr>
            <w:r w:rsidRPr="00321D5D">
              <w:rPr>
                <w:rFonts w:cs="Arial"/>
                <w:lang w:val="en-US"/>
              </w:rPr>
              <w:t>Yes</w:t>
            </w:r>
          </w:p>
        </w:tc>
      </w:tr>
      <w:tr w:rsidR="00370470" w:rsidRPr="00321D5D" w:rsidTr="00693758">
        <w:trPr>
          <w:cantSplit/>
          <w:trHeight w:val="265"/>
        </w:trPr>
        <w:tc>
          <w:tcPr>
            <w:tcW w:w="3397" w:type="dxa"/>
          </w:tcPr>
          <w:p w:rsidR="00370470" w:rsidRPr="00321D5D" w:rsidRDefault="00370470" w:rsidP="003C07AF">
            <w:pPr>
              <w:pStyle w:val="TableTxt"/>
              <w:ind w:right="91"/>
            </w:pPr>
            <w:r w:rsidRPr="00321D5D">
              <w:lastRenderedPageBreak/>
              <w:t>/Registration/DelegatedApproverLimit</w:t>
            </w:r>
          </w:p>
        </w:tc>
        <w:tc>
          <w:tcPr>
            <w:tcW w:w="1807" w:type="dxa"/>
          </w:tcPr>
          <w:p w:rsidR="00370470" w:rsidRPr="00321D5D" w:rsidRDefault="002A0E35" w:rsidP="003C07AF">
            <w:pPr>
              <w:pStyle w:val="TableTxt"/>
              <w:ind w:right="91"/>
              <w:rPr>
                <w:rFonts w:cs="Arial"/>
                <w:lang w:val="en-US"/>
              </w:rPr>
            </w:pPr>
            <w:r w:rsidRPr="00321D5D">
              <w:rPr>
                <w:rFonts w:cs="Arial"/>
                <w:lang w:val="en-US"/>
              </w:rPr>
              <w:t>80</w:t>
            </w:r>
          </w:p>
        </w:tc>
        <w:tc>
          <w:tcPr>
            <w:tcW w:w="3012" w:type="dxa"/>
          </w:tcPr>
          <w:p w:rsidR="00370470" w:rsidRPr="00321D5D" w:rsidRDefault="00C55247" w:rsidP="003C07AF">
            <w:pPr>
              <w:pStyle w:val="TableTxt"/>
              <w:ind w:right="91"/>
              <w:rPr>
                <w:rFonts w:cs="Arial"/>
                <w:lang w:val="en-US"/>
              </w:rPr>
            </w:pPr>
            <w:r w:rsidRPr="00321D5D">
              <w:rPr>
                <w:rFonts w:cs="Arial"/>
                <w:lang w:val="en-US"/>
              </w:rPr>
              <w:t>Max limit of</w:t>
            </w:r>
            <w:r w:rsidR="00E308DD" w:rsidRPr="00321D5D">
              <w:rPr>
                <w:rFonts w:cs="Arial"/>
                <w:lang w:val="en-US"/>
              </w:rPr>
              <w:t xml:space="preserve"> Delegated Approvers</w:t>
            </w:r>
            <w:r w:rsidRPr="00321D5D">
              <w:rPr>
                <w:rFonts w:cs="Arial"/>
                <w:lang w:val="en-US"/>
              </w:rPr>
              <w:t>, will not let you add past this when returning from pavs to add user.</w:t>
            </w:r>
          </w:p>
        </w:tc>
        <w:tc>
          <w:tcPr>
            <w:tcW w:w="752" w:type="dxa"/>
          </w:tcPr>
          <w:p w:rsidR="00370470" w:rsidRPr="00321D5D" w:rsidRDefault="001A4321" w:rsidP="003C07AF">
            <w:pPr>
              <w:pStyle w:val="TableTxt"/>
              <w:ind w:right="91"/>
              <w:rPr>
                <w:rFonts w:cs="Arial"/>
                <w:lang w:val="en-US"/>
              </w:rPr>
            </w:pPr>
            <w:r w:rsidRPr="00321D5D">
              <w:rPr>
                <w:rFonts w:cs="Arial"/>
                <w:lang w:val="en-US"/>
              </w:rPr>
              <w:t>Yes</w:t>
            </w:r>
          </w:p>
        </w:tc>
      </w:tr>
      <w:tr w:rsidR="00370470" w:rsidRPr="00321D5D" w:rsidTr="00693758">
        <w:trPr>
          <w:cantSplit/>
          <w:trHeight w:val="265"/>
        </w:trPr>
        <w:tc>
          <w:tcPr>
            <w:tcW w:w="3397" w:type="dxa"/>
          </w:tcPr>
          <w:p w:rsidR="00370470" w:rsidRPr="00321D5D" w:rsidRDefault="00370470" w:rsidP="003C07AF">
            <w:pPr>
              <w:pStyle w:val="TableTxt"/>
              <w:ind w:right="91"/>
            </w:pPr>
            <w:r w:rsidRPr="00321D5D">
              <w:t>/REG_B01</w:t>
            </w:r>
            <w:r w:rsidR="001A4321" w:rsidRPr="00321D5D">
              <w:t>/Approver</w:t>
            </w:r>
          </w:p>
        </w:tc>
        <w:tc>
          <w:tcPr>
            <w:tcW w:w="1807" w:type="dxa"/>
          </w:tcPr>
          <w:p w:rsidR="00370470" w:rsidRPr="00321D5D" w:rsidRDefault="00133C1D" w:rsidP="003C07AF">
            <w:pPr>
              <w:pStyle w:val="TableTxt"/>
              <w:ind w:right="91"/>
              <w:rPr>
                <w:rFonts w:cs="Arial"/>
                <w:lang w:val="en-US"/>
              </w:rPr>
            </w:pPr>
            <w:r w:rsidRPr="00321D5D">
              <w:rPr>
                <w:rFonts w:cs="Arial"/>
                <w:lang w:val="en-US"/>
              </w:rPr>
              <w:t>Approver</w:t>
            </w:r>
          </w:p>
        </w:tc>
        <w:tc>
          <w:tcPr>
            <w:tcW w:w="3012" w:type="dxa"/>
          </w:tcPr>
          <w:p w:rsidR="00370470" w:rsidRPr="00321D5D" w:rsidRDefault="00056A32" w:rsidP="003C07AF">
            <w:pPr>
              <w:pStyle w:val="TableTxt"/>
              <w:ind w:right="91"/>
              <w:rPr>
                <w:rFonts w:cs="Arial"/>
                <w:lang w:val="en-US"/>
              </w:rPr>
            </w:pPr>
            <w:r w:rsidRPr="00321D5D">
              <w:rPr>
                <w:rFonts w:cs="Arial"/>
                <w:lang w:val="en-US"/>
              </w:rPr>
              <w:t>Value used in t_create_reg attribute when only Approvers can create registrations.</w:t>
            </w:r>
          </w:p>
        </w:tc>
        <w:tc>
          <w:tcPr>
            <w:tcW w:w="752" w:type="dxa"/>
          </w:tcPr>
          <w:p w:rsidR="00370470" w:rsidRPr="00321D5D" w:rsidRDefault="001A4321" w:rsidP="003C07AF">
            <w:pPr>
              <w:pStyle w:val="TableTxt"/>
              <w:ind w:right="91"/>
              <w:rPr>
                <w:rFonts w:cs="Arial"/>
                <w:lang w:val="en-US"/>
              </w:rPr>
            </w:pPr>
            <w:r w:rsidRPr="00321D5D">
              <w:rPr>
                <w:rFonts w:cs="Arial"/>
                <w:lang w:val="en-US"/>
              </w:rPr>
              <w:t>Yes</w:t>
            </w:r>
          </w:p>
        </w:tc>
      </w:tr>
      <w:tr w:rsidR="00370470" w:rsidRPr="00321D5D" w:rsidTr="00693758">
        <w:trPr>
          <w:cantSplit/>
          <w:trHeight w:val="265"/>
        </w:trPr>
        <w:tc>
          <w:tcPr>
            <w:tcW w:w="3397" w:type="dxa"/>
          </w:tcPr>
          <w:p w:rsidR="00370470" w:rsidRPr="00321D5D" w:rsidRDefault="00370470" w:rsidP="003C07AF">
            <w:pPr>
              <w:pStyle w:val="TableTxt"/>
              <w:ind w:right="91"/>
            </w:pPr>
            <w:r w:rsidRPr="00321D5D">
              <w:t>/</w:t>
            </w:r>
            <w:r w:rsidR="001A4321" w:rsidRPr="00321D5D">
              <w:t>REG_B01/RegistrantAndApprover</w:t>
            </w:r>
          </w:p>
        </w:tc>
        <w:tc>
          <w:tcPr>
            <w:tcW w:w="1807" w:type="dxa"/>
          </w:tcPr>
          <w:p w:rsidR="00370470" w:rsidRPr="00321D5D" w:rsidRDefault="00133C1D" w:rsidP="003C07AF">
            <w:pPr>
              <w:pStyle w:val="TableTxt"/>
              <w:ind w:right="91"/>
              <w:rPr>
                <w:rFonts w:cs="Arial"/>
                <w:lang w:val="en-US"/>
              </w:rPr>
            </w:pPr>
            <w:r w:rsidRPr="00321D5D">
              <w:rPr>
                <w:rFonts w:cs="Arial"/>
                <w:lang w:val="en-US"/>
              </w:rPr>
              <w:t>All</w:t>
            </w:r>
          </w:p>
        </w:tc>
        <w:tc>
          <w:tcPr>
            <w:tcW w:w="3012" w:type="dxa"/>
          </w:tcPr>
          <w:p w:rsidR="00370470" w:rsidRPr="00321D5D" w:rsidRDefault="00056A32" w:rsidP="003C07AF">
            <w:pPr>
              <w:pStyle w:val="TableTxt"/>
              <w:ind w:right="91"/>
              <w:rPr>
                <w:rFonts w:cs="Arial"/>
                <w:lang w:val="en-US"/>
              </w:rPr>
            </w:pPr>
            <w:r w:rsidRPr="00321D5D">
              <w:rPr>
                <w:rFonts w:cs="Arial"/>
                <w:lang w:val="en-US"/>
              </w:rPr>
              <w:t>Value used in t_create_reg attribute when Registrants and Approvers can create registrations.</w:t>
            </w:r>
          </w:p>
        </w:tc>
        <w:tc>
          <w:tcPr>
            <w:tcW w:w="752" w:type="dxa"/>
          </w:tcPr>
          <w:p w:rsidR="00370470" w:rsidRPr="00321D5D" w:rsidRDefault="001A4321" w:rsidP="003C07AF">
            <w:pPr>
              <w:pStyle w:val="TableTxt"/>
              <w:ind w:right="91"/>
              <w:rPr>
                <w:rFonts w:cs="Arial"/>
                <w:lang w:val="en-US"/>
              </w:rPr>
            </w:pPr>
            <w:r w:rsidRPr="00321D5D">
              <w:rPr>
                <w:rFonts w:cs="Arial"/>
                <w:lang w:val="en-US"/>
              </w:rPr>
              <w:t>Yes</w:t>
            </w:r>
          </w:p>
        </w:tc>
      </w:tr>
      <w:tr w:rsidR="00AB0538" w:rsidRPr="00321D5D" w:rsidTr="00693758">
        <w:trPr>
          <w:cantSplit/>
          <w:trHeight w:val="265"/>
        </w:trPr>
        <w:tc>
          <w:tcPr>
            <w:tcW w:w="3397" w:type="dxa"/>
          </w:tcPr>
          <w:p w:rsidR="00AB0538" w:rsidRPr="00321D5D" w:rsidRDefault="00AB0538" w:rsidP="003C07AF">
            <w:pPr>
              <w:pStyle w:val="TableTxt"/>
              <w:ind w:right="91"/>
            </w:pPr>
            <w:r w:rsidRPr="00321D5D">
              <w:t>/REG_B01/ClientApprover</w:t>
            </w:r>
            <w:r w:rsidR="00CD26DA" w:rsidRPr="00321D5D">
              <w:t>CanModifyDefAcces</w:t>
            </w:r>
            <w:r w:rsidRPr="00321D5D">
              <w:t>s</w:t>
            </w:r>
            <w:r w:rsidR="00CD26DA" w:rsidRPr="00321D5D">
              <w:t>Group</w:t>
            </w:r>
          </w:p>
        </w:tc>
        <w:tc>
          <w:tcPr>
            <w:tcW w:w="1807" w:type="dxa"/>
          </w:tcPr>
          <w:p w:rsidR="00AB0538" w:rsidRPr="00321D5D" w:rsidRDefault="00CD26DA" w:rsidP="003C07AF">
            <w:pPr>
              <w:pStyle w:val="TableTxt"/>
              <w:ind w:right="91"/>
              <w:rPr>
                <w:rFonts w:cs="Arial"/>
                <w:lang w:val="en-US"/>
              </w:rPr>
            </w:pPr>
            <w:r w:rsidRPr="00321D5D">
              <w:rPr>
                <w:rFonts w:cs="Arial"/>
                <w:lang w:val="en-US"/>
              </w:rPr>
              <w:t>False</w:t>
            </w:r>
          </w:p>
        </w:tc>
        <w:tc>
          <w:tcPr>
            <w:tcW w:w="3012" w:type="dxa"/>
          </w:tcPr>
          <w:p w:rsidR="00AB0538" w:rsidRPr="00321D5D" w:rsidRDefault="00AB0538" w:rsidP="00DD120C">
            <w:pPr>
              <w:pStyle w:val="TableTxt"/>
              <w:ind w:right="91"/>
              <w:rPr>
                <w:rFonts w:cs="Arial"/>
                <w:lang w:val="en-US"/>
              </w:rPr>
            </w:pPr>
            <w:r w:rsidRPr="00321D5D">
              <w:rPr>
                <w:rFonts w:cs="Arial"/>
                <w:lang w:val="en-US"/>
              </w:rPr>
              <w:t xml:space="preserve">Whether </w:t>
            </w:r>
            <w:r w:rsidR="00DD120C" w:rsidRPr="00321D5D">
              <w:rPr>
                <w:rFonts w:cs="Arial"/>
                <w:lang w:val="en-US"/>
              </w:rPr>
              <w:t xml:space="preserve">Client Partner and Client Manager </w:t>
            </w:r>
            <w:r w:rsidRPr="00321D5D">
              <w:rPr>
                <w:rFonts w:cs="Arial"/>
                <w:lang w:val="en-US"/>
              </w:rPr>
              <w:t xml:space="preserve">can modify the </w:t>
            </w:r>
            <w:r w:rsidR="00CD26DA" w:rsidRPr="00321D5D">
              <w:rPr>
                <w:rFonts w:cs="Arial"/>
                <w:lang w:val="en-US"/>
              </w:rPr>
              <w:t>default access group</w:t>
            </w:r>
            <w:r w:rsidRPr="00321D5D">
              <w:rPr>
                <w:rFonts w:cs="Arial"/>
                <w:lang w:val="en-US"/>
              </w:rPr>
              <w:t xml:space="preserve"> for Clients, if False only Registration Admin users can modify.</w:t>
            </w:r>
          </w:p>
        </w:tc>
        <w:tc>
          <w:tcPr>
            <w:tcW w:w="752" w:type="dxa"/>
          </w:tcPr>
          <w:p w:rsidR="00AB0538" w:rsidRPr="00321D5D" w:rsidRDefault="00AB0538" w:rsidP="003C07AF">
            <w:pPr>
              <w:pStyle w:val="TableTxt"/>
              <w:ind w:right="91"/>
              <w:rPr>
                <w:rFonts w:cs="Arial"/>
                <w:lang w:val="en-US"/>
              </w:rPr>
            </w:pPr>
            <w:r w:rsidRPr="00321D5D">
              <w:rPr>
                <w:rFonts w:cs="Arial"/>
                <w:lang w:val="en-US"/>
              </w:rPr>
              <w:t>Yes</w:t>
            </w:r>
          </w:p>
        </w:tc>
      </w:tr>
      <w:tr w:rsidR="000338AA" w:rsidRPr="00321D5D" w:rsidTr="00693758">
        <w:trPr>
          <w:cantSplit/>
          <w:trHeight w:val="265"/>
        </w:trPr>
        <w:tc>
          <w:tcPr>
            <w:tcW w:w="3397" w:type="dxa"/>
          </w:tcPr>
          <w:p w:rsidR="000338AA" w:rsidRPr="00321D5D" w:rsidRDefault="00072BCA" w:rsidP="00072BCA">
            <w:pPr>
              <w:pStyle w:val="TableTxt"/>
              <w:ind w:right="91"/>
            </w:pPr>
            <w:r w:rsidRPr="00321D5D">
              <w:rPr>
                <w:rFonts w:ascii="Helv" w:hAnsi="Helv" w:cs="Helv"/>
                <w:color w:val="000000"/>
                <w:szCs w:val="18"/>
                <w:lang w:eastAsia="en-AU"/>
              </w:rPr>
              <w:t>/CAT_B77/UseTaxPartnerManager</w:t>
            </w:r>
          </w:p>
        </w:tc>
        <w:tc>
          <w:tcPr>
            <w:tcW w:w="1807" w:type="dxa"/>
          </w:tcPr>
          <w:p w:rsidR="000338AA" w:rsidRPr="00321D5D" w:rsidRDefault="00072BCA" w:rsidP="003C07AF">
            <w:pPr>
              <w:pStyle w:val="TableTxt"/>
              <w:ind w:right="91"/>
              <w:rPr>
                <w:rFonts w:cs="Arial"/>
                <w:lang w:val="en-US"/>
              </w:rPr>
            </w:pPr>
            <w:r w:rsidRPr="00321D5D">
              <w:rPr>
                <w:rFonts w:cs="Arial"/>
                <w:lang w:val="en-US"/>
              </w:rPr>
              <w:t>True/False</w:t>
            </w:r>
          </w:p>
        </w:tc>
        <w:tc>
          <w:tcPr>
            <w:tcW w:w="3012" w:type="dxa"/>
          </w:tcPr>
          <w:p w:rsidR="000338AA" w:rsidRPr="00321D5D" w:rsidRDefault="00072BCA" w:rsidP="00072BCA">
            <w:pPr>
              <w:pStyle w:val="TableTxt"/>
              <w:ind w:right="91"/>
              <w:rPr>
                <w:rFonts w:cs="Arial"/>
                <w:lang w:val="en-US"/>
              </w:rPr>
            </w:pPr>
            <w:r w:rsidRPr="00321D5D">
              <w:t xml:space="preserve">Configuration that defines whether the Client Manager/Partner or </w:t>
            </w:r>
            <w:r w:rsidRPr="00321D5D">
              <w:rPr>
                <w:b/>
              </w:rPr>
              <w:t xml:space="preserve">Tax </w:t>
            </w:r>
            <w:r w:rsidRPr="00321D5D">
              <w:t>Client Manager/Partner are used for Auto Approvers.</w:t>
            </w:r>
          </w:p>
        </w:tc>
        <w:tc>
          <w:tcPr>
            <w:tcW w:w="752" w:type="dxa"/>
          </w:tcPr>
          <w:p w:rsidR="000338AA" w:rsidRPr="00321D5D" w:rsidRDefault="00072BCA" w:rsidP="003C07AF">
            <w:pPr>
              <w:pStyle w:val="TableTxt"/>
              <w:ind w:right="91"/>
              <w:rPr>
                <w:rFonts w:cs="Arial"/>
                <w:lang w:val="en-US"/>
              </w:rPr>
            </w:pPr>
            <w:r w:rsidRPr="00321D5D">
              <w:rPr>
                <w:rFonts w:cs="Arial"/>
                <w:lang w:val="en-US"/>
              </w:rPr>
              <w:t>Yes</w:t>
            </w:r>
          </w:p>
        </w:tc>
      </w:tr>
      <w:tr w:rsidR="00DD120C" w:rsidRPr="00321D5D" w:rsidTr="00693758">
        <w:trPr>
          <w:cantSplit/>
          <w:trHeight w:val="265"/>
        </w:trPr>
        <w:tc>
          <w:tcPr>
            <w:tcW w:w="3397" w:type="dxa"/>
          </w:tcPr>
          <w:p w:rsidR="00DD120C" w:rsidRPr="00321D5D" w:rsidRDefault="00DD120C" w:rsidP="00072BCA">
            <w:pPr>
              <w:pStyle w:val="TableTxt"/>
              <w:ind w:right="91"/>
              <w:rPr>
                <w:rFonts w:ascii="Helv" w:hAnsi="Helv" w:cs="Helv"/>
                <w:color w:val="000000"/>
                <w:szCs w:val="18"/>
                <w:lang w:eastAsia="en-AU"/>
              </w:rPr>
            </w:pPr>
            <w:r w:rsidRPr="00321D5D">
              <w:t>/REG_B01/DefaultGroupRegDuration</w:t>
            </w:r>
          </w:p>
        </w:tc>
        <w:tc>
          <w:tcPr>
            <w:tcW w:w="1807" w:type="dxa"/>
          </w:tcPr>
          <w:p w:rsidR="00DD120C" w:rsidRPr="00321D5D" w:rsidRDefault="00DD120C" w:rsidP="003C07AF">
            <w:pPr>
              <w:pStyle w:val="TableTxt"/>
              <w:ind w:right="91"/>
              <w:rPr>
                <w:rFonts w:cs="Arial"/>
                <w:lang w:val="en-US"/>
              </w:rPr>
            </w:pPr>
            <w:r w:rsidRPr="00321D5D">
              <w:rPr>
                <w:rFonts w:cs="Arial"/>
                <w:lang w:val="en-US"/>
              </w:rPr>
              <w:t>14</w:t>
            </w:r>
          </w:p>
        </w:tc>
        <w:tc>
          <w:tcPr>
            <w:tcW w:w="3012" w:type="dxa"/>
          </w:tcPr>
          <w:p w:rsidR="00DD120C" w:rsidRPr="00321D5D" w:rsidRDefault="00DD120C" w:rsidP="00DD120C">
            <w:pPr>
              <w:pStyle w:val="TableTxt"/>
              <w:ind w:right="91"/>
            </w:pPr>
            <w:r w:rsidRPr="00321D5D">
              <w:t>Number of days used as duration when initially c</w:t>
            </w:r>
            <w:r w:rsidR="00E13F7A" w:rsidRPr="00321D5D">
              <w:t xml:space="preserve">reating Registrations for Client </w:t>
            </w:r>
            <w:r w:rsidRPr="00321D5D">
              <w:t>default group members.</w:t>
            </w:r>
          </w:p>
        </w:tc>
        <w:tc>
          <w:tcPr>
            <w:tcW w:w="752" w:type="dxa"/>
          </w:tcPr>
          <w:p w:rsidR="00DD120C" w:rsidRPr="00321D5D" w:rsidRDefault="00DD120C" w:rsidP="003C07AF">
            <w:pPr>
              <w:pStyle w:val="TableTxt"/>
              <w:ind w:right="91"/>
              <w:rPr>
                <w:rFonts w:cs="Arial"/>
                <w:lang w:val="en-US"/>
              </w:rPr>
            </w:pPr>
            <w:r w:rsidRPr="00321D5D">
              <w:rPr>
                <w:rFonts w:cs="Arial"/>
                <w:lang w:val="en-US"/>
              </w:rPr>
              <w:t>Yes</w:t>
            </w:r>
          </w:p>
        </w:tc>
      </w:tr>
      <w:tr w:rsidR="002E2CFA" w:rsidRPr="00321D5D" w:rsidTr="00693758">
        <w:trPr>
          <w:cantSplit/>
          <w:trHeight w:val="265"/>
        </w:trPr>
        <w:tc>
          <w:tcPr>
            <w:tcW w:w="3397" w:type="dxa"/>
          </w:tcPr>
          <w:p w:rsidR="002E2CFA" w:rsidRPr="00321D5D" w:rsidRDefault="002E2CFA" w:rsidP="00072BCA">
            <w:pPr>
              <w:pStyle w:val="TableTxt"/>
              <w:ind w:right="91"/>
            </w:pPr>
            <w:r w:rsidRPr="00321D5D">
              <w:t>/Registration/</w:t>
            </w:r>
            <w:r w:rsidR="006169F3" w:rsidRPr="00321D5D">
              <w:t>ProductSpecificAccess/</w:t>
            </w:r>
            <w:r w:rsidRPr="00321D5D">
              <w:t>ProductGroups</w:t>
            </w:r>
          </w:p>
        </w:tc>
        <w:tc>
          <w:tcPr>
            <w:tcW w:w="1807" w:type="dxa"/>
          </w:tcPr>
          <w:p w:rsidR="002E2CFA" w:rsidRPr="00321D5D" w:rsidRDefault="00B61408" w:rsidP="003C07AF">
            <w:pPr>
              <w:pStyle w:val="TableTxt"/>
              <w:ind w:right="91"/>
              <w:rPr>
                <w:rFonts w:cs="Arial"/>
                <w:lang w:val="en-US"/>
              </w:rPr>
            </w:pPr>
            <w:r w:rsidRPr="00321D5D">
              <w:rPr>
                <w:rFonts w:cs="Arial"/>
                <w:lang w:val="en-US"/>
              </w:rPr>
              <w:t>&lt;</w:t>
            </w:r>
            <w:r w:rsidR="002E2CFA" w:rsidRPr="00321D5D">
              <w:rPr>
                <w:rFonts w:cs="Arial"/>
                <w:lang w:val="en-US"/>
              </w:rPr>
              <w:t>Product Code</w:t>
            </w:r>
            <w:r w:rsidRPr="00321D5D">
              <w:rPr>
                <w:rFonts w:cs="Arial"/>
                <w:lang w:val="en-US"/>
              </w:rPr>
              <w:t>&gt;</w:t>
            </w:r>
            <w:r w:rsidR="002E2CFA" w:rsidRPr="00321D5D">
              <w:rPr>
                <w:rFonts w:cs="Arial"/>
                <w:lang w:val="en-US"/>
              </w:rPr>
              <w:t xml:space="preserve"> / </w:t>
            </w:r>
            <w:r w:rsidRPr="00321D5D">
              <w:rPr>
                <w:rFonts w:cs="Arial"/>
                <w:lang w:val="en-US"/>
              </w:rPr>
              <w:t>&lt;</w:t>
            </w:r>
            <w:r w:rsidR="002E2CFA" w:rsidRPr="00321D5D">
              <w:rPr>
                <w:rFonts w:cs="Arial"/>
                <w:lang w:val="en-US"/>
              </w:rPr>
              <w:t>Group Name</w:t>
            </w:r>
            <w:r w:rsidRPr="00321D5D">
              <w:rPr>
                <w:rFonts w:cs="Arial"/>
                <w:lang w:val="en-US"/>
              </w:rPr>
              <w:t>&gt;</w:t>
            </w:r>
          </w:p>
        </w:tc>
        <w:tc>
          <w:tcPr>
            <w:tcW w:w="3012" w:type="dxa"/>
          </w:tcPr>
          <w:p w:rsidR="002E2CFA" w:rsidRPr="00321D5D" w:rsidRDefault="002E2CFA" w:rsidP="002E2CFA">
            <w:pPr>
              <w:pStyle w:val="TableTxt"/>
              <w:ind w:right="91"/>
            </w:pPr>
            <w:r w:rsidRPr="00321D5D">
              <w:t xml:space="preserve">Contains a list of Product Codes (t_product_code) and associated Group (group_name) for Product specific security. For each Product Code listed in this configuration item there must be a group name. </w:t>
            </w:r>
          </w:p>
        </w:tc>
        <w:tc>
          <w:tcPr>
            <w:tcW w:w="752" w:type="dxa"/>
          </w:tcPr>
          <w:p w:rsidR="002E2CFA" w:rsidRPr="00321D5D" w:rsidRDefault="002E2CFA" w:rsidP="003C07AF">
            <w:pPr>
              <w:pStyle w:val="TableTxt"/>
              <w:ind w:right="91"/>
              <w:rPr>
                <w:rFonts w:cs="Arial"/>
                <w:lang w:val="en-US"/>
              </w:rPr>
            </w:pPr>
            <w:r w:rsidRPr="00321D5D">
              <w:rPr>
                <w:rFonts w:cs="Arial"/>
                <w:lang w:val="en-US"/>
              </w:rPr>
              <w:t>Yes</w:t>
            </w:r>
          </w:p>
        </w:tc>
      </w:tr>
      <w:tr w:rsidR="003D0CA9" w:rsidRPr="00321D5D" w:rsidTr="00693758">
        <w:trPr>
          <w:cantSplit/>
          <w:trHeight w:val="265"/>
        </w:trPr>
        <w:tc>
          <w:tcPr>
            <w:tcW w:w="3397" w:type="dxa"/>
          </w:tcPr>
          <w:p w:rsidR="003D0CA9" w:rsidRPr="00321D5D" w:rsidRDefault="003D0CA9" w:rsidP="00072BCA">
            <w:pPr>
              <w:pStyle w:val="TableTxt"/>
              <w:ind w:right="91"/>
            </w:pPr>
            <w:r w:rsidRPr="00321D5D">
              <w:t>/Registration/ProductSpecificAccess</w:t>
            </w:r>
            <w:r w:rsidR="00AC0C87" w:rsidRPr="00321D5D">
              <w:t>/</w:t>
            </w:r>
            <w:r w:rsidRPr="00321D5D">
              <w:t>Enabled</w:t>
            </w:r>
          </w:p>
        </w:tc>
        <w:tc>
          <w:tcPr>
            <w:tcW w:w="1807" w:type="dxa"/>
          </w:tcPr>
          <w:p w:rsidR="003D0CA9" w:rsidRPr="00321D5D" w:rsidRDefault="003D0CA9" w:rsidP="003C07AF">
            <w:pPr>
              <w:pStyle w:val="TableTxt"/>
              <w:ind w:right="91"/>
              <w:rPr>
                <w:rFonts w:cs="Arial"/>
                <w:lang w:val="en-US"/>
              </w:rPr>
            </w:pPr>
            <w:r w:rsidRPr="00321D5D">
              <w:rPr>
                <w:rFonts w:cs="Arial"/>
                <w:lang w:val="en-US"/>
              </w:rPr>
              <w:t>True/False</w:t>
            </w:r>
          </w:p>
        </w:tc>
        <w:tc>
          <w:tcPr>
            <w:tcW w:w="3012" w:type="dxa"/>
          </w:tcPr>
          <w:p w:rsidR="003D0CA9" w:rsidRPr="00321D5D" w:rsidRDefault="00E5699F" w:rsidP="002E2CFA">
            <w:pPr>
              <w:pStyle w:val="TableTxt"/>
              <w:ind w:right="91"/>
            </w:pPr>
            <w:r w:rsidRPr="00321D5D">
              <w:t>W</w:t>
            </w:r>
            <w:r w:rsidR="00F146F1" w:rsidRPr="00321D5D">
              <w:t>h</w:t>
            </w:r>
            <w:r w:rsidRPr="00321D5D">
              <w:t>ether Product Specific Access is enabled in the DMS.</w:t>
            </w:r>
          </w:p>
        </w:tc>
        <w:tc>
          <w:tcPr>
            <w:tcW w:w="752" w:type="dxa"/>
          </w:tcPr>
          <w:p w:rsidR="003D0CA9" w:rsidRPr="00321D5D" w:rsidRDefault="00E5699F" w:rsidP="003C07AF">
            <w:pPr>
              <w:pStyle w:val="TableTxt"/>
              <w:ind w:right="91"/>
              <w:rPr>
                <w:rFonts w:cs="Arial"/>
                <w:lang w:val="en-US"/>
              </w:rPr>
            </w:pPr>
            <w:r w:rsidRPr="00321D5D">
              <w:rPr>
                <w:rFonts w:cs="Arial"/>
                <w:lang w:val="en-US"/>
              </w:rPr>
              <w:t>Yes</w:t>
            </w:r>
          </w:p>
        </w:tc>
      </w:tr>
      <w:tr w:rsidR="006F03B3" w:rsidRPr="00321D5D" w:rsidTr="00693758">
        <w:trPr>
          <w:cantSplit/>
          <w:trHeight w:val="265"/>
        </w:trPr>
        <w:tc>
          <w:tcPr>
            <w:tcW w:w="3397" w:type="dxa"/>
          </w:tcPr>
          <w:p w:rsidR="006F03B3" w:rsidRPr="00321D5D" w:rsidRDefault="006F03B3" w:rsidP="00306119">
            <w:pPr>
              <w:pStyle w:val="TableTxt"/>
              <w:rPr>
                <w:rFonts w:cs="Arial"/>
                <w:lang w:val="en-US"/>
              </w:rPr>
            </w:pPr>
            <w:r w:rsidRPr="00321D5D">
              <w:rPr>
                <w:rFonts w:cs="Arial"/>
                <w:lang w:val="en-US"/>
              </w:rPr>
              <w:t>/REG_W11/AuthorisedGroups</w:t>
            </w:r>
          </w:p>
        </w:tc>
        <w:tc>
          <w:tcPr>
            <w:tcW w:w="1807" w:type="dxa"/>
          </w:tcPr>
          <w:p w:rsidR="006F03B3" w:rsidRPr="00321D5D" w:rsidRDefault="006F03B3" w:rsidP="00306119">
            <w:pPr>
              <w:pStyle w:val="TableTxt"/>
              <w:rPr>
                <w:rFonts w:cs="Arial"/>
                <w:lang w:val="en-US"/>
              </w:rPr>
            </w:pPr>
            <w:r w:rsidRPr="00321D5D">
              <w:rPr>
                <w:rFonts w:cs="Arial"/>
                <w:lang w:val="en-US"/>
              </w:rPr>
              <w:t>&lt;</w:t>
            </w:r>
            <w:r w:rsidRPr="00321D5D">
              <w:t>imp_tls_security_admin</w:t>
            </w:r>
            <w:r w:rsidRPr="00321D5D">
              <w:rPr>
                <w:rFonts w:cs="Arial"/>
                <w:lang w:val="en-US"/>
              </w:rPr>
              <w:t xml:space="preserve"> &gt;</w:t>
            </w:r>
          </w:p>
        </w:tc>
        <w:tc>
          <w:tcPr>
            <w:tcW w:w="3012" w:type="dxa"/>
          </w:tcPr>
          <w:p w:rsidR="006F03B3" w:rsidRPr="00321D5D" w:rsidRDefault="006F03B3" w:rsidP="00306119">
            <w:pPr>
              <w:pStyle w:val="TableTxt"/>
              <w:rPr>
                <w:rFonts w:cs="Arial"/>
                <w:lang w:val="en-US"/>
              </w:rPr>
            </w:pPr>
            <w:r w:rsidRPr="00321D5D">
              <w:rPr>
                <w:rFonts w:cs="Arial"/>
                <w:lang w:val="en-US"/>
              </w:rPr>
              <w:t>The groups of users who have access to this window and to modify the Product Specific Access Client Exclusion List.</w:t>
            </w:r>
          </w:p>
        </w:tc>
        <w:tc>
          <w:tcPr>
            <w:tcW w:w="752" w:type="dxa"/>
          </w:tcPr>
          <w:p w:rsidR="006F03B3" w:rsidRPr="00321D5D" w:rsidRDefault="006F03B3" w:rsidP="00306119">
            <w:pPr>
              <w:pStyle w:val="TableTxt"/>
              <w:rPr>
                <w:rFonts w:cs="Arial"/>
                <w:lang w:val="en-US"/>
              </w:rPr>
            </w:pPr>
            <w:r w:rsidRPr="00321D5D">
              <w:rPr>
                <w:rFonts w:cs="Arial"/>
                <w:lang w:val="en-US"/>
              </w:rPr>
              <w:t>Yes</w:t>
            </w:r>
          </w:p>
        </w:tc>
      </w:tr>
      <w:tr w:rsidR="00970CED" w:rsidRPr="00321D5D" w:rsidTr="00693758">
        <w:trPr>
          <w:cantSplit/>
          <w:trHeight w:val="265"/>
        </w:trPr>
        <w:tc>
          <w:tcPr>
            <w:tcW w:w="3397" w:type="dxa"/>
          </w:tcPr>
          <w:p w:rsidR="00970CED" w:rsidRPr="00321D5D" w:rsidRDefault="00970CED" w:rsidP="006003DF">
            <w:pPr>
              <w:pStyle w:val="TableTxt"/>
              <w:rPr>
                <w:rFonts w:cs="Arial"/>
                <w:lang w:val="en-US"/>
              </w:rPr>
            </w:pPr>
            <w:r w:rsidRPr="00321D5D">
              <w:rPr>
                <w:rFonts w:cs="Arial"/>
                <w:lang w:val="en-US"/>
              </w:rPr>
              <w:t>/REG_B01/DeleteAutoApprovers/DefaultAccessEnabled</w:t>
            </w:r>
          </w:p>
        </w:tc>
        <w:tc>
          <w:tcPr>
            <w:tcW w:w="1807" w:type="dxa"/>
          </w:tcPr>
          <w:p w:rsidR="00970CED" w:rsidRPr="00321D5D" w:rsidRDefault="00970CED" w:rsidP="006003DF">
            <w:pPr>
              <w:pStyle w:val="TableTxt"/>
              <w:rPr>
                <w:rFonts w:cs="Arial"/>
                <w:lang w:val="en-US"/>
              </w:rPr>
            </w:pPr>
            <w:r w:rsidRPr="00321D5D">
              <w:rPr>
                <w:rFonts w:cs="Arial"/>
                <w:lang w:val="en-US"/>
              </w:rPr>
              <w:t>True/False</w:t>
            </w:r>
          </w:p>
        </w:tc>
        <w:tc>
          <w:tcPr>
            <w:tcW w:w="3012" w:type="dxa"/>
          </w:tcPr>
          <w:p w:rsidR="00970CED" w:rsidRPr="00321D5D" w:rsidRDefault="00970CED" w:rsidP="006003DF">
            <w:pPr>
              <w:pStyle w:val="TableTxt"/>
              <w:rPr>
                <w:rFonts w:cs="Arial"/>
                <w:lang w:val="en-US"/>
              </w:rPr>
            </w:pPr>
            <w:r w:rsidRPr="00321D5D">
              <w:rPr>
                <w:rFonts w:cs="Arial"/>
                <w:lang w:val="en-US"/>
              </w:rPr>
              <w:t xml:space="preserve">Determines whether or not a user will be given a Registration for the Default time period when the user loses their Auto Approver access to a parent folder due to the current being marked as Restricted. </w:t>
            </w:r>
          </w:p>
          <w:p w:rsidR="00970CED" w:rsidRPr="00321D5D" w:rsidRDefault="00970CED" w:rsidP="006003DF">
            <w:pPr>
              <w:pStyle w:val="TableTxt"/>
              <w:rPr>
                <w:rFonts w:cs="Arial"/>
                <w:lang w:val="en-US"/>
              </w:rPr>
            </w:pPr>
            <w:r w:rsidRPr="00321D5D">
              <w:rPr>
                <w:rFonts w:cs="Arial"/>
                <w:lang w:val="en-US"/>
              </w:rPr>
              <w:t>If set to TRUE, a default Registration will be given to the restricted parent /Head Client and has their Approver Registration removed.</w:t>
            </w:r>
          </w:p>
          <w:p w:rsidR="00970CED" w:rsidRPr="00321D5D" w:rsidRDefault="00970CED" w:rsidP="006003DF">
            <w:pPr>
              <w:pStyle w:val="TableTxt"/>
              <w:rPr>
                <w:rFonts w:cs="Arial"/>
                <w:lang w:val="en-US"/>
              </w:rPr>
            </w:pPr>
            <w:r w:rsidRPr="00321D5D">
              <w:rPr>
                <w:rFonts w:cs="Arial"/>
                <w:lang w:val="en-US"/>
              </w:rPr>
              <w:t>If set to FALSE</w:t>
            </w:r>
            <w:proofErr w:type="gramStart"/>
            <w:r w:rsidRPr="00321D5D">
              <w:rPr>
                <w:rFonts w:cs="Arial"/>
                <w:lang w:val="en-US"/>
              </w:rPr>
              <w:t>,  the</w:t>
            </w:r>
            <w:proofErr w:type="gramEnd"/>
            <w:r w:rsidRPr="00321D5D">
              <w:rPr>
                <w:rFonts w:cs="Arial"/>
                <w:lang w:val="en-US"/>
              </w:rPr>
              <w:t xml:space="preserve"> restricted parent / Head Client will completely loses their Approver Registration.</w:t>
            </w:r>
          </w:p>
        </w:tc>
        <w:tc>
          <w:tcPr>
            <w:tcW w:w="752" w:type="dxa"/>
          </w:tcPr>
          <w:p w:rsidR="00970CED" w:rsidRPr="00321D5D" w:rsidRDefault="00970CED" w:rsidP="006003DF">
            <w:pPr>
              <w:pStyle w:val="TableTxt"/>
              <w:rPr>
                <w:rFonts w:cs="Arial"/>
                <w:lang w:val="en-US"/>
              </w:rPr>
            </w:pPr>
            <w:r w:rsidRPr="00321D5D">
              <w:rPr>
                <w:rFonts w:cs="Arial"/>
                <w:lang w:val="en-US"/>
              </w:rPr>
              <w:t>Yes</w:t>
            </w:r>
          </w:p>
        </w:tc>
      </w:tr>
      <w:tr w:rsidR="006003DF" w:rsidRPr="00321D5D" w:rsidTr="00693758">
        <w:trPr>
          <w:cantSplit/>
          <w:trHeight w:val="265"/>
        </w:trPr>
        <w:tc>
          <w:tcPr>
            <w:tcW w:w="3397" w:type="dxa"/>
          </w:tcPr>
          <w:p w:rsidR="009731D1" w:rsidRPr="00321D5D" w:rsidRDefault="006003DF" w:rsidP="009731D1">
            <w:pPr>
              <w:pStyle w:val="CommentText"/>
            </w:pPr>
            <w:r w:rsidRPr="00321D5D">
              <w:rPr>
                <w:rFonts w:cs="Arial"/>
                <w:lang w:val="en-US"/>
              </w:rPr>
              <w:lastRenderedPageBreak/>
              <w:t>/REG_B01/</w:t>
            </w:r>
            <w:r w:rsidR="009731D1" w:rsidRPr="00321D5D">
              <w:t>LogFolderRestrictionChange</w:t>
            </w:r>
          </w:p>
          <w:p w:rsidR="006003DF" w:rsidRPr="00321D5D" w:rsidRDefault="006003DF" w:rsidP="006003DF">
            <w:pPr>
              <w:pStyle w:val="TableTxt"/>
              <w:rPr>
                <w:rFonts w:cs="Arial"/>
                <w:lang w:val="en-US"/>
              </w:rPr>
            </w:pPr>
          </w:p>
        </w:tc>
        <w:tc>
          <w:tcPr>
            <w:tcW w:w="1807" w:type="dxa"/>
          </w:tcPr>
          <w:p w:rsidR="006003DF" w:rsidRPr="00321D5D" w:rsidRDefault="006003DF" w:rsidP="006003DF">
            <w:pPr>
              <w:pStyle w:val="TableTxt"/>
              <w:rPr>
                <w:rFonts w:cs="Arial"/>
                <w:lang w:val="en-US"/>
              </w:rPr>
            </w:pPr>
            <w:r w:rsidRPr="00321D5D">
              <w:rPr>
                <w:rFonts w:cs="Arial"/>
                <w:lang w:val="en-US"/>
              </w:rPr>
              <w:t>True/False</w:t>
            </w:r>
          </w:p>
        </w:tc>
        <w:tc>
          <w:tcPr>
            <w:tcW w:w="3012" w:type="dxa"/>
          </w:tcPr>
          <w:p w:rsidR="006003DF" w:rsidRPr="00321D5D" w:rsidRDefault="00107CE8" w:rsidP="00107CE8">
            <w:pPr>
              <w:pStyle w:val="TableTxt"/>
              <w:rPr>
                <w:rFonts w:cs="Arial"/>
                <w:lang w:val="en-US"/>
              </w:rPr>
            </w:pPr>
            <w:r w:rsidRPr="00321D5D">
              <w:rPr>
                <w:rFonts w:cs="Arial"/>
                <w:lang w:val="en-US"/>
              </w:rPr>
              <w:t xml:space="preserve">When a folder is Marked or Unmarked Restricted the configuration item determines if the information about the action </w:t>
            </w:r>
            <w:r w:rsidR="00FE13E0" w:rsidRPr="00321D5D">
              <w:rPr>
                <w:rFonts w:cs="Arial"/>
                <w:lang w:val="en-US"/>
              </w:rPr>
              <w:t xml:space="preserve">will </w:t>
            </w:r>
            <w:r w:rsidRPr="00321D5D">
              <w:rPr>
                <w:rFonts w:cs="Arial"/>
                <w:lang w:val="en-US"/>
              </w:rPr>
              <w:t xml:space="preserve">be logged into the Registration Log table (t_registration_log). If </w:t>
            </w:r>
            <w:r w:rsidR="00CE7B4B" w:rsidRPr="00321D5D">
              <w:rPr>
                <w:rFonts w:cs="Arial"/>
                <w:lang w:val="en-US"/>
              </w:rPr>
              <w:t xml:space="preserve">the configuration </w:t>
            </w:r>
            <w:r w:rsidRPr="00321D5D">
              <w:rPr>
                <w:rFonts w:cs="Arial"/>
                <w:lang w:val="en-US"/>
              </w:rPr>
              <w:t xml:space="preserve"> is set to TRUE , the below information will be logged : </w:t>
            </w:r>
          </w:p>
          <w:p w:rsidR="00107CE8" w:rsidRPr="00321D5D" w:rsidRDefault="00107CE8" w:rsidP="00107CE8">
            <w:pPr>
              <w:pStyle w:val="TableTxt"/>
              <w:numPr>
                <w:ilvl w:val="0"/>
                <w:numId w:val="65"/>
              </w:numPr>
              <w:rPr>
                <w:rFonts w:cs="Arial"/>
                <w:lang w:val="en-US"/>
              </w:rPr>
            </w:pPr>
            <w:r w:rsidRPr="00321D5D">
              <w:rPr>
                <w:rFonts w:cs="Arial"/>
                <w:lang w:val="en-US"/>
              </w:rPr>
              <w:t>The user who carried out the action</w:t>
            </w:r>
            <w:r w:rsidR="00FE13E0" w:rsidRPr="00321D5D">
              <w:rPr>
                <w:rFonts w:cs="Arial"/>
                <w:lang w:val="en-US"/>
              </w:rPr>
              <w:t>.</w:t>
            </w:r>
          </w:p>
          <w:p w:rsidR="00107CE8" w:rsidRPr="00321D5D" w:rsidRDefault="00107CE8" w:rsidP="00107CE8">
            <w:pPr>
              <w:pStyle w:val="TableTxt"/>
              <w:numPr>
                <w:ilvl w:val="0"/>
                <w:numId w:val="65"/>
              </w:numPr>
              <w:rPr>
                <w:rFonts w:cs="Arial"/>
                <w:lang w:val="en-US"/>
              </w:rPr>
            </w:pPr>
            <w:r w:rsidRPr="00321D5D">
              <w:rPr>
                <w:rFonts w:cs="Arial"/>
                <w:lang w:val="en-US"/>
              </w:rPr>
              <w:t>The date and time the action was carried out</w:t>
            </w:r>
            <w:r w:rsidR="00FE13E0" w:rsidRPr="00321D5D">
              <w:rPr>
                <w:rFonts w:cs="Arial"/>
                <w:lang w:val="en-US"/>
              </w:rPr>
              <w:t>.</w:t>
            </w:r>
          </w:p>
          <w:p w:rsidR="00107CE8" w:rsidRPr="00321D5D" w:rsidRDefault="00107CE8" w:rsidP="00107CE8">
            <w:pPr>
              <w:pStyle w:val="TableTxt"/>
              <w:numPr>
                <w:ilvl w:val="0"/>
                <w:numId w:val="65"/>
              </w:numPr>
              <w:rPr>
                <w:rFonts w:cs="Arial"/>
                <w:lang w:val="en-US"/>
              </w:rPr>
            </w:pPr>
            <w:r w:rsidRPr="00321D5D">
              <w:rPr>
                <w:rFonts w:cs="Arial"/>
                <w:lang w:val="en-US"/>
              </w:rPr>
              <w:t>The folder the action was carried out</w:t>
            </w:r>
            <w:r w:rsidR="00FE13E0" w:rsidRPr="00321D5D">
              <w:rPr>
                <w:rFonts w:cs="Arial"/>
                <w:lang w:val="en-US"/>
              </w:rPr>
              <w:t xml:space="preserve"> on.</w:t>
            </w:r>
          </w:p>
          <w:p w:rsidR="00107CE8" w:rsidRPr="00321D5D" w:rsidRDefault="00107CE8" w:rsidP="00107CE8">
            <w:pPr>
              <w:pStyle w:val="TableTxt"/>
              <w:numPr>
                <w:ilvl w:val="0"/>
                <w:numId w:val="65"/>
              </w:numPr>
              <w:rPr>
                <w:rFonts w:cs="Arial"/>
                <w:lang w:val="en-US"/>
              </w:rPr>
            </w:pPr>
            <w:r w:rsidRPr="00321D5D">
              <w:rPr>
                <w:rFonts w:cs="Arial"/>
                <w:lang w:val="en-US"/>
              </w:rPr>
              <w:t>The action that was carried</w:t>
            </w:r>
            <w:r w:rsidR="00FE13E0" w:rsidRPr="00321D5D">
              <w:rPr>
                <w:rFonts w:cs="Arial"/>
                <w:lang w:val="en-US"/>
              </w:rPr>
              <w:t xml:space="preserve"> out</w:t>
            </w:r>
            <w:r w:rsidRPr="00321D5D">
              <w:rPr>
                <w:rFonts w:cs="Arial"/>
                <w:lang w:val="en-US"/>
              </w:rPr>
              <w:t xml:space="preserve"> (Marked Restricted OR Unmarked Restricted)</w:t>
            </w:r>
          </w:p>
          <w:p w:rsidR="00107CE8" w:rsidRPr="00321D5D" w:rsidRDefault="00107CE8" w:rsidP="00FE13E0">
            <w:pPr>
              <w:pStyle w:val="TableTxt"/>
              <w:rPr>
                <w:rFonts w:cs="Arial"/>
                <w:lang w:val="en-US"/>
              </w:rPr>
            </w:pPr>
            <w:r w:rsidRPr="00321D5D">
              <w:rPr>
                <w:rFonts w:cs="Arial"/>
                <w:lang w:val="en-US"/>
              </w:rPr>
              <w:t>If the configuration item is set to FALSE</w:t>
            </w:r>
            <w:r w:rsidR="009731D1" w:rsidRPr="00321D5D">
              <w:rPr>
                <w:rFonts w:cs="Arial"/>
                <w:lang w:val="en-US"/>
              </w:rPr>
              <w:t xml:space="preserve"> if the configuration item is not found</w:t>
            </w:r>
            <w:r w:rsidRPr="00321D5D">
              <w:rPr>
                <w:rFonts w:cs="Arial"/>
                <w:lang w:val="en-US"/>
              </w:rPr>
              <w:t>, the</w:t>
            </w:r>
            <w:r w:rsidR="00CE7B4B" w:rsidRPr="00321D5D">
              <w:rPr>
                <w:rFonts w:cs="Arial"/>
                <w:lang w:val="en-US"/>
              </w:rPr>
              <w:t xml:space="preserve"> above information relating to Marking</w:t>
            </w:r>
            <w:r w:rsidRPr="00321D5D">
              <w:rPr>
                <w:rFonts w:cs="Arial"/>
                <w:lang w:val="en-US"/>
              </w:rPr>
              <w:t xml:space="preserve"> or Unmarking </w:t>
            </w:r>
            <w:r w:rsidR="00FE13E0" w:rsidRPr="00321D5D">
              <w:rPr>
                <w:rFonts w:cs="Arial"/>
                <w:lang w:val="en-US"/>
              </w:rPr>
              <w:t>Resticted</w:t>
            </w:r>
            <w:r w:rsidRPr="00321D5D">
              <w:rPr>
                <w:rFonts w:cs="Arial"/>
                <w:lang w:val="en-US"/>
              </w:rPr>
              <w:t xml:space="preserve"> on a folder will not be log</w:t>
            </w:r>
            <w:r w:rsidR="00CE7B4B" w:rsidRPr="00321D5D">
              <w:rPr>
                <w:rFonts w:cs="Arial"/>
                <w:lang w:val="en-US"/>
              </w:rPr>
              <w:t>g</w:t>
            </w:r>
            <w:r w:rsidRPr="00321D5D">
              <w:rPr>
                <w:rFonts w:cs="Arial"/>
                <w:lang w:val="en-US"/>
              </w:rPr>
              <w:t xml:space="preserve">ed into the Registration Log table. </w:t>
            </w:r>
          </w:p>
        </w:tc>
        <w:tc>
          <w:tcPr>
            <w:tcW w:w="752" w:type="dxa"/>
          </w:tcPr>
          <w:p w:rsidR="006003DF" w:rsidRPr="00321D5D" w:rsidRDefault="00107CE8" w:rsidP="006003DF">
            <w:pPr>
              <w:pStyle w:val="TableTxt"/>
              <w:rPr>
                <w:rFonts w:cs="Arial"/>
                <w:lang w:val="en-US"/>
              </w:rPr>
            </w:pPr>
            <w:r w:rsidRPr="00321D5D">
              <w:rPr>
                <w:rFonts w:cs="Arial"/>
                <w:lang w:val="en-US"/>
              </w:rPr>
              <w:t xml:space="preserve">Yes </w:t>
            </w:r>
          </w:p>
        </w:tc>
      </w:tr>
      <w:tr w:rsidR="009711FA" w:rsidRPr="00321D5D" w:rsidTr="00693758">
        <w:trPr>
          <w:cantSplit/>
          <w:trHeight w:val="265"/>
        </w:trPr>
        <w:tc>
          <w:tcPr>
            <w:tcW w:w="3397" w:type="dxa"/>
          </w:tcPr>
          <w:p w:rsidR="009711FA" w:rsidRPr="009711FA" w:rsidRDefault="009711FA" w:rsidP="009731D1">
            <w:pPr>
              <w:pStyle w:val="CommentText"/>
              <w:rPr>
                <w:rFonts w:cs="Arial"/>
                <w:highlight w:val="yellow"/>
                <w:lang w:val="en-US"/>
              </w:rPr>
            </w:pPr>
            <w:r w:rsidRPr="009711FA">
              <w:rPr>
                <w:rFonts w:cs="Arial"/>
                <w:highlight w:val="yellow"/>
                <w:lang w:val="en-US"/>
              </w:rPr>
              <w:t>/REG_W01/RestrictedSearchAttribute</w:t>
            </w:r>
          </w:p>
        </w:tc>
        <w:tc>
          <w:tcPr>
            <w:tcW w:w="1807" w:type="dxa"/>
          </w:tcPr>
          <w:p w:rsidR="009711FA" w:rsidRPr="009711FA" w:rsidRDefault="009711FA" w:rsidP="009711FA">
            <w:pPr>
              <w:tabs>
                <w:tab w:val="left" w:pos="86"/>
                <w:tab w:val="left" w:pos="511"/>
                <w:tab w:val="left" w:pos="937"/>
              </w:tabs>
              <w:autoSpaceDE w:val="0"/>
              <w:autoSpaceDN w:val="0"/>
              <w:adjustRightInd w:val="0"/>
              <w:rPr>
                <w:rFonts w:cs="Arial"/>
                <w:sz w:val="18"/>
                <w:szCs w:val="18"/>
                <w:highlight w:val="yellow"/>
                <w:lang w:eastAsia="en-AU"/>
              </w:rPr>
            </w:pPr>
            <w:r w:rsidRPr="009711FA">
              <w:rPr>
                <w:rFonts w:cs="Arial"/>
                <w:sz w:val="18"/>
                <w:szCs w:val="18"/>
                <w:highlight w:val="yellow"/>
                <w:lang w:eastAsia="en-AU"/>
              </w:rPr>
              <w:t xml:space="preserve">'title' </w:t>
            </w:r>
          </w:p>
          <w:p w:rsidR="009711FA" w:rsidRPr="009711FA" w:rsidRDefault="009711FA" w:rsidP="009711FA">
            <w:pPr>
              <w:pStyle w:val="TableTxt"/>
              <w:rPr>
                <w:rFonts w:cs="Arial"/>
                <w:highlight w:val="yellow"/>
                <w:lang w:val="en-US"/>
              </w:rPr>
            </w:pPr>
            <w:r w:rsidRPr="009711FA">
              <w:rPr>
                <w:rFonts w:cs="Arial"/>
                <w:szCs w:val="18"/>
                <w:highlight w:val="yellow"/>
                <w:lang w:eastAsia="en-AU"/>
              </w:rPr>
              <w:t>'object_name'</w:t>
            </w:r>
          </w:p>
        </w:tc>
        <w:tc>
          <w:tcPr>
            <w:tcW w:w="3012" w:type="dxa"/>
          </w:tcPr>
          <w:p w:rsidR="009711FA" w:rsidRPr="009711FA" w:rsidRDefault="009711FA" w:rsidP="00107CE8">
            <w:pPr>
              <w:pStyle w:val="TableTxt"/>
              <w:rPr>
                <w:rFonts w:cs="Arial"/>
                <w:highlight w:val="yellow"/>
                <w:lang w:val="en-US"/>
              </w:rPr>
            </w:pPr>
            <w:r w:rsidRPr="009711FA">
              <w:rPr>
                <w:rFonts w:cs="Arial"/>
                <w:szCs w:val="18"/>
                <w:highlight w:val="yellow"/>
                <w:lang w:eastAsia="en-AU"/>
              </w:rPr>
              <w:t>The configuration control if the Restricted level search on the Folder name is performed on the Folder 'title' or on the 'object_name'</w:t>
            </w:r>
          </w:p>
        </w:tc>
        <w:tc>
          <w:tcPr>
            <w:tcW w:w="752" w:type="dxa"/>
          </w:tcPr>
          <w:p w:rsidR="009711FA" w:rsidRPr="009711FA" w:rsidRDefault="009711FA" w:rsidP="006003DF">
            <w:pPr>
              <w:pStyle w:val="TableTxt"/>
              <w:rPr>
                <w:rFonts w:cs="Arial"/>
                <w:highlight w:val="yellow"/>
                <w:lang w:val="en-US"/>
              </w:rPr>
            </w:pPr>
            <w:r w:rsidRPr="009711FA">
              <w:rPr>
                <w:rFonts w:cs="Arial"/>
                <w:highlight w:val="yellow"/>
                <w:lang w:val="en-US"/>
              </w:rPr>
              <w:t>Yes</w:t>
            </w:r>
          </w:p>
        </w:tc>
      </w:tr>
    </w:tbl>
    <w:p w:rsidR="00092772" w:rsidRPr="00321D5D" w:rsidRDefault="00092772" w:rsidP="00693758">
      <w:pPr>
        <w:rPr>
          <w:lang w:val="en-US"/>
        </w:rPr>
      </w:pPr>
    </w:p>
    <w:p w:rsidR="00E728BF" w:rsidRPr="00321D5D" w:rsidRDefault="002F449A" w:rsidP="00562CA0">
      <w:pPr>
        <w:pStyle w:val="Heading2"/>
        <w:ind w:right="283"/>
        <w:jc w:val="both"/>
        <w:rPr>
          <w:rFonts w:cs="Arial"/>
          <w:lang w:val="en-US"/>
        </w:rPr>
      </w:pPr>
      <w:bookmarkStart w:id="97" w:name="_Toc363810808"/>
      <w:r w:rsidRPr="00321D5D">
        <w:rPr>
          <w:rFonts w:cs="Arial"/>
          <w:lang w:val="en-US"/>
        </w:rPr>
        <w:t>Business Layer</w:t>
      </w:r>
      <w:r w:rsidR="000C729D" w:rsidRPr="00321D5D">
        <w:rPr>
          <w:rFonts w:cs="Arial"/>
          <w:lang w:val="en-US"/>
        </w:rPr>
        <w:t xml:space="preserve"> Messaging</w:t>
      </w:r>
      <w:bookmarkStart w:id="98" w:name="_Toc151482034"/>
      <w:bookmarkStart w:id="99" w:name="_Toc242544386"/>
      <w:bookmarkEnd w:id="94"/>
      <w:bookmarkEnd w:id="95"/>
      <w:bookmarkEnd w:id="97"/>
    </w:p>
    <w:p w:rsidR="00F15E4E" w:rsidRPr="00321D5D" w:rsidRDefault="00F15E4E" w:rsidP="00562CA0">
      <w:pPr>
        <w:pStyle w:val="TableHdr"/>
        <w:ind w:left="630" w:right="283"/>
        <w:jc w:val="both"/>
        <w:rPr>
          <w:b w:val="0"/>
        </w:rPr>
      </w:pPr>
      <w:r w:rsidRPr="00321D5D">
        <w:rPr>
          <w:b w:val="0"/>
        </w:rPr>
        <w:t xml:space="preserve">The following messages may be </w:t>
      </w:r>
      <w:r w:rsidR="002F449A" w:rsidRPr="00321D5D">
        <w:rPr>
          <w:b w:val="0"/>
        </w:rPr>
        <w:t>thrown to the calling component throughout the processing of this component: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3629"/>
        <w:gridCol w:w="4062"/>
      </w:tblGrid>
      <w:tr w:rsidR="00F15E4E" w:rsidRPr="00321D5D" w:rsidTr="009C6CCF">
        <w:trPr>
          <w:trHeight w:val="347"/>
          <w:tblHeader/>
        </w:trPr>
        <w:tc>
          <w:tcPr>
            <w:tcW w:w="1134" w:type="dxa"/>
            <w:shd w:val="pct15" w:color="auto" w:fill="FFFFFF"/>
          </w:tcPr>
          <w:p w:rsidR="00F15E4E" w:rsidRPr="00321D5D" w:rsidRDefault="00F15E4E" w:rsidP="009C6CCF">
            <w:pPr>
              <w:pStyle w:val="TableHdr"/>
              <w:ind w:right="34"/>
              <w:jc w:val="both"/>
            </w:pPr>
            <w:r w:rsidRPr="00321D5D">
              <w:t>Message Id</w:t>
            </w:r>
          </w:p>
        </w:tc>
        <w:tc>
          <w:tcPr>
            <w:tcW w:w="3629" w:type="dxa"/>
            <w:shd w:val="pct15" w:color="auto" w:fill="FFFFFF"/>
          </w:tcPr>
          <w:p w:rsidR="00F15E4E" w:rsidRPr="00321D5D" w:rsidRDefault="00F15E4E" w:rsidP="009C6CCF">
            <w:pPr>
              <w:pStyle w:val="TableHdr"/>
              <w:ind w:right="119"/>
              <w:jc w:val="both"/>
            </w:pPr>
            <w:r w:rsidRPr="00321D5D">
              <w:t>Message</w:t>
            </w:r>
          </w:p>
        </w:tc>
        <w:tc>
          <w:tcPr>
            <w:tcW w:w="4062" w:type="dxa"/>
            <w:shd w:val="pct15" w:color="auto" w:fill="FFFFFF"/>
          </w:tcPr>
          <w:p w:rsidR="00F15E4E" w:rsidRPr="00321D5D" w:rsidRDefault="00F15E4E" w:rsidP="009C6CCF">
            <w:pPr>
              <w:pStyle w:val="TableHdr"/>
              <w:ind w:right="70"/>
              <w:jc w:val="both"/>
            </w:pPr>
            <w:r w:rsidRPr="00321D5D">
              <w:t>Situation</w:t>
            </w:r>
          </w:p>
        </w:tc>
      </w:tr>
      <w:tr w:rsidR="00F15E4E" w:rsidRPr="00321D5D" w:rsidTr="00EF2C2E">
        <w:trPr>
          <w:cantSplit/>
          <w:trHeight w:val="214"/>
        </w:trPr>
        <w:tc>
          <w:tcPr>
            <w:tcW w:w="1134" w:type="dxa"/>
            <w:tcBorders>
              <w:top w:val="single" w:sz="4" w:space="0" w:color="auto"/>
              <w:bottom w:val="single" w:sz="4" w:space="0" w:color="auto"/>
            </w:tcBorders>
          </w:tcPr>
          <w:p w:rsidR="00F15E4E" w:rsidRPr="00321D5D" w:rsidRDefault="00D33AA7" w:rsidP="007B55A2">
            <w:pPr>
              <w:pStyle w:val="TableTxt"/>
              <w:ind w:right="159"/>
              <w:rPr>
                <w:snapToGrid w:val="0"/>
              </w:rPr>
            </w:pPr>
            <w:r w:rsidRPr="00321D5D">
              <w:rPr>
                <w:snapToGrid w:val="0"/>
              </w:rPr>
              <w:t>94352</w:t>
            </w:r>
          </w:p>
        </w:tc>
        <w:tc>
          <w:tcPr>
            <w:tcW w:w="3629" w:type="dxa"/>
            <w:tcBorders>
              <w:top w:val="single" w:sz="4" w:space="0" w:color="auto"/>
              <w:bottom w:val="single" w:sz="4" w:space="0" w:color="auto"/>
            </w:tcBorders>
          </w:tcPr>
          <w:p w:rsidR="00F15E4E" w:rsidRPr="00321D5D" w:rsidRDefault="00C3141E" w:rsidP="007B55A2">
            <w:pPr>
              <w:pStyle w:val="TableTxt"/>
              <w:ind w:right="119"/>
              <w:rPr>
                <w:snapToGrid w:val="0"/>
              </w:rPr>
            </w:pPr>
            <w:r w:rsidRPr="00321D5D">
              <w:rPr>
                <w:snapToGrid w:val="0"/>
              </w:rPr>
              <w:t xml:space="preserve">You do not have a registration to the Head Client and the unrestricted </w:t>
            </w:r>
            <w:r w:rsidR="00FF2279" w:rsidRPr="00321D5D">
              <w:rPr>
                <w:snapToGrid w:val="0"/>
              </w:rPr>
              <w:t>Subclients</w:t>
            </w:r>
            <w:r w:rsidRPr="00321D5D">
              <w:rPr>
                <w:snapToGrid w:val="0"/>
              </w:rPr>
              <w:t>, Jobs and/or Projects within the Head Client so you cannot perform the requested action. If you require a registration to the Head Client, please contact an approver for the Head Client to be granted access.</w:t>
            </w:r>
          </w:p>
        </w:tc>
        <w:tc>
          <w:tcPr>
            <w:tcW w:w="4062" w:type="dxa"/>
            <w:tcBorders>
              <w:top w:val="single" w:sz="4" w:space="0" w:color="auto"/>
              <w:bottom w:val="single" w:sz="4" w:space="0" w:color="auto"/>
            </w:tcBorders>
          </w:tcPr>
          <w:p w:rsidR="00F15E4E" w:rsidRPr="00321D5D" w:rsidRDefault="00F15E4E" w:rsidP="00EF2C2E">
            <w:pPr>
              <w:pStyle w:val="TableTxt"/>
              <w:ind w:right="70"/>
              <w:rPr>
                <w:snapToGrid w:val="0"/>
              </w:rPr>
            </w:pP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D33AA7" w:rsidP="007B55A2">
            <w:pPr>
              <w:pStyle w:val="TableTxt"/>
              <w:ind w:right="159"/>
              <w:rPr>
                <w:snapToGrid w:val="0"/>
              </w:rPr>
            </w:pPr>
            <w:r w:rsidRPr="00321D5D">
              <w:rPr>
                <w:snapToGrid w:val="0"/>
              </w:rPr>
              <w:t>94351</w:t>
            </w:r>
          </w:p>
        </w:tc>
        <w:tc>
          <w:tcPr>
            <w:tcW w:w="3629" w:type="dxa"/>
            <w:tcBorders>
              <w:top w:val="single" w:sz="4" w:space="0" w:color="auto"/>
              <w:bottom w:val="single" w:sz="4" w:space="0" w:color="auto"/>
            </w:tcBorders>
          </w:tcPr>
          <w:p w:rsidR="00D33AA7" w:rsidRPr="00321D5D" w:rsidRDefault="00C3141E" w:rsidP="007B55A2">
            <w:pPr>
              <w:pStyle w:val="TableTxt"/>
              <w:ind w:right="119"/>
              <w:rPr>
                <w:snapToGrid w:val="0"/>
              </w:rPr>
            </w:pPr>
            <w:r w:rsidRPr="00321D5D">
              <w:rPr>
                <w:snapToGrid w:val="0"/>
              </w:rPr>
              <w:t>You are required to have a registration to the Head Client in order to be able to #P1#. If you require a registration to the Head Client, please contact an approver for the Head Client to be granted access.</w:t>
            </w:r>
          </w:p>
        </w:tc>
        <w:tc>
          <w:tcPr>
            <w:tcW w:w="4062" w:type="dxa"/>
            <w:tcBorders>
              <w:top w:val="single" w:sz="4" w:space="0" w:color="auto"/>
              <w:bottom w:val="single" w:sz="4" w:space="0" w:color="auto"/>
            </w:tcBorders>
          </w:tcPr>
          <w:p w:rsidR="00D33AA7" w:rsidRPr="00321D5D" w:rsidRDefault="00D33AA7" w:rsidP="00EF2C2E">
            <w:pPr>
              <w:pStyle w:val="TableTxt"/>
              <w:ind w:right="70"/>
              <w:rPr>
                <w:snapToGrid w:val="0"/>
              </w:rPr>
            </w:pP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Removed Registration as registration denied.</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 xml:space="preserve">Message used in logging of Registration task. Logged when </w:t>
            </w:r>
            <w:proofErr w:type="gramStart"/>
            <w:r w:rsidRPr="00321D5D">
              <w:rPr>
                <w:snapToGrid w:val="0"/>
                <w:sz w:val="18"/>
              </w:rPr>
              <w:t>expiring</w:t>
            </w:r>
            <w:proofErr w:type="gramEnd"/>
            <w:r w:rsidRPr="00321D5D">
              <w:rPr>
                <w:snapToGrid w:val="0"/>
                <w:sz w:val="18"/>
              </w:rPr>
              <w:t xml:space="preserve"> a Registration.</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Removed Registration as expiry date met.</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Message used in logging of Registration task. Logged when system expires a Registration due to expiry date.</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User has had delegated approver status removed.</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Message used in logging of Registration task. Logged when removing a Delegated Approver.</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User has had auto approver status removed.</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Message used in logging of Registration task. Logged when removing an Auto Approver.</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User removed as part of client import.</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 xml:space="preserve">Message used in logging of Registration task. Logged when removing a Registration due to Client </w:t>
            </w:r>
            <w:proofErr w:type="gramStart"/>
            <w:r w:rsidRPr="00321D5D">
              <w:rPr>
                <w:snapToGrid w:val="0"/>
                <w:sz w:val="18"/>
              </w:rPr>
              <w:t>Import .</w:t>
            </w:r>
            <w:proofErr w:type="gramEnd"/>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lastRenderedPageBreak/>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Non Expiring Non Confidential Registration Removed.</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Message used in logging of Registration task. Logged when removing an Unconfidential AutoApprover from the Restricted parent or Head Client.</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Removing nominated approver access.</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Message used in logging of Registration task. Logged when removing a Nominated Approver.</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5B18BD">
            <w:pPr>
              <w:ind w:right="119"/>
              <w:rPr>
                <w:snapToGrid w:val="0"/>
                <w:sz w:val="18"/>
              </w:rPr>
            </w:pPr>
            <w:r w:rsidRPr="00321D5D">
              <w:rPr>
                <w:snapToGrid w:val="0"/>
                <w:sz w:val="18"/>
              </w:rPr>
              <w:t>Constant</w:t>
            </w:r>
          </w:p>
        </w:tc>
        <w:tc>
          <w:tcPr>
            <w:tcW w:w="3629" w:type="dxa"/>
            <w:tcBorders>
              <w:top w:val="single" w:sz="4" w:space="0" w:color="auto"/>
              <w:bottom w:val="single" w:sz="4" w:space="0" w:color="auto"/>
            </w:tcBorders>
          </w:tcPr>
          <w:p w:rsidR="00D33AA7" w:rsidRPr="00321D5D" w:rsidRDefault="00D33AA7" w:rsidP="005B18BD">
            <w:pPr>
              <w:ind w:right="119"/>
              <w:rPr>
                <w:snapToGrid w:val="0"/>
                <w:sz w:val="18"/>
              </w:rPr>
            </w:pPr>
            <w:r w:rsidRPr="00321D5D">
              <w:rPr>
                <w:snapToGrid w:val="0"/>
                <w:sz w:val="18"/>
              </w:rPr>
              <w:t>Due to Marking folder confidential.</w:t>
            </w:r>
          </w:p>
        </w:tc>
        <w:tc>
          <w:tcPr>
            <w:tcW w:w="4062" w:type="dxa"/>
            <w:tcBorders>
              <w:top w:val="single" w:sz="4" w:space="0" w:color="auto"/>
              <w:bottom w:val="single" w:sz="4" w:space="0" w:color="auto"/>
            </w:tcBorders>
          </w:tcPr>
          <w:p w:rsidR="00D33AA7" w:rsidRPr="00321D5D" w:rsidRDefault="00C3141E" w:rsidP="005B18BD">
            <w:pPr>
              <w:ind w:right="119"/>
              <w:rPr>
                <w:snapToGrid w:val="0"/>
                <w:sz w:val="18"/>
              </w:rPr>
            </w:pPr>
            <w:r w:rsidRPr="00321D5D">
              <w:rPr>
                <w:snapToGrid w:val="0"/>
                <w:sz w:val="18"/>
              </w:rPr>
              <w:t xml:space="preserve">Message used in logging of Registration task. Logged when </w:t>
            </w:r>
            <w:r w:rsidR="009C6CCF" w:rsidRPr="00321D5D">
              <w:rPr>
                <w:snapToGrid w:val="0"/>
                <w:sz w:val="18"/>
              </w:rPr>
              <w:t>adding/modifying/removing</w:t>
            </w:r>
            <w:r w:rsidRPr="00321D5D">
              <w:rPr>
                <w:snapToGrid w:val="0"/>
                <w:sz w:val="18"/>
              </w:rPr>
              <w:t xml:space="preserve"> a Registration</w:t>
            </w:r>
            <w:r w:rsidR="009C6CCF" w:rsidRPr="00321D5D">
              <w:rPr>
                <w:snapToGrid w:val="0"/>
                <w:sz w:val="18"/>
              </w:rPr>
              <w:t xml:space="preserve"> when marking Restricted</w:t>
            </w:r>
            <w:r w:rsidRPr="00321D5D">
              <w:rPr>
                <w:snapToGrid w:val="0"/>
                <w:sz w:val="18"/>
              </w:rPr>
              <w:t>.</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5B18BD">
            <w:pPr>
              <w:ind w:right="119"/>
              <w:rPr>
                <w:snapToGrid w:val="0"/>
                <w:sz w:val="18"/>
              </w:rPr>
            </w:pPr>
            <w:r w:rsidRPr="00321D5D">
              <w:rPr>
                <w:snapToGrid w:val="0"/>
                <w:sz w:val="18"/>
              </w:rPr>
              <w:t>Constant</w:t>
            </w:r>
          </w:p>
        </w:tc>
        <w:tc>
          <w:tcPr>
            <w:tcW w:w="3629" w:type="dxa"/>
            <w:tcBorders>
              <w:top w:val="single" w:sz="4" w:space="0" w:color="auto"/>
              <w:bottom w:val="single" w:sz="4" w:space="0" w:color="auto"/>
            </w:tcBorders>
          </w:tcPr>
          <w:p w:rsidR="00D33AA7" w:rsidRPr="00321D5D" w:rsidRDefault="00D33AA7" w:rsidP="005B18BD">
            <w:pPr>
              <w:ind w:right="119"/>
              <w:rPr>
                <w:snapToGrid w:val="0"/>
                <w:sz w:val="18"/>
              </w:rPr>
            </w:pPr>
            <w:r w:rsidRPr="00321D5D">
              <w:rPr>
                <w:snapToGrid w:val="0"/>
                <w:sz w:val="18"/>
              </w:rPr>
              <w:t>Due to Unmarking folder confidential.</w:t>
            </w:r>
          </w:p>
        </w:tc>
        <w:tc>
          <w:tcPr>
            <w:tcW w:w="4062" w:type="dxa"/>
            <w:tcBorders>
              <w:top w:val="single" w:sz="4" w:space="0" w:color="auto"/>
              <w:bottom w:val="single" w:sz="4" w:space="0" w:color="auto"/>
            </w:tcBorders>
          </w:tcPr>
          <w:p w:rsidR="00D33AA7" w:rsidRPr="00321D5D" w:rsidRDefault="00C3141E" w:rsidP="005B18BD">
            <w:pPr>
              <w:ind w:right="119"/>
              <w:rPr>
                <w:snapToGrid w:val="0"/>
                <w:sz w:val="18"/>
              </w:rPr>
            </w:pPr>
            <w:r w:rsidRPr="00321D5D">
              <w:rPr>
                <w:snapToGrid w:val="0"/>
                <w:sz w:val="18"/>
              </w:rPr>
              <w:t xml:space="preserve">Message used in logging of Registration task. </w:t>
            </w:r>
            <w:r w:rsidR="009C6CCF" w:rsidRPr="00321D5D">
              <w:rPr>
                <w:snapToGrid w:val="0"/>
                <w:sz w:val="18"/>
              </w:rPr>
              <w:t>Logged when adding/modifying/removing a Registration when unmarking Restricted.</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5B18BD">
            <w:pPr>
              <w:ind w:right="119"/>
              <w:rPr>
                <w:snapToGrid w:val="0"/>
                <w:sz w:val="18"/>
              </w:rPr>
            </w:pPr>
            <w:r w:rsidRPr="00321D5D">
              <w:rPr>
                <w:snapToGrid w:val="0"/>
                <w:sz w:val="18"/>
              </w:rPr>
              <w:t>Constant</w:t>
            </w:r>
          </w:p>
        </w:tc>
        <w:tc>
          <w:tcPr>
            <w:tcW w:w="3629" w:type="dxa"/>
            <w:tcBorders>
              <w:top w:val="single" w:sz="4" w:space="0" w:color="auto"/>
              <w:bottom w:val="single" w:sz="4" w:space="0" w:color="auto"/>
            </w:tcBorders>
          </w:tcPr>
          <w:p w:rsidR="00D33AA7" w:rsidRPr="00321D5D" w:rsidRDefault="00D33AA7" w:rsidP="005B18BD">
            <w:pPr>
              <w:ind w:right="119"/>
              <w:rPr>
                <w:snapToGrid w:val="0"/>
                <w:sz w:val="18"/>
              </w:rPr>
            </w:pPr>
            <w:r w:rsidRPr="00321D5D">
              <w:rPr>
                <w:snapToGrid w:val="0"/>
                <w:sz w:val="18"/>
              </w:rPr>
              <w:t>Added as Delegated Approver.</w:t>
            </w:r>
          </w:p>
        </w:tc>
        <w:tc>
          <w:tcPr>
            <w:tcW w:w="4062" w:type="dxa"/>
            <w:tcBorders>
              <w:top w:val="single" w:sz="4" w:space="0" w:color="auto"/>
              <w:bottom w:val="single" w:sz="4" w:space="0" w:color="auto"/>
            </w:tcBorders>
          </w:tcPr>
          <w:p w:rsidR="00D33AA7" w:rsidRPr="00321D5D" w:rsidRDefault="00C3141E" w:rsidP="005B18BD">
            <w:pPr>
              <w:ind w:right="119"/>
              <w:rPr>
                <w:snapToGrid w:val="0"/>
                <w:sz w:val="18"/>
              </w:rPr>
            </w:pPr>
            <w:r w:rsidRPr="00321D5D">
              <w:rPr>
                <w:snapToGrid w:val="0"/>
                <w:sz w:val="18"/>
              </w:rPr>
              <w:t xml:space="preserve">Message used in logging of Registration task. Logged when </w:t>
            </w:r>
            <w:r w:rsidR="009C6CCF" w:rsidRPr="00321D5D">
              <w:rPr>
                <w:snapToGrid w:val="0"/>
                <w:sz w:val="18"/>
              </w:rPr>
              <w:t>adding a Delegated Approver</w:t>
            </w:r>
            <w:r w:rsidRPr="00321D5D">
              <w:rPr>
                <w:snapToGrid w:val="0"/>
                <w:sz w:val="18"/>
              </w:rPr>
              <w:t>.</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5B18BD">
            <w:pPr>
              <w:ind w:right="119"/>
              <w:rPr>
                <w:snapToGrid w:val="0"/>
                <w:sz w:val="18"/>
              </w:rPr>
            </w:pPr>
            <w:r w:rsidRPr="00321D5D">
              <w:rPr>
                <w:snapToGrid w:val="0"/>
                <w:sz w:val="18"/>
              </w:rPr>
              <w:t>Constant</w:t>
            </w:r>
          </w:p>
        </w:tc>
        <w:tc>
          <w:tcPr>
            <w:tcW w:w="3629" w:type="dxa"/>
            <w:tcBorders>
              <w:top w:val="single" w:sz="4" w:space="0" w:color="auto"/>
              <w:bottom w:val="single" w:sz="4" w:space="0" w:color="auto"/>
            </w:tcBorders>
          </w:tcPr>
          <w:p w:rsidR="00D33AA7" w:rsidRPr="00321D5D" w:rsidRDefault="00D33AA7" w:rsidP="005B18BD">
            <w:pPr>
              <w:ind w:right="119"/>
              <w:rPr>
                <w:snapToGrid w:val="0"/>
                <w:sz w:val="18"/>
              </w:rPr>
            </w:pPr>
            <w:r w:rsidRPr="00321D5D">
              <w:rPr>
                <w:snapToGrid w:val="0"/>
                <w:sz w:val="18"/>
              </w:rPr>
              <w:t>Added as Auto Approver.</w:t>
            </w:r>
          </w:p>
        </w:tc>
        <w:tc>
          <w:tcPr>
            <w:tcW w:w="4062" w:type="dxa"/>
            <w:tcBorders>
              <w:top w:val="single" w:sz="4" w:space="0" w:color="auto"/>
              <w:bottom w:val="single" w:sz="4" w:space="0" w:color="auto"/>
            </w:tcBorders>
          </w:tcPr>
          <w:p w:rsidR="00D33AA7" w:rsidRPr="00321D5D" w:rsidRDefault="00C3141E" w:rsidP="005B18BD">
            <w:pPr>
              <w:ind w:right="119"/>
              <w:rPr>
                <w:snapToGrid w:val="0"/>
                <w:sz w:val="18"/>
              </w:rPr>
            </w:pPr>
            <w:r w:rsidRPr="00321D5D">
              <w:rPr>
                <w:snapToGrid w:val="0"/>
                <w:sz w:val="18"/>
              </w:rPr>
              <w:t xml:space="preserve">Message used in logging of Registration task. Logged when </w:t>
            </w:r>
            <w:r w:rsidR="009C6CCF" w:rsidRPr="00321D5D">
              <w:rPr>
                <w:snapToGrid w:val="0"/>
                <w:sz w:val="18"/>
              </w:rPr>
              <w:t>adding an Auto Approver.</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5B18BD">
            <w:pPr>
              <w:ind w:right="119"/>
              <w:rPr>
                <w:snapToGrid w:val="0"/>
                <w:sz w:val="18"/>
              </w:rPr>
            </w:pPr>
            <w:r w:rsidRPr="00321D5D">
              <w:rPr>
                <w:snapToGrid w:val="0"/>
                <w:sz w:val="18"/>
              </w:rPr>
              <w:t>Constant</w:t>
            </w:r>
          </w:p>
        </w:tc>
        <w:tc>
          <w:tcPr>
            <w:tcW w:w="3629" w:type="dxa"/>
            <w:tcBorders>
              <w:top w:val="single" w:sz="4" w:space="0" w:color="auto"/>
              <w:bottom w:val="single" w:sz="4" w:space="0" w:color="auto"/>
            </w:tcBorders>
          </w:tcPr>
          <w:p w:rsidR="00D33AA7" w:rsidRPr="00321D5D" w:rsidRDefault="00D33AA7" w:rsidP="005B18BD">
            <w:pPr>
              <w:ind w:right="119"/>
              <w:rPr>
                <w:snapToGrid w:val="0"/>
                <w:sz w:val="18"/>
              </w:rPr>
            </w:pPr>
            <w:r w:rsidRPr="00321D5D">
              <w:rPr>
                <w:snapToGrid w:val="0"/>
                <w:sz w:val="18"/>
              </w:rPr>
              <w:t>Copied Registration from &lt;</w:t>
            </w:r>
            <w:r w:rsidR="0048505E" w:rsidRPr="00321D5D">
              <w:rPr>
                <w:snapToGrid w:val="0"/>
                <w:sz w:val="18"/>
              </w:rPr>
              <w:t>Folder</w:t>
            </w:r>
            <w:r w:rsidRPr="00321D5D">
              <w:rPr>
                <w:snapToGrid w:val="0"/>
                <w:sz w:val="18"/>
              </w:rPr>
              <w:t xml:space="preserve"> </w:t>
            </w:r>
            <w:r w:rsidR="0048505E" w:rsidRPr="00321D5D">
              <w:rPr>
                <w:snapToGrid w:val="0"/>
                <w:sz w:val="18"/>
              </w:rPr>
              <w:t>Id</w:t>
            </w:r>
            <w:r w:rsidRPr="00321D5D">
              <w:rPr>
                <w:snapToGrid w:val="0"/>
                <w:sz w:val="18"/>
              </w:rPr>
              <w:t>&gt;.</w:t>
            </w:r>
          </w:p>
        </w:tc>
        <w:tc>
          <w:tcPr>
            <w:tcW w:w="4062" w:type="dxa"/>
            <w:tcBorders>
              <w:top w:val="single" w:sz="4" w:space="0" w:color="auto"/>
              <w:bottom w:val="single" w:sz="4" w:space="0" w:color="auto"/>
            </w:tcBorders>
          </w:tcPr>
          <w:p w:rsidR="00D33AA7" w:rsidRPr="00321D5D" w:rsidRDefault="00C3141E" w:rsidP="005B18BD">
            <w:pPr>
              <w:ind w:right="119"/>
              <w:rPr>
                <w:snapToGrid w:val="0"/>
                <w:sz w:val="18"/>
              </w:rPr>
            </w:pPr>
            <w:r w:rsidRPr="00321D5D">
              <w:rPr>
                <w:snapToGrid w:val="0"/>
                <w:sz w:val="18"/>
              </w:rPr>
              <w:t xml:space="preserve">Message used in logging of Registration task. Logged when </w:t>
            </w:r>
            <w:r w:rsidR="009C6CCF" w:rsidRPr="00321D5D">
              <w:rPr>
                <w:snapToGrid w:val="0"/>
                <w:sz w:val="18"/>
              </w:rPr>
              <w:t>copying a Registration.</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Added non-expiry registration for auto-approver of a sub folder.</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 xml:space="preserve">Message used in logging of Registration task. Logged when </w:t>
            </w:r>
            <w:r w:rsidR="009C6CCF" w:rsidRPr="00321D5D">
              <w:rPr>
                <w:snapToGrid w:val="0"/>
                <w:sz w:val="18"/>
              </w:rPr>
              <w:t>adding a Non-Expiry Registration.</w:t>
            </w:r>
          </w:p>
        </w:tc>
      </w:tr>
      <w:tr w:rsidR="00D33AA7" w:rsidRPr="00321D5D" w:rsidTr="00EF2C2E">
        <w:trPr>
          <w:cantSplit/>
          <w:trHeight w:val="214"/>
        </w:trPr>
        <w:tc>
          <w:tcPr>
            <w:tcW w:w="1134" w:type="dxa"/>
            <w:tcBorders>
              <w:top w:val="single" w:sz="4" w:space="0" w:color="auto"/>
              <w:bottom w:val="single" w:sz="4" w:space="0" w:color="auto"/>
            </w:tcBorders>
          </w:tcPr>
          <w:p w:rsidR="00D33AA7" w:rsidRPr="00321D5D" w:rsidRDefault="00B87509" w:rsidP="007B55A2">
            <w:pPr>
              <w:pStyle w:val="TableTxt"/>
              <w:ind w:right="159"/>
              <w:rPr>
                <w:snapToGrid w:val="0"/>
              </w:rPr>
            </w:pPr>
            <w:r w:rsidRPr="00321D5D">
              <w:rPr>
                <w:snapToGrid w:val="0"/>
              </w:rPr>
              <w:t>Constant</w:t>
            </w:r>
          </w:p>
        </w:tc>
        <w:tc>
          <w:tcPr>
            <w:tcW w:w="3629" w:type="dxa"/>
            <w:tcBorders>
              <w:top w:val="single" w:sz="4" w:space="0" w:color="auto"/>
              <w:bottom w:val="single" w:sz="4" w:space="0" w:color="auto"/>
            </w:tcBorders>
          </w:tcPr>
          <w:p w:rsidR="00D33AA7" w:rsidRPr="00321D5D" w:rsidRDefault="00D33AA7" w:rsidP="007B55A2">
            <w:pPr>
              <w:ind w:right="119"/>
              <w:rPr>
                <w:snapToGrid w:val="0"/>
                <w:sz w:val="18"/>
              </w:rPr>
            </w:pPr>
            <w:r w:rsidRPr="00321D5D">
              <w:rPr>
                <w:snapToGrid w:val="0"/>
                <w:sz w:val="18"/>
              </w:rPr>
              <w:t>Nominated delegated approver access granted.</w:t>
            </w:r>
          </w:p>
        </w:tc>
        <w:tc>
          <w:tcPr>
            <w:tcW w:w="4062" w:type="dxa"/>
            <w:tcBorders>
              <w:top w:val="single" w:sz="4" w:space="0" w:color="auto"/>
              <w:bottom w:val="single" w:sz="4" w:space="0" w:color="auto"/>
            </w:tcBorders>
          </w:tcPr>
          <w:p w:rsidR="00D33AA7" w:rsidRPr="00321D5D" w:rsidRDefault="00C3141E" w:rsidP="00EF2C2E">
            <w:pPr>
              <w:ind w:right="70"/>
              <w:jc w:val="both"/>
              <w:rPr>
                <w:snapToGrid w:val="0"/>
                <w:sz w:val="18"/>
              </w:rPr>
            </w:pPr>
            <w:r w:rsidRPr="00321D5D">
              <w:rPr>
                <w:snapToGrid w:val="0"/>
                <w:sz w:val="18"/>
              </w:rPr>
              <w:t xml:space="preserve">Message used in logging of Registration task. Logged when </w:t>
            </w:r>
            <w:r w:rsidR="009C6CCF" w:rsidRPr="00321D5D">
              <w:rPr>
                <w:snapToGrid w:val="0"/>
                <w:sz w:val="18"/>
              </w:rPr>
              <w:t>adding a Nominated Delegated Approver.</w:t>
            </w:r>
          </w:p>
        </w:tc>
      </w:tr>
      <w:tr w:rsidR="00EC6B61" w:rsidRPr="00321D5D" w:rsidTr="00EF2C2E">
        <w:trPr>
          <w:cantSplit/>
          <w:trHeight w:val="214"/>
        </w:trPr>
        <w:tc>
          <w:tcPr>
            <w:tcW w:w="1134" w:type="dxa"/>
            <w:tcBorders>
              <w:top w:val="single" w:sz="4" w:space="0" w:color="auto"/>
              <w:bottom w:val="single" w:sz="4" w:space="0" w:color="auto"/>
            </w:tcBorders>
          </w:tcPr>
          <w:p w:rsidR="00EC6B61" w:rsidRPr="00321D5D" w:rsidRDefault="00EC6B61" w:rsidP="007C668A">
            <w:pPr>
              <w:jc w:val="both"/>
              <w:rPr>
                <w:snapToGrid w:val="0"/>
                <w:sz w:val="18"/>
              </w:rPr>
            </w:pPr>
            <w:r w:rsidRPr="00321D5D">
              <w:rPr>
                <w:snapToGrid w:val="0"/>
                <w:sz w:val="18"/>
              </w:rPr>
              <w:t>65002</w:t>
            </w:r>
          </w:p>
        </w:tc>
        <w:tc>
          <w:tcPr>
            <w:tcW w:w="3629" w:type="dxa"/>
            <w:tcBorders>
              <w:top w:val="single" w:sz="4" w:space="0" w:color="auto"/>
              <w:bottom w:val="single" w:sz="4" w:space="0" w:color="auto"/>
            </w:tcBorders>
          </w:tcPr>
          <w:p w:rsidR="00EC6B61" w:rsidRPr="00321D5D" w:rsidRDefault="00EC6B61" w:rsidP="007C668A">
            <w:pPr>
              <w:pStyle w:val="Number1"/>
              <w:ind w:right="146"/>
              <w:jc w:val="left"/>
              <w:rPr>
                <w:snapToGrid w:val="0"/>
                <w:sz w:val="18"/>
              </w:rPr>
            </w:pPr>
            <w:r w:rsidRPr="00321D5D">
              <w:rPr>
                <w:snapToGrid w:val="0"/>
                <w:sz w:val="18"/>
              </w:rPr>
              <w:t>You do not have the required permission to set/unset Product Specific Access.</w:t>
            </w:r>
          </w:p>
        </w:tc>
        <w:tc>
          <w:tcPr>
            <w:tcW w:w="4062" w:type="dxa"/>
            <w:tcBorders>
              <w:top w:val="single" w:sz="4" w:space="0" w:color="auto"/>
              <w:bottom w:val="single" w:sz="4" w:space="0" w:color="auto"/>
            </w:tcBorders>
          </w:tcPr>
          <w:p w:rsidR="00EC6B61" w:rsidRPr="00321D5D" w:rsidRDefault="00EC6B61" w:rsidP="00EF2C2E">
            <w:pPr>
              <w:pStyle w:val="Text10"/>
              <w:ind w:left="0" w:right="70"/>
              <w:rPr>
                <w:snapToGrid w:val="0"/>
                <w:sz w:val="18"/>
              </w:rPr>
            </w:pPr>
            <w:r w:rsidRPr="00321D5D">
              <w:rPr>
                <w:snapToGrid w:val="0"/>
                <w:sz w:val="18"/>
              </w:rPr>
              <w:t>If the user does not have the required permissions to set or unset Product Specific Access.</w:t>
            </w:r>
          </w:p>
        </w:tc>
      </w:tr>
      <w:tr w:rsidR="00EC6B61" w:rsidRPr="00321D5D" w:rsidTr="00EF2C2E">
        <w:trPr>
          <w:cantSplit/>
          <w:trHeight w:val="214"/>
        </w:trPr>
        <w:tc>
          <w:tcPr>
            <w:tcW w:w="1134" w:type="dxa"/>
            <w:tcBorders>
              <w:top w:val="single" w:sz="4" w:space="0" w:color="auto"/>
              <w:bottom w:val="single" w:sz="4" w:space="0" w:color="auto"/>
            </w:tcBorders>
          </w:tcPr>
          <w:p w:rsidR="00EC6B61" w:rsidRPr="00321D5D" w:rsidRDefault="00EC6B61" w:rsidP="007C668A">
            <w:pPr>
              <w:jc w:val="both"/>
              <w:rPr>
                <w:snapToGrid w:val="0"/>
                <w:sz w:val="18"/>
              </w:rPr>
            </w:pPr>
            <w:r w:rsidRPr="00321D5D">
              <w:rPr>
                <w:snapToGrid w:val="0"/>
                <w:sz w:val="18"/>
              </w:rPr>
              <w:t>65003</w:t>
            </w:r>
          </w:p>
        </w:tc>
        <w:tc>
          <w:tcPr>
            <w:tcW w:w="3629" w:type="dxa"/>
            <w:tcBorders>
              <w:top w:val="single" w:sz="4" w:space="0" w:color="auto"/>
              <w:bottom w:val="single" w:sz="4" w:space="0" w:color="auto"/>
            </w:tcBorders>
          </w:tcPr>
          <w:p w:rsidR="00EC6B61" w:rsidRPr="00321D5D" w:rsidRDefault="00EC6B61" w:rsidP="00734585">
            <w:pPr>
              <w:pStyle w:val="Number1"/>
              <w:ind w:right="146"/>
              <w:jc w:val="left"/>
              <w:rPr>
                <w:snapToGrid w:val="0"/>
                <w:sz w:val="18"/>
              </w:rPr>
            </w:pPr>
            <w:r w:rsidRPr="00321D5D">
              <w:rPr>
                <w:snapToGrid w:val="0"/>
                <w:sz w:val="18"/>
              </w:rPr>
              <w:t>Pro</w:t>
            </w:r>
            <w:r w:rsidR="00734585" w:rsidRPr="00321D5D">
              <w:rPr>
                <w:snapToGrid w:val="0"/>
                <w:sz w:val="18"/>
              </w:rPr>
              <w:t>duct Specific Access cannot be enabled</w:t>
            </w:r>
            <w:r w:rsidRPr="00321D5D">
              <w:rPr>
                <w:snapToGrid w:val="0"/>
                <w:sz w:val="18"/>
              </w:rPr>
              <w:t>.</w:t>
            </w:r>
          </w:p>
        </w:tc>
        <w:tc>
          <w:tcPr>
            <w:tcW w:w="4062" w:type="dxa"/>
            <w:tcBorders>
              <w:top w:val="single" w:sz="4" w:space="0" w:color="auto"/>
              <w:bottom w:val="single" w:sz="4" w:space="0" w:color="auto"/>
            </w:tcBorders>
          </w:tcPr>
          <w:p w:rsidR="00EC6B61" w:rsidRPr="00321D5D" w:rsidRDefault="00EC6B61" w:rsidP="00734585">
            <w:pPr>
              <w:pStyle w:val="Text10"/>
              <w:ind w:left="0" w:right="70"/>
              <w:rPr>
                <w:snapToGrid w:val="0"/>
                <w:sz w:val="18"/>
              </w:rPr>
            </w:pPr>
            <w:r w:rsidRPr="00321D5D">
              <w:rPr>
                <w:snapToGrid w:val="0"/>
                <w:sz w:val="18"/>
              </w:rPr>
              <w:t>If attempting to Set Product Specific Access, and the Product that the Job us under has not been configured to use Product Specific Groups</w:t>
            </w:r>
            <w:r w:rsidR="00734585" w:rsidRPr="00321D5D">
              <w:rPr>
                <w:snapToGrid w:val="0"/>
                <w:sz w:val="18"/>
              </w:rPr>
              <w:t xml:space="preserve"> or the Client the Job is under has been configured not to allow Product Specific Groups or Product Specific Access is disabled.</w:t>
            </w:r>
          </w:p>
        </w:tc>
      </w:tr>
      <w:tr w:rsidR="00EC6B61" w:rsidRPr="00321D5D" w:rsidTr="00EF2C2E">
        <w:trPr>
          <w:cantSplit/>
          <w:trHeight w:val="214"/>
        </w:trPr>
        <w:tc>
          <w:tcPr>
            <w:tcW w:w="1134" w:type="dxa"/>
            <w:tcBorders>
              <w:top w:val="single" w:sz="4" w:space="0" w:color="auto"/>
              <w:bottom w:val="single" w:sz="4" w:space="0" w:color="auto"/>
            </w:tcBorders>
          </w:tcPr>
          <w:p w:rsidR="00EC6B61" w:rsidRPr="00321D5D" w:rsidRDefault="00734585" w:rsidP="007C668A">
            <w:pPr>
              <w:jc w:val="both"/>
              <w:rPr>
                <w:snapToGrid w:val="0"/>
                <w:sz w:val="18"/>
              </w:rPr>
            </w:pPr>
            <w:r w:rsidRPr="00321D5D">
              <w:rPr>
                <w:snapToGrid w:val="0"/>
                <w:sz w:val="18"/>
              </w:rPr>
              <w:t>65004</w:t>
            </w:r>
          </w:p>
        </w:tc>
        <w:tc>
          <w:tcPr>
            <w:tcW w:w="3629" w:type="dxa"/>
            <w:tcBorders>
              <w:top w:val="single" w:sz="4" w:space="0" w:color="auto"/>
              <w:bottom w:val="single" w:sz="4" w:space="0" w:color="auto"/>
            </w:tcBorders>
          </w:tcPr>
          <w:p w:rsidR="00EC6B61" w:rsidRPr="00321D5D" w:rsidRDefault="00EC6B61" w:rsidP="007C668A">
            <w:pPr>
              <w:pStyle w:val="Number1"/>
              <w:ind w:right="146"/>
              <w:jc w:val="left"/>
              <w:rPr>
                <w:snapToGrid w:val="0"/>
                <w:sz w:val="18"/>
              </w:rPr>
            </w:pPr>
            <w:r w:rsidRPr="00321D5D">
              <w:rPr>
                <w:snapToGrid w:val="0"/>
                <w:sz w:val="18"/>
              </w:rPr>
              <w:t>Cannot set Product Specific Access, as the Job already has Product Specific Access set.</w:t>
            </w:r>
          </w:p>
        </w:tc>
        <w:tc>
          <w:tcPr>
            <w:tcW w:w="4062" w:type="dxa"/>
            <w:tcBorders>
              <w:top w:val="single" w:sz="4" w:space="0" w:color="auto"/>
              <w:bottom w:val="single" w:sz="4" w:space="0" w:color="auto"/>
            </w:tcBorders>
          </w:tcPr>
          <w:p w:rsidR="00EC6B61" w:rsidRPr="00321D5D" w:rsidRDefault="00EC6B61" w:rsidP="00EF2C2E">
            <w:pPr>
              <w:pStyle w:val="Text10"/>
              <w:ind w:left="0" w:right="70"/>
              <w:rPr>
                <w:snapToGrid w:val="0"/>
                <w:sz w:val="18"/>
              </w:rPr>
            </w:pPr>
            <w:r w:rsidRPr="00321D5D">
              <w:rPr>
                <w:snapToGrid w:val="0"/>
                <w:sz w:val="18"/>
              </w:rPr>
              <w:t>If the user attempts to Set Product Specific on a Job that already has it set.</w:t>
            </w:r>
          </w:p>
        </w:tc>
      </w:tr>
      <w:tr w:rsidR="00EC6B61" w:rsidRPr="00321D5D" w:rsidTr="00EF2C2E">
        <w:trPr>
          <w:cantSplit/>
          <w:trHeight w:val="214"/>
        </w:trPr>
        <w:tc>
          <w:tcPr>
            <w:tcW w:w="1134" w:type="dxa"/>
            <w:tcBorders>
              <w:top w:val="single" w:sz="4" w:space="0" w:color="auto"/>
              <w:bottom w:val="single" w:sz="4" w:space="0" w:color="auto"/>
            </w:tcBorders>
          </w:tcPr>
          <w:p w:rsidR="00EC6B61" w:rsidRPr="00321D5D" w:rsidRDefault="00734585" w:rsidP="007C668A">
            <w:pPr>
              <w:jc w:val="both"/>
              <w:rPr>
                <w:snapToGrid w:val="0"/>
                <w:sz w:val="18"/>
              </w:rPr>
            </w:pPr>
            <w:r w:rsidRPr="00321D5D">
              <w:rPr>
                <w:snapToGrid w:val="0"/>
                <w:sz w:val="18"/>
              </w:rPr>
              <w:t>65005</w:t>
            </w:r>
          </w:p>
        </w:tc>
        <w:tc>
          <w:tcPr>
            <w:tcW w:w="3629" w:type="dxa"/>
            <w:tcBorders>
              <w:top w:val="single" w:sz="4" w:space="0" w:color="auto"/>
              <w:bottom w:val="single" w:sz="4" w:space="0" w:color="auto"/>
            </w:tcBorders>
          </w:tcPr>
          <w:p w:rsidR="00EC6B61" w:rsidRPr="00321D5D" w:rsidRDefault="00EC6B61" w:rsidP="007C668A">
            <w:pPr>
              <w:pStyle w:val="Number1"/>
              <w:ind w:right="146"/>
              <w:jc w:val="left"/>
              <w:rPr>
                <w:snapToGrid w:val="0"/>
                <w:sz w:val="18"/>
              </w:rPr>
            </w:pPr>
            <w:r w:rsidRPr="00321D5D">
              <w:rPr>
                <w:snapToGrid w:val="0"/>
                <w:sz w:val="18"/>
              </w:rPr>
              <w:t>Cannot unset Product Specific Access, as the Job does not have Product Specific Access set.</w:t>
            </w:r>
          </w:p>
        </w:tc>
        <w:tc>
          <w:tcPr>
            <w:tcW w:w="4062" w:type="dxa"/>
            <w:tcBorders>
              <w:top w:val="single" w:sz="4" w:space="0" w:color="auto"/>
              <w:bottom w:val="single" w:sz="4" w:space="0" w:color="auto"/>
            </w:tcBorders>
          </w:tcPr>
          <w:p w:rsidR="00EC6B61" w:rsidRPr="00321D5D" w:rsidRDefault="00EC6B61" w:rsidP="00EF2C2E">
            <w:pPr>
              <w:pStyle w:val="Text10"/>
              <w:ind w:left="0" w:right="70"/>
              <w:rPr>
                <w:snapToGrid w:val="0"/>
                <w:sz w:val="18"/>
              </w:rPr>
            </w:pPr>
            <w:r w:rsidRPr="00321D5D">
              <w:rPr>
                <w:snapToGrid w:val="0"/>
                <w:sz w:val="18"/>
              </w:rPr>
              <w:t>If the user attempts to Unset Product Specific on a Job that does not have it set.</w:t>
            </w:r>
          </w:p>
        </w:tc>
      </w:tr>
      <w:tr w:rsidR="006F03B3" w:rsidRPr="00321D5D" w:rsidTr="00EF2C2E">
        <w:trPr>
          <w:cantSplit/>
          <w:trHeight w:val="214"/>
        </w:trPr>
        <w:tc>
          <w:tcPr>
            <w:tcW w:w="1134" w:type="dxa"/>
            <w:tcBorders>
              <w:top w:val="single" w:sz="4" w:space="0" w:color="auto"/>
              <w:bottom w:val="single" w:sz="4" w:space="0" w:color="auto"/>
            </w:tcBorders>
          </w:tcPr>
          <w:p w:rsidR="006F03B3" w:rsidRPr="00321D5D" w:rsidRDefault="006F03B3" w:rsidP="00306119">
            <w:pPr>
              <w:pStyle w:val="TableTxt"/>
              <w:rPr>
                <w:snapToGrid w:val="0"/>
              </w:rPr>
            </w:pPr>
            <w:r w:rsidRPr="00321D5D">
              <w:rPr>
                <w:snapToGrid w:val="0"/>
              </w:rPr>
              <w:t>65050</w:t>
            </w:r>
          </w:p>
        </w:tc>
        <w:tc>
          <w:tcPr>
            <w:tcW w:w="3629" w:type="dxa"/>
            <w:tcBorders>
              <w:top w:val="single" w:sz="4" w:space="0" w:color="auto"/>
              <w:bottom w:val="single" w:sz="4" w:space="0" w:color="auto"/>
            </w:tcBorders>
          </w:tcPr>
          <w:p w:rsidR="006F03B3" w:rsidRPr="00321D5D" w:rsidRDefault="006F03B3" w:rsidP="00332978">
            <w:pPr>
              <w:pStyle w:val="Number1"/>
              <w:ind w:right="146"/>
              <w:jc w:val="left"/>
              <w:rPr>
                <w:snapToGrid w:val="0"/>
                <w:sz w:val="18"/>
              </w:rPr>
            </w:pPr>
            <w:r w:rsidRPr="00321D5D">
              <w:rPr>
                <w:snapToGrid w:val="0"/>
                <w:sz w:val="18"/>
              </w:rPr>
              <w:t>You do not have permission to modify Clients within the Product Specific Access Exclusion List.</w:t>
            </w:r>
          </w:p>
        </w:tc>
        <w:tc>
          <w:tcPr>
            <w:tcW w:w="4062" w:type="dxa"/>
            <w:tcBorders>
              <w:top w:val="single" w:sz="4" w:space="0" w:color="auto"/>
              <w:bottom w:val="single" w:sz="4" w:space="0" w:color="auto"/>
            </w:tcBorders>
          </w:tcPr>
          <w:p w:rsidR="006F03B3" w:rsidRPr="00321D5D" w:rsidRDefault="006F03B3" w:rsidP="00306119">
            <w:pPr>
              <w:pStyle w:val="TableTxt"/>
              <w:rPr>
                <w:snapToGrid w:val="0"/>
              </w:rPr>
            </w:pPr>
            <w:r w:rsidRPr="00321D5D">
              <w:rPr>
                <w:snapToGrid w:val="0"/>
              </w:rPr>
              <w:t>Returned when the user is not a member of one of the groups contained within the configuration item ‘/REG_W11/AuthorisedGroups’</w:t>
            </w:r>
          </w:p>
        </w:tc>
      </w:tr>
    </w:tbl>
    <w:p w:rsidR="0082679D" w:rsidRPr="00321D5D" w:rsidRDefault="0082679D">
      <w:pPr>
        <w:rPr>
          <w:rFonts w:cs="Arial"/>
          <w:b/>
          <w:sz w:val="26"/>
          <w:lang w:val="en-US"/>
        </w:rPr>
      </w:pPr>
      <w:bookmarkStart w:id="100" w:name="_Toc242544389"/>
      <w:bookmarkEnd w:id="98"/>
      <w:bookmarkEnd w:id="99"/>
    </w:p>
    <w:p w:rsidR="000E09DA" w:rsidRPr="00DF1FFE" w:rsidRDefault="000E09DA" w:rsidP="00562CA0">
      <w:pPr>
        <w:pStyle w:val="Heading2"/>
        <w:ind w:right="283"/>
        <w:jc w:val="both"/>
        <w:rPr>
          <w:rFonts w:cs="Arial"/>
          <w:highlight w:val="yellow"/>
          <w:lang w:val="en-US"/>
        </w:rPr>
      </w:pPr>
      <w:bookmarkStart w:id="101" w:name="_Toc363810809"/>
      <w:r w:rsidRPr="00DF1FFE">
        <w:rPr>
          <w:rFonts w:cs="Arial"/>
          <w:highlight w:val="yellow"/>
          <w:lang w:val="en-US"/>
        </w:rPr>
        <w:t>System Requirements Checklist</w:t>
      </w:r>
      <w:bookmarkEnd w:id="100"/>
      <w:bookmarkEnd w:id="101"/>
    </w:p>
    <w:p w:rsidR="000E09DA" w:rsidRPr="00321D5D" w:rsidRDefault="004F357D" w:rsidP="00562CA0">
      <w:pPr>
        <w:pStyle w:val="Text10"/>
        <w:ind w:left="630" w:right="283"/>
        <w:rPr>
          <w:rFonts w:cs="Arial"/>
          <w:sz w:val="18"/>
          <w:szCs w:val="18"/>
          <w:lang w:val="en-US"/>
        </w:rPr>
      </w:pPr>
      <w:r w:rsidRPr="00321D5D">
        <w:t xml:space="preserve">The following </w:t>
      </w:r>
      <w:r w:rsidR="00826561" w:rsidRPr="00321D5D">
        <w:t xml:space="preserve">DMS 6.7 </w:t>
      </w:r>
      <w:r w:rsidR="005E3ECF" w:rsidRPr="00321D5D">
        <w:t xml:space="preserve">SER </w:t>
      </w:r>
      <w:r w:rsidRPr="00321D5D">
        <w:t>requirements are satisfied or partly satisfied by this component</w:t>
      </w:r>
      <w:r w:rsidR="000E09DA" w:rsidRPr="00321D5D">
        <w:rPr>
          <w:rFonts w:cs="Arial"/>
          <w:sz w:val="18"/>
          <w:szCs w:val="18"/>
          <w:lang w:val="en-US"/>
        </w:rPr>
        <w:t>:</w:t>
      </w:r>
    </w:p>
    <w:tbl>
      <w:tblPr>
        <w:tblW w:w="844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55"/>
        <w:gridCol w:w="3969"/>
        <w:gridCol w:w="3118"/>
      </w:tblGrid>
      <w:tr w:rsidR="000E09DA" w:rsidRPr="00321D5D" w:rsidTr="005E3ECF">
        <w:tc>
          <w:tcPr>
            <w:tcW w:w="1355" w:type="dxa"/>
            <w:tcBorders>
              <w:bottom w:val="single" w:sz="4" w:space="0" w:color="auto"/>
            </w:tcBorders>
            <w:shd w:val="pct15" w:color="auto" w:fill="FFFFFF"/>
          </w:tcPr>
          <w:p w:rsidR="000E09DA" w:rsidRPr="00321D5D" w:rsidRDefault="000E09DA" w:rsidP="003C07AF">
            <w:pPr>
              <w:pStyle w:val="TableHdr"/>
              <w:ind w:right="0"/>
              <w:jc w:val="both"/>
              <w:rPr>
                <w:rFonts w:cs="Arial"/>
                <w:szCs w:val="18"/>
                <w:lang w:val="en-US"/>
              </w:rPr>
            </w:pPr>
            <w:r w:rsidRPr="00321D5D">
              <w:rPr>
                <w:rFonts w:cs="Arial"/>
                <w:szCs w:val="18"/>
                <w:lang w:val="en-US"/>
              </w:rPr>
              <w:t>Req Id</w:t>
            </w:r>
          </w:p>
        </w:tc>
        <w:tc>
          <w:tcPr>
            <w:tcW w:w="3969" w:type="dxa"/>
            <w:tcBorders>
              <w:bottom w:val="single" w:sz="4" w:space="0" w:color="auto"/>
            </w:tcBorders>
            <w:shd w:val="pct15" w:color="auto" w:fill="FFFFFF"/>
          </w:tcPr>
          <w:p w:rsidR="000E09DA" w:rsidRPr="00321D5D" w:rsidRDefault="000E09DA" w:rsidP="003C07AF">
            <w:pPr>
              <w:pStyle w:val="TableHdr"/>
              <w:ind w:right="0"/>
              <w:jc w:val="both"/>
              <w:rPr>
                <w:rFonts w:cs="Arial"/>
                <w:szCs w:val="18"/>
                <w:lang w:val="en-US"/>
              </w:rPr>
            </w:pPr>
            <w:r w:rsidRPr="00321D5D">
              <w:rPr>
                <w:rFonts w:cs="Arial"/>
                <w:szCs w:val="18"/>
                <w:lang w:val="en-US"/>
              </w:rPr>
              <w:t>Description</w:t>
            </w:r>
          </w:p>
        </w:tc>
        <w:tc>
          <w:tcPr>
            <w:tcW w:w="3118" w:type="dxa"/>
            <w:tcBorders>
              <w:bottom w:val="single" w:sz="4" w:space="0" w:color="auto"/>
            </w:tcBorders>
            <w:shd w:val="pct15" w:color="auto" w:fill="FFFFFF"/>
          </w:tcPr>
          <w:p w:rsidR="000E09DA" w:rsidRPr="00321D5D" w:rsidRDefault="000E09DA" w:rsidP="003C07AF">
            <w:pPr>
              <w:pStyle w:val="TableHdr"/>
              <w:ind w:right="33"/>
              <w:jc w:val="both"/>
              <w:rPr>
                <w:rFonts w:cs="Arial"/>
                <w:szCs w:val="18"/>
                <w:lang w:val="en-US"/>
              </w:rPr>
            </w:pPr>
            <w:r w:rsidRPr="00321D5D">
              <w:rPr>
                <w:rFonts w:cs="Arial"/>
                <w:szCs w:val="18"/>
                <w:lang w:val="en-US"/>
              </w:rPr>
              <w:t>Comments</w:t>
            </w:r>
          </w:p>
        </w:tc>
      </w:tr>
      <w:tr w:rsidR="008A3401" w:rsidRPr="00321D5D" w:rsidTr="005E3ECF">
        <w:trPr>
          <w:cantSplit/>
        </w:trPr>
        <w:tc>
          <w:tcPr>
            <w:tcW w:w="1355" w:type="dxa"/>
            <w:tcBorders>
              <w:top w:val="single" w:sz="4" w:space="0" w:color="auto"/>
              <w:left w:val="single" w:sz="4" w:space="0" w:color="auto"/>
              <w:bottom w:val="single" w:sz="4" w:space="0" w:color="auto"/>
              <w:right w:val="single" w:sz="4" w:space="0" w:color="auto"/>
            </w:tcBorders>
            <w:shd w:val="clear" w:color="auto" w:fill="FFFFFF"/>
          </w:tcPr>
          <w:p w:rsidR="008A3401" w:rsidRPr="00321D5D" w:rsidRDefault="005E3ECF" w:rsidP="009F3112">
            <w:pPr>
              <w:pStyle w:val="TableTxt"/>
              <w:rPr>
                <w:snapToGrid w:val="0"/>
              </w:rPr>
            </w:pPr>
            <w:r w:rsidRPr="00321D5D">
              <w:rPr>
                <w:snapToGrid w:val="0"/>
              </w:rPr>
              <w:lastRenderedPageBreak/>
              <w:t>SER</w:t>
            </w:r>
            <w:r w:rsidR="0069269D">
              <w:rPr>
                <w:snapToGrid w:val="0"/>
              </w:rPr>
              <w:t>497</w:t>
            </w:r>
          </w:p>
        </w:tc>
        <w:tc>
          <w:tcPr>
            <w:tcW w:w="3969" w:type="dxa"/>
            <w:tcBorders>
              <w:top w:val="single" w:sz="4" w:space="0" w:color="auto"/>
              <w:left w:val="single" w:sz="4" w:space="0" w:color="auto"/>
              <w:bottom w:val="single" w:sz="4" w:space="0" w:color="auto"/>
              <w:right w:val="single" w:sz="4" w:space="0" w:color="auto"/>
            </w:tcBorders>
            <w:shd w:val="clear" w:color="auto" w:fill="FFFFFF"/>
          </w:tcPr>
          <w:p w:rsidR="008A3401" w:rsidRPr="00321D5D" w:rsidRDefault="005505E5" w:rsidP="00332978">
            <w:pPr>
              <w:pStyle w:val="Number1"/>
              <w:ind w:right="146"/>
              <w:jc w:val="left"/>
              <w:rPr>
                <w:snapToGrid w:val="0"/>
                <w:sz w:val="18"/>
              </w:rPr>
            </w:pPr>
            <w:r>
              <w:rPr>
                <w:rFonts w:ascii="Helv" w:hAnsi="Helv" w:cs="Helv"/>
                <w:color w:val="000000"/>
                <w:sz w:val="18"/>
                <w:szCs w:val="18"/>
                <w:lang w:eastAsia="en-AU"/>
              </w:rPr>
              <w:t>Evaluate Performance of Major Security Registration Queries</w:t>
            </w:r>
            <w:r w:rsidR="009F3112" w:rsidRPr="00321D5D">
              <w:rPr>
                <w:rFonts w:ascii="Helv" w:hAnsi="Helv" w:cs="Helv"/>
                <w:color w:val="000000"/>
                <w:sz w:val="18"/>
                <w:szCs w:val="18"/>
                <w:lang w:eastAsia="en-AU"/>
              </w:rPr>
              <w:t>.</w:t>
            </w:r>
          </w:p>
        </w:tc>
        <w:tc>
          <w:tcPr>
            <w:tcW w:w="3118" w:type="dxa"/>
            <w:tcBorders>
              <w:top w:val="single" w:sz="4" w:space="0" w:color="auto"/>
              <w:left w:val="single" w:sz="4" w:space="0" w:color="auto"/>
              <w:bottom w:val="single" w:sz="4" w:space="0" w:color="auto"/>
              <w:right w:val="single" w:sz="4" w:space="0" w:color="auto"/>
            </w:tcBorders>
            <w:shd w:val="clear" w:color="auto" w:fill="FFFFFF"/>
          </w:tcPr>
          <w:p w:rsidR="008831B4" w:rsidRDefault="008831B4" w:rsidP="008831B4">
            <w:pPr>
              <w:pStyle w:val="TableTxt"/>
              <w:rPr>
                <w:snapToGrid w:val="0"/>
              </w:rPr>
            </w:pPr>
            <w:r>
              <w:rPr>
                <w:snapToGrid w:val="0"/>
              </w:rPr>
              <w:t>To improve perfomace the format of the Registration queries responsible for the below function are updated:</w:t>
            </w:r>
          </w:p>
          <w:p w:rsidR="009711FA" w:rsidRDefault="008831B4">
            <w:pPr>
              <w:pStyle w:val="TableTxt"/>
              <w:numPr>
                <w:ilvl w:val="0"/>
                <w:numId w:val="69"/>
              </w:numPr>
              <w:rPr>
                <w:snapToGrid w:val="0"/>
              </w:rPr>
            </w:pPr>
            <w:r>
              <w:rPr>
                <w:snapToGrid w:val="0"/>
              </w:rPr>
              <w:t xml:space="preserve">Query to populate Registration information </w:t>
            </w:r>
            <w:r w:rsidR="006F1C98">
              <w:rPr>
                <w:snapToGrid w:val="0"/>
              </w:rPr>
              <w:t>o</w:t>
            </w:r>
            <w:r>
              <w:rPr>
                <w:snapToGrid w:val="0"/>
              </w:rPr>
              <w:t>n Manage Registration search window for both normal user and security admin.</w:t>
            </w:r>
          </w:p>
          <w:p w:rsidR="009711FA" w:rsidRDefault="008831B4">
            <w:pPr>
              <w:pStyle w:val="TableTxt"/>
              <w:numPr>
                <w:ilvl w:val="0"/>
                <w:numId w:val="69"/>
              </w:numPr>
              <w:rPr>
                <w:snapToGrid w:val="0"/>
              </w:rPr>
            </w:pPr>
            <w:r>
              <w:rPr>
                <w:snapToGrid w:val="0"/>
              </w:rPr>
              <w:t xml:space="preserve">Query to populate Registration information on My Registration window. </w:t>
            </w:r>
          </w:p>
          <w:p w:rsidR="009711FA" w:rsidRDefault="008831B4">
            <w:pPr>
              <w:pStyle w:val="TableTxt"/>
              <w:numPr>
                <w:ilvl w:val="0"/>
                <w:numId w:val="69"/>
              </w:numPr>
              <w:rPr>
                <w:snapToGrid w:val="0"/>
              </w:rPr>
            </w:pPr>
            <w:r>
              <w:rPr>
                <w:snapToGrid w:val="0"/>
              </w:rPr>
              <w:t>Query to populate Registration information on Add/Remove Delegated Approver window.</w:t>
            </w:r>
          </w:p>
          <w:p w:rsidR="008831B4" w:rsidRDefault="008831B4" w:rsidP="008831B4">
            <w:pPr>
              <w:pStyle w:val="TableTxt"/>
              <w:rPr>
                <w:snapToGrid w:val="0"/>
              </w:rPr>
            </w:pPr>
          </w:p>
          <w:p w:rsidR="008831B4" w:rsidRPr="00321D5D" w:rsidRDefault="008831B4" w:rsidP="008831B4">
            <w:pPr>
              <w:pStyle w:val="TableTxt"/>
              <w:rPr>
                <w:snapToGrid w:val="0"/>
              </w:rPr>
            </w:pPr>
            <w:r>
              <w:rPr>
                <w:snapToGrid w:val="0"/>
              </w:rPr>
              <w:t>The changes are only technical and no existing Business rules are impacted.</w:t>
            </w:r>
          </w:p>
        </w:tc>
      </w:tr>
    </w:tbl>
    <w:p w:rsidR="00092772" w:rsidRPr="00321D5D" w:rsidRDefault="00092772">
      <w:pPr>
        <w:rPr>
          <w:rFonts w:cs="Arial"/>
          <w:b/>
          <w:sz w:val="26"/>
          <w:lang w:val="en-US"/>
        </w:rPr>
      </w:pPr>
      <w:bookmarkStart w:id="102" w:name="_Toc151482038"/>
      <w:bookmarkStart w:id="103" w:name="_Toc242544391"/>
    </w:p>
    <w:p w:rsidR="0095559C" w:rsidRPr="00321D5D" w:rsidRDefault="0095559C">
      <w:pPr>
        <w:rPr>
          <w:rFonts w:cs="Arial"/>
          <w:b/>
          <w:sz w:val="26"/>
          <w:lang w:val="en-US"/>
        </w:rPr>
      </w:pPr>
    </w:p>
    <w:p w:rsidR="001B6322" w:rsidRPr="00321D5D" w:rsidRDefault="001B6322" w:rsidP="00562CA0">
      <w:pPr>
        <w:pStyle w:val="Heading2"/>
        <w:ind w:right="283"/>
        <w:jc w:val="both"/>
        <w:rPr>
          <w:rFonts w:cs="Arial"/>
          <w:lang w:val="en-US"/>
        </w:rPr>
      </w:pPr>
      <w:bookmarkStart w:id="104" w:name="_Toc363810810"/>
      <w:r w:rsidRPr="00321D5D">
        <w:rPr>
          <w:rFonts w:cs="Arial"/>
          <w:lang w:val="en-US"/>
        </w:rPr>
        <w:t>Design Decisions</w:t>
      </w:r>
      <w:bookmarkEnd w:id="104"/>
    </w:p>
    <w:p w:rsidR="00D02981" w:rsidRPr="00321D5D" w:rsidRDefault="00D02981" w:rsidP="00E5620A">
      <w:pPr>
        <w:pStyle w:val="Text10"/>
        <w:numPr>
          <w:ilvl w:val="0"/>
          <w:numId w:val="36"/>
        </w:numPr>
        <w:ind w:right="283"/>
      </w:pPr>
      <w:r w:rsidRPr="00321D5D">
        <w:t>Using Registration groups, security is maintained simply and without complex processing.</w:t>
      </w:r>
    </w:p>
    <w:p w:rsidR="00D02981" w:rsidRPr="00321D5D" w:rsidRDefault="00D02981" w:rsidP="00E5620A">
      <w:pPr>
        <w:pStyle w:val="Text10"/>
        <w:numPr>
          <w:ilvl w:val="0"/>
          <w:numId w:val="36"/>
        </w:numPr>
        <w:ind w:right="283"/>
      </w:pPr>
      <w:r w:rsidRPr="00321D5D">
        <w:t>Update of</w:t>
      </w:r>
      <w:r w:rsidR="00E308DD" w:rsidRPr="00321D5D">
        <w:t xml:space="preserve"> Approvers</w:t>
      </w:r>
      <w:r w:rsidRPr="00321D5D">
        <w:t xml:space="preserve"> after the change in object properties to be done in real-time but asynchronously. </w:t>
      </w:r>
    </w:p>
    <w:p w:rsidR="00BC13EB" w:rsidRPr="00321D5D" w:rsidRDefault="00BB53B7" w:rsidP="00562CA0">
      <w:pPr>
        <w:pStyle w:val="Text10"/>
        <w:numPr>
          <w:ilvl w:val="0"/>
          <w:numId w:val="36"/>
        </w:numPr>
        <w:ind w:right="283"/>
        <w:rPr>
          <w:lang w:val="en-US"/>
        </w:rPr>
      </w:pPr>
      <w:r w:rsidRPr="00321D5D">
        <w:t>The current Product specific security solution is intended to be an interim solution until web services can be used to perform the required functionality fully within the Registrations model</w:t>
      </w:r>
      <w:r w:rsidR="00564987" w:rsidRPr="00321D5D">
        <w:t>. This is</w:t>
      </w:r>
      <w:r w:rsidR="00BC13EB" w:rsidRPr="00321D5D">
        <w:t xml:space="preserve"> to meet the business need</w:t>
      </w:r>
      <w:r w:rsidR="00B61408" w:rsidRPr="00321D5D">
        <w:t xml:space="preserve"> </w:t>
      </w:r>
      <w:r w:rsidR="00564987" w:rsidRPr="00321D5D">
        <w:t>of</w:t>
      </w:r>
      <w:r w:rsidR="00B61408" w:rsidRPr="00321D5D">
        <w:t xml:space="preserve"> grant</w:t>
      </w:r>
      <w:r w:rsidR="00564987" w:rsidRPr="00321D5D">
        <w:t>ing</w:t>
      </w:r>
      <w:r w:rsidR="00B61408" w:rsidRPr="00321D5D">
        <w:t xml:space="preserve"> users </w:t>
      </w:r>
      <w:r w:rsidR="00564987" w:rsidRPr="00321D5D">
        <w:t>temporary</w:t>
      </w:r>
      <w:r w:rsidR="00B61408" w:rsidRPr="00321D5D">
        <w:t xml:space="preserve"> access </w:t>
      </w:r>
      <w:r w:rsidR="00564987" w:rsidRPr="00321D5D">
        <w:t>to</w:t>
      </w:r>
      <w:r w:rsidR="00B61408" w:rsidRPr="00321D5D">
        <w:t xml:space="preserve"> a Job </w:t>
      </w:r>
      <w:r w:rsidR="00564987" w:rsidRPr="00321D5D">
        <w:t>so they can</w:t>
      </w:r>
      <w:r w:rsidR="00B61408" w:rsidRPr="00321D5D">
        <w:t xml:space="preserve"> carry out requi</w:t>
      </w:r>
      <w:r w:rsidR="00564987" w:rsidRPr="00321D5D">
        <w:t xml:space="preserve">red Tax Compliance/IAS style </w:t>
      </w:r>
      <w:r w:rsidR="00B61408" w:rsidRPr="00321D5D">
        <w:t>work</w:t>
      </w:r>
      <w:r w:rsidRPr="00321D5D">
        <w:t xml:space="preserve">. </w:t>
      </w:r>
      <w:r w:rsidR="00B61408" w:rsidRPr="00321D5D">
        <w:t xml:space="preserve">This functionality is intended to allow certain groups of </w:t>
      </w:r>
      <w:proofErr w:type="gramStart"/>
      <w:r w:rsidR="00564987" w:rsidRPr="00321D5D">
        <w:t>users</w:t>
      </w:r>
      <w:proofErr w:type="gramEnd"/>
      <w:r w:rsidR="00B61408" w:rsidRPr="00321D5D">
        <w:t xml:space="preserve"> access to all Jobs under a given Product across all Clients within the DMS. In particular it is intended for Tax Compliance and IAS Product work, where there is a large centralised team that carries out this work across all Clients within the DMS. This work is generally high volume, but taking only a short period of time to complete (2 to 4hrs), and the overhead of managing Security manually would be unmanageable from a business perspective.</w:t>
      </w:r>
    </w:p>
    <w:p w:rsidR="00CE0657" w:rsidRPr="00321D5D" w:rsidRDefault="00CE0657" w:rsidP="00562CA0">
      <w:pPr>
        <w:pStyle w:val="Text10"/>
        <w:numPr>
          <w:ilvl w:val="0"/>
          <w:numId w:val="36"/>
        </w:numPr>
        <w:ind w:right="283"/>
        <w:rPr>
          <w:lang w:val="en-US"/>
        </w:rPr>
      </w:pPr>
      <w:r w:rsidRPr="00321D5D">
        <w:t>It will not be possible for end users (</w:t>
      </w:r>
      <w:r w:rsidR="00564987" w:rsidRPr="00321D5D">
        <w:t xml:space="preserve">Registration </w:t>
      </w:r>
      <w:r w:rsidRPr="00321D5D">
        <w:t xml:space="preserve">Approvers) to manage Registrations for </w:t>
      </w:r>
      <w:r w:rsidR="004111E5" w:rsidRPr="00321D5D">
        <w:t>Product Specific Access</w:t>
      </w:r>
      <w:r w:rsidRPr="00321D5D">
        <w:t xml:space="preserve">. These will be managed by REG_B05. This has been done to simplify the logic required for </w:t>
      </w:r>
      <w:r w:rsidR="004111E5" w:rsidRPr="00321D5D">
        <w:t>Product Restricted Access</w:t>
      </w:r>
      <w:r w:rsidRPr="00321D5D">
        <w:t xml:space="preserve"> which </w:t>
      </w:r>
      <w:r w:rsidR="004111E5" w:rsidRPr="00321D5D">
        <w:t>is</w:t>
      </w:r>
      <w:r w:rsidRPr="00321D5D">
        <w:t xml:space="preserve"> intended as a temporary step to assist a number of territories with moving to the Registration model. Only Registration Admins </w:t>
      </w:r>
      <w:r w:rsidR="004111E5" w:rsidRPr="00321D5D">
        <w:t>will be able to view Product Restricted Access Registrations</w:t>
      </w:r>
      <w:r w:rsidRPr="00321D5D">
        <w:t xml:space="preserve">, this is due to the fact that the </w:t>
      </w:r>
      <w:r w:rsidR="004111E5" w:rsidRPr="00321D5D">
        <w:t>Registrations are added against a Product so they can be shared within the DMS.</w:t>
      </w:r>
    </w:p>
    <w:p w:rsidR="004111E5" w:rsidRPr="00321D5D" w:rsidRDefault="004111E5" w:rsidP="00562CA0">
      <w:pPr>
        <w:pStyle w:val="Text10"/>
        <w:numPr>
          <w:ilvl w:val="0"/>
          <w:numId w:val="36"/>
        </w:numPr>
        <w:ind w:right="283"/>
        <w:rPr>
          <w:lang w:val="en-US"/>
        </w:rPr>
      </w:pPr>
      <w:r w:rsidRPr="00321D5D">
        <w:t>Non-UI components will be responsible for setting/unsetting the Product Specific Access value for Jobs but will call the verification methods to ensure that the change can be made.</w:t>
      </w:r>
    </w:p>
    <w:p w:rsidR="00325C7E" w:rsidRPr="00321D5D" w:rsidRDefault="00325C7E" w:rsidP="00325C7E">
      <w:pPr>
        <w:pStyle w:val="Text10"/>
        <w:numPr>
          <w:ilvl w:val="0"/>
          <w:numId w:val="36"/>
        </w:numPr>
        <w:ind w:right="283"/>
      </w:pPr>
      <w:r w:rsidRPr="00321D5D">
        <w:t>A custom table will be used to store the Client Code of Clients that will not use Product Specific Access.</w:t>
      </w:r>
    </w:p>
    <w:p w:rsidR="0071702B" w:rsidRPr="00321D5D" w:rsidRDefault="0071702B" w:rsidP="00325C7E">
      <w:pPr>
        <w:pStyle w:val="Text10"/>
        <w:numPr>
          <w:ilvl w:val="0"/>
          <w:numId w:val="36"/>
        </w:numPr>
        <w:ind w:right="283"/>
      </w:pPr>
      <w:r w:rsidRPr="00321D5D">
        <w:t xml:space="preserve">Who can “Nominate Delegated Approvers” (see section </w:t>
      </w:r>
      <w:fldSimple w:instr=" REF _Ref309808395 \r \h  \* MERGEFORMAT ">
        <w:r w:rsidR="00D558FC" w:rsidRPr="00321D5D">
          <w:t>2.2.4.3</w:t>
        </w:r>
      </w:fldSimple>
      <w:r w:rsidRPr="00321D5D">
        <w:t>) will be governed by configuration. The UI component REG_W06 – Nominated Delegated Approver Window will enforce only the configured user</w:t>
      </w:r>
      <w:r w:rsidR="00E47D84" w:rsidRPr="00321D5D">
        <w:t>s can modify Nominated Delegate Approvers.</w:t>
      </w:r>
    </w:p>
    <w:p w:rsidR="004D7D36" w:rsidRPr="00321D5D" w:rsidRDefault="004D7D36" w:rsidP="004D7D36">
      <w:pPr>
        <w:pStyle w:val="Text10"/>
        <w:numPr>
          <w:ilvl w:val="0"/>
          <w:numId w:val="36"/>
        </w:numPr>
        <w:ind w:right="283"/>
      </w:pPr>
      <w:r w:rsidRPr="00321D5D">
        <w:t>The ability to either assign a default access time Registration or delete the Approver Registrations when a folder being marked as Restricted will be governed by the configuration.</w:t>
      </w:r>
    </w:p>
    <w:p w:rsidR="00F15E4E" w:rsidRPr="00321D5D" w:rsidRDefault="00F15E4E" w:rsidP="00562CA0">
      <w:pPr>
        <w:pStyle w:val="Text10"/>
        <w:ind w:right="283"/>
        <w:rPr>
          <w:lang w:val="en-US"/>
        </w:rPr>
      </w:pPr>
    </w:p>
    <w:p w:rsidR="006D62C6" w:rsidRPr="00321D5D" w:rsidRDefault="006D62C6" w:rsidP="006D62C6">
      <w:pPr>
        <w:pStyle w:val="Heading1"/>
        <w:rPr>
          <w:rFonts w:cs="Arial"/>
          <w:lang w:val="en-US"/>
        </w:rPr>
      </w:pPr>
      <w:bookmarkStart w:id="105" w:name="_Toc363810811"/>
      <w:r w:rsidRPr="00321D5D">
        <w:rPr>
          <w:rFonts w:cs="Arial"/>
          <w:lang w:val="en-US"/>
        </w:rPr>
        <w:lastRenderedPageBreak/>
        <w:t>Technical Design</w:t>
      </w:r>
      <w:bookmarkEnd w:id="102"/>
      <w:bookmarkEnd w:id="103"/>
      <w:bookmarkEnd w:id="105"/>
    </w:p>
    <w:p w:rsidR="006D62C6" w:rsidRPr="00321D5D" w:rsidRDefault="006D62C6" w:rsidP="006D62C6">
      <w:pPr>
        <w:pStyle w:val="Heading2"/>
        <w:rPr>
          <w:rFonts w:cs="Arial"/>
          <w:lang w:val="en-US"/>
        </w:rPr>
      </w:pPr>
      <w:bookmarkStart w:id="106" w:name="_Toc151482039"/>
      <w:bookmarkStart w:id="107" w:name="_Toc242544392"/>
      <w:bookmarkStart w:id="108" w:name="_Toc363810812"/>
      <w:r w:rsidRPr="00321D5D">
        <w:rPr>
          <w:rFonts w:cs="Arial"/>
          <w:lang w:val="en-US"/>
        </w:rPr>
        <w:t>Overview</w:t>
      </w:r>
      <w:bookmarkEnd w:id="106"/>
      <w:bookmarkEnd w:id="107"/>
      <w:bookmarkEnd w:id="108"/>
    </w:p>
    <w:p w:rsidR="00ED3D30" w:rsidRPr="00321D5D" w:rsidRDefault="00ED3D30" w:rsidP="00867017">
      <w:pPr>
        <w:pStyle w:val="Text10"/>
      </w:pPr>
      <w:r w:rsidRPr="00321D5D">
        <w:t>The following diagram is of the various technical components which made up this component.</w:t>
      </w:r>
    </w:p>
    <w:p w:rsidR="00ED3D30" w:rsidRPr="00321D5D" w:rsidRDefault="00102687" w:rsidP="00ED3D30">
      <w:pPr>
        <w:pStyle w:val="Text10"/>
        <w:ind w:left="0"/>
      </w:pPr>
      <w:r>
        <w:pict>
          <v:group id="_x0000_s1070" editas="canvas" style="width:513.45pt;height:638.1pt;mso-position-horizontal-relative:char;mso-position-vertical-relative:line" coordorigin="1985,1966" coordsize="10269,127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1985;top:1966;width:10269;height:12762" o:preferrelative="f">
              <v:fill o:detectmouseclick="t"/>
              <v:path o:extrusionok="t" o:connecttype="none"/>
              <o:lock v:ext="edit" text="t"/>
            </v:shape>
            <v:shape id="_x0000_s1072" type="#_x0000_t202" style="position:absolute;left:4579;top:4374;width:4260;height:1111;mso-position-horizontal-relative:page" filled="f" strokeweight="3pt">
              <v:stroke linestyle="thinThin"/>
              <v:textbox style="mso-next-textbox:#_x0000_s1072" inset="2.61619mm,1.3081mm,2.61619mm,1.3081mm">
                <w:txbxContent>
                  <w:p w:rsidR="009711FA" w:rsidRPr="0073298F" w:rsidRDefault="009711FA" w:rsidP="001709A1">
                    <w:pPr>
                      <w:rPr>
                        <w:sz w:val="21"/>
                      </w:rPr>
                    </w:pPr>
                    <w:r>
                      <w:rPr>
                        <w:sz w:val="21"/>
                      </w:rPr>
                      <w:t>TlsRegististration</w:t>
                    </w:r>
                  </w:p>
                  <w:p w:rsidR="009711FA" w:rsidRPr="0073298F" w:rsidRDefault="009711FA" w:rsidP="001709A1">
                    <w:pPr>
                      <w:rPr>
                        <w:sz w:val="21"/>
                      </w:rPr>
                    </w:pPr>
                    <w:r w:rsidRPr="0073298F">
                      <w:rPr>
                        <w:sz w:val="21"/>
                      </w:rPr>
                      <w:t>-getInformationAboutRegistrations</w:t>
                    </w:r>
                  </w:p>
                  <w:p w:rsidR="009711FA" w:rsidRPr="0073298F" w:rsidRDefault="009711FA" w:rsidP="001709A1">
                    <w:pPr>
                      <w:rPr>
                        <w:sz w:val="21"/>
                      </w:rPr>
                    </w:pPr>
                    <w:r w:rsidRPr="0073298F">
                      <w:rPr>
                        <w:sz w:val="21"/>
                      </w:rPr>
                      <w:t>-updateRegistrations</w:t>
                    </w:r>
                  </w:p>
                  <w:p w:rsidR="009711FA" w:rsidRPr="0073298F" w:rsidRDefault="009711FA" w:rsidP="001709A1">
                    <w:pPr>
                      <w:rPr>
                        <w:sz w:val="21"/>
                      </w:rPr>
                    </w:pPr>
                  </w:p>
                </w:txbxContent>
              </v:textbox>
            </v:shape>
            <v:shape id="_x0000_s1073" type="#_x0000_t202" style="position:absolute;left:3467;top:2151;width:2038;height:741;mso-position-horizontal-relative:page" filled="f" strokeweight="3pt">
              <v:stroke linestyle="thinThin"/>
              <v:textbox style="mso-next-textbox:#_x0000_s1073" inset="2.61619mm,1.3081mm,2.61619mm,1.3081mm">
                <w:txbxContent>
                  <w:p w:rsidR="009711FA" w:rsidRPr="0073298F" w:rsidRDefault="009711FA" w:rsidP="001709A1">
                    <w:pPr>
                      <w:rPr>
                        <w:sz w:val="21"/>
                      </w:rPr>
                    </w:pPr>
                    <w:r w:rsidRPr="0073298F">
                      <w:rPr>
                        <w:sz w:val="21"/>
                      </w:rPr>
                      <w:t>WDK COMPONENT</w:t>
                    </w:r>
                  </w:p>
                </w:txbxContent>
              </v:textbox>
            </v:shape>
            <v:shape id="_x0000_s1074" type="#_x0000_t202" style="position:absolute;left:6061;top:2151;width:2409;height:741;mso-position-horizontal-relative:page" filled="f" strokeweight="3pt">
              <v:stroke linestyle="thinThin"/>
              <v:textbox style="mso-next-textbox:#_x0000_s1074" inset="2.61619mm,1.3081mm,2.61619mm,1.3081mm">
                <w:txbxContent>
                  <w:p w:rsidR="009711FA" w:rsidRPr="0073298F" w:rsidRDefault="009711FA" w:rsidP="001709A1">
                    <w:pPr>
                      <w:rPr>
                        <w:sz w:val="21"/>
                      </w:rPr>
                    </w:pPr>
                    <w:r w:rsidRPr="0073298F">
                      <w:rPr>
                        <w:sz w:val="21"/>
                      </w:rPr>
                      <w:t>WEB-SERVICE INTERFACE</w:t>
                    </w:r>
                  </w:p>
                </w:txbxContent>
              </v:textbox>
            </v:shape>
            <v:shape id="_x0000_s1075" type="#_x0000_t202" style="position:absolute;left:8826;top:2146;width:2222;height:741;mso-position-horizontal-relative:page" filled="f" strokeweight="3pt">
              <v:stroke linestyle="thinThin"/>
              <v:textbox style="mso-next-textbox:#_x0000_s1075" inset="2.61619mm,1.3081mm,2.61619mm,1.3081mm">
                <w:txbxContent>
                  <w:p w:rsidR="009711FA" w:rsidRPr="0073298F" w:rsidRDefault="009711FA" w:rsidP="001709A1">
                    <w:pPr>
                      <w:rPr>
                        <w:sz w:val="21"/>
                      </w:rPr>
                    </w:pPr>
                    <w:r w:rsidRPr="0073298F">
                      <w:rPr>
                        <w:sz w:val="21"/>
                      </w:rPr>
                      <w:t>DESKTOP CLIENT COMPONENT</w:t>
                    </w:r>
                  </w:p>
                </w:txbxContent>
              </v:textbox>
            </v:shape>
            <v:line id="_x0000_s1076" style="position:absolute;mso-position-horizontal-relative:page" from="4579,3077" to="5876,4189" strokeweight="3pt">
              <v:stroke endarrow="block" linestyle="thinThin"/>
            </v:line>
            <v:line id="_x0000_s1077" style="position:absolute;mso-position-horizontal-relative:page" from="6665,3226" to="6667,4337" strokeweight="3pt">
              <v:stroke endarrow="block" linestyle="thinThin"/>
            </v:line>
            <v:line id="_x0000_s1078" style="position:absolute;flip:x;mso-position-horizontal-relative:page" from="7745,3046" to="9546,4146" strokeweight="3pt">
              <v:stroke endarrow="block" linestyle="thinThin"/>
            </v:line>
            <v:shape id="_x0000_s1079" type="#_x0000_t202" style="position:absolute;left:1985;top:3263;width:3149;height:740;mso-position-horizontal-relative:page" filled="f" stroked="f" strokeweight="3pt">
              <v:stroke linestyle="thinThin"/>
              <v:textbox style="mso-next-textbox:#_x0000_s1079" inset="2.61619mm,1.3081mm,2.61619mm,1.3081mm">
                <w:txbxContent>
                  <w:p w:rsidR="009711FA" w:rsidRPr="0073298F" w:rsidRDefault="009711FA" w:rsidP="001709A1">
                    <w:pPr>
                      <w:rPr>
                        <w:sz w:val="21"/>
                      </w:rPr>
                    </w:pPr>
                    <w:r w:rsidRPr="0073298F">
                      <w:rPr>
                        <w:sz w:val="21"/>
                      </w:rPr>
                      <w:t>External Calling presentation components (Out of scope)</w:t>
                    </w:r>
                  </w:p>
                </w:txbxContent>
              </v:textbox>
            </v:shape>
            <v:line id="_x0000_s1080" style="position:absolute;mso-position-horizontal-relative:page" from="2170,4189" to="11433,4189" strokeweight="3pt">
              <v:stroke linestyle="thinThin"/>
            </v:line>
            <v:shape id="_x0000_s1081" type="#_x0000_t202" style="position:absolute;left:4764;top:5856;width:4075;height:555;mso-position-horizontal-relative:page" filled="f" strokeweight="3pt">
              <v:stroke linestyle="thinThin"/>
              <v:textbox style="mso-next-textbox:#_x0000_s1081" inset="2.61619mm,1.3081mm,2.61619mm,1.3081mm">
                <w:txbxContent>
                  <w:p w:rsidR="009711FA" w:rsidRPr="0073298F" w:rsidRDefault="009711FA" w:rsidP="001709A1">
                    <w:pPr>
                      <w:rPr>
                        <w:sz w:val="21"/>
                      </w:rPr>
                    </w:pPr>
                    <w:r w:rsidRPr="0073298F">
                      <w:rPr>
                        <w:sz w:val="21"/>
                      </w:rPr>
                      <w:t>TLSRegistration</w:t>
                    </w:r>
                    <w:r>
                      <w:rPr>
                        <w:sz w:val="21"/>
                      </w:rPr>
                      <w:t>Impl</w:t>
                    </w:r>
                  </w:p>
                </w:txbxContent>
              </v:textbox>
            </v:shape>
            <v:line id="_x0000_s1082" style="position:absolute;mso-position-horizontal-relative:page" from="2705,6646" to="11413,6647" strokeweight="3pt">
              <v:stroke linestyle="thinThin"/>
            </v:line>
            <v:shape id="_x0000_s1083" type="#_x0000_t202" style="position:absolute;left:2541;top:4930;width:1667;height:1111;mso-position-horizontal-relative:page" filled="f" stroked="f" strokeweight="3pt">
              <v:stroke linestyle="thinThin"/>
              <v:textbox style="mso-next-textbox:#_x0000_s1083" inset="2.61619mm,1.3081mm,2.61619mm,1.3081mm">
                <w:txbxContent>
                  <w:p w:rsidR="009711FA" w:rsidRPr="0073298F" w:rsidRDefault="009711FA" w:rsidP="001709A1">
                    <w:pPr>
                      <w:rPr>
                        <w:sz w:val="21"/>
                      </w:rPr>
                    </w:pPr>
                    <w:r w:rsidRPr="0073298F">
                      <w:rPr>
                        <w:sz w:val="21"/>
                      </w:rPr>
                      <w:t>Business Object Framework</w:t>
                    </w:r>
                  </w:p>
                </w:txbxContent>
              </v:textbox>
            </v:shape>
            <v:line id="_x0000_s1084" style="position:absolute;flip:x;mso-position-horizontal-relative:page" from="6665,5566" to="6667,5924" strokeweight="3pt">
              <v:stroke endarrow="block" linestyle="thinThin"/>
            </v:line>
            <v:shape id="_x0000_s1085" type="#_x0000_t202" style="position:absolute;left:2541;top:6782;width:1667;height:944;mso-position-horizontal-relative:page" filled="f" stroked="f" strokeweight="3pt">
              <v:stroke linestyle="thinThin"/>
              <v:textbox style="mso-next-textbox:#_x0000_s1085" inset="2.61619mm,1.3081mm,2.61619mm,1.3081mm">
                <w:txbxContent>
                  <w:p w:rsidR="009711FA" w:rsidRPr="0073298F" w:rsidRDefault="009711FA" w:rsidP="001709A1">
                    <w:pPr>
                      <w:rPr>
                        <w:sz w:val="21"/>
                      </w:rPr>
                    </w:pPr>
                    <w:r w:rsidRPr="0073298F">
                      <w:rPr>
                        <w:sz w:val="21"/>
                      </w:rPr>
                      <w:t>Server Method (for updates)</w:t>
                    </w:r>
                  </w:p>
                </w:txbxContent>
              </v:textbox>
            </v:shape>
            <v:shape id="_x0000_s1086" type="#_x0000_t202" style="position:absolute;left:5225;top:7006;width:2965;height:555;mso-position-horizontal-relative:page" filled="f" strokeweight="3pt">
              <v:stroke linestyle="thinThin"/>
              <v:textbox style="mso-next-textbox:#_x0000_s1086" inset="2.61619mm,1.3081mm,2.61619mm,1.3081mm">
                <w:txbxContent>
                  <w:p w:rsidR="009711FA" w:rsidRPr="0073298F" w:rsidRDefault="009711FA" w:rsidP="001709A1">
                    <w:pPr>
                      <w:rPr>
                        <w:sz w:val="21"/>
                      </w:rPr>
                    </w:pPr>
                    <w:r w:rsidRPr="0073298F">
                      <w:rPr>
                        <w:sz w:val="21"/>
                      </w:rPr>
                      <w:t>ManageRegistrations</w:t>
                    </w:r>
                  </w:p>
                </w:txbxContent>
              </v:textbox>
            </v:shape>
            <v:line id="_x0000_s1087" style="position:absolute;mso-position-horizontal-relative:page" from="6665,6465" to="6667,7006" strokeweight="3pt">
              <v:stroke endarrow="block" linestyle="thinThin"/>
            </v:line>
            <v:shape id="_x0000_s1088" type="#_x0000_t202" style="position:absolute;left:6779;top:12616;width:2221;height:528;mso-position-horizontal-relative:page" filled="f" strokeweight="3pt">
              <v:stroke linestyle="thinThin"/>
              <v:textbox style="mso-next-textbox:#_x0000_s1088" inset="2.61619mm,1.3081mm,2.61619mm,1.3081mm">
                <w:txbxContent>
                  <w:p w:rsidR="009711FA" w:rsidRPr="0073298F" w:rsidRDefault="009711FA" w:rsidP="001709A1">
                    <w:pPr>
                      <w:rPr>
                        <w:sz w:val="21"/>
                      </w:rPr>
                    </w:pPr>
                    <w:r>
                      <w:rPr>
                        <w:sz w:val="21"/>
                      </w:rPr>
                      <w:t>SvSecurity</w:t>
                    </w:r>
                    <w:r w:rsidRPr="0073298F">
                      <w:rPr>
                        <w:sz w:val="21"/>
                      </w:rPr>
                      <w:t>Lib</w:t>
                    </w:r>
                  </w:p>
                  <w:p w:rsidR="009711FA" w:rsidRPr="0073298F" w:rsidRDefault="009711FA" w:rsidP="001709A1"/>
                </w:txbxContent>
              </v:textbox>
            </v:shape>
            <v:line id="_x0000_s1089" style="position:absolute;mso-position-horizontal-relative:page" from="6665,7546" to="6667,8087" strokeweight="3pt">
              <v:stroke endarrow="block" linestyle="thinThin"/>
            </v:line>
            <v:shape id="_x0000_s1090" type="#_x0000_t202" style="position:absolute;left:5225;top:8087;width:2965;height:557;mso-position-horizontal-relative:page" filled="f" strokeweight="3pt">
              <v:stroke linestyle="thinThin"/>
              <v:textbox style="mso-next-textbox:#_x0000_s1090" inset="2.61619mm,1.3081mm,2.61619mm,1.3081mm">
                <w:txbxContent>
                  <w:p w:rsidR="009711FA" w:rsidRPr="0073298F" w:rsidRDefault="009711FA" w:rsidP="001709A1">
                    <w:pPr>
                      <w:rPr>
                        <w:sz w:val="21"/>
                      </w:rPr>
                    </w:pPr>
                    <w:r>
                      <w:rPr>
                        <w:sz w:val="21"/>
                      </w:rPr>
                      <w:t>RegistrationLib</w:t>
                    </w:r>
                  </w:p>
                </w:txbxContent>
              </v:textbox>
            </v:shape>
            <v:shape id="_x0000_s1091" type="#_x0000_t202" style="position:absolute;left:5225;top:8987;width:2965;height:557;mso-position-horizontal-relative:page" filled="f" strokeweight="3pt">
              <v:stroke linestyle="thinThin"/>
              <v:textbox style="mso-next-textbox:#_x0000_s1091" inset="2.61619mm,1.3081mm,2.61619mm,1.3081mm">
                <w:txbxContent>
                  <w:p w:rsidR="009711FA" w:rsidRPr="0073298F" w:rsidRDefault="009711FA" w:rsidP="001709A1">
                    <w:pPr>
                      <w:rPr>
                        <w:sz w:val="21"/>
                      </w:rPr>
                    </w:pPr>
                    <w:r>
                      <w:rPr>
                        <w:sz w:val="21"/>
                      </w:rPr>
                      <w:t>RegistrationLibImpl</w:t>
                    </w:r>
                  </w:p>
                </w:txbxContent>
              </v:textbox>
            </v:shape>
            <v:line id="_x0000_s1092" style="position:absolute;flip:x;mso-position-horizontal-relative:page" from="6665,8626" to="6667,8987" strokeweight="3pt">
              <v:stroke endarrow="block" linestyle="thinThin"/>
            </v:line>
            <v:shape id="_x0000_s1093" type="#_x0000_t202" style="position:absolute;left:3524;top:10246;width:2635;height:557;mso-position-horizontal-relative:page" filled="f" strokeweight="3pt">
              <v:stroke linestyle="thinThin"/>
              <v:textbox style="mso-next-textbox:#_x0000_s1093" inset="2.61619mm,1.3081mm,2.61619mm,1.3081mm">
                <w:txbxContent>
                  <w:p w:rsidR="009711FA" w:rsidRPr="0073298F" w:rsidRDefault="009711FA" w:rsidP="001709A1">
                    <w:pPr>
                      <w:rPr>
                        <w:sz w:val="21"/>
                      </w:rPr>
                    </w:pPr>
                    <w:r>
                      <w:rPr>
                        <w:sz w:val="21"/>
                      </w:rPr>
                      <w:t>AddRegistration</w:t>
                    </w:r>
                  </w:p>
                </w:txbxContent>
              </v:textbox>
            </v:shape>
            <v:shape id="_x0000_s1094" type="#_x0000_t202" style="position:absolute;left:3524;top:11146;width:2635;height:557;mso-position-horizontal-relative:page" filled="f" strokeweight="3pt">
              <v:stroke linestyle="thinThin"/>
              <v:textbox style="mso-next-textbox:#_x0000_s1094" inset="2.61619mm,1.3081mm,2.61619mm,1.3081mm">
                <w:txbxContent>
                  <w:p w:rsidR="009711FA" w:rsidRPr="0073298F" w:rsidRDefault="009711FA" w:rsidP="001709A1">
                    <w:pPr>
                      <w:rPr>
                        <w:sz w:val="21"/>
                      </w:rPr>
                    </w:pPr>
                    <w:r>
                      <w:rPr>
                        <w:sz w:val="21"/>
                      </w:rPr>
                      <w:t>RegistrationApproverLib</w:t>
                    </w:r>
                  </w:p>
                </w:txbxContent>
              </v:textbox>
            </v:shape>
            <v:shape id="_x0000_s1095" type="#_x0000_t202" style="position:absolute;left:6372;top:10246;width:2272;height:557;mso-position-horizontal-relative:page" filled="f" strokeweight="3pt">
              <v:stroke linestyle="thinThin"/>
              <v:textbox style="mso-next-textbox:#_x0000_s1095" inset="2.61619mm,1.3081mm,2.61619mm,1.3081mm">
                <w:txbxContent>
                  <w:p w:rsidR="009711FA" w:rsidRPr="0073298F" w:rsidRDefault="009711FA" w:rsidP="001709A1">
                    <w:pPr>
                      <w:rPr>
                        <w:sz w:val="21"/>
                      </w:rPr>
                    </w:pPr>
                    <w:r>
                      <w:rPr>
                        <w:sz w:val="21"/>
                      </w:rPr>
                      <w:t>ConfidentialLib</w:t>
                    </w:r>
                  </w:p>
                </w:txbxContent>
              </v:textbox>
            </v:shape>
            <v:shape id="_x0000_s1096" type="#_x0000_t202" style="position:absolute;left:6373;top:11146;width:2271;height:557;mso-position-horizontal-relative:page" filled="f" strokeweight="3pt">
              <v:stroke linestyle="thinThin"/>
              <v:textbox style="mso-next-textbox:#_x0000_s1096" inset="2.61619mm,1.3081mm,2.61619mm,1.3081mm">
                <w:txbxContent>
                  <w:p w:rsidR="009711FA" w:rsidRPr="0073298F" w:rsidRDefault="009711FA" w:rsidP="001709A1">
                    <w:pPr>
                      <w:rPr>
                        <w:sz w:val="21"/>
                      </w:rPr>
                    </w:pPr>
                    <w:r>
                      <w:rPr>
                        <w:sz w:val="21"/>
                      </w:rPr>
                      <w:t>RemoveRegistration</w:t>
                    </w:r>
                  </w:p>
                </w:txbxContent>
              </v:textbox>
            </v:shape>
            <v:shape id="_x0000_s1097" type="#_x0000_t202" style="position:absolute;left:3666;top:12587;width:2965;height:557;mso-position-horizontal-relative:page" filled="f" strokeweight="3pt">
              <v:stroke linestyle="thinThin"/>
              <v:textbox style="mso-next-textbox:#_x0000_s1097" inset="2.61619mm,1.3081mm,2.61619mm,1.3081mm">
                <w:txbxContent>
                  <w:p w:rsidR="009711FA" w:rsidRPr="0073298F" w:rsidRDefault="009711FA" w:rsidP="001709A1">
                    <w:pPr>
                      <w:rPr>
                        <w:sz w:val="21"/>
                      </w:rPr>
                    </w:pPr>
                    <w:r>
                      <w:rPr>
                        <w:sz w:val="21"/>
                      </w:rPr>
                      <w:t>RegistrationLog</w:t>
                    </w:r>
                  </w:p>
                </w:txbxContent>
              </v:textbox>
            </v:shape>
            <v:rect id="_x0000_s1098" style="position:absolute;left:2165;top:9885;width:6602;height:2161;mso-position-horizontal-relative:page" filled="f" strokeweight="3pt"/>
            <v:line id="_x0000_s1099" style="position:absolute;mso-position-horizontal-relative:page" from="6665,9526" to="6667,9885" strokeweight="3pt">
              <v:stroke endarrow="block" linestyle="thinThin"/>
            </v:line>
            <v:line id="_x0000_s1100" style="position:absolute;mso-position-horizontal-relative:page" from="4926,12047" to="4928,12588" strokeweight="3pt">
              <v:stroke endarrow="block" linestyle="thinThin"/>
            </v:line>
            <v:line id="_x0000_s1101" style="position:absolute;mso-position-horizontal-relative:page" from="7604,12076" to="7605,12617" strokeweight="3pt">
              <v:stroke endarrow="block" linestyle="thinThin"/>
            </v:line>
            <v:shape id="_x0000_s1102" type="#_x0000_t202" style="position:absolute;left:2108;top:9879;width:1667;height:1082;mso-position-horizontal-relative:page" filled="f" stroked="f" strokeweight="3pt">
              <v:stroke linestyle="thinThin"/>
              <v:textbox style="mso-next-textbox:#_x0000_s1102" inset="2.61619mm,1.3081mm,2.61619mm,1.3081mm">
                <w:txbxContent>
                  <w:p w:rsidR="009711FA" w:rsidRPr="0073298F" w:rsidRDefault="009711FA" w:rsidP="001709A1">
                    <w:pPr>
                      <w:rPr>
                        <w:sz w:val="21"/>
                      </w:rPr>
                    </w:pPr>
                    <w:r>
                      <w:rPr>
                        <w:sz w:val="21"/>
                      </w:rPr>
                      <w:t>Core Classes that Update Registration Information</w:t>
                    </w:r>
                  </w:p>
                </w:txbxContent>
              </v:textbox>
            </v:shape>
            <v:line id="_x0000_s1103" style="position:absolute;mso-position-horizontal-relative:page" from="4685,8372" to="5225,8373" strokeweight="3pt">
              <v:stroke endarrow="block" linestyle="thinThin"/>
            </v:line>
            <v:shape id="_x0000_s1104" type="#_x0000_t202" style="position:absolute;left:2165;top:8087;width:2520;height:557;mso-position-horizontal-relative:page" filled="f" strokeweight="3pt">
              <v:stroke linestyle="thinThin"/>
              <v:textbox style="mso-next-textbox:#_x0000_s1104" inset="2.61619mm,1.3081mm,2.61619mm,1.3081mm">
                <w:txbxContent>
                  <w:p w:rsidR="009711FA" w:rsidRPr="0073298F" w:rsidRDefault="009711FA" w:rsidP="001709A1">
                    <w:pPr>
                      <w:rPr>
                        <w:sz w:val="21"/>
                      </w:rPr>
                    </w:pPr>
                    <w:r>
                      <w:rPr>
                        <w:sz w:val="21"/>
                      </w:rPr>
                      <w:t>Other Server Methods</w:t>
                    </w:r>
                  </w:p>
                </w:txbxContent>
              </v:textbox>
            </v:shape>
            <v:rect id="_x0000_s1106" style="position:absolute;left:9105;top:8952;width:3026;height:4881;mso-position-horizontal-relative:page" filled="f" strokeweight="3pt"/>
            <v:shape id="_x0000_s1107" type="#_x0000_t202" style="position:absolute;left:9105;top:9029;width:1667;height:436;mso-position-horizontal-relative:page" filled="f" stroked="f" strokeweight="3pt">
              <v:stroke linestyle="thinThin"/>
              <v:textbox style="mso-next-textbox:#_x0000_s1107" inset="2.61619mm,1.3081mm,2.61619mm,1.3081mm">
                <w:txbxContent>
                  <w:p w:rsidR="009711FA" w:rsidRPr="0073298F" w:rsidRDefault="009711FA" w:rsidP="001709A1">
                    <w:pPr>
                      <w:rPr>
                        <w:sz w:val="21"/>
                      </w:rPr>
                    </w:pPr>
                    <w:r>
                      <w:rPr>
                        <w:sz w:val="21"/>
                      </w:rPr>
                      <w:t>Commands</w:t>
                    </w:r>
                  </w:p>
                </w:txbxContent>
              </v:textbox>
            </v:shape>
            <v:shape id="_x0000_s1108" type="#_x0000_t202" style="position:absolute;left:9191;top:9465;width:2850;height:557;mso-position-horizontal-relative:page" filled="f" strokeweight="3pt">
              <v:stroke linestyle="thinThin"/>
              <v:textbox style="mso-next-textbox:#_x0000_s1108" inset="2.61619mm,1.3081mm,2.61619mm,1.3081mm">
                <w:txbxContent>
                  <w:p w:rsidR="009711FA" w:rsidRPr="0073298F" w:rsidRDefault="009711FA" w:rsidP="001709A1">
                    <w:pPr>
                      <w:rPr>
                        <w:sz w:val="21"/>
                      </w:rPr>
                    </w:pPr>
                    <w:r>
                      <w:rPr>
                        <w:sz w:val="21"/>
                      </w:rPr>
                      <w:t>ModifyDefaultGroup</w:t>
                    </w:r>
                  </w:p>
                </w:txbxContent>
              </v:textbox>
            </v:shape>
            <v:shape id="_x0000_s1109" type="#_x0000_t202" style="position:absolute;left:9191;top:10111;width:2850;height:557;mso-position-horizontal-relative:page" filled="f" strokeweight="3pt">
              <v:stroke linestyle="thinThin"/>
              <v:textbox style="mso-next-textbox:#_x0000_s1109" inset="2.61619mm,1.3081mm,2.61619mm,1.3081mm">
                <w:txbxContent>
                  <w:p w:rsidR="009711FA" w:rsidRPr="0073298F" w:rsidRDefault="009711FA" w:rsidP="001709A1">
                    <w:pPr>
                      <w:rPr>
                        <w:sz w:val="21"/>
                      </w:rPr>
                    </w:pPr>
                    <w:r>
                      <w:rPr>
                        <w:sz w:val="21"/>
                      </w:rPr>
                      <w:t>CreateDefaultGroupReg</w:t>
                    </w:r>
                  </w:p>
                </w:txbxContent>
              </v:textbox>
            </v:shape>
            <v:shape id="_x0000_s1110" type="#_x0000_t202" style="position:absolute;left:9191;top:10758;width:2850;height:557;mso-position-horizontal-relative:page" filled="f" strokeweight="3pt">
              <v:stroke linestyle="thinThin"/>
              <v:textbox style="mso-next-textbox:#_x0000_s1110" inset="2.61619mm,1.3081mm,2.61619mm,1.3081mm">
                <w:txbxContent>
                  <w:p w:rsidR="009711FA" w:rsidRPr="0073298F" w:rsidRDefault="009711FA" w:rsidP="001709A1">
                    <w:pPr>
                      <w:rPr>
                        <w:sz w:val="21"/>
                      </w:rPr>
                    </w:pPr>
                    <w:r>
                      <w:rPr>
                        <w:sz w:val="21"/>
                      </w:rPr>
                      <w:t>ModifyApproverAccess</w:t>
                    </w:r>
                  </w:p>
                </w:txbxContent>
              </v:textbox>
            </v:shape>
            <v:line id="_x0000_s1111" style="position:absolute;flip:x;mso-position-horizontal-relative:page" from="10501,6162" to="10522,8863" strokeweight="3pt">
              <v:stroke endarrow="block" linestyle="thinThin"/>
            </v:line>
            <v:line id="_x0000_s1112" style="position:absolute;mso-position-horizontal-relative:page" from="8839,6162" to="10522,6164" strokeweight="3pt">
              <v:stroke linestyle="thinThin"/>
            </v:line>
            <v:line id="_x0000_s1114" style="position:absolute;flip:x;mso-position-horizontal-relative:page" from="8767,10804" to="9105,10805" strokeweight="3pt">
              <v:stroke endarrow="block" linestyle="thinThin"/>
            </v:line>
            <v:shape id="_x0000_s1116" type="#_x0000_t202" style="position:absolute;left:9191;top:11388;width:2850;height:557;mso-position-horizontal-relative:page" filled="f" strokeweight="3pt">
              <v:stroke linestyle="thinThin"/>
              <v:textbox style="mso-next-textbox:#_x0000_s1116" inset="2.61619mm,1.3081mm,2.61619mm,1.3081mm">
                <w:txbxContent>
                  <w:p w:rsidR="009711FA" w:rsidRPr="0073298F" w:rsidRDefault="009711FA" w:rsidP="001709A1">
                    <w:pPr>
                      <w:rPr>
                        <w:sz w:val="21"/>
                      </w:rPr>
                    </w:pPr>
                    <w:r>
                      <w:rPr>
                        <w:sz w:val="21"/>
                      </w:rPr>
                      <w:t>UpdateProductGroupReg</w:t>
                    </w:r>
                  </w:p>
                </w:txbxContent>
              </v:textbox>
            </v:shape>
            <v:shape id="_x0000_s1118" type="#_x0000_t202" style="position:absolute;left:9191;top:12012;width:2850;height:687;mso-position-horizontal-relative:page" filled="f" strokeweight="3pt">
              <v:stroke linestyle="thinThin"/>
              <v:textbox style="mso-next-textbox:#_x0000_s1118" inset="2.61619mm,1.3081mm,2.61619mm,1.3081mm">
                <w:txbxContent>
                  <w:p w:rsidR="009711FA" w:rsidRPr="0073298F" w:rsidRDefault="009711FA" w:rsidP="001709A1">
                    <w:pPr>
                      <w:rPr>
                        <w:sz w:val="21"/>
                      </w:rPr>
                    </w:pPr>
                    <w:r>
                      <w:rPr>
                        <w:sz w:val="21"/>
                      </w:rPr>
                      <w:t>SetUnsetProductSpecificAccess</w:t>
                    </w:r>
                  </w:p>
                </w:txbxContent>
              </v:textbox>
            </v:shape>
            <v:shape id="_x0000_s1120" type="#_x0000_t202" style="position:absolute;left:9191;top:12771;width:2850;height:687;mso-position-horizontal-relative:page" filled="f" strokeweight="3pt">
              <v:stroke linestyle="thinThin"/>
              <v:textbox style="mso-next-textbox:#_x0000_s1120" inset="2.61619mm,1.3081mm,2.61619mm,1.3081mm">
                <w:txbxContent>
                  <w:p w:rsidR="009711FA" w:rsidRPr="001709A1" w:rsidRDefault="009711FA" w:rsidP="001709A1">
                    <w:r w:rsidRPr="001709A1">
                      <w:rPr>
                        <w:szCs w:val="18"/>
                        <w:lang w:val="fr-FR"/>
                      </w:rPr>
                      <w:t>UpdateProductSpecificAccessExclusionCommand</w:t>
                    </w:r>
                  </w:p>
                </w:txbxContent>
              </v:textbox>
            </v:shape>
            <w10:wrap type="none"/>
            <w10:anchorlock/>
          </v:group>
        </w:pict>
      </w:r>
    </w:p>
    <w:p w:rsidR="00CE1403" w:rsidRPr="00321D5D" w:rsidRDefault="00CE1403"/>
    <w:p w:rsidR="00ED3D30" w:rsidRPr="00321D5D" w:rsidRDefault="00ED3D30" w:rsidP="00ED3D30">
      <w:pPr>
        <w:pStyle w:val="Text10"/>
      </w:pPr>
      <w:r w:rsidRPr="00321D5D">
        <w:lastRenderedPageBreak/>
        <w:t>The SBO component is implemented by three Java classes. One for the interface, one as the implementation of the interface, and the final one to execute queries to get values that will be returned to calling components. These classes will be located in the com.pwcglobal.tls.delta.shared.common.sbo.tlsregistrationservice package.</w:t>
      </w:r>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61"/>
        <w:gridCol w:w="1559"/>
        <w:gridCol w:w="992"/>
        <w:gridCol w:w="3402"/>
      </w:tblGrid>
      <w:tr w:rsidR="00ED3D30" w:rsidRPr="00321D5D" w:rsidTr="00EE4DE7">
        <w:trPr>
          <w:cantSplit/>
          <w:tblHeader/>
        </w:trPr>
        <w:tc>
          <w:tcPr>
            <w:tcW w:w="2361" w:type="dxa"/>
            <w:shd w:val="pct15" w:color="auto" w:fill="FFFFFF"/>
          </w:tcPr>
          <w:p w:rsidR="00ED3D30" w:rsidRPr="00321D5D" w:rsidRDefault="00ED3D30" w:rsidP="00110215">
            <w:pPr>
              <w:pStyle w:val="TableHdr"/>
              <w:rPr>
                <w:szCs w:val="18"/>
              </w:rPr>
            </w:pPr>
            <w:r w:rsidRPr="00321D5D">
              <w:rPr>
                <w:szCs w:val="18"/>
              </w:rPr>
              <w:t>Component</w:t>
            </w:r>
          </w:p>
        </w:tc>
        <w:tc>
          <w:tcPr>
            <w:tcW w:w="1559" w:type="dxa"/>
            <w:shd w:val="pct15" w:color="auto" w:fill="FFFFFF"/>
          </w:tcPr>
          <w:p w:rsidR="00ED3D30" w:rsidRPr="00321D5D" w:rsidRDefault="00ED3D30" w:rsidP="00110215">
            <w:pPr>
              <w:pStyle w:val="TableHdr"/>
              <w:rPr>
                <w:szCs w:val="18"/>
              </w:rPr>
            </w:pPr>
            <w:r w:rsidRPr="00321D5D">
              <w:rPr>
                <w:szCs w:val="18"/>
              </w:rPr>
              <w:t>Type</w:t>
            </w:r>
          </w:p>
        </w:tc>
        <w:tc>
          <w:tcPr>
            <w:tcW w:w="992" w:type="dxa"/>
            <w:shd w:val="pct15" w:color="auto" w:fill="FFFFFF"/>
          </w:tcPr>
          <w:p w:rsidR="00ED3D30" w:rsidRPr="00321D5D" w:rsidRDefault="00ED3D30" w:rsidP="00110215">
            <w:pPr>
              <w:pStyle w:val="TableHdr"/>
              <w:rPr>
                <w:szCs w:val="18"/>
              </w:rPr>
            </w:pPr>
            <w:r w:rsidRPr="00321D5D">
              <w:rPr>
                <w:szCs w:val="18"/>
              </w:rPr>
              <w:t>Custom</w:t>
            </w:r>
          </w:p>
        </w:tc>
        <w:tc>
          <w:tcPr>
            <w:tcW w:w="3402" w:type="dxa"/>
            <w:shd w:val="pct15" w:color="auto" w:fill="FFFFFF"/>
          </w:tcPr>
          <w:p w:rsidR="00ED3D30" w:rsidRPr="00321D5D" w:rsidRDefault="00ED3D30" w:rsidP="00110215">
            <w:pPr>
              <w:pStyle w:val="TableHdr"/>
              <w:rPr>
                <w:szCs w:val="18"/>
                <w:lang w:val="fr-FR"/>
              </w:rPr>
            </w:pPr>
            <w:r w:rsidRPr="00321D5D">
              <w:rPr>
                <w:szCs w:val="18"/>
                <w:lang w:val="fr-FR"/>
              </w:rPr>
              <w:t>Description</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TlsRegistration.java</w:t>
            </w:r>
          </w:p>
        </w:tc>
        <w:tc>
          <w:tcPr>
            <w:tcW w:w="1559" w:type="dxa"/>
          </w:tcPr>
          <w:p w:rsidR="00ED3D30" w:rsidRPr="00321D5D" w:rsidRDefault="00ED3D30" w:rsidP="00110215">
            <w:pPr>
              <w:pStyle w:val="TableTxt"/>
              <w:rPr>
                <w:szCs w:val="18"/>
                <w:lang w:val="fr-FR"/>
              </w:rPr>
            </w:pPr>
            <w:r w:rsidRPr="00321D5D">
              <w:rPr>
                <w:szCs w:val="18"/>
                <w:lang w:val="fr-FR"/>
              </w:rPr>
              <w:t>Java Interface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is the Java interface class that contains all public method declarations to the implementation class.</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TlsRegistrationsImpl.java</w:t>
            </w:r>
          </w:p>
        </w:tc>
        <w:tc>
          <w:tcPr>
            <w:tcW w:w="1559" w:type="dxa"/>
          </w:tcPr>
          <w:p w:rsidR="00ED3D30" w:rsidRPr="00321D5D" w:rsidRDefault="00ED3D30" w:rsidP="00110215">
            <w:pPr>
              <w:pStyle w:val="TableTxt"/>
              <w:rPr>
                <w:szCs w:val="18"/>
              </w:rPr>
            </w:pPr>
            <w:r w:rsidRPr="00321D5D">
              <w:rPr>
                <w:szCs w:val="18"/>
              </w:rPr>
              <w:t>Java Implementation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is the Java implementation class that contains code that overload existing Documentum DfService methods.</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TlsRegQuery.java</w:t>
            </w:r>
          </w:p>
        </w:tc>
        <w:tc>
          <w:tcPr>
            <w:tcW w:w="1559" w:type="dxa"/>
          </w:tcPr>
          <w:p w:rsidR="00ED3D30" w:rsidRPr="00321D5D" w:rsidRDefault="00ED3D30" w:rsidP="00110215">
            <w:pPr>
              <w:pStyle w:val="TableTxt"/>
              <w:rPr>
                <w:szCs w:val="18"/>
              </w:rPr>
            </w:pPr>
            <w:r w:rsidRPr="00321D5D">
              <w:rPr>
                <w:szCs w:val="18"/>
              </w:rPr>
              <w:t>Java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contains all the logic to carry out queries and return the results for the get methods within TlsRegistrationsImpl.</w:t>
            </w:r>
          </w:p>
        </w:tc>
      </w:tr>
    </w:tbl>
    <w:p w:rsidR="00ED3D30" w:rsidRPr="00321D5D" w:rsidRDefault="00ED3D30" w:rsidP="00ED3D30">
      <w:pPr>
        <w:pStyle w:val="Text10"/>
      </w:pPr>
      <w:r w:rsidRPr="00321D5D">
        <w:t xml:space="preserve">The server component is implemented by </w:t>
      </w:r>
      <w:r w:rsidR="00F803B8" w:rsidRPr="00321D5D">
        <w:t>nine</w:t>
      </w:r>
      <w:r w:rsidRPr="00321D5D">
        <w:t xml:space="preserve"> Java classes.</w:t>
      </w:r>
    </w:p>
    <w:p w:rsidR="00ED3D30" w:rsidRPr="00321D5D" w:rsidRDefault="00ED3D30" w:rsidP="00ED3D30">
      <w:pPr>
        <w:pStyle w:val="Text10"/>
      </w:pPr>
      <w:r w:rsidRPr="00321D5D">
        <w:t>These classes will be located in the com.pwcglobal.tls.delta.server.registration package.</w:t>
      </w:r>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61"/>
        <w:gridCol w:w="1559"/>
        <w:gridCol w:w="992"/>
        <w:gridCol w:w="3402"/>
      </w:tblGrid>
      <w:tr w:rsidR="00ED3D30" w:rsidRPr="00321D5D" w:rsidTr="00EE4DE7">
        <w:trPr>
          <w:cantSplit/>
          <w:tblHeader/>
        </w:trPr>
        <w:tc>
          <w:tcPr>
            <w:tcW w:w="2361" w:type="dxa"/>
            <w:shd w:val="pct15" w:color="auto" w:fill="FFFFFF"/>
          </w:tcPr>
          <w:p w:rsidR="00ED3D30" w:rsidRPr="00321D5D" w:rsidRDefault="00ED3D30" w:rsidP="00110215">
            <w:pPr>
              <w:pStyle w:val="TableHdr"/>
              <w:rPr>
                <w:szCs w:val="18"/>
              </w:rPr>
            </w:pPr>
            <w:r w:rsidRPr="00321D5D">
              <w:rPr>
                <w:szCs w:val="18"/>
              </w:rPr>
              <w:t>Component</w:t>
            </w:r>
          </w:p>
        </w:tc>
        <w:tc>
          <w:tcPr>
            <w:tcW w:w="1559" w:type="dxa"/>
            <w:shd w:val="pct15" w:color="auto" w:fill="FFFFFF"/>
          </w:tcPr>
          <w:p w:rsidR="00ED3D30" w:rsidRPr="00321D5D" w:rsidRDefault="00ED3D30" w:rsidP="00110215">
            <w:pPr>
              <w:pStyle w:val="TableHdr"/>
              <w:rPr>
                <w:szCs w:val="18"/>
              </w:rPr>
            </w:pPr>
            <w:r w:rsidRPr="00321D5D">
              <w:rPr>
                <w:szCs w:val="18"/>
              </w:rPr>
              <w:t>Type</w:t>
            </w:r>
          </w:p>
        </w:tc>
        <w:tc>
          <w:tcPr>
            <w:tcW w:w="992" w:type="dxa"/>
            <w:shd w:val="pct15" w:color="auto" w:fill="FFFFFF"/>
          </w:tcPr>
          <w:p w:rsidR="00ED3D30" w:rsidRPr="00321D5D" w:rsidRDefault="00ED3D30" w:rsidP="00110215">
            <w:pPr>
              <w:pStyle w:val="TableHdr"/>
              <w:rPr>
                <w:szCs w:val="18"/>
              </w:rPr>
            </w:pPr>
            <w:r w:rsidRPr="00321D5D">
              <w:rPr>
                <w:szCs w:val="18"/>
              </w:rPr>
              <w:t>Custom</w:t>
            </w:r>
          </w:p>
        </w:tc>
        <w:tc>
          <w:tcPr>
            <w:tcW w:w="3402" w:type="dxa"/>
            <w:shd w:val="pct15" w:color="auto" w:fill="FFFFFF"/>
          </w:tcPr>
          <w:p w:rsidR="00ED3D30" w:rsidRPr="00321D5D" w:rsidRDefault="00ED3D30" w:rsidP="00110215">
            <w:pPr>
              <w:pStyle w:val="TableHdr"/>
              <w:rPr>
                <w:szCs w:val="18"/>
                <w:lang w:val="fr-FR"/>
              </w:rPr>
            </w:pPr>
            <w:r w:rsidRPr="00321D5D">
              <w:rPr>
                <w:szCs w:val="18"/>
                <w:lang w:val="fr-FR"/>
              </w:rPr>
              <w:t>Description</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ManageRegistrations</w:t>
            </w:r>
          </w:p>
        </w:tc>
        <w:tc>
          <w:tcPr>
            <w:tcW w:w="1559" w:type="dxa"/>
          </w:tcPr>
          <w:p w:rsidR="00ED3D30" w:rsidRPr="00321D5D" w:rsidRDefault="00ED3D30" w:rsidP="00110215">
            <w:pPr>
              <w:pStyle w:val="TableTxt"/>
              <w:rPr>
                <w:szCs w:val="18"/>
                <w:lang w:val="fr-FR"/>
              </w:rPr>
            </w:pPr>
            <w:r w:rsidRPr="00321D5D">
              <w:rPr>
                <w:szCs w:val="18"/>
                <w:lang w:val="fr-FR"/>
              </w:rPr>
              <w:t>Java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class holds the method wrapper to call RegistrationsLib.</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RegistrationLib</w:t>
            </w:r>
          </w:p>
        </w:tc>
        <w:tc>
          <w:tcPr>
            <w:tcW w:w="1559" w:type="dxa"/>
          </w:tcPr>
          <w:p w:rsidR="00ED3D30" w:rsidRPr="00321D5D" w:rsidRDefault="00ED3D30" w:rsidP="00110215">
            <w:pPr>
              <w:pStyle w:val="TableTxt"/>
              <w:rPr>
                <w:szCs w:val="18"/>
                <w:lang w:val="fr-FR"/>
              </w:rPr>
            </w:pPr>
            <w:r w:rsidRPr="00321D5D">
              <w:rPr>
                <w:szCs w:val="18"/>
                <w:lang w:val="fr-FR"/>
              </w:rPr>
              <w:t>Java Interface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 xml:space="preserve">This is the Java interface class that contains all public method declarations to the implementation class. </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RegistrationLibImpl.java</w:t>
            </w:r>
          </w:p>
        </w:tc>
        <w:tc>
          <w:tcPr>
            <w:tcW w:w="1559" w:type="dxa"/>
          </w:tcPr>
          <w:p w:rsidR="00ED3D30" w:rsidRPr="00321D5D" w:rsidRDefault="00ED3D30" w:rsidP="00110215">
            <w:pPr>
              <w:pStyle w:val="TableTxt"/>
              <w:rPr>
                <w:szCs w:val="18"/>
                <w:lang w:val="fr-FR"/>
              </w:rPr>
            </w:pPr>
            <w:r w:rsidRPr="00321D5D">
              <w:rPr>
                <w:szCs w:val="18"/>
              </w:rPr>
              <w:t>Java Implementation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is the Java implementation class of RegistrationLib which will call the correct Java class to carry out the server side operations as a super user.</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AddRegistration.java</w:t>
            </w:r>
          </w:p>
        </w:tc>
        <w:tc>
          <w:tcPr>
            <w:tcW w:w="1559" w:type="dxa"/>
          </w:tcPr>
          <w:p w:rsidR="00ED3D30" w:rsidRPr="00321D5D" w:rsidRDefault="00ED3D30" w:rsidP="00110215">
            <w:pPr>
              <w:pStyle w:val="TableTxt"/>
              <w:rPr>
                <w:szCs w:val="18"/>
                <w:lang w:val="fr-FR"/>
              </w:rPr>
            </w:pPr>
            <w:r w:rsidRPr="00321D5D">
              <w:rPr>
                <w:szCs w:val="18"/>
                <w:lang w:val="fr-FR"/>
              </w:rPr>
              <w:t>Java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class holds the logic to create Registrations.</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ConfidentialLib.java</w:t>
            </w:r>
          </w:p>
        </w:tc>
        <w:tc>
          <w:tcPr>
            <w:tcW w:w="1559" w:type="dxa"/>
          </w:tcPr>
          <w:p w:rsidR="00ED3D30" w:rsidRPr="00321D5D" w:rsidRDefault="00ED3D30" w:rsidP="00110215">
            <w:pPr>
              <w:pStyle w:val="TableTxt"/>
              <w:rPr>
                <w:szCs w:val="18"/>
                <w:lang w:val="fr-FR"/>
              </w:rPr>
            </w:pPr>
            <w:r w:rsidRPr="00321D5D">
              <w:rPr>
                <w:szCs w:val="18"/>
                <w:lang w:val="fr-FR"/>
              </w:rPr>
              <w:t>Java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class holds the logic to mark and unmark folders as Confidential.</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RegsitrationApproverLib.java</w:t>
            </w:r>
          </w:p>
        </w:tc>
        <w:tc>
          <w:tcPr>
            <w:tcW w:w="1559" w:type="dxa"/>
          </w:tcPr>
          <w:p w:rsidR="00ED3D30" w:rsidRPr="00321D5D" w:rsidRDefault="00ED3D30" w:rsidP="00110215">
            <w:pPr>
              <w:pStyle w:val="TableTxt"/>
              <w:rPr>
                <w:szCs w:val="18"/>
                <w:lang w:val="fr-FR"/>
              </w:rPr>
            </w:pPr>
            <w:r w:rsidRPr="00321D5D">
              <w:rPr>
                <w:szCs w:val="18"/>
                <w:lang w:val="fr-FR"/>
              </w:rPr>
              <w:t>Java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class holds the logic to set the Auto Approvers for folders.</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RemoveRegistration.java</w:t>
            </w:r>
          </w:p>
        </w:tc>
        <w:tc>
          <w:tcPr>
            <w:tcW w:w="1559" w:type="dxa"/>
          </w:tcPr>
          <w:p w:rsidR="00ED3D30" w:rsidRPr="00321D5D" w:rsidRDefault="00ED3D30" w:rsidP="00110215">
            <w:pPr>
              <w:pStyle w:val="TableTxt"/>
              <w:rPr>
                <w:szCs w:val="18"/>
                <w:lang w:val="fr-FR"/>
              </w:rPr>
            </w:pPr>
            <w:r w:rsidRPr="00321D5D">
              <w:rPr>
                <w:szCs w:val="18"/>
                <w:lang w:val="fr-FR"/>
              </w:rPr>
              <w:t>Java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class holds the logic to expire or remove Registrations.</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RegistrationLog.java</w:t>
            </w:r>
          </w:p>
        </w:tc>
        <w:tc>
          <w:tcPr>
            <w:tcW w:w="1559" w:type="dxa"/>
          </w:tcPr>
          <w:p w:rsidR="00ED3D30" w:rsidRPr="00321D5D" w:rsidRDefault="00ED3D30" w:rsidP="00110215">
            <w:pPr>
              <w:pStyle w:val="TableTxt"/>
              <w:rPr>
                <w:szCs w:val="18"/>
                <w:lang w:val="fr-FR"/>
              </w:rPr>
            </w:pPr>
            <w:r w:rsidRPr="00321D5D">
              <w:rPr>
                <w:szCs w:val="18"/>
                <w:lang w:val="fr-FR"/>
              </w:rPr>
              <w:t>Java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This class contains the logic to update the Registration Log.</w:t>
            </w:r>
          </w:p>
        </w:tc>
      </w:tr>
      <w:tr w:rsidR="00ED3D30" w:rsidRPr="00321D5D" w:rsidTr="00EE4DE7">
        <w:trPr>
          <w:cantSplit/>
        </w:trPr>
        <w:tc>
          <w:tcPr>
            <w:tcW w:w="2361" w:type="dxa"/>
          </w:tcPr>
          <w:p w:rsidR="00ED3D30" w:rsidRPr="00321D5D" w:rsidRDefault="00ED3D30" w:rsidP="00110215">
            <w:pPr>
              <w:pStyle w:val="TableTxt"/>
              <w:rPr>
                <w:szCs w:val="18"/>
                <w:lang w:val="fr-FR"/>
              </w:rPr>
            </w:pPr>
            <w:r w:rsidRPr="00321D5D">
              <w:rPr>
                <w:szCs w:val="18"/>
                <w:lang w:val="fr-FR"/>
              </w:rPr>
              <w:t>ManageNominatedApproversJob.java</w:t>
            </w:r>
          </w:p>
        </w:tc>
        <w:tc>
          <w:tcPr>
            <w:tcW w:w="1559" w:type="dxa"/>
          </w:tcPr>
          <w:p w:rsidR="00ED3D30" w:rsidRPr="00321D5D" w:rsidRDefault="00ED3D30" w:rsidP="00110215">
            <w:pPr>
              <w:pStyle w:val="TableTxt"/>
              <w:rPr>
                <w:szCs w:val="18"/>
                <w:lang w:val="fr-FR"/>
              </w:rPr>
            </w:pPr>
            <w:r w:rsidRPr="00321D5D">
              <w:rPr>
                <w:szCs w:val="18"/>
                <w:lang w:val="fr-FR"/>
              </w:rPr>
              <w:t>Java Class</w:t>
            </w:r>
          </w:p>
        </w:tc>
        <w:tc>
          <w:tcPr>
            <w:tcW w:w="992" w:type="dxa"/>
          </w:tcPr>
          <w:p w:rsidR="00ED3D30" w:rsidRPr="00321D5D" w:rsidRDefault="00ED3D30" w:rsidP="00110215">
            <w:pPr>
              <w:pStyle w:val="TableTxt"/>
              <w:rPr>
                <w:szCs w:val="18"/>
              </w:rPr>
            </w:pPr>
            <w:r w:rsidRPr="00321D5D">
              <w:rPr>
                <w:szCs w:val="18"/>
              </w:rPr>
              <w:t>Yes</w:t>
            </w:r>
          </w:p>
        </w:tc>
        <w:tc>
          <w:tcPr>
            <w:tcW w:w="3402" w:type="dxa"/>
          </w:tcPr>
          <w:p w:rsidR="00ED3D30" w:rsidRPr="00321D5D" w:rsidRDefault="00ED3D30" w:rsidP="00110215">
            <w:pPr>
              <w:pStyle w:val="TableTxt"/>
              <w:rPr>
                <w:szCs w:val="18"/>
              </w:rPr>
            </w:pPr>
            <w:r w:rsidRPr="00321D5D">
              <w:rPr>
                <w:szCs w:val="18"/>
              </w:rPr>
              <w:t>Handles the creation and expiration of nominated delegated approver registrations.</w:t>
            </w:r>
          </w:p>
        </w:tc>
      </w:tr>
    </w:tbl>
    <w:p w:rsidR="00F803B8" w:rsidRPr="00321D5D" w:rsidRDefault="001C669E" w:rsidP="00E728BF">
      <w:pPr>
        <w:pStyle w:val="Text10"/>
      </w:pPr>
      <w:r w:rsidRPr="00321D5D">
        <w:t>Command objects inherit from abstract class Command created as part of the com.pwcglobal.tls.delta.shared.common.commands package.  Transactional logic for these components is contained with the execute method. This component will implement the following two commands.</w:t>
      </w:r>
    </w:p>
    <w:tbl>
      <w:tblPr>
        <w:tblW w:w="8314"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61"/>
        <w:gridCol w:w="1417"/>
        <w:gridCol w:w="992"/>
        <w:gridCol w:w="3544"/>
      </w:tblGrid>
      <w:tr w:rsidR="001C669E" w:rsidRPr="00321D5D" w:rsidTr="00EE4DE7">
        <w:trPr>
          <w:cantSplit/>
          <w:tblHeader/>
        </w:trPr>
        <w:tc>
          <w:tcPr>
            <w:tcW w:w="2361" w:type="dxa"/>
            <w:shd w:val="pct15" w:color="auto" w:fill="FFFFFF"/>
          </w:tcPr>
          <w:p w:rsidR="001C669E" w:rsidRPr="00321D5D" w:rsidRDefault="001C669E" w:rsidP="00E708DC">
            <w:pPr>
              <w:pStyle w:val="TableHdr"/>
              <w:rPr>
                <w:szCs w:val="18"/>
              </w:rPr>
            </w:pPr>
            <w:r w:rsidRPr="00321D5D">
              <w:rPr>
                <w:szCs w:val="18"/>
              </w:rPr>
              <w:t>Component</w:t>
            </w:r>
          </w:p>
        </w:tc>
        <w:tc>
          <w:tcPr>
            <w:tcW w:w="1417" w:type="dxa"/>
            <w:shd w:val="pct15" w:color="auto" w:fill="FFFFFF"/>
          </w:tcPr>
          <w:p w:rsidR="001C669E" w:rsidRPr="00321D5D" w:rsidRDefault="001C669E" w:rsidP="00E708DC">
            <w:pPr>
              <w:pStyle w:val="TableHdr"/>
              <w:rPr>
                <w:szCs w:val="18"/>
              </w:rPr>
            </w:pPr>
            <w:r w:rsidRPr="00321D5D">
              <w:rPr>
                <w:szCs w:val="18"/>
              </w:rPr>
              <w:t>Type</w:t>
            </w:r>
          </w:p>
        </w:tc>
        <w:tc>
          <w:tcPr>
            <w:tcW w:w="992" w:type="dxa"/>
            <w:shd w:val="pct15" w:color="auto" w:fill="FFFFFF"/>
          </w:tcPr>
          <w:p w:rsidR="001C669E" w:rsidRPr="00321D5D" w:rsidRDefault="001C669E" w:rsidP="00E708DC">
            <w:pPr>
              <w:pStyle w:val="TableHdr"/>
              <w:rPr>
                <w:szCs w:val="18"/>
              </w:rPr>
            </w:pPr>
            <w:r w:rsidRPr="00321D5D">
              <w:rPr>
                <w:szCs w:val="18"/>
              </w:rPr>
              <w:t>Custom</w:t>
            </w:r>
          </w:p>
        </w:tc>
        <w:tc>
          <w:tcPr>
            <w:tcW w:w="3544" w:type="dxa"/>
            <w:shd w:val="pct15" w:color="auto" w:fill="FFFFFF"/>
          </w:tcPr>
          <w:p w:rsidR="001C669E" w:rsidRPr="00321D5D" w:rsidRDefault="001C669E" w:rsidP="00E708DC">
            <w:pPr>
              <w:pStyle w:val="TableHdr"/>
              <w:rPr>
                <w:szCs w:val="18"/>
                <w:lang w:val="fr-FR"/>
              </w:rPr>
            </w:pPr>
            <w:r w:rsidRPr="00321D5D">
              <w:rPr>
                <w:szCs w:val="18"/>
                <w:lang w:val="fr-FR"/>
              </w:rPr>
              <w:t>Description</w:t>
            </w:r>
          </w:p>
        </w:tc>
      </w:tr>
      <w:tr w:rsidR="001C669E" w:rsidRPr="00321D5D" w:rsidTr="00EE4DE7">
        <w:trPr>
          <w:cantSplit/>
        </w:trPr>
        <w:tc>
          <w:tcPr>
            <w:tcW w:w="2361" w:type="dxa"/>
          </w:tcPr>
          <w:p w:rsidR="001C669E" w:rsidRPr="00321D5D" w:rsidRDefault="001C669E" w:rsidP="00E708DC">
            <w:pPr>
              <w:pStyle w:val="TableTxt"/>
              <w:rPr>
                <w:szCs w:val="18"/>
                <w:lang w:val="fr-FR"/>
              </w:rPr>
            </w:pPr>
            <w:r w:rsidRPr="00321D5D">
              <w:rPr>
                <w:szCs w:val="18"/>
                <w:lang w:val="fr-FR"/>
              </w:rPr>
              <w:t>ModifyDefaultGroupCommand</w:t>
            </w:r>
          </w:p>
        </w:tc>
        <w:tc>
          <w:tcPr>
            <w:tcW w:w="1417" w:type="dxa"/>
          </w:tcPr>
          <w:p w:rsidR="001C669E" w:rsidRPr="00321D5D" w:rsidRDefault="001C669E" w:rsidP="00E708DC">
            <w:pPr>
              <w:pStyle w:val="TableTxt"/>
              <w:rPr>
                <w:szCs w:val="18"/>
                <w:lang w:val="fr-FR"/>
              </w:rPr>
            </w:pPr>
            <w:r w:rsidRPr="00321D5D">
              <w:rPr>
                <w:szCs w:val="18"/>
                <w:lang w:val="fr-FR"/>
              </w:rPr>
              <w:t>Command</w:t>
            </w:r>
          </w:p>
        </w:tc>
        <w:tc>
          <w:tcPr>
            <w:tcW w:w="992" w:type="dxa"/>
          </w:tcPr>
          <w:p w:rsidR="001C669E" w:rsidRPr="00321D5D" w:rsidRDefault="001C669E" w:rsidP="00E708DC">
            <w:pPr>
              <w:pStyle w:val="TableTxt"/>
              <w:rPr>
                <w:szCs w:val="18"/>
              </w:rPr>
            </w:pPr>
            <w:r w:rsidRPr="00321D5D">
              <w:rPr>
                <w:szCs w:val="18"/>
              </w:rPr>
              <w:t>Yes</w:t>
            </w:r>
          </w:p>
        </w:tc>
        <w:tc>
          <w:tcPr>
            <w:tcW w:w="3544" w:type="dxa"/>
          </w:tcPr>
          <w:p w:rsidR="001C669E" w:rsidRPr="00321D5D" w:rsidRDefault="001C669E" w:rsidP="00E708DC">
            <w:pPr>
              <w:pStyle w:val="TableTxt"/>
              <w:rPr>
                <w:szCs w:val="18"/>
              </w:rPr>
            </w:pPr>
            <w:r w:rsidRPr="00321D5D">
              <w:rPr>
                <w:szCs w:val="18"/>
              </w:rPr>
              <w:t>The ModifyDefaultGroupCommand will update the default group assigned to a folder.</w:t>
            </w:r>
          </w:p>
        </w:tc>
      </w:tr>
      <w:tr w:rsidR="001C669E" w:rsidRPr="00321D5D" w:rsidTr="00EE4DE7">
        <w:trPr>
          <w:cantSplit/>
        </w:trPr>
        <w:tc>
          <w:tcPr>
            <w:tcW w:w="2361" w:type="dxa"/>
          </w:tcPr>
          <w:p w:rsidR="001C669E" w:rsidRPr="00321D5D" w:rsidRDefault="001C669E" w:rsidP="00E708DC">
            <w:pPr>
              <w:pStyle w:val="TableTxt"/>
              <w:rPr>
                <w:szCs w:val="18"/>
                <w:lang w:val="fr-FR"/>
              </w:rPr>
            </w:pPr>
            <w:r w:rsidRPr="00321D5D">
              <w:rPr>
                <w:szCs w:val="18"/>
                <w:lang w:val="fr-FR"/>
              </w:rPr>
              <w:t>CreateDefaultGroupRegCommand</w:t>
            </w:r>
          </w:p>
        </w:tc>
        <w:tc>
          <w:tcPr>
            <w:tcW w:w="1417" w:type="dxa"/>
          </w:tcPr>
          <w:p w:rsidR="001C669E" w:rsidRPr="00321D5D" w:rsidRDefault="001C669E" w:rsidP="00E708DC">
            <w:pPr>
              <w:pStyle w:val="TableTxt"/>
              <w:rPr>
                <w:szCs w:val="18"/>
              </w:rPr>
            </w:pPr>
            <w:r w:rsidRPr="00321D5D">
              <w:rPr>
                <w:szCs w:val="18"/>
              </w:rPr>
              <w:t>Command</w:t>
            </w:r>
          </w:p>
        </w:tc>
        <w:tc>
          <w:tcPr>
            <w:tcW w:w="992" w:type="dxa"/>
          </w:tcPr>
          <w:p w:rsidR="001C669E" w:rsidRPr="00321D5D" w:rsidRDefault="001C669E" w:rsidP="00E708DC">
            <w:pPr>
              <w:pStyle w:val="TableTxt"/>
              <w:rPr>
                <w:szCs w:val="18"/>
              </w:rPr>
            </w:pPr>
            <w:r w:rsidRPr="00321D5D">
              <w:rPr>
                <w:szCs w:val="18"/>
              </w:rPr>
              <w:t>Yes</w:t>
            </w:r>
          </w:p>
        </w:tc>
        <w:tc>
          <w:tcPr>
            <w:tcW w:w="3544" w:type="dxa"/>
          </w:tcPr>
          <w:p w:rsidR="001C669E" w:rsidRPr="00321D5D" w:rsidRDefault="001C669E" w:rsidP="00E708DC">
            <w:pPr>
              <w:pStyle w:val="TableTxt"/>
              <w:rPr>
                <w:szCs w:val="18"/>
              </w:rPr>
            </w:pPr>
            <w:r w:rsidRPr="00321D5D">
              <w:rPr>
                <w:szCs w:val="18"/>
              </w:rPr>
              <w:t>The CreateDefaultGroupRegCommand will create registrations for all users currently in the default group assigned to a folder.</w:t>
            </w:r>
          </w:p>
        </w:tc>
      </w:tr>
      <w:tr w:rsidR="008F5A02" w:rsidRPr="00321D5D" w:rsidTr="00EE4DE7">
        <w:trPr>
          <w:cantSplit/>
        </w:trPr>
        <w:tc>
          <w:tcPr>
            <w:tcW w:w="2361" w:type="dxa"/>
          </w:tcPr>
          <w:p w:rsidR="008F5A02" w:rsidRPr="00321D5D" w:rsidRDefault="008F5A02" w:rsidP="00E708DC">
            <w:pPr>
              <w:pStyle w:val="TableTxt"/>
              <w:rPr>
                <w:szCs w:val="18"/>
                <w:lang w:val="fr-FR"/>
              </w:rPr>
            </w:pPr>
            <w:r w:rsidRPr="00321D5D">
              <w:rPr>
                <w:szCs w:val="18"/>
                <w:lang w:val="fr-FR"/>
              </w:rPr>
              <w:t>ModifyApproverAccessCommand</w:t>
            </w:r>
          </w:p>
        </w:tc>
        <w:tc>
          <w:tcPr>
            <w:tcW w:w="1417" w:type="dxa"/>
          </w:tcPr>
          <w:p w:rsidR="008F5A02" w:rsidRPr="00321D5D" w:rsidRDefault="008F5A02" w:rsidP="00E708DC">
            <w:pPr>
              <w:pStyle w:val="TableTxt"/>
              <w:rPr>
                <w:szCs w:val="18"/>
              </w:rPr>
            </w:pPr>
            <w:r w:rsidRPr="00321D5D">
              <w:rPr>
                <w:szCs w:val="18"/>
              </w:rPr>
              <w:t>Command</w:t>
            </w:r>
          </w:p>
        </w:tc>
        <w:tc>
          <w:tcPr>
            <w:tcW w:w="992" w:type="dxa"/>
          </w:tcPr>
          <w:p w:rsidR="008F5A02" w:rsidRPr="00321D5D" w:rsidRDefault="008F5A02" w:rsidP="00E708DC">
            <w:pPr>
              <w:pStyle w:val="TableTxt"/>
              <w:rPr>
                <w:szCs w:val="18"/>
              </w:rPr>
            </w:pPr>
            <w:r w:rsidRPr="00321D5D">
              <w:rPr>
                <w:szCs w:val="18"/>
              </w:rPr>
              <w:t>Yes</w:t>
            </w:r>
          </w:p>
        </w:tc>
        <w:tc>
          <w:tcPr>
            <w:tcW w:w="3544" w:type="dxa"/>
          </w:tcPr>
          <w:p w:rsidR="008F5A02" w:rsidRPr="00321D5D" w:rsidRDefault="008F5A02" w:rsidP="00E708DC">
            <w:pPr>
              <w:pStyle w:val="TableTxt"/>
              <w:rPr>
                <w:szCs w:val="18"/>
              </w:rPr>
            </w:pPr>
            <w:r w:rsidRPr="00321D5D">
              <w:rPr>
                <w:szCs w:val="18"/>
              </w:rPr>
              <w:t>The ModifyApproverAccessCommand will update the Registration Approver Access setting for Clients, Jobs and Projects as well as update the GUID of who modified the setting.</w:t>
            </w:r>
          </w:p>
        </w:tc>
      </w:tr>
      <w:tr w:rsidR="00B65526" w:rsidRPr="00321D5D" w:rsidTr="00EE4DE7">
        <w:trPr>
          <w:cantSplit/>
        </w:trPr>
        <w:tc>
          <w:tcPr>
            <w:tcW w:w="2361" w:type="dxa"/>
          </w:tcPr>
          <w:p w:rsidR="00B65526" w:rsidRPr="00321D5D" w:rsidRDefault="00B65526" w:rsidP="00762DDB">
            <w:pPr>
              <w:pStyle w:val="TableTxt"/>
              <w:rPr>
                <w:szCs w:val="18"/>
                <w:lang w:val="fr-FR"/>
              </w:rPr>
            </w:pPr>
            <w:r w:rsidRPr="00321D5D">
              <w:rPr>
                <w:szCs w:val="18"/>
                <w:lang w:val="fr-FR"/>
              </w:rPr>
              <w:lastRenderedPageBreak/>
              <w:t>UpdateProduct</w:t>
            </w:r>
            <w:r w:rsidR="00762DDB" w:rsidRPr="00321D5D">
              <w:rPr>
                <w:szCs w:val="18"/>
                <w:lang w:val="fr-FR"/>
              </w:rPr>
              <w:t>Group</w:t>
            </w:r>
            <w:r w:rsidRPr="00321D5D">
              <w:rPr>
                <w:szCs w:val="18"/>
                <w:lang w:val="fr-FR"/>
              </w:rPr>
              <w:t>RegCommand</w:t>
            </w:r>
          </w:p>
        </w:tc>
        <w:tc>
          <w:tcPr>
            <w:tcW w:w="1417" w:type="dxa"/>
          </w:tcPr>
          <w:p w:rsidR="00B65526" w:rsidRPr="00321D5D" w:rsidRDefault="00B65526" w:rsidP="00E708DC">
            <w:pPr>
              <w:pStyle w:val="TableTxt"/>
              <w:rPr>
                <w:szCs w:val="18"/>
              </w:rPr>
            </w:pPr>
            <w:r w:rsidRPr="00321D5D">
              <w:rPr>
                <w:szCs w:val="18"/>
              </w:rPr>
              <w:t>Command</w:t>
            </w:r>
          </w:p>
        </w:tc>
        <w:tc>
          <w:tcPr>
            <w:tcW w:w="992" w:type="dxa"/>
          </w:tcPr>
          <w:p w:rsidR="00B65526" w:rsidRPr="00321D5D" w:rsidRDefault="00B65526" w:rsidP="00E708DC">
            <w:pPr>
              <w:pStyle w:val="TableTxt"/>
              <w:rPr>
                <w:szCs w:val="18"/>
              </w:rPr>
            </w:pPr>
            <w:r w:rsidRPr="00321D5D">
              <w:rPr>
                <w:szCs w:val="18"/>
              </w:rPr>
              <w:t>Yes</w:t>
            </w:r>
          </w:p>
        </w:tc>
        <w:tc>
          <w:tcPr>
            <w:tcW w:w="3544" w:type="dxa"/>
          </w:tcPr>
          <w:p w:rsidR="00B65526" w:rsidRPr="00321D5D" w:rsidRDefault="00B65526" w:rsidP="00EF2C2E">
            <w:pPr>
              <w:pStyle w:val="TableTxt"/>
              <w:rPr>
                <w:szCs w:val="18"/>
              </w:rPr>
            </w:pPr>
            <w:r w:rsidRPr="00321D5D">
              <w:rPr>
                <w:szCs w:val="18"/>
              </w:rPr>
              <w:t>The UpdateProduct</w:t>
            </w:r>
            <w:r w:rsidR="00762DDB" w:rsidRPr="00321D5D">
              <w:rPr>
                <w:szCs w:val="18"/>
                <w:lang w:val="fr-FR"/>
              </w:rPr>
              <w:t>Group</w:t>
            </w:r>
            <w:r w:rsidRPr="00321D5D">
              <w:rPr>
                <w:szCs w:val="18"/>
              </w:rPr>
              <w:t xml:space="preserve">RegCommand will update the Registrations </w:t>
            </w:r>
            <w:r w:rsidR="00EF2C2E" w:rsidRPr="00321D5D">
              <w:rPr>
                <w:szCs w:val="18"/>
              </w:rPr>
              <w:t>for Product Specific Access</w:t>
            </w:r>
            <w:r w:rsidRPr="00321D5D">
              <w:rPr>
                <w:szCs w:val="18"/>
              </w:rPr>
              <w:t xml:space="preserve"> to match the members in the configured group.</w:t>
            </w:r>
          </w:p>
        </w:tc>
      </w:tr>
      <w:tr w:rsidR="00867017" w:rsidRPr="00321D5D" w:rsidTr="00EE4DE7">
        <w:trPr>
          <w:cantSplit/>
        </w:trPr>
        <w:tc>
          <w:tcPr>
            <w:tcW w:w="2361" w:type="dxa"/>
          </w:tcPr>
          <w:p w:rsidR="00867017" w:rsidRPr="00321D5D" w:rsidRDefault="00867017" w:rsidP="00762DDB">
            <w:pPr>
              <w:pStyle w:val="TableTxt"/>
              <w:rPr>
                <w:szCs w:val="18"/>
                <w:lang w:val="fr-FR"/>
              </w:rPr>
            </w:pPr>
            <w:r w:rsidRPr="00321D5D">
              <w:rPr>
                <w:szCs w:val="18"/>
                <w:lang w:val="fr-FR"/>
              </w:rPr>
              <w:t>SetUnsetProductSpecificAccessCommand</w:t>
            </w:r>
          </w:p>
        </w:tc>
        <w:tc>
          <w:tcPr>
            <w:tcW w:w="1417" w:type="dxa"/>
          </w:tcPr>
          <w:p w:rsidR="00867017" w:rsidRPr="00321D5D" w:rsidRDefault="00867017" w:rsidP="00E708DC">
            <w:pPr>
              <w:pStyle w:val="TableTxt"/>
              <w:rPr>
                <w:szCs w:val="18"/>
              </w:rPr>
            </w:pPr>
            <w:r w:rsidRPr="00321D5D">
              <w:rPr>
                <w:szCs w:val="18"/>
              </w:rPr>
              <w:t>Command</w:t>
            </w:r>
          </w:p>
        </w:tc>
        <w:tc>
          <w:tcPr>
            <w:tcW w:w="992" w:type="dxa"/>
          </w:tcPr>
          <w:p w:rsidR="00867017" w:rsidRPr="00321D5D" w:rsidRDefault="00867017" w:rsidP="00E708DC">
            <w:pPr>
              <w:pStyle w:val="TableTxt"/>
              <w:rPr>
                <w:szCs w:val="18"/>
              </w:rPr>
            </w:pPr>
            <w:r w:rsidRPr="00321D5D">
              <w:rPr>
                <w:szCs w:val="18"/>
              </w:rPr>
              <w:t>Yes</w:t>
            </w:r>
          </w:p>
        </w:tc>
        <w:tc>
          <w:tcPr>
            <w:tcW w:w="3544" w:type="dxa"/>
          </w:tcPr>
          <w:p w:rsidR="00867017" w:rsidRPr="00321D5D" w:rsidRDefault="005B5B16" w:rsidP="005B5B16">
            <w:pPr>
              <w:pStyle w:val="TableTxt"/>
              <w:rPr>
                <w:szCs w:val="18"/>
              </w:rPr>
            </w:pPr>
            <w:r w:rsidRPr="00321D5D">
              <w:rPr>
                <w:szCs w:val="18"/>
              </w:rPr>
              <w:t>Will Set or Unset the group access setting for a list of Jobs.</w:t>
            </w:r>
          </w:p>
        </w:tc>
      </w:tr>
      <w:tr w:rsidR="001709A1" w:rsidRPr="00321D5D" w:rsidTr="00EE4DE7">
        <w:trPr>
          <w:cantSplit/>
        </w:trPr>
        <w:tc>
          <w:tcPr>
            <w:tcW w:w="2361" w:type="dxa"/>
          </w:tcPr>
          <w:p w:rsidR="001709A1" w:rsidRPr="00321D5D" w:rsidRDefault="001709A1" w:rsidP="00762DDB">
            <w:pPr>
              <w:pStyle w:val="TableTxt"/>
              <w:rPr>
                <w:szCs w:val="18"/>
                <w:lang w:val="fr-FR"/>
              </w:rPr>
            </w:pPr>
            <w:r w:rsidRPr="00321D5D">
              <w:rPr>
                <w:szCs w:val="18"/>
                <w:lang w:val="fr-FR"/>
              </w:rPr>
              <w:t>UpdateProductSpecificAccessExclusionCommand</w:t>
            </w:r>
          </w:p>
        </w:tc>
        <w:tc>
          <w:tcPr>
            <w:tcW w:w="1417" w:type="dxa"/>
          </w:tcPr>
          <w:p w:rsidR="001709A1" w:rsidRPr="00321D5D" w:rsidRDefault="001709A1" w:rsidP="00E708DC">
            <w:pPr>
              <w:pStyle w:val="TableTxt"/>
              <w:rPr>
                <w:szCs w:val="18"/>
              </w:rPr>
            </w:pPr>
            <w:r w:rsidRPr="00321D5D">
              <w:rPr>
                <w:szCs w:val="18"/>
              </w:rPr>
              <w:t>Command</w:t>
            </w:r>
          </w:p>
        </w:tc>
        <w:tc>
          <w:tcPr>
            <w:tcW w:w="992" w:type="dxa"/>
          </w:tcPr>
          <w:p w:rsidR="001709A1" w:rsidRPr="00321D5D" w:rsidRDefault="001709A1" w:rsidP="00E708DC">
            <w:pPr>
              <w:pStyle w:val="TableTxt"/>
              <w:rPr>
                <w:szCs w:val="18"/>
              </w:rPr>
            </w:pPr>
            <w:r w:rsidRPr="00321D5D">
              <w:rPr>
                <w:szCs w:val="18"/>
              </w:rPr>
              <w:t>Yes</w:t>
            </w:r>
          </w:p>
        </w:tc>
        <w:tc>
          <w:tcPr>
            <w:tcW w:w="3544" w:type="dxa"/>
          </w:tcPr>
          <w:p w:rsidR="001709A1" w:rsidRPr="00321D5D" w:rsidRDefault="001709A1" w:rsidP="001709A1">
            <w:pPr>
              <w:pStyle w:val="TableTxt"/>
              <w:rPr>
                <w:szCs w:val="18"/>
              </w:rPr>
            </w:pPr>
            <w:r w:rsidRPr="00321D5D">
              <w:rPr>
                <w:szCs w:val="18"/>
              </w:rPr>
              <w:t xml:space="preserve">Adds and removes Clients from the </w:t>
            </w:r>
            <w:r w:rsidRPr="00321D5D">
              <w:rPr>
                <w:szCs w:val="18"/>
                <w:lang w:val="fr-FR"/>
              </w:rPr>
              <w:t>Product Specific Access Exclusion List.</w:t>
            </w:r>
          </w:p>
        </w:tc>
      </w:tr>
    </w:tbl>
    <w:p w:rsidR="001C669E" w:rsidRPr="00321D5D" w:rsidRDefault="001C669E" w:rsidP="00E728BF">
      <w:pPr>
        <w:pStyle w:val="Text10"/>
      </w:pPr>
    </w:p>
    <w:p w:rsidR="00DC5D03" w:rsidRPr="00321D5D" w:rsidRDefault="00DC5D03" w:rsidP="00DC5D03">
      <w:pPr>
        <w:pStyle w:val="Heading2"/>
        <w:rPr>
          <w:rFonts w:cs="Arial"/>
          <w:lang w:val="en-US"/>
        </w:rPr>
      </w:pPr>
      <w:bookmarkStart w:id="109" w:name="_Queries"/>
      <w:bookmarkStart w:id="110" w:name="_Toc242544393"/>
      <w:bookmarkStart w:id="111" w:name="_Toc363810813"/>
      <w:bookmarkEnd w:id="109"/>
      <w:r w:rsidRPr="00321D5D">
        <w:rPr>
          <w:rFonts w:cs="Arial"/>
          <w:lang w:val="en-US"/>
        </w:rPr>
        <w:t>Queries</w:t>
      </w:r>
      <w:bookmarkEnd w:id="110"/>
      <w:bookmarkEnd w:id="111"/>
    </w:p>
    <w:p w:rsidR="00031641" w:rsidRPr="00321D5D" w:rsidRDefault="00997CB1" w:rsidP="002B1855">
      <w:pPr>
        <w:pStyle w:val="Text10"/>
        <w:rPr>
          <w:lang w:val="en-US"/>
        </w:rPr>
      </w:pPr>
      <w:r w:rsidRPr="00321D5D">
        <w:rPr>
          <w:lang w:val="en-US"/>
        </w:rPr>
        <w:t>Note: Only the queries modified from the US design for the Global implementation have been inclided.</w:t>
      </w:r>
      <w:r w:rsidR="002B1855" w:rsidRPr="00321D5D">
        <w:rPr>
          <w:lang w:val="en-US"/>
        </w:rPr>
        <w:t xml:space="preserve"> </w:t>
      </w:r>
      <w:r w:rsidR="00031641" w:rsidRPr="00321D5D">
        <w:rPr>
          <w:lang w:val="en-US"/>
        </w:rPr>
        <w:t>Existing queries may need to be modified during construction to use the t_ultimate_head_client_code attribute to cater for Global’s multiple level Subclients.</w:t>
      </w:r>
    </w:p>
    <w:tbl>
      <w:tblPr>
        <w:tblW w:w="844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4"/>
        <w:gridCol w:w="3969"/>
        <w:gridCol w:w="3969"/>
      </w:tblGrid>
      <w:tr w:rsidR="00EB2633" w:rsidRPr="00321D5D" w:rsidTr="00A214F8">
        <w:trPr>
          <w:tblHeader/>
        </w:trPr>
        <w:tc>
          <w:tcPr>
            <w:tcW w:w="504" w:type="dxa"/>
            <w:shd w:val="pct15" w:color="auto" w:fill="FFFFFF"/>
          </w:tcPr>
          <w:p w:rsidR="00EB2633" w:rsidRPr="00321D5D" w:rsidRDefault="00EB2633" w:rsidP="00773A4F">
            <w:pPr>
              <w:pStyle w:val="TableHdr"/>
              <w:rPr>
                <w:rFonts w:cs="Arial"/>
                <w:lang w:val="en-US"/>
              </w:rPr>
            </w:pPr>
            <w:r w:rsidRPr="00321D5D">
              <w:rPr>
                <w:rFonts w:cs="Arial"/>
                <w:lang w:val="en-US"/>
              </w:rPr>
              <w:t>ID</w:t>
            </w:r>
          </w:p>
        </w:tc>
        <w:tc>
          <w:tcPr>
            <w:tcW w:w="3969" w:type="dxa"/>
            <w:shd w:val="pct15" w:color="auto" w:fill="FFFFFF"/>
          </w:tcPr>
          <w:p w:rsidR="00EB2633" w:rsidRPr="00321D5D" w:rsidRDefault="00EB2633" w:rsidP="00773A4F">
            <w:pPr>
              <w:pStyle w:val="TableHdr"/>
              <w:rPr>
                <w:rFonts w:cs="Arial"/>
                <w:lang w:val="en-US"/>
              </w:rPr>
            </w:pPr>
            <w:r w:rsidRPr="00321D5D">
              <w:rPr>
                <w:rFonts w:cs="Arial"/>
                <w:lang w:val="en-US"/>
              </w:rPr>
              <w:t>Query</w:t>
            </w:r>
          </w:p>
        </w:tc>
        <w:tc>
          <w:tcPr>
            <w:tcW w:w="3969" w:type="dxa"/>
            <w:shd w:val="pct15" w:color="auto" w:fill="FFFFFF"/>
          </w:tcPr>
          <w:p w:rsidR="00EB2633" w:rsidRPr="00321D5D" w:rsidRDefault="00EB2633" w:rsidP="00773A4F">
            <w:pPr>
              <w:pStyle w:val="TableHdr"/>
              <w:rPr>
                <w:rFonts w:cs="Arial"/>
                <w:lang w:val="en-US"/>
              </w:rPr>
            </w:pPr>
            <w:r w:rsidRPr="00321D5D">
              <w:rPr>
                <w:rFonts w:cs="Arial"/>
                <w:lang w:val="en-US"/>
              </w:rPr>
              <w:t>Referenced</w:t>
            </w:r>
          </w:p>
        </w:tc>
      </w:tr>
      <w:tr w:rsidR="00EB2633" w:rsidRPr="00321D5D" w:rsidTr="00A214F8">
        <w:trPr>
          <w:cantSplit/>
        </w:trPr>
        <w:tc>
          <w:tcPr>
            <w:tcW w:w="504" w:type="dxa"/>
          </w:tcPr>
          <w:p w:rsidR="00EB2633" w:rsidRPr="00321D5D" w:rsidRDefault="00E703E4" w:rsidP="00EB2633">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1</w:t>
            </w:r>
          </w:p>
        </w:tc>
        <w:tc>
          <w:tcPr>
            <w:tcW w:w="3969" w:type="dxa"/>
          </w:tcPr>
          <w:p w:rsidR="00FA325C" w:rsidRPr="00321D5D" w:rsidRDefault="00E703E4" w:rsidP="00FA325C">
            <w:pPr>
              <w:pStyle w:val="Logic1"/>
              <w:ind w:left="34" w:hanging="34"/>
              <w:rPr>
                <w:rFonts w:ascii="Courier New" w:hAnsi="Courier New"/>
                <w:sz w:val="16"/>
                <w:szCs w:val="16"/>
              </w:rPr>
            </w:pPr>
            <w:r w:rsidRPr="00321D5D">
              <w:rPr>
                <w:rFonts w:ascii="Courier New" w:hAnsi="Courier New"/>
                <w:sz w:val="16"/>
                <w:szCs w:val="16"/>
              </w:rPr>
              <w:t>SELECT t_ultimate_head_client_code FROM tls_client WHERE t_client_code = A</w:t>
            </w:r>
          </w:p>
        </w:tc>
        <w:tc>
          <w:tcPr>
            <w:tcW w:w="3969" w:type="dxa"/>
          </w:tcPr>
          <w:p w:rsidR="00FA325C" w:rsidRPr="00321D5D" w:rsidRDefault="00E703E4" w:rsidP="00E708DC">
            <w:pPr>
              <w:pStyle w:val="TableTxt"/>
              <w:jc w:val="both"/>
              <w:rPr>
                <w:rFonts w:cs="Arial"/>
                <w:lang w:val="en-US"/>
              </w:rPr>
            </w:pPr>
            <w:r w:rsidRPr="00321D5D">
              <w:rPr>
                <w:rFonts w:cs="Arial"/>
                <w:lang w:val="en-US"/>
              </w:rPr>
              <w:t>Used to get the Head Client of an object in getHeadClient method.</w:t>
            </w:r>
          </w:p>
        </w:tc>
      </w:tr>
      <w:tr w:rsidR="00E708DC" w:rsidRPr="00321D5D" w:rsidTr="00A214F8">
        <w:trPr>
          <w:cantSplit/>
        </w:trPr>
        <w:tc>
          <w:tcPr>
            <w:tcW w:w="504" w:type="dxa"/>
          </w:tcPr>
          <w:p w:rsidR="00E708DC" w:rsidRPr="00321D5D" w:rsidRDefault="00E708DC" w:rsidP="00EB2633">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2</w:t>
            </w:r>
          </w:p>
        </w:tc>
        <w:tc>
          <w:tcPr>
            <w:tcW w:w="3969" w:type="dxa"/>
          </w:tcPr>
          <w:p w:rsidR="00E708DC" w:rsidRPr="00321D5D" w:rsidRDefault="00E708DC" w:rsidP="00E708DC">
            <w:pPr>
              <w:pStyle w:val="Logic1"/>
              <w:ind w:left="34" w:hanging="34"/>
              <w:rPr>
                <w:rFonts w:ascii="Courier New" w:hAnsi="Courier New"/>
                <w:sz w:val="16"/>
                <w:szCs w:val="16"/>
              </w:rPr>
            </w:pPr>
            <w:r w:rsidRPr="00321D5D">
              <w:rPr>
                <w:rFonts w:ascii="Courier New" w:hAnsi="Courier New"/>
                <w:sz w:val="16"/>
                <w:szCs w:val="16"/>
              </w:rPr>
              <w:t>UPDATE tls_client</w:t>
            </w:r>
          </w:p>
          <w:p w:rsidR="00E708DC" w:rsidRPr="00321D5D" w:rsidRDefault="00E708DC" w:rsidP="00E708DC">
            <w:pPr>
              <w:pStyle w:val="Logic1"/>
              <w:ind w:left="34" w:hanging="34"/>
              <w:rPr>
                <w:rFonts w:ascii="Courier New" w:hAnsi="Courier New"/>
                <w:sz w:val="16"/>
                <w:szCs w:val="16"/>
              </w:rPr>
            </w:pPr>
            <w:r w:rsidRPr="00321D5D">
              <w:rPr>
                <w:rFonts w:ascii="Courier New" w:hAnsi="Courier New"/>
                <w:sz w:val="16"/>
                <w:szCs w:val="16"/>
              </w:rPr>
              <w:t>SET t_client_default_group = ‘&lt;group_name&gt;’</w:t>
            </w:r>
          </w:p>
          <w:p w:rsidR="00E708DC" w:rsidRPr="00321D5D" w:rsidRDefault="00E708DC" w:rsidP="00E708DC">
            <w:pPr>
              <w:pStyle w:val="Logic1"/>
              <w:ind w:left="34" w:hanging="34"/>
              <w:rPr>
                <w:rFonts w:ascii="Courier New" w:hAnsi="Courier New"/>
                <w:sz w:val="16"/>
                <w:szCs w:val="16"/>
              </w:rPr>
            </w:pPr>
            <w:r w:rsidRPr="00321D5D">
              <w:rPr>
                <w:rFonts w:ascii="Courier New" w:hAnsi="Courier New"/>
                <w:sz w:val="16"/>
                <w:szCs w:val="16"/>
              </w:rPr>
              <w:t>WHERE r_object_id = ‘&lt;object_id&gt;’</w:t>
            </w:r>
          </w:p>
        </w:tc>
        <w:tc>
          <w:tcPr>
            <w:tcW w:w="3969" w:type="dxa"/>
          </w:tcPr>
          <w:p w:rsidR="00E708DC" w:rsidRPr="00321D5D" w:rsidRDefault="006B1BB9" w:rsidP="00E703E4">
            <w:pPr>
              <w:pStyle w:val="TableTxt"/>
              <w:jc w:val="both"/>
              <w:rPr>
                <w:rFonts w:cs="Arial"/>
                <w:lang w:val="en-US"/>
              </w:rPr>
            </w:pPr>
            <w:r w:rsidRPr="00321D5D">
              <w:rPr>
                <w:rFonts w:cs="Arial"/>
                <w:lang w:val="en-US"/>
              </w:rPr>
              <w:t>Used in ModifyDefaultGroupCommand to update the default group of a Client.</w:t>
            </w:r>
          </w:p>
        </w:tc>
      </w:tr>
      <w:tr w:rsidR="00BC2582" w:rsidRPr="00321D5D" w:rsidTr="00A214F8">
        <w:trPr>
          <w:cantSplit/>
        </w:trPr>
        <w:tc>
          <w:tcPr>
            <w:tcW w:w="504" w:type="dxa"/>
          </w:tcPr>
          <w:p w:rsidR="00BC2582" w:rsidRPr="00321D5D" w:rsidRDefault="00BC2582" w:rsidP="00FC4F40">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3</w:t>
            </w:r>
          </w:p>
        </w:tc>
        <w:tc>
          <w:tcPr>
            <w:tcW w:w="3969" w:type="dxa"/>
          </w:tcPr>
          <w:p w:rsidR="00BC2582" w:rsidRPr="00321D5D" w:rsidRDefault="00BC2582" w:rsidP="00FC4F40">
            <w:pPr>
              <w:pStyle w:val="Logic1"/>
              <w:ind w:left="34" w:hanging="34"/>
              <w:rPr>
                <w:rFonts w:ascii="Courier New" w:hAnsi="Courier New"/>
                <w:sz w:val="16"/>
                <w:szCs w:val="16"/>
              </w:rPr>
            </w:pPr>
            <w:r w:rsidRPr="00321D5D">
              <w:rPr>
                <w:rFonts w:ascii="Courier New" w:hAnsi="Courier New"/>
                <w:sz w:val="16"/>
                <w:szCs w:val="16"/>
              </w:rPr>
              <w:t>UPDATE ‘&lt;object_type&gt;’</w:t>
            </w:r>
          </w:p>
          <w:p w:rsidR="00BC2582" w:rsidRPr="00321D5D" w:rsidRDefault="00BC2582" w:rsidP="00FC4F40">
            <w:pPr>
              <w:pStyle w:val="Logic1"/>
              <w:ind w:left="34" w:hanging="34"/>
              <w:rPr>
                <w:rFonts w:ascii="Courier New" w:hAnsi="Courier New"/>
                <w:sz w:val="16"/>
                <w:szCs w:val="16"/>
              </w:rPr>
            </w:pPr>
            <w:r w:rsidRPr="00321D5D">
              <w:rPr>
                <w:rFonts w:ascii="Courier New" w:hAnsi="Courier New"/>
                <w:sz w:val="16"/>
                <w:szCs w:val="16"/>
              </w:rPr>
              <w:t>SET t_create_reg = ‘&lt;reg setting&gt;’</w:t>
            </w:r>
          </w:p>
          <w:p w:rsidR="00BC2582" w:rsidRPr="00321D5D" w:rsidRDefault="00BC2582" w:rsidP="00FC4F40">
            <w:pPr>
              <w:pStyle w:val="Logic1"/>
              <w:ind w:left="34" w:hanging="34"/>
              <w:rPr>
                <w:rFonts w:ascii="Courier New" w:hAnsi="Courier New"/>
                <w:sz w:val="16"/>
                <w:szCs w:val="16"/>
              </w:rPr>
            </w:pPr>
            <w:r w:rsidRPr="00321D5D">
              <w:rPr>
                <w:rFonts w:ascii="Courier New" w:hAnsi="Courier New"/>
                <w:sz w:val="16"/>
                <w:szCs w:val="16"/>
              </w:rPr>
              <w:t>SET t_create_reg_user = ‘&lt;user_name&gt;’</w:t>
            </w:r>
          </w:p>
          <w:p w:rsidR="00BC2582" w:rsidRPr="00321D5D" w:rsidRDefault="00BC2582" w:rsidP="00FC4F40">
            <w:pPr>
              <w:pStyle w:val="Logic1"/>
              <w:ind w:left="34" w:hanging="34"/>
              <w:rPr>
                <w:rFonts w:ascii="Courier New" w:hAnsi="Courier New"/>
                <w:sz w:val="16"/>
                <w:szCs w:val="16"/>
              </w:rPr>
            </w:pPr>
            <w:r w:rsidRPr="00321D5D">
              <w:rPr>
                <w:rFonts w:ascii="Courier New" w:hAnsi="Courier New"/>
                <w:sz w:val="16"/>
                <w:szCs w:val="16"/>
              </w:rPr>
              <w:t>WHERE r_object_id = ‘&lt;object_id&gt;’</w:t>
            </w:r>
          </w:p>
        </w:tc>
        <w:tc>
          <w:tcPr>
            <w:tcW w:w="3969" w:type="dxa"/>
          </w:tcPr>
          <w:p w:rsidR="00BC2582" w:rsidRPr="00321D5D" w:rsidRDefault="00BC2582" w:rsidP="00BC2582">
            <w:pPr>
              <w:pStyle w:val="TableTxt"/>
              <w:jc w:val="both"/>
              <w:rPr>
                <w:rFonts w:cs="Arial"/>
                <w:lang w:val="en-US"/>
              </w:rPr>
            </w:pPr>
            <w:r w:rsidRPr="00321D5D">
              <w:rPr>
                <w:rFonts w:cs="Arial"/>
                <w:lang w:val="en-US"/>
              </w:rPr>
              <w:t>Used in ModifyRegApproverAccessCommand to update the Registration Approver Access setting.</w:t>
            </w:r>
          </w:p>
        </w:tc>
      </w:tr>
      <w:tr w:rsidR="00B65526" w:rsidRPr="00321D5D" w:rsidTr="00A214F8">
        <w:trPr>
          <w:cantSplit/>
        </w:trPr>
        <w:tc>
          <w:tcPr>
            <w:tcW w:w="504" w:type="dxa"/>
          </w:tcPr>
          <w:p w:rsidR="00B65526" w:rsidRPr="00321D5D" w:rsidRDefault="00B65526" w:rsidP="00FC4F40">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4</w:t>
            </w:r>
          </w:p>
        </w:tc>
        <w:tc>
          <w:tcPr>
            <w:tcW w:w="3969" w:type="dxa"/>
          </w:tcPr>
          <w:p w:rsidR="00B65526" w:rsidRPr="00321D5D" w:rsidRDefault="004171DC" w:rsidP="004171DC">
            <w:pPr>
              <w:pStyle w:val="Logic1"/>
              <w:ind w:left="34" w:hanging="34"/>
              <w:rPr>
                <w:rFonts w:ascii="Courier New" w:hAnsi="Courier New"/>
                <w:sz w:val="16"/>
                <w:szCs w:val="16"/>
              </w:rPr>
            </w:pPr>
            <w:r w:rsidRPr="00321D5D">
              <w:rPr>
                <w:rFonts w:ascii="Courier New" w:hAnsi="Courier New"/>
                <w:sz w:val="16"/>
                <w:szCs w:val="16"/>
              </w:rPr>
              <w:t xml:space="preserve">SELECT </w:t>
            </w:r>
            <w:r w:rsidR="00B65526" w:rsidRPr="00321D5D">
              <w:rPr>
                <w:rFonts w:ascii="Courier New" w:hAnsi="Courier New"/>
                <w:sz w:val="16"/>
                <w:szCs w:val="16"/>
              </w:rPr>
              <w:t xml:space="preserve">r_object_id FROM </w:t>
            </w:r>
            <w:r w:rsidRPr="00321D5D">
              <w:rPr>
                <w:rFonts w:ascii="Courier New" w:hAnsi="Courier New"/>
                <w:sz w:val="16"/>
                <w:szCs w:val="16"/>
              </w:rPr>
              <w:t>tls_product_item</w:t>
            </w:r>
            <w:r w:rsidR="00B65526" w:rsidRPr="00321D5D">
              <w:rPr>
                <w:rFonts w:ascii="Courier New" w:hAnsi="Courier New"/>
                <w:sz w:val="16"/>
                <w:szCs w:val="16"/>
              </w:rPr>
              <w:t xml:space="preserve"> WHERE t_product_code = ‘&lt;Product Code&gt;’</w:t>
            </w:r>
          </w:p>
        </w:tc>
        <w:tc>
          <w:tcPr>
            <w:tcW w:w="3969" w:type="dxa"/>
          </w:tcPr>
          <w:p w:rsidR="00766028" w:rsidRPr="00321D5D" w:rsidRDefault="00B65526">
            <w:pPr>
              <w:pStyle w:val="TableTxt"/>
              <w:rPr>
                <w:rFonts w:cs="Arial"/>
                <w:b/>
                <w:szCs w:val="22"/>
                <w:lang w:val="en-US"/>
              </w:rPr>
            </w:pPr>
            <w:r w:rsidRPr="00321D5D">
              <w:rPr>
                <w:rFonts w:cs="Arial"/>
                <w:lang w:val="en-US"/>
              </w:rPr>
              <w:t xml:space="preserve">Used in </w:t>
            </w:r>
            <w:proofErr w:type="gramStart"/>
            <w:r w:rsidRPr="00321D5D">
              <w:rPr>
                <w:rFonts w:cs="Arial"/>
                <w:lang w:val="en-US"/>
              </w:rPr>
              <w:t>UpdateProductGroup</w:t>
            </w:r>
            <w:r w:rsidR="00762DDB" w:rsidRPr="00321D5D">
              <w:rPr>
                <w:rFonts w:cs="Arial"/>
                <w:lang w:val="en-US"/>
              </w:rPr>
              <w:t>Reg</w:t>
            </w:r>
            <w:r w:rsidRPr="00321D5D">
              <w:rPr>
                <w:rFonts w:cs="Arial"/>
                <w:lang w:val="en-US"/>
              </w:rPr>
              <w:t>Command</w:t>
            </w:r>
            <w:r w:rsidR="00762DDB" w:rsidRPr="00321D5D">
              <w:rPr>
                <w:rFonts w:cs="Arial"/>
                <w:lang w:val="en-US"/>
              </w:rPr>
              <w:t xml:space="preserve">  to</w:t>
            </w:r>
            <w:proofErr w:type="gramEnd"/>
            <w:r w:rsidR="00762DDB" w:rsidRPr="00321D5D">
              <w:rPr>
                <w:rFonts w:cs="Arial"/>
                <w:lang w:val="en-US"/>
              </w:rPr>
              <w:t xml:space="preserve"> retrieve </w:t>
            </w:r>
            <w:r w:rsidR="004171DC" w:rsidRPr="00321D5D">
              <w:rPr>
                <w:rFonts w:cs="Arial"/>
                <w:lang w:val="en-US"/>
              </w:rPr>
              <w:t>the Product Item Id for a given</w:t>
            </w:r>
            <w:r w:rsidR="00762DDB" w:rsidRPr="00321D5D">
              <w:rPr>
                <w:rFonts w:cs="Arial"/>
                <w:lang w:val="en-US"/>
              </w:rPr>
              <w:t xml:space="preserve"> Product Code.</w:t>
            </w:r>
            <w:r w:rsidR="004171DC" w:rsidRPr="00321D5D">
              <w:rPr>
                <w:rFonts w:cs="Arial"/>
                <w:lang w:val="en-US"/>
              </w:rPr>
              <w:t xml:space="preserve"> The Product Item Id is used to identify the Registration group that requires updating.</w:t>
            </w:r>
          </w:p>
        </w:tc>
      </w:tr>
      <w:tr w:rsidR="00220B9A" w:rsidRPr="00321D5D" w:rsidTr="00A214F8">
        <w:trPr>
          <w:cantSplit/>
        </w:trPr>
        <w:tc>
          <w:tcPr>
            <w:tcW w:w="504" w:type="dxa"/>
          </w:tcPr>
          <w:p w:rsidR="00220B9A" w:rsidRPr="00321D5D" w:rsidRDefault="00220B9A" w:rsidP="00FC4F40">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5</w:t>
            </w:r>
          </w:p>
        </w:tc>
        <w:tc>
          <w:tcPr>
            <w:tcW w:w="3969" w:type="dxa"/>
          </w:tcPr>
          <w:p w:rsidR="00220B9A" w:rsidRPr="00321D5D" w:rsidRDefault="00220B9A" w:rsidP="004171DC">
            <w:pPr>
              <w:pStyle w:val="Logic1"/>
              <w:ind w:left="34" w:hanging="34"/>
              <w:rPr>
                <w:rFonts w:ascii="Courier New" w:hAnsi="Courier New"/>
                <w:sz w:val="16"/>
                <w:szCs w:val="16"/>
              </w:rPr>
            </w:pPr>
            <w:r w:rsidRPr="00321D5D">
              <w:rPr>
                <w:rFonts w:ascii="Courier New" w:hAnsi="Courier New"/>
                <w:sz w:val="16"/>
                <w:szCs w:val="16"/>
              </w:rPr>
              <w:t>UPDATE tls_job SET t_product_group_access = ‘&lt;access_enabled&gt;’ WHERE r_object_id = ‘&lt;object_id&gt;’</w:t>
            </w:r>
          </w:p>
        </w:tc>
        <w:tc>
          <w:tcPr>
            <w:tcW w:w="3969" w:type="dxa"/>
          </w:tcPr>
          <w:p w:rsidR="00766028" w:rsidRPr="00321D5D" w:rsidRDefault="00220B9A" w:rsidP="006169F3">
            <w:pPr>
              <w:pStyle w:val="TableTxt"/>
              <w:rPr>
                <w:rFonts w:cs="Arial"/>
                <w:b/>
                <w:szCs w:val="22"/>
                <w:lang w:val="en-US"/>
              </w:rPr>
            </w:pPr>
            <w:r w:rsidRPr="00321D5D">
              <w:rPr>
                <w:rFonts w:cs="Arial"/>
                <w:lang w:val="en-US"/>
              </w:rPr>
              <w:t>Use</w:t>
            </w:r>
            <w:r w:rsidR="006169F3" w:rsidRPr="00321D5D">
              <w:rPr>
                <w:rFonts w:cs="Arial"/>
                <w:lang w:val="en-US"/>
              </w:rPr>
              <w:t>d</w:t>
            </w:r>
            <w:r w:rsidRPr="00321D5D">
              <w:rPr>
                <w:rFonts w:cs="Arial"/>
                <w:lang w:val="en-US"/>
              </w:rPr>
              <w:t xml:space="preserve"> in SetUnsetProductSpecificAccessCommand to update a Job’s Product Specific Access setting.</w:t>
            </w:r>
          </w:p>
        </w:tc>
      </w:tr>
      <w:tr w:rsidR="00220B9A" w:rsidRPr="00321D5D" w:rsidTr="00A214F8">
        <w:trPr>
          <w:cantSplit/>
        </w:trPr>
        <w:tc>
          <w:tcPr>
            <w:tcW w:w="504" w:type="dxa"/>
          </w:tcPr>
          <w:p w:rsidR="00220B9A" w:rsidRPr="00321D5D" w:rsidRDefault="00220B9A" w:rsidP="00FC4F40">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6</w:t>
            </w:r>
          </w:p>
        </w:tc>
        <w:tc>
          <w:tcPr>
            <w:tcW w:w="3969" w:type="dxa"/>
          </w:tcPr>
          <w:p w:rsidR="00220B9A" w:rsidRPr="00321D5D" w:rsidRDefault="005E7663" w:rsidP="004171DC">
            <w:pPr>
              <w:pStyle w:val="Logic1"/>
              <w:ind w:left="34" w:hanging="34"/>
              <w:rPr>
                <w:rFonts w:ascii="Courier New" w:hAnsi="Courier New"/>
                <w:sz w:val="16"/>
                <w:szCs w:val="16"/>
              </w:rPr>
            </w:pPr>
            <w:r w:rsidRPr="00321D5D">
              <w:rPr>
                <w:rFonts w:ascii="Courier New" w:hAnsi="Courier New"/>
                <w:sz w:val="16"/>
                <w:szCs w:val="16"/>
              </w:rPr>
              <w:t>SELECT prd.t_product_code AS product_code, cli.r_object_id AS client_id FROM tls_client cli, tls_product_item prd, tls_job job WHERE cli.r_object_id = job.t_client_id AND prd.r_object_id = job.t_product_id AND job.r_object_id = '&lt;object_id&gt;'</w:t>
            </w:r>
          </w:p>
        </w:tc>
        <w:tc>
          <w:tcPr>
            <w:tcW w:w="3969" w:type="dxa"/>
          </w:tcPr>
          <w:p w:rsidR="00766028" w:rsidRPr="00321D5D" w:rsidRDefault="003504FD">
            <w:pPr>
              <w:pStyle w:val="TableTxt"/>
              <w:rPr>
                <w:rFonts w:cs="Arial"/>
                <w:b/>
                <w:szCs w:val="22"/>
                <w:lang w:val="en-US"/>
              </w:rPr>
            </w:pPr>
            <w:r w:rsidRPr="00321D5D">
              <w:rPr>
                <w:rFonts w:cs="Arial"/>
                <w:lang w:val="en-US"/>
              </w:rPr>
              <w:t xml:space="preserve">Used in </w:t>
            </w:r>
            <w:r w:rsidR="002F41C3" w:rsidRPr="00321D5D">
              <w:rPr>
                <w:rFonts w:cs="Arial"/>
                <w:lang w:val="en-US"/>
              </w:rPr>
              <w:t>isAllowed</w:t>
            </w:r>
            <w:r w:rsidRPr="00321D5D">
              <w:rPr>
                <w:rFonts w:cs="Arial"/>
                <w:lang w:val="en-US"/>
              </w:rPr>
              <w:t>ProductSpecificAccess to get the Product and Client Codes of a Job to verify with configuration values.</w:t>
            </w:r>
          </w:p>
        </w:tc>
      </w:tr>
      <w:tr w:rsidR="00240195" w:rsidRPr="00321D5D" w:rsidTr="00A214F8">
        <w:trPr>
          <w:cantSplit/>
        </w:trPr>
        <w:tc>
          <w:tcPr>
            <w:tcW w:w="504" w:type="dxa"/>
          </w:tcPr>
          <w:p w:rsidR="00240195" w:rsidRPr="00321D5D" w:rsidRDefault="00240195" w:rsidP="00FC4F40">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7</w:t>
            </w:r>
          </w:p>
        </w:tc>
        <w:tc>
          <w:tcPr>
            <w:tcW w:w="3969" w:type="dxa"/>
          </w:tcPr>
          <w:p w:rsidR="00240195" w:rsidRPr="00321D5D" w:rsidRDefault="00240195" w:rsidP="004171DC">
            <w:pPr>
              <w:pStyle w:val="Logic1"/>
              <w:ind w:left="34" w:hanging="34"/>
              <w:rPr>
                <w:rFonts w:ascii="Courier New" w:hAnsi="Courier New"/>
                <w:sz w:val="16"/>
                <w:szCs w:val="16"/>
              </w:rPr>
            </w:pPr>
            <w:r w:rsidRPr="00321D5D">
              <w:rPr>
                <w:rFonts w:ascii="Courier New" w:hAnsi="Courier New"/>
                <w:sz w:val="16"/>
                <w:szCs w:val="16"/>
              </w:rPr>
              <w:t>SELECT t_product_group_access FROM tls_job WHERE r_object_id = ‘&lt;object_id&gt;’</w:t>
            </w:r>
          </w:p>
        </w:tc>
        <w:tc>
          <w:tcPr>
            <w:tcW w:w="3969" w:type="dxa"/>
          </w:tcPr>
          <w:p w:rsidR="00766028" w:rsidRPr="00321D5D" w:rsidRDefault="00240195">
            <w:pPr>
              <w:pStyle w:val="TableTxt"/>
              <w:rPr>
                <w:rFonts w:cs="Arial"/>
                <w:b/>
                <w:szCs w:val="22"/>
                <w:lang w:val="en-US"/>
              </w:rPr>
            </w:pPr>
            <w:r w:rsidRPr="00321D5D">
              <w:rPr>
                <w:rFonts w:cs="Arial"/>
                <w:lang w:val="en-US"/>
              </w:rPr>
              <w:t xml:space="preserve">Used in SetUnsetProductSpecificAccessCommand to </w:t>
            </w:r>
            <w:proofErr w:type="gramStart"/>
            <w:r w:rsidRPr="00321D5D">
              <w:rPr>
                <w:rFonts w:cs="Arial"/>
                <w:lang w:val="en-US"/>
              </w:rPr>
              <w:t>get the current group access</w:t>
            </w:r>
            <w:proofErr w:type="gramEnd"/>
            <w:r w:rsidRPr="00321D5D">
              <w:rPr>
                <w:rFonts w:cs="Arial"/>
                <w:lang w:val="en-US"/>
              </w:rPr>
              <w:t xml:space="preserve"> setting for a Job.</w:t>
            </w:r>
          </w:p>
        </w:tc>
      </w:tr>
      <w:tr w:rsidR="00D83E4B" w:rsidRPr="00321D5D" w:rsidTr="00A214F8">
        <w:trPr>
          <w:cantSplit/>
        </w:trPr>
        <w:tc>
          <w:tcPr>
            <w:tcW w:w="504" w:type="dxa"/>
          </w:tcPr>
          <w:p w:rsidR="00D83E4B" w:rsidRPr="00321D5D" w:rsidRDefault="00D83E4B" w:rsidP="00D83E4B">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8</w:t>
            </w:r>
          </w:p>
        </w:tc>
        <w:tc>
          <w:tcPr>
            <w:tcW w:w="3969" w:type="dxa"/>
          </w:tcPr>
          <w:p w:rsidR="00D83E4B" w:rsidRPr="00321D5D" w:rsidRDefault="00D83E4B" w:rsidP="00D83E4B">
            <w:pPr>
              <w:pStyle w:val="Logic1"/>
              <w:ind w:left="34" w:hanging="34"/>
              <w:rPr>
                <w:rFonts w:ascii="Courier New" w:hAnsi="Courier New"/>
                <w:sz w:val="18"/>
                <w:szCs w:val="18"/>
              </w:rPr>
            </w:pPr>
            <w:r w:rsidRPr="00321D5D">
              <w:rPr>
                <w:rFonts w:ascii="Courier New" w:hAnsi="Courier New"/>
                <w:sz w:val="18"/>
                <w:szCs w:val="18"/>
              </w:rPr>
              <w:t>INSERT INTO dm_dbo. tls_product_specific_exclusion values(‘&lt;Client Object Id&gt;’, ‘&lt;Excluded Date&gt;’, ‘&lt;Excluded By&gt;’)</w:t>
            </w:r>
          </w:p>
        </w:tc>
        <w:tc>
          <w:tcPr>
            <w:tcW w:w="3969" w:type="dxa"/>
          </w:tcPr>
          <w:p w:rsidR="00D83E4B" w:rsidRPr="00321D5D" w:rsidRDefault="00D83E4B" w:rsidP="00D83E4B">
            <w:pPr>
              <w:pStyle w:val="TableTxt"/>
              <w:rPr>
                <w:rFonts w:cs="Arial"/>
                <w:b/>
                <w:szCs w:val="18"/>
                <w:lang w:val="en-US"/>
              </w:rPr>
            </w:pPr>
            <w:r w:rsidRPr="00321D5D">
              <w:rPr>
                <w:rFonts w:cs="Arial"/>
                <w:b/>
                <w:szCs w:val="18"/>
                <w:lang w:val="en-US"/>
              </w:rPr>
              <w:t>addClientsForProductSpecificAccessExclusion</w:t>
            </w:r>
          </w:p>
          <w:p w:rsidR="00D83E4B" w:rsidRPr="00321D5D" w:rsidRDefault="00D83E4B" w:rsidP="00D83E4B">
            <w:pPr>
              <w:pStyle w:val="TableTxt"/>
              <w:rPr>
                <w:rFonts w:cs="Arial"/>
                <w:szCs w:val="18"/>
                <w:lang w:val="en-US"/>
              </w:rPr>
            </w:pPr>
            <w:r w:rsidRPr="00321D5D">
              <w:rPr>
                <w:rFonts w:cs="Arial"/>
                <w:szCs w:val="18"/>
                <w:lang w:val="en-US"/>
              </w:rPr>
              <w:t>Used to Insert new entries into the tls_product_specific_exclusion registered table to exclude Clients from Product Specific Access.</w:t>
            </w:r>
          </w:p>
        </w:tc>
      </w:tr>
      <w:tr w:rsidR="00D83E4B" w:rsidRPr="00321D5D" w:rsidTr="00A214F8">
        <w:trPr>
          <w:cantSplit/>
        </w:trPr>
        <w:tc>
          <w:tcPr>
            <w:tcW w:w="504" w:type="dxa"/>
          </w:tcPr>
          <w:p w:rsidR="00D83E4B" w:rsidRPr="00321D5D" w:rsidRDefault="00D83E4B" w:rsidP="00D83E4B">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9</w:t>
            </w:r>
          </w:p>
        </w:tc>
        <w:tc>
          <w:tcPr>
            <w:tcW w:w="3969" w:type="dxa"/>
          </w:tcPr>
          <w:p w:rsidR="00D83E4B" w:rsidRPr="00321D5D" w:rsidRDefault="00D83E4B" w:rsidP="00D83E4B">
            <w:pPr>
              <w:pStyle w:val="Logic1"/>
              <w:ind w:left="34" w:hanging="34"/>
              <w:rPr>
                <w:rFonts w:ascii="Courier New" w:hAnsi="Courier New"/>
                <w:sz w:val="18"/>
                <w:szCs w:val="18"/>
              </w:rPr>
            </w:pPr>
            <w:r w:rsidRPr="00321D5D">
              <w:rPr>
                <w:rFonts w:ascii="Courier New" w:hAnsi="Courier New"/>
                <w:sz w:val="18"/>
                <w:szCs w:val="18"/>
              </w:rPr>
              <w:t>DELETE FROM dm_dbo.tls_product_specific_exclusion  WHERE t_excluded_client = ‘&lt;Client Id&gt;’</w:t>
            </w:r>
          </w:p>
        </w:tc>
        <w:tc>
          <w:tcPr>
            <w:tcW w:w="3969" w:type="dxa"/>
          </w:tcPr>
          <w:p w:rsidR="00D83E4B" w:rsidRPr="00321D5D" w:rsidRDefault="00D83E4B" w:rsidP="00D83E4B">
            <w:pPr>
              <w:pStyle w:val="TableTxt"/>
              <w:rPr>
                <w:rFonts w:cs="Arial"/>
                <w:b/>
                <w:szCs w:val="18"/>
                <w:lang w:val="en-US"/>
              </w:rPr>
            </w:pPr>
            <w:r w:rsidRPr="00321D5D">
              <w:rPr>
                <w:rFonts w:cs="Arial"/>
                <w:b/>
                <w:szCs w:val="18"/>
                <w:lang w:val="en-US"/>
              </w:rPr>
              <w:t>removeClientsFromProductSpecificAccessExclusion</w:t>
            </w:r>
          </w:p>
          <w:p w:rsidR="00D83E4B" w:rsidRPr="00321D5D" w:rsidRDefault="00D83E4B" w:rsidP="00D83E4B">
            <w:pPr>
              <w:pStyle w:val="TableTxt"/>
              <w:rPr>
                <w:rFonts w:cs="Arial"/>
                <w:szCs w:val="18"/>
                <w:lang w:val="en-US"/>
              </w:rPr>
            </w:pPr>
            <w:r w:rsidRPr="00321D5D">
              <w:rPr>
                <w:rFonts w:cs="Arial"/>
                <w:szCs w:val="18"/>
                <w:lang w:val="en-US"/>
              </w:rPr>
              <w:t>Used to Remove existing entries from the tls_product_specific_exclusion registered table to cancel Clients from exclusion of Product Specific Access.</w:t>
            </w:r>
          </w:p>
        </w:tc>
      </w:tr>
      <w:tr w:rsidR="00D83E4B" w:rsidRPr="00321D5D" w:rsidTr="00A214F8">
        <w:trPr>
          <w:cantSplit/>
        </w:trPr>
        <w:tc>
          <w:tcPr>
            <w:tcW w:w="504" w:type="dxa"/>
          </w:tcPr>
          <w:p w:rsidR="00D83E4B" w:rsidRPr="00321D5D" w:rsidRDefault="00D83E4B" w:rsidP="00D83E4B">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10</w:t>
            </w:r>
          </w:p>
        </w:tc>
        <w:tc>
          <w:tcPr>
            <w:tcW w:w="3969" w:type="dxa"/>
          </w:tcPr>
          <w:p w:rsidR="00D83E4B" w:rsidRPr="00321D5D" w:rsidRDefault="00D83E4B" w:rsidP="00D83E4B">
            <w:pPr>
              <w:pStyle w:val="Logic1"/>
              <w:ind w:left="34" w:hanging="34"/>
              <w:rPr>
                <w:rFonts w:ascii="Courier New" w:hAnsi="Courier New"/>
                <w:sz w:val="18"/>
                <w:szCs w:val="18"/>
              </w:rPr>
            </w:pPr>
            <w:r w:rsidRPr="00321D5D">
              <w:rPr>
                <w:rFonts w:ascii="Courier New" w:hAnsi="Courier New"/>
                <w:sz w:val="18"/>
                <w:szCs w:val="18"/>
              </w:rPr>
              <w:t>SELECT r_excluded_client_id FROM tls_product_specific_exclusion</w:t>
            </w:r>
          </w:p>
        </w:tc>
        <w:tc>
          <w:tcPr>
            <w:tcW w:w="3969" w:type="dxa"/>
          </w:tcPr>
          <w:p w:rsidR="00D83E4B" w:rsidRPr="00321D5D" w:rsidRDefault="00D83E4B" w:rsidP="00D83E4B">
            <w:pPr>
              <w:pStyle w:val="TableTxt"/>
              <w:rPr>
                <w:rFonts w:cs="Arial"/>
                <w:b/>
                <w:szCs w:val="18"/>
                <w:lang w:val="en-US"/>
              </w:rPr>
            </w:pPr>
            <w:r w:rsidRPr="00321D5D">
              <w:rPr>
                <w:rFonts w:cs="Arial"/>
                <w:b/>
                <w:szCs w:val="18"/>
                <w:lang w:val="en-US"/>
              </w:rPr>
              <w:t>addClientsForProductSpecificAccessExclusion removeClientsFromProductSpecificAccessExclusion</w:t>
            </w:r>
          </w:p>
          <w:p w:rsidR="00D83E4B" w:rsidRPr="00321D5D" w:rsidRDefault="00D83E4B" w:rsidP="00D83E4B">
            <w:pPr>
              <w:pStyle w:val="TableTxt"/>
              <w:rPr>
                <w:rFonts w:cs="Arial"/>
                <w:szCs w:val="18"/>
                <w:lang w:val="en-US"/>
              </w:rPr>
            </w:pPr>
            <w:r w:rsidRPr="00321D5D">
              <w:rPr>
                <w:rFonts w:cs="Arial"/>
                <w:szCs w:val="18"/>
                <w:lang w:val="en-US"/>
              </w:rPr>
              <w:t xml:space="preserve">Used to get the currently excluded Clients. </w:t>
            </w:r>
          </w:p>
        </w:tc>
      </w:tr>
      <w:tr w:rsidR="00D83E4B" w:rsidRPr="00321D5D" w:rsidTr="00A214F8">
        <w:trPr>
          <w:cantSplit/>
        </w:trPr>
        <w:tc>
          <w:tcPr>
            <w:tcW w:w="504" w:type="dxa"/>
          </w:tcPr>
          <w:p w:rsidR="00D83E4B" w:rsidRPr="00321D5D" w:rsidRDefault="00D83E4B" w:rsidP="00D83E4B">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lastRenderedPageBreak/>
              <w:t>11</w:t>
            </w:r>
          </w:p>
        </w:tc>
        <w:tc>
          <w:tcPr>
            <w:tcW w:w="3969" w:type="dxa"/>
          </w:tcPr>
          <w:p w:rsidR="00D83E4B" w:rsidRPr="00321D5D" w:rsidRDefault="00D83E4B" w:rsidP="00D83E4B">
            <w:pPr>
              <w:pStyle w:val="Logic1"/>
              <w:ind w:left="34" w:hanging="34"/>
              <w:rPr>
                <w:rFonts w:ascii="Courier New" w:hAnsi="Courier New"/>
                <w:sz w:val="18"/>
                <w:szCs w:val="18"/>
              </w:rPr>
            </w:pPr>
            <w:r w:rsidRPr="00321D5D">
              <w:rPr>
                <w:rFonts w:ascii="Courier New" w:hAnsi="Courier New"/>
                <w:sz w:val="18"/>
                <w:szCs w:val="18"/>
              </w:rPr>
              <w:t>SELECT 1 FROM tls_client WHERE r_object_id = ‘&lt;object_id&gt;’</w:t>
            </w:r>
          </w:p>
        </w:tc>
        <w:tc>
          <w:tcPr>
            <w:tcW w:w="3969" w:type="dxa"/>
          </w:tcPr>
          <w:p w:rsidR="00D83E4B" w:rsidRPr="00321D5D" w:rsidRDefault="00D83E4B" w:rsidP="00D83E4B">
            <w:pPr>
              <w:pStyle w:val="TableTxt"/>
              <w:rPr>
                <w:rFonts w:cs="Arial"/>
                <w:b/>
                <w:szCs w:val="18"/>
                <w:lang w:val="en-US"/>
              </w:rPr>
            </w:pPr>
            <w:r w:rsidRPr="00321D5D">
              <w:rPr>
                <w:rFonts w:cs="Arial"/>
                <w:b/>
                <w:szCs w:val="18"/>
                <w:lang w:val="en-US"/>
              </w:rPr>
              <w:t>addClientsForProductSpecificAccessExclusion</w:t>
            </w:r>
          </w:p>
          <w:p w:rsidR="00D83E4B" w:rsidRPr="00321D5D" w:rsidRDefault="00D83E4B" w:rsidP="00D83E4B">
            <w:pPr>
              <w:pStyle w:val="TableTxt"/>
              <w:rPr>
                <w:rFonts w:cs="Arial"/>
                <w:szCs w:val="18"/>
                <w:lang w:val="en-US"/>
              </w:rPr>
            </w:pPr>
            <w:r w:rsidRPr="00321D5D">
              <w:rPr>
                <w:rFonts w:cs="Arial"/>
                <w:szCs w:val="18"/>
                <w:lang w:val="en-US"/>
              </w:rPr>
              <w:t>Used to validate that the Client Object Id that is to be added to the tls_product_specific_exclusion table is an existing Client in the DMS.</w:t>
            </w:r>
          </w:p>
        </w:tc>
      </w:tr>
      <w:tr w:rsidR="00D3046D" w:rsidRPr="00321D5D" w:rsidTr="00A214F8">
        <w:trPr>
          <w:cantSplit/>
        </w:trPr>
        <w:tc>
          <w:tcPr>
            <w:tcW w:w="504" w:type="dxa"/>
          </w:tcPr>
          <w:p w:rsidR="00D3046D" w:rsidRPr="00321D5D" w:rsidRDefault="00D3046D" w:rsidP="00D83E4B">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12</w:t>
            </w:r>
          </w:p>
        </w:tc>
        <w:tc>
          <w:tcPr>
            <w:tcW w:w="3969" w:type="dxa"/>
          </w:tcPr>
          <w:p w:rsidR="00D3046D" w:rsidRPr="00321D5D" w:rsidRDefault="00D3046D" w:rsidP="00D3046D">
            <w:pPr>
              <w:pStyle w:val="Logic1"/>
              <w:ind w:left="34" w:hanging="34"/>
              <w:rPr>
                <w:rFonts w:cs="Arial"/>
                <w:b/>
                <w:sz w:val="18"/>
                <w:szCs w:val="18"/>
              </w:rPr>
            </w:pPr>
            <w:r w:rsidRPr="00321D5D">
              <w:rPr>
                <w:rFonts w:cs="Arial"/>
                <w:b/>
                <w:sz w:val="18"/>
                <w:szCs w:val="18"/>
              </w:rPr>
              <w:t>ORACLE:</w:t>
            </w:r>
          </w:p>
          <w:p w:rsidR="00D3046D" w:rsidRPr="00321D5D" w:rsidRDefault="00D3046D" w:rsidP="00D3046D">
            <w:pPr>
              <w:pStyle w:val="Logic1"/>
              <w:ind w:left="34" w:hanging="34"/>
              <w:rPr>
                <w:rFonts w:ascii="Courier New" w:hAnsi="Courier New"/>
                <w:sz w:val="18"/>
                <w:szCs w:val="18"/>
              </w:rPr>
            </w:pPr>
            <w:r w:rsidRPr="00321D5D">
              <w:rPr>
                <w:rFonts w:ascii="Courier New" w:hAnsi="Courier New"/>
                <w:sz w:val="18"/>
                <w:szCs w:val="18"/>
              </w:rPr>
              <w:t>SELECT r_object_id t_product_id, t_product_group_code||t_product_code||' - '||t_description t_product_name</w:t>
            </w:r>
          </w:p>
          <w:p w:rsidR="00D3046D" w:rsidRPr="00321D5D" w:rsidRDefault="00D3046D" w:rsidP="00D3046D">
            <w:pPr>
              <w:pStyle w:val="Logic1"/>
              <w:ind w:left="34" w:hanging="34"/>
              <w:rPr>
                <w:rFonts w:ascii="Courier New" w:hAnsi="Courier New"/>
                <w:sz w:val="18"/>
                <w:szCs w:val="18"/>
              </w:rPr>
            </w:pPr>
            <w:r w:rsidRPr="00321D5D">
              <w:rPr>
                <w:rFonts w:ascii="Courier New" w:hAnsi="Courier New"/>
                <w:sz w:val="18"/>
                <w:szCs w:val="18"/>
              </w:rPr>
              <w:t>FROM tls_product_item_s</w:t>
            </w:r>
          </w:p>
          <w:p w:rsidR="00D3046D" w:rsidRPr="00321D5D" w:rsidRDefault="00D3046D" w:rsidP="00D3046D">
            <w:pPr>
              <w:pStyle w:val="Logic1"/>
              <w:ind w:left="34" w:hanging="34"/>
              <w:rPr>
                <w:rFonts w:ascii="Courier New" w:hAnsi="Courier New"/>
                <w:sz w:val="18"/>
                <w:szCs w:val="18"/>
              </w:rPr>
            </w:pPr>
          </w:p>
          <w:p w:rsidR="00D3046D" w:rsidRPr="00321D5D" w:rsidRDefault="00D3046D" w:rsidP="00D3046D">
            <w:pPr>
              <w:pStyle w:val="Logic1"/>
              <w:ind w:left="34" w:hanging="34"/>
              <w:rPr>
                <w:rFonts w:cs="Arial"/>
                <w:b/>
                <w:sz w:val="18"/>
                <w:szCs w:val="18"/>
              </w:rPr>
            </w:pPr>
            <w:r w:rsidRPr="00321D5D">
              <w:rPr>
                <w:rFonts w:cs="Arial"/>
                <w:b/>
                <w:sz w:val="18"/>
                <w:szCs w:val="18"/>
              </w:rPr>
              <w:t>SQL:</w:t>
            </w:r>
          </w:p>
          <w:p w:rsidR="00D3046D" w:rsidRPr="00321D5D" w:rsidRDefault="00D3046D" w:rsidP="00D3046D">
            <w:pPr>
              <w:pStyle w:val="Logic1"/>
              <w:ind w:left="34" w:hanging="34"/>
              <w:rPr>
                <w:rFonts w:ascii="Courier New" w:hAnsi="Courier New"/>
                <w:sz w:val="18"/>
                <w:szCs w:val="18"/>
              </w:rPr>
            </w:pPr>
            <w:r w:rsidRPr="00321D5D">
              <w:rPr>
                <w:rFonts w:ascii="Courier New" w:hAnsi="Courier New"/>
                <w:sz w:val="18"/>
                <w:szCs w:val="18"/>
              </w:rPr>
              <w:t>SELECT r_object_id AS "t_product_id", CONCAT(t_product_group_code, t_product_code, ' - ', t_description) As "t_product_name"</w:t>
            </w:r>
          </w:p>
          <w:p w:rsidR="00D3046D" w:rsidRPr="00321D5D" w:rsidRDefault="00D3046D" w:rsidP="00D3046D">
            <w:pPr>
              <w:pStyle w:val="Logic1"/>
              <w:ind w:left="34" w:hanging="34"/>
              <w:rPr>
                <w:rFonts w:ascii="Courier New" w:hAnsi="Courier New"/>
                <w:sz w:val="18"/>
                <w:szCs w:val="18"/>
              </w:rPr>
            </w:pPr>
            <w:r w:rsidRPr="00321D5D">
              <w:rPr>
                <w:rFonts w:ascii="Courier New" w:hAnsi="Courier New"/>
                <w:sz w:val="18"/>
                <w:szCs w:val="18"/>
              </w:rPr>
              <w:t>FROM  tls_product_item_s</w:t>
            </w:r>
          </w:p>
        </w:tc>
        <w:tc>
          <w:tcPr>
            <w:tcW w:w="3969" w:type="dxa"/>
          </w:tcPr>
          <w:p w:rsidR="00D3046D" w:rsidRPr="00321D5D" w:rsidRDefault="00D3046D" w:rsidP="00440C79">
            <w:pPr>
              <w:pStyle w:val="TableTxt"/>
              <w:rPr>
                <w:rFonts w:cs="Arial"/>
                <w:szCs w:val="18"/>
                <w:lang w:val="en-US"/>
              </w:rPr>
            </w:pPr>
            <w:r w:rsidRPr="00321D5D">
              <w:rPr>
                <w:rFonts w:cs="Arial"/>
                <w:szCs w:val="18"/>
                <w:lang w:val="en-US"/>
              </w:rPr>
              <w:t xml:space="preserve">Created as a Database VIEW and registered as tls_product_name to be </w:t>
            </w:r>
            <w:r w:rsidR="00440C79" w:rsidRPr="00321D5D">
              <w:rPr>
                <w:rFonts w:cs="Arial"/>
                <w:szCs w:val="18"/>
                <w:lang w:val="en-US"/>
              </w:rPr>
              <w:t>used</w:t>
            </w:r>
            <w:r w:rsidRPr="00321D5D">
              <w:rPr>
                <w:rFonts w:cs="Arial"/>
                <w:szCs w:val="18"/>
                <w:lang w:val="en-US"/>
              </w:rPr>
              <w:t xml:space="preserve"> by the </w:t>
            </w:r>
            <w:r w:rsidR="00440C79" w:rsidRPr="00321D5D">
              <w:rPr>
                <w:rFonts w:cs="Arial"/>
                <w:szCs w:val="18"/>
                <w:lang w:val="en-US"/>
              </w:rPr>
              <w:t>RegQuery class</w:t>
            </w:r>
            <w:r w:rsidRPr="00321D5D">
              <w:rPr>
                <w:rFonts w:cs="Arial"/>
                <w:szCs w:val="18"/>
                <w:lang w:val="en-US"/>
              </w:rPr>
              <w:t>.</w:t>
            </w:r>
          </w:p>
        </w:tc>
      </w:tr>
      <w:tr w:rsidR="00D3046D" w:rsidRPr="00321D5D" w:rsidTr="00A214F8">
        <w:trPr>
          <w:cantSplit/>
        </w:trPr>
        <w:tc>
          <w:tcPr>
            <w:tcW w:w="504" w:type="dxa"/>
          </w:tcPr>
          <w:p w:rsidR="00D3046D" w:rsidRPr="00321D5D" w:rsidRDefault="00D3046D" w:rsidP="00D83E4B">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13</w:t>
            </w:r>
          </w:p>
        </w:tc>
        <w:tc>
          <w:tcPr>
            <w:tcW w:w="3969" w:type="dxa"/>
          </w:tcPr>
          <w:p w:rsidR="00D3046D" w:rsidRPr="00321D5D" w:rsidRDefault="00D3046D" w:rsidP="00D3046D">
            <w:pPr>
              <w:pStyle w:val="Logic1"/>
              <w:ind w:left="34" w:hanging="34"/>
              <w:rPr>
                <w:rFonts w:ascii="Courier New" w:hAnsi="Courier New" w:cs="Courier New"/>
                <w:sz w:val="18"/>
                <w:szCs w:val="18"/>
              </w:rPr>
            </w:pPr>
            <w:r w:rsidRPr="00321D5D">
              <w:rPr>
                <w:rFonts w:ascii="Courier New" w:hAnsi="Courier New" w:cs="Courier New"/>
                <w:sz w:val="18"/>
                <w:szCs w:val="18"/>
              </w:rPr>
              <w:t>SELECT t_product_name FROM tls_product_name WHERE t_product_id = ‘&lt;object_id&gt;’</w:t>
            </w:r>
          </w:p>
        </w:tc>
        <w:tc>
          <w:tcPr>
            <w:tcW w:w="3969" w:type="dxa"/>
          </w:tcPr>
          <w:p w:rsidR="00D3046D" w:rsidRPr="00321D5D" w:rsidRDefault="00D3046D" w:rsidP="00440C79">
            <w:pPr>
              <w:pStyle w:val="TableTxt"/>
              <w:rPr>
                <w:rFonts w:cs="Arial"/>
                <w:szCs w:val="18"/>
                <w:lang w:val="en-US"/>
              </w:rPr>
            </w:pPr>
            <w:r w:rsidRPr="00321D5D">
              <w:rPr>
                <w:rFonts w:cs="Arial"/>
                <w:szCs w:val="18"/>
                <w:lang w:val="en-US"/>
              </w:rPr>
              <w:t xml:space="preserve">Used in </w:t>
            </w:r>
            <w:r w:rsidR="00440C79" w:rsidRPr="00321D5D">
              <w:rPr>
                <w:rFonts w:cs="Arial"/>
                <w:szCs w:val="18"/>
                <w:lang w:val="en-US"/>
              </w:rPr>
              <w:t>RegQuery</w:t>
            </w:r>
            <w:r w:rsidRPr="00321D5D">
              <w:rPr>
                <w:rFonts w:cs="Arial"/>
                <w:szCs w:val="18"/>
                <w:lang w:val="en-US"/>
              </w:rPr>
              <w:t xml:space="preserve"> to return a Product name </w:t>
            </w:r>
            <w:proofErr w:type="gramStart"/>
            <w:r w:rsidRPr="00321D5D">
              <w:rPr>
                <w:rFonts w:cs="Arial"/>
                <w:szCs w:val="18"/>
                <w:lang w:val="en-US"/>
              </w:rPr>
              <w:t>which is a concatenation of the Product Group Code, Product Code and Product Description of a Product.</w:t>
            </w:r>
            <w:proofErr w:type="gramEnd"/>
            <w:r w:rsidR="00440C79" w:rsidRPr="00321D5D">
              <w:rPr>
                <w:rFonts w:cs="Arial"/>
                <w:szCs w:val="18"/>
                <w:lang w:val="en-US"/>
              </w:rPr>
              <w:t xml:space="preserve"> The Product name will be used as the location for Product Specific Access Registrations.</w:t>
            </w:r>
          </w:p>
        </w:tc>
      </w:tr>
      <w:tr w:rsidR="005E7663" w:rsidRPr="00321D5D" w:rsidTr="00A214F8">
        <w:trPr>
          <w:cantSplit/>
        </w:trPr>
        <w:tc>
          <w:tcPr>
            <w:tcW w:w="504" w:type="dxa"/>
          </w:tcPr>
          <w:p w:rsidR="005E7663" w:rsidRPr="00321D5D" w:rsidRDefault="005E7663" w:rsidP="00D83E4B">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14</w:t>
            </w:r>
          </w:p>
        </w:tc>
        <w:tc>
          <w:tcPr>
            <w:tcW w:w="3969" w:type="dxa"/>
          </w:tcPr>
          <w:p w:rsidR="005E7663" w:rsidRPr="00321D5D" w:rsidRDefault="005E7663" w:rsidP="005E7663">
            <w:pPr>
              <w:pStyle w:val="Logic1"/>
              <w:ind w:left="34" w:hanging="34"/>
              <w:rPr>
                <w:rFonts w:ascii="Courier New" w:hAnsi="Courier New" w:cs="Courier New"/>
                <w:sz w:val="18"/>
                <w:szCs w:val="18"/>
              </w:rPr>
            </w:pPr>
            <w:r w:rsidRPr="00321D5D">
              <w:rPr>
                <w:rFonts w:ascii="Courier New" w:hAnsi="Courier New" w:cs="Courier New"/>
                <w:sz w:val="18"/>
                <w:szCs w:val="18"/>
              </w:rPr>
              <w:t>SELECT 1 FROM tls_prod_access_exclusion WHERE t_excluded_client_id = '&lt;t_client_id&gt;'</w:t>
            </w:r>
          </w:p>
        </w:tc>
        <w:tc>
          <w:tcPr>
            <w:tcW w:w="3969" w:type="dxa"/>
          </w:tcPr>
          <w:p w:rsidR="005E7663" w:rsidRPr="00321D5D" w:rsidRDefault="005E7663" w:rsidP="00440C79">
            <w:pPr>
              <w:pStyle w:val="TableTxt"/>
              <w:rPr>
                <w:rFonts w:cs="Arial"/>
                <w:szCs w:val="18"/>
                <w:lang w:val="en-US"/>
              </w:rPr>
            </w:pPr>
            <w:r w:rsidRPr="00321D5D">
              <w:rPr>
                <w:rFonts w:cs="Arial"/>
                <w:szCs w:val="18"/>
                <w:lang w:val="en-US"/>
              </w:rPr>
              <w:t>Used to verify if a Client has been excluded from Product Specific Access.</w:t>
            </w:r>
          </w:p>
          <w:p w:rsidR="005E7663" w:rsidRPr="00321D5D" w:rsidRDefault="005E7663" w:rsidP="005E7663">
            <w:pPr>
              <w:jc w:val="center"/>
              <w:rPr>
                <w:lang w:val="en-US"/>
              </w:rPr>
            </w:pPr>
          </w:p>
        </w:tc>
      </w:tr>
      <w:tr w:rsidR="003A1884" w:rsidRPr="00321D5D" w:rsidTr="00A214F8">
        <w:tc>
          <w:tcPr>
            <w:tcW w:w="504" w:type="dxa"/>
          </w:tcPr>
          <w:p w:rsidR="003A1884" w:rsidRPr="00321D5D" w:rsidRDefault="003A1884" w:rsidP="00D83E4B">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lang w:eastAsia="en-AU"/>
              </w:rPr>
            </w:pPr>
            <w:r w:rsidRPr="00321D5D">
              <w:rPr>
                <w:rFonts w:ascii="Courier New" w:hAnsi="Courier New" w:cs="Courier New"/>
                <w:sz w:val="18"/>
                <w:szCs w:val="18"/>
                <w:lang w:eastAsia="en-AU"/>
              </w:rPr>
              <w:t>15</w:t>
            </w:r>
          </w:p>
        </w:tc>
        <w:tc>
          <w:tcPr>
            <w:tcW w:w="3969" w:type="dxa"/>
          </w:tcPr>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SELECT r.t_folder_id as objectid,</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'Head Client' as object_type</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FROM tls_registration r</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 xml:space="preserve">WHERE r.t_user_name = '[APPROVER_USER_GUID]' </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AND r.t_approver_status = 'AUTO'</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AND EXISTS</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SELECT 1</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FROM tls_client c</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WHERE c.t_confidential = False</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AND c.r_object_id = r.t_folder_id</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w:t>
            </w:r>
          </w:p>
          <w:p w:rsidR="00C6243A" w:rsidRPr="00C6243A" w:rsidRDefault="00C6243A" w:rsidP="00C6243A">
            <w:pPr>
              <w:pStyle w:val="Logic1"/>
              <w:ind w:left="34" w:hanging="34"/>
              <w:rPr>
                <w:rFonts w:ascii="Courier New" w:hAnsi="Courier New" w:cs="Courier New"/>
                <w:sz w:val="18"/>
                <w:szCs w:val="18"/>
                <w:highlight w:val="yellow"/>
              </w:rPr>
            </w:pP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UNION</w:t>
            </w:r>
          </w:p>
          <w:p w:rsidR="00C6243A" w:rsidRPr="00C6243A" w:rsidRDefault="00C6243A" w:rsidP="00C6243A">
            <w:pPr>
              <w:pStyle w:val="Logic1"/>
              <w:ind w:left="34" w:hanging="34"/>
              <w:rPr>
                <w:rFonts w:ascii="Courier New" w:hAnsi="Courier New" w:cs="Courier New"/>
                <w:sz w:val="18"/>
                <w:szCs w:val="18"/>
                <w:highlight w:val="yellow"/>
              </w:rPr>
            </w:pP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SELECT r.t_folder_id as objectid,</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'Subclient' as object_type</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FROM tls_registration r</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 xml:space="preserve">WHERE r.t_user_name = '[APPROVER_USER_GUID]' </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AND r.t_approver_status = 'AUTO'</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AND EXISTS</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SELECT 1</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FROM tls_client c</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WHERE c.t_confidential = True</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AND c.r_object_id = r.t_folder_id</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w:t>
            </w:r>
          </w:p>
          <w:p w:rsidR="00C6243A" w:rsidRPr="00C6243A" w:rsidRDefault="00C6243A" w:rsidP="00C6243A">
            <w:pPr>
              <w:pStyle w:val="Logic1"/>
              <w:ind w:left="34" w:hanging="34"/>
              <w:rPr>
                <w:rFonts w:ascii="Courier New" w:hAnsi="Courier New" w:cs="Courier New"/>
                <w:sz w:val="18"/>
                <w:szCs w:val="18"/>
                <w:highlight w:val="yellow"/>
              </w:rPr>
            </w:pP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UNION</w:t>
            </w:r>
          </w:p>
          <w:p w:rsidR="00C6243A" w:rsidRPr="00C6243A" w:rsidRDefault="00C6243A" w:rsidP="00C6243A">
            <w:pPr>
              <w:pStyle w:val="Logic1"/>
              <w:ind w:left="34" w:hanging="34"/>
              <w:rPr>
                <w:rFonts w:ascii="Courier New" w:hAnsi="Courier New" w:cs="Courier New"/>
                <w:sz w:val="18"/>
                <w:szCs w:val="18"/>
                <w:highlight w:val="yellow"/>
              </w:rPr>
            </w:pP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SELECT r.t_folder_id as objectid,</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'Job' as object_type</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FROM tls_registration r</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 xml:space="preserve">WHERE r.t_user_name = '[APPROVER_USER_GUID]' </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AND r.t_approver_status = 'AUTO'</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lastRenderedPageBreak/>
              <w:t>AND EXISTS</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SELECT 1</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FROM tls_job j</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WHERE j.t_confidential = True</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AND j.r_object_id = r.t_folder_id</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w:t>
            </w:r>
          </w:p>
          <w:p w:rsidR="00C6243A" w:rsidRPr="00C6243A" w:rsidRDefault="00C6243A" w:rsidP="00C6243A">
            <w:pPr>
              <w:pStyle w:val="Logic1"/>
              <w:ind w:left="34" w:hanging="34"/>
              <w:rPr>
                <w:rFonts w:ascii="Courier New" w:hAnsi="Courier New" w:cs="Courier New"/>
                <w:sz w:val="18"/>
                <w:szCs w:val="18"/>
                <w:highlight w:val="yellow"/>
              </w:rPr>
            </w:pP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UNION</w:t>
            </w:r>
          </w:p>
          <w:p w:rsidR="00C6243A" w:rsidRPr="00C6243A" w:rsidRDefault="00C6243A" w:rsidP="00C6243A">
            <w:pPr>
              <w:pStyle w:val="Logic1"/>
              <w:ind w:left="34" w:hanging="34"/>
              <w:rPr>
                <w:rFonts w:ascii="Courier New" w:hAnsi="Courier New" w:cs="Courier New"/>
                <w:sz w:val="18"/>
                <w:szCs w:val="18"/>
                <w:highlight w:val="yellow"/>
              </w:rPr>
            </w:pP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SELECT r.t_folder_id as objectid,</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'Project' as object_type</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FROM tls_registration r</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 xml:space="preserve">WHERE r.t_user_name = '[APPROVER_USER_GUID]' </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AND r.t_approver_status = 'AUTO'</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AND EXISTS</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SELECT 1</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FROM tls_project p</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WHERE p.t_confidential = True</w:t>
            </w:r>
          </w:p>
          <w:p w:rsidR="00C6243A" w:rsidRPr="00C6243A" w:rsidRDefault="00C6243A" w:rsidP="00C6243A">
            <w:pPr>
              <w:pStyle w:val="Logic1"/>
              <w:ind w:left="34" w:hanging="34"/>
              <w:rPr>
                <w:rFonts w:ascii="Courier New" w:hAnsi="Courier New" w:cs="Courier New"/>
                <w:sz w:val="18"/>
                <w:szCs w:val="18"/>
                <w:highlight w:val="yellow"/>
              </w:rPr>
            </w:pPr>
            <w:r w:rsidRPr="00C6243A">
              <w:rPr>
                <w:rFonts w:ascii="Courier New" w:hAnsi="Courier New" w:cs="Courier New"/>
                <w:sz w:val="18"/>
                <w:szCs w:val="18"/>
                <w:highlight w:val="yellow"/>
              </w:rPr>
              <w:tab/>
              <w:t>AND p.r_object_id = r.t_folder_id</w:t>
            </w:r>
          </w:p>
          <w:p w:rsidR="000630F2" w:rsidRPr="000630F2" w:rsidRDefault="00C6243A" w:rsidP="00C6243A">
            <w:pPr>
              <w:pStyle w:val="Logic1"/>
              <w:ind w:left="34" w:hanging="34"/>
              <w:rPr>
                <w:rFonts w:ascii="Courier New" w:hAnsi="Courier New" w:cs="Courier New"/>
                <w:strike/>
                <w:sz w:val="18"/>
                <w:szCs w:val="18"/>
              </w:rPr>
            </w:pPr>
            <w:r w:rsidRPr="00C6243A">
              <w:rPr>
                <w:rFonts w:ascii="Courier New" w:hAnsi="Courier New" w:cs="Courier New"/>
                <w:sz w:val="18"/>
                <w:szCs w:val="18"/>
                <w:highlight w:val="yellow"/>
              </w:rPr>
              <w:t>)</w:t>
            </w:r>
          </w:p>
        </w:tc>
        <w:tc>
          <w:tcPr>
            <w:tcW w:w="3969" w:type="dxa"/>
          </w:tcPr>
          <w:p w:rsidR="003A1884" w:rsidRPr="00321D5D" w:rsidRDefault="002B7A13" w:rsidP="00CE16BB">
            <w:pPr>
              <w:pStyle w:val="TableTxt"/>
              <w:rPr>
                <w:rFonts w:cs="Arial"/>
                <w:szCs w:val="18"/>
              </w:rPr>
            </w:pPr>
            <w:r w:rsidRPr="00321D5D">
              <w:rPr>
                <w:rFonts w:cs="Arial"/>
                <w:szCs w:val="18"/>
              </w:rPr>
              <w:lastRenderedPageBreak/>
              <w:t xml:space="preserve">Used to get the </w:t>
            </w:r>
            <w:r w:rsidR="00CE16BB" w:rsidRPr="00321D5D">
              <w:rPr>
                <w:rFonts w:cs="Arial"/>
                <w:szCs w:val="18"/>
              </w:rPr>
              <w:t xml:space="preserve">folder </w:t>
            </w:r>
            <w:r w:rsidRPr="00321D5D">
              <w:rPr>
                <w:rFonts w:cs="Arial"/>
                <w:szCs w:val="18"/>
              </w:rPr>
              <w:t xml:space="preserve">type and </w:t>
            </w:r>
            <w:r w:rsidR="00CE16BB" w:rsidRPr="00321D5D">
              <w:rPr>
                <w:rFonts w:cs="Arial"/>
                <w:szCs w:val="18"/>
              </w:rPr>
              <w:t xml:space="preserve">path of all folders </w:t>
            </w:r>
            <w:r w:rsidR="00F77E21" w:rsidRPr="00321D5D">
              <w:rPr>
                <w:rFonts w:cs="Arial"/>
                <w:szCs w:val="18"/>
              </w:rPr>
              <w:t xml:space="preserve">for </w:t>
            </w:r>
            <w:r w:rsidR="00CE16BB" w:rsidRPr="00321D5D">
              <w:rPr>
                <w:rFonts w:cs="Arial"/>
                <w:szCs w:val="18"/>
              </w:rPr>
              <w:t xml:space="preserve">which the </w:t>
            </w:r>
            <w:r w:rsidRPr="00321D5D">
              <w:rPr>
                <w:rFonts w:cs="Arial"/>
                <w:szCs w:val="18"/>
              </w:rPr>
              <w:t xml:space="preserve">specified user </w:t>
            </w:r>
            <w:r w:rsidR="00F77E21" w:rsidRPr="00321D5D">
              <w:rPr>
                <w:rFonts w:cs="Arial"/>
                <w:szCs w:val="18"/>
              </w:rPr>
              <w:t>is an Auto Approver</w:t>
            </w:r>
            <w:r w:rsidR="00CE16BB" w:rsidRPr="00321D5D">
              <w:rPr>
                <w:rFonts w:cs="Arial"/>
                <w:szCs w:val="18"/>
              </w:rPr>
              <w:t xml:space="preserve">. </w:t>
            </w:r>
          </w:p>
        </w:tc>
      </w:tr>
      <w:tr w:rsidR="00FE1DD3" w:rsidRPr="00321D5D" w:rsidTr="00A214F8">
        <w:trPr>
          <w:cantSplit/>
        </w:trPr>
        <w:tc>
          <w:tcPr>
            <w:tcW w:w="504" w:type="dxa"/>
          </w:tcPr>
          <w:p w:rsidR="00FE1DD3" w:rsidRPr="00A42823" w:rsidRDefault="00FE1DD3"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16</w:t>
            </w:r>
          </w:p>
        </w:tc>
        <w:tc>
          <w:tcPr>
            <w:tcW w:w="3969" w:type="dxa"/>
          </w:tcPr>
          <w:p w:rsidR="00FE1DD3" w:rsidRPr="00A42823" w:rsidRDefault="00FE1DD3" w:rsidP="006003D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 from tls_registration where t_approver_status ='DELEGATED' and t_folder_id= &lt;object id&gt;</w:t>
            </w:r>
          </w:p>
        </w:tc>
        <w:tc>
          <w:tcPr>
            <w:tcW w:w="3969" w:type="dxa"/>
          </w:tcPr>
          <w:p w:rsidR="00FE1DD3" w:rsidRPr="00321D5D" w:rsidRDefault="00FE1DD3" w:rsidP="006003DF">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lang w:val="en-US"/>
              </w:rPr>
            </w:pPr>
            <w:r w:rsidRPr="00321D5D">
              <w:rPr>
                <w:rFonts w:cs="Arial"/>
                <w:sz w:val="18"/>
                <w:szCs w:val="18"/>
                <w:lang w:val="en-US"/>
              </w:rPr>
              <w:t>isDelegatedApprover</w:t>
            </w:r>
          </w:p>
          <w:p w:rsidR="00FE1DD3" w:rsidRPr="00321D5D" w:rsidRDefault="00FE1DD3" w:rsidP="006003DF">
            <w:pPr>
              <w:pStyle w:val="TableTxt"/>
              <w:rPr>
                <w:rFonts w:cs="Arial"/>
                <w:szCs w:val="18"/>
              </w:rPr>
            </w:pPr>
            <w:r w:rsidRPr="00321D5D">
              <w:rPr>
                <w:rFonts w:cs="Arial"/>
                <w:szCs w:val="18"/>
                <w:lang w:val="en-US"/>
              </w:rPr>
              <w:t>Used to check if the user is a delegated approver for the folder</w:t>
            </w:r>
          </w:p>
        </w:tc>
      </w:tr>
      <w:tr w:rsidR="00C6243A" w:rsidRPr="00321D5D" w:rsidTr="00A214F8">
        <w:trPr>
          <w:cantSplit/>
        </w:trPr>
        <w:tc>
          <w:tcPr>
            <w:tcW w:w="504" w:type="dxa"/>
          </w:tcPr>
          <w:p w:rsidR="00C6243A" w:rsidRPr="00A42823" w:rsidRDefault="004E0C46"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17</w:t>
            </w:r>
          </w:p>
        </w:tc>
        <w:tc>
          <w:tcPr>
            <w:tcW w:w="3969" w:type="dxa"/>
          </w:tcPr>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'Head Client' AS object_type,</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'1' AS type_sort,</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t_status LIKE 'ACTIVE%'</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4E0C46"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B6619B" w:rsidRDefault="00B6619B" w:rsidP="004E0C46">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three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B6619B" w:rsidRPr="00A42823" w:rsidRDefault="00B6619B" w:rsidP="004E0C46">
            <w:pPr>
              <w:pStyle w:val="Logic1"/>
              <w:ind w:left="34" w:hanging="34"/>
              <w:rPr>
                <w:rFonts w:ascii="Courier New" w:hAnsi="Courier New" w:cs="Courier New"/>
                <w:sz w:val="18"/>
                <w:szCs w:val="18"/>
                <w:highlight w:val="yellow"/>
              </w:rPr>
            </w:pP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Client Code is not null and username is null</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071961" w:rsidRPr="00A42823">
              <w:rPr>
                <w:rFonts w:ascii="Courier New" w:hAnsi="Courier New" w:cs="Courier New"/>
                <w:sz w:val="18"/>
                <w:szCs w:val="18"/>
                <w:highlight w:val="yellow"/>
              </w:rPr>
              <w:t xml:space="preserve">  </w:t>
            </w:r>
            <w:r w:rsidRPr="00A42823">
              <w:rPr>
                <w:rFonts w:ascii="Courier New" w:hAnsi="Courier New" w:cs="Courier New"/>
                <w:sz w:val="18"/>
                <w:szCs w:val="18"/>
                <w:highlight w:val="yellow"/>
              </w:rPr>
              <w:t xml:space="preserve">AND t_folder_id = </w:t>
            </w:r>
            <w:r w:rsidR="00071961" w:rsidRPr="00A42823">
              <w:rPr>
                <w:rFonts w:ascii="Courier New" w:hAnsi="Courier New" w:cs="Courier New"/>
                <w:sz w:val="18"/>
                <w:szCs w:val="18"/>
                <w:highlight w:val="yellow"/>
              </w:rPr>
              <w:t xml:space="preserve">   </w:t>
            </w:r>
            <w:r w:rsidRPr="00A42823">
              <w:rPr>
                <w:rFonts w:ascii="Courier New" w:hAnsi="Courier New" w:cs="Courier New"/>
                <w:sz w:val="18"/>
                <w:szCs w:val="18"/>
                <w:highlight w:val="yellow"/>
              </w:rPr>
              <w:t>'[HC_OBJECT_ID]'</w:t>
            </w:r>
          </w:p>
          <w:p w:rsidR="004E0C46"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B6619B" w:rsidRPr="00A42823" w:rsidRDefault="00B6619B" w:rsidP="004E0C46">
            <w:pPr>
              <w:pStyle w:val="Logic1"/>
              <w:ind w:left="34" w:hanging="34"/>
              <w:rPr>
                <w:rFonts w:ascii="Courier New" w:hAnsi="Courier New" w:cs="Courier New"/>
                <w:sz w:val="18"/>
                <w:szCs w:val="18"/>
                <w:highlight w:val="yellow"/>
              </w:rPr>
            </w:pP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//Username is not null but Client Code </w:t>
            </w:r>
            <w:r w:rsidR="00071961" w:rsidRPr="00A42823">
              <w:rPr>
                <w:rFonts w:ascii="Courier New" w:hAnsi="Courier New" w:cs="Courier New"/>
                <w:sz w:val="18"/>
                <w:szCs w:val="18"/>
                <w:highlight w:val="yellow"/>
              </w:rPr>
              <w:t>is</w:t>
            </w:r>
            <w:r w:rsidRPr="00A42823">
              <w:rPr>
                <w:rFonts w:ascii="Courier New" w:hAnsi="Courier New" w:cs="Courier New"/>
                <w:sz w:val="18"/>
                <w:szCs w:val="18"/>
                <w:highlight w:val="yellow"/>
              </w:rPr>
              <w:t xml:space="preserve"> null</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4E0C46" w:rsidRPr="00A42823" w:rsidRDefault="00071961"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4E0C46" w:rsidRPr="00A42823">
              <w:rPr>
                <w:rFonts w:ascii="Courier New" w:hAnsi="Courier New" w:cs="Courier New"/>
                <w:sz w:val="18"/>
                <w:szCs w:val="18"/>
                <w:highlight w:val="yellow"/>
              </w:rPr>
              <w:t>SELECT 1</w:t>
            </w:r>
          </w:p>
          <w:p w:rsidR="004E0C46" w:rsidRPr="00A42823" w:rsidRDefault="00071961"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4E0C46" w:rsidRPr="00A42823">
              <w:rPr>
                <w:rFonts w:ascii="Courier New" w:hAnsi="Courier New" w:cs="Courier New"/>
                <w:sz w:val="18"/>
                <w:szCs w:val="18"/>
                <w:highlight w:val="yellow"/>
              </w:rPr>
              <w:t>FROM tls_client c</w:t>
            </w:r>
          </w:p>
          <w:p w:rsidR="004E0C46" w:rsidRPr="00A42823" w:rsidRDefault="00071961"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4E0C46" w:rsidRPr="00A42823">
              <w:rPr>
                <w:rFonts w:ascii="Courier New" w:hAnsi="Courier New" w:cs="Courier New"/>
                <w:sz w:val="18"/>
                <w:szCs w:val="18"/>
                <w:highlight w:val="yellow"/>
              </w:rPr>
              <w:t>WHERE c.t_confidential = False</w:t>
            </w:r>
          </w:p>
          <w:p w:rsidR="004E0C46" w:rsidRPr="00A42823" w:rsidRDefault="00071961"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4E0C46" w:rsidRPr="00A42823">
              <w:rPr>
                <w:rFonts w:ascii="Courier New" w:hAnsi="Courier New" w:cs="Courier New"/>
                <w:sz w:val="18"/>
                <w:szCs w:val="18"/>
                <w:highlight w:val="yellow"/>
              </w:rPr>
              <w:t xml:space="preserve">AND c.r_object_id = </w:t>
            </w:r>
            <w:r w:rsidRPr="00A42823">
              <w:rPr>
                <w:rFonts w:ascii="Courier New" w:hAnsi="Courier New" w:cs="Courier New"/>
                <w:sz w:val="18"/>
                <w:szCs w:val="18"/>
                <w:highlight w:val="yellow"/>
              </w:rPr>
              <w:t xml:space="preserve">   </w:t>
            </w:r>
            <w:r w:rsidR="004E0C46" w:rsidRPr="00A42823">
              <w:rPr>
                <w:rFonts w:ascii="Courier New" w:hAnsi="Courier New" w:cs="Courier New"/>
                <w:sz w:val="18"/>
                <w:szCs w:val="18"/>
                <w:highlight w:val="yellow"/>
              </w:rPr>
              <w:t>r.t_folder_id</w:t>
            </w:r>
          </w:p>
          <w:p w:rsidR="004E0C46" w:rsidRPr="00A42823" w:rsidRDefault="00071961"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4E0C46" w:rsidRPr="00A42823">
              <w:rPr>
                <w:rFonts w:ascii="Courier New" w:hAnsi="Courier New" w:cs="Courier New"/>
                <w:sz w:val="18"/>
                <w:szCs w:val="18"/>
                <w:highlight w:val="yellow"/>
              </w:rPr>
              <w:t>)</w:t>
            </w:r>
          </w:p>
          <w:p w:rsidR="004E0C46"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B6619B" w:rsidRPr="00A42823" w:rsidRDefault="00B6619B" w:rsidP="004E0C46">
            <w:pPr>
              <w:pStyle w:val="Logic1"/>
              <w:ind w:left="34" w:hanging="34"/>
              <w:rPr>
                <w:rFonts w:ascii="Courier New" w:hAnsi="Courier New" w:cs="Courier New"/>
                <w:sz w:val="18"/>
                <w:szCs w:val="18"/>
                <w:highlight w:val="yellow"/>
              </w:rPr>
            </w:pP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//Head Client and Username are NOT NULL</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t_folder_id = '[HC_OBJECT_ID]'</w:t>
            </w:r>
          </w:p>
          <w:p w:rsidR="004E0C46"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C6243A" w:rsidRPr="00A42823" w:rsidRDefault="004E0C46" w:rsidP="004E0C4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tc>
        <w:tc>
          <w:tcPr>
            <w:tcW w:w="3969" w:type="dxa"/>
          </w:tcPr>
          <w:p w:rsidR="00C6243A" w:rsidRDefault="00071961" w:rsidP="006003DF">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t xml:space="preserve">The DQL to </w:t>
            </w:r>
            <w:r w:rsidR="00C86171">
              <w:rPr>
                <w:rFonts w:cs="Arial"/>
                <w:sz w:val="18"/>
                <w:szCs w:val="18"/>
                <w:highlight w:val="yellow"/>
                <w:lang w:val="en-US"/>
              </w:rPr>
              <w:t>fetch Registration information fo</w:t>
            </w:r>
            <w:r>
              <w:rPr>
                <w:rFonts w:cs="Arial"/>
                <w:sz w:val="18"/>
                <w:szCs w:val="18"/>
                <w:highlight w:val="yellow"/>
                <w:lang w:val="en-US"/>
              </w:rPr>
              <w:t>r a Head Client when the logged in user is a Security Admin.</w:t>
            </w:r>
          </w:p>
          <w:p w:rsidR="00C86171" w:rsidRDefault="00C86171" w:rsidP="006003DF">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071961" w:rsidRPr="007D06FB" w:rsidRDefault="00071961" w:rsidP="006003DF">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009711FA"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C6243A" w:rsidRPr="00321D5D" w:rsidTr="00A214F8">
        <w:tc>
          <w:tcPr>
            <w:tcW w:w="504" w:type="dxa"/>
          </w:tcPr>
          <w:p w:rsidR="00C6243A" w:rsidRPr="00A42823" w:rsidRDefault="00C86171"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t>18</w:t>
            </w:r>
          </w:p>
        </w:tc>
        <w:tc>
          <w:tcPr>
            <w:tcW w:w="3969" w:type="dxa"/>
          </w:tcPr>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'Subclient' AS object_type,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'2' AS type_sort,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C86171"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w:t>
            </w:r>
          </w:p>
          <w:p w:rsidR="0038744F" w:rsidRPr="00A42823" w:rsidRDefault="0038744F"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t_status LIKE 'ACTIVE%'</w:t>
            </w:r>
          </w:p>
          <w:p w:rsidR="0038744F" w:rsidRPr="00A42823" w:rsidRDefault="0038744F"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38744F" w:rsidRDefault="0038744F"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38744F" w:rsidRDefault="0038744F" w:rsidP="0038744F">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AND &lt;one of the following three additional search criterias&gt;</w:t>
            </w:r>
          </w:p>
          <w:p w:rsidR="0038744F" w:rsidRPr="00A42823" w:rsidRDefault="0038744F" w:rsidP="0038744F">
            <w:pPr>
              <w:pStyle w:val="Logic1"/>
              <w:ind w:left="34" w:hanging="34"/>
              <w:rPr>
                <w:rFonts w:ascii="Courier New" w:hAnsi="Courier New" w:cs="Courier New"/>
                <w:sz w:val="18"/>
                <w:szCs w:val="18"/>
                <w:highlight w:val="yellow"/>
              </w:rPr>
            </w:pPr>
          </w:p>
          <w:p w:rsidR="00C86171"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head Client code is not Null</w:t>
            </w:r>
          </w:p>
          <w:p w:rsidR="0038744F" w:rsidRPr="00A42823" w:rsidRDefault="0038744F" w:rsidP="00C86171">
            <w:pPr>
              <w:pStyle w:val="Logic1"/>
              <w:ind w:left="34" w:hanging="34"/>
              <w:rPr>
                <w:rFonts w:ascii="Courier New" w:hAnsi="Courier New" w:cs="Courier New"/>
                <w:sz w:val="18"/>
                <w:szCs w:val="18"/>
                <w:highlight w:val="yellow"/>
              </w:rPr>
            </w:pP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EXISTS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cl</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cl.t_confidential = True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cl.t_ultimate_head_client_code =  '[HC_CLIENT_CODE]'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cl.r_object_id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C86171"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Username is not null</w:t>
            </w:r>
          </w:p>
          <w:p w:rsidR="0038744F" w:rsidRPr="00A42823" w:rsidRDefault="0038744F" w:rsidP="00C86171">
            <w:pPr>
              <w:pStyle w:val="Logic1"/>
              <w:ind w:left="34" w:hanging="34"/>
              <w:rPr>
                <w:rFonts w:ascii="Courier New" w:hAnsi="Courier New" w:cs="Courier New"/>
                <w:sz w:val="18"/>
                <w:szCs w:val="18"/>
                <w:highlight w:val="yellow"/>
              </w:rPr>
            </w:pP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 = '[SEARCH_USER_GUID]'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t_confidential = True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c.r_object_id = r.t_folder_id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C86171"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Username and Client Code is not null</w:t>
            </w:r>
          </w:p>
          <w:p w:rsidR="0038744F" w:rsidRPr="00A42823" w:rsidRDefault="0038744F" w:rsidP="00C86171">
            <w:pPr>
              <w:pStyle w:val="Logic1"/>
              <w:ind w:left="34" w:hanging="34"/>
              <w:rPr>
                <w:rFonts w:ascii="Courier New" w:hAnsi="Courier New" w:cs="Courier New"/>
                <w:sz w:val="18"/>
                <w:szCs w:val="18"/>
                <w:highlight w:val="yellow"/>
              </w:rPr>
            </w:pP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EXISTS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cl</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cl.t_confidential = True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cl.t_ultimate_head_client_code  = '[HC_CLIENT_CODE]'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cl.r_object_id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='[SEARCH_USER_GUID]'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C6243A" w:rsidRPr="00A42823" w:rsidRDefault="00C6243A" w:rsidP="00C86171">
            <w:pPr>
              <w:pStyle w:val="Logic1"/>
              <w:ind w:left="34" w:hanging="34"/>
              <w:rPr>
                <w:rFonts w:ascii="Courier New" w:hAnsi="Courier New" w:cs="Courier New"/>
                <w:sz w:val="18"/>
                <w:szCs w:val="18"/>
                <w:highlight w:val="yellow"/>
              </w:rPr>
            </w:pPr>
          </w:p>
        </w:tc>
        <w:tc>
          <w:tcPr>
            <w:tcW w:w="3969" w:type="dxa"/>
          </w:tcPr>
          <w:p w:rsidR="00C86171" w:rsidRDefault="00C86171" w:rsidP="00C86171">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The DQL to fetch Registration information for a Sub Client when the logged in user is a Security Admin.</w:t>
            </w:r>
          </w:p>
          <w:p w:rsidR="00C86171" w:rsidRDefault="00C86171" w:rsidP="00C86171">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C6243A" w:rsidRPr="007D06FB" w:rsidRDefault="0038744F" w:rsidP="00C86171">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827C63" w:rsidRPr="00321D5D" w:rsidTr="00A214F8">
        <w:tc>
          <w:tcPr>
            <w:tcW w:w="504" w:type="dxa"/>
          </w:tcPr>
          <w:p w:rsidR="00827C63" w:rsidRPr="00A42823" w:rsidRDefault="00C86171"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19</w:t>
            </w:r>
          </w:p>
        </w:tc>
        <w:tc>
          <w:tcPr>
            <w:tcW w:w="3969" w:type="dxa"/>
          </w:tcPr>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'Job' AS object_type,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'3' AS type_sort,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38744F" w:rsidRPr="00A42823" w:rsidRDefault="00C86171"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w:t>
            </w:r>
            <w:r w:rsidR="0038744F">
              <w:rPr>
                <w:rFonts w:ascii="Courier New" w:hAnsi="Courier New" w:cs="Courier New"/>
                <w:sz w:val="18"/>
                <w:szCs w:val="18"/>
                <w:highlight w:val="yellow"/>
              </w:rPr>
              <w:t xml:space="preserve"> </w:t>
            </w:r>
            <w:r w:rsidR="0038744F" w:rsidRPr="00A42823">
              <w:rPr>
                <w:rFonts w:ascii="Courier New" w:hAnsi="Courier New" w:cs="Courier New"/>
                <w:sz w:val="18"/>
                <w:szCs w:val="18"/>
                <w:highlight w:val="yellow"/>
              </w:rPr>
              <w:t>t_status LIKE 'ACTIVE%'</w:t>
            </w:r>
          </w:p>
          <w:p w:rsidR="0038744F" w:rsidRPr="00A42823" w:rsidRDefault="0038744F"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C86171" w:rsidRDefault="0038744F"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38744F" w:rsidRDefault="0038744F" w:rsidP="00C86171">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three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38744F" w:rsidRPr="00A42823" w:rsidRDefault="0038744F" w:rsidP="00C86171">
            <w:pPr>
              <w:pStyle w:val="Logic1"/>
              <w:ind w:left="34" w:hanging="34"/>
              <w:rPr>
                <w:rFonts w:ascii="Courier New" w:hAnsi="Courier New" w:cs="Courier New"/>
                <w:sz w:val="18"/>
                <w:szCs w:val="18"/>
                <w:highlight w:val="yellow"/>
              </w:rPr>
            </w:pPr>
          </w:p>
          <w:p w:rsidR="00C86171"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head Client Code is not null</w:t>
            </w:r>
          </w:p>
          <w:p w:rsidR="0038744F" w:rsidRPr="00A42823" w:rsidRDefault="0038744F" w:rsidP="00C86171">
            <w:pPr>
              <w:pStyle w:val="Logic1"/>
              <w:ind w:left="34" w:hanging="34"/>
              <w:rPr>
                <w:rFonts w:ascii="Courier New" w:hAnsi="Courier New" w:cs="Courier New"/>
                <w:sz w:val="18"/>
                <w:szCs w:val="18"/>
                <w:highlight w:val="yellow"/>
              </w:rPr>
            </w:pP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EXISTS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ab/>
              <w: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tls_job jb</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jb.t_confidential = True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jb.t_client_id = '[HC_OBJECT_ID]'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jb.r_object_id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C86171" w:rsidRPr="00A42823" w:rsidRDefault="00C86171" w:rsidP="00C86171">
            <w:pPr>
              <w:pStyle w:val="Logic1"/>
              <w:ind w:left="34" w:hanging="34"/>
              <w:rPr>
                <w:rFonts w:ascii="Courier New" w:hAnsi="Courier New" w:cs="Courier New"/>
                <w:sz w:val="18"/>
                <w:szCs w:val="18"/>
                <w:highlight w:val="yellow"/>
              </w:rPr>
            </w:pPr>
          </w:p>
          <w:p w:rsidR="00C86171"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//IF username and Client Code is not null</w:t>
            </w:r>
          </w:p>
          <w:p w:rsidR="0038744F" w:rsidRPr="00A42823" w:rsidRDefault="0038744F" w:rsidP="00C86171">
            <w:pPr>
              <w:pStyle w:val="Logic1"/>
              <w:ind w:left="34" w:hanging="34"/>
              <w:rPr>
                <w:rFonts w:ascii="Courier New" w:hAnsi="Courier New" w:cs="Courier New"/>
                <w:sz w:val="18"/>
                <w:szCs w:val="18"/>
                <w:highlight w:val="yellow"/>
              </w:rPr>
            </w:pP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EXISTS </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tls_job jb</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jb.t_confidential = True</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jb.t_client_id = '[HC_OBJECT_ID]'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jb.r_object_id</w:t>
            </w:r>
          </w:p>
          <w:p w:rsidR="00C86171"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38744F" w:rsidRDefault="0038744F" w:rsidP="00C86171">
            <w:pPr>
              <w:pStyle w:val="Logic1"/>
              <w:ind w:left="34" w:hanging="34"/>
              <w:rPr>
                <w:rFonts w:ascii="Courier New" w:hAnsi="Courier New" w:cs="Courier New"/>
                <w:sz w:val="18"/>
                <w:szCs w:val="18"/>
                <w:highlight w:val="yellow"/>
              </w:rPr>
            </w:pPr>
          </w:p>
          <w:p w:rsidR="0038744F" w:rsidRDefault="0038744F" w:rsidP="00C86171">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//If username is not null </w:t>
            </w:r>
          </w:p>
          <w:p w:rsidR="0038744F" w:rsidRPr="00A42823" w:rsidRDefault="0038744F" w:rsidP="00C86171">
            <w:pPr>
              <w:pStyle w:val="Logic1"/>
              <w:ind w:left="34" w:hanging="34"/>
              <w:rPr>
                <w:rFonts w:ascii="Courier New" w:hAnsi="Courier New" w:cs="Courier New"/>
                <w:sz w:val="18"/>
                <w:szCs w:val="18"/>
                <w:highlight w:val="yellow"/>
              </w:rPr>
            </w:pP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C86171" w:rsidRPr="00A42823" w:rsidRDefault="00C86171" w:rsidP="00C8617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827C63" w:rsidRPr="00A42823" w:rsidRDefault="00827C63" w:rsidP="00C86171">
            <w:pPr>
              <w:pStyle w:val="Logic1"/>
              <w:ind w:left="34" w:hanging="34"/>
              <w:rPr>
                <w:rFonts w:ascii="Courier New" w:hAnsi="Courier New" w:cs="Courier New"/>
                <w:sz w:val="18"/>
                <w:szCs w:val="18"/>
                <w:highlight w:val="yellow"/>
              </w:rPr>
            </w:pPr>
          </w:p>
        </w:tc>
        <w:tc>
          <w:tcPr>
            <w:tcW w:w="3969" w:type="dxa"/>
          </w:tcPr>
          <w:p w:rsidR="00C86171" w:rsidRDefault="00C86171" w:rsidP="00C86171">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Registration information for a Job under Head </w:t>
            </w:r>
            <w:r w:rsidR="00A63599">
              <w:rPr>
                <w:rFonts w:cs="Arial"/>
                <w:sz w:val="18"/>
                <w:szCs w:val="18"/>
                <w:highlight w:val="yellow"/>
                <w:lang w:val="en-US"/>
              </w:rPr>
              <w:t>Client when</w:t>
            </w:r>
            <w:r>
              <w:rPr>
                <w:rFonts w:cs="Arial"/>
                <w:sz w:val="18"/>
                <w:szCs w:val="18"/>
                <w:highlight w:val="yellow"/>
                <w:lang w:val="en-US"/>
              </w:rPr>
              <w:t xml:space="preserve"> the logged in user is a Security Admin.</w:t>
            </w:r>
          </w:p>
          <w:p w:rsidR="00C86171" w:rsidRDefault="00C86171" w:rsidP="00C86171">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827C63" w:rsidRPr="007D06FB" w:rsidRDefault="0038744F" w:rsidP="00C86171">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827C63" w:rsidRPr="00321D5D" w:rsidTr="00A214F8">
        <w:tc>
          <w:tcPr>
            <w:tcW w:w="504" w:type="dxa"/>
          </w:tcPr>
          <w:p w:rsidR="00827C63" w:rsidRPr="00A42823" w:rsidRDefault="00D4191C"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20</w:t>
            </w:r>
          </w:p>
        </w:tc>
        <w:tc>
          <w:tcPr>
            <w:tcW w:w="3969" w:type="dxa"/>
          </w:tcPr>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'Project' AS object_type,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'4' AS type_sort,</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D4191C"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38744F" w:rsidRDefault="0038744F"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w:t>
            </w:r>
          </w:p>
          <w:p w:rsidR="0038744F" w:rsidRPr="00A42823" w:rsidRDefault="0038744F"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t_status LIKE 'ACTIVE%'</w:t>
            </w:r>
          </w:p>
          <w:p w:rsidR="0038744F" w:rsidRPr="00A42823" w:rsidRDefault="0038744F"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38744F" w:rsidRDefault="0038744F" w:rsidP="0038744F">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38744F" w:rsidRPr="00A42823" w:rsidRDefault="0038744F" w:rsidP="00D4191C">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three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p>
          <w:p w:rsidR="00D4191C"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head Client code is not null</w:t>
            </w:r>
          </w:p>
          <w:p w:rsidR="0038744F" w:rsidRPr="00A42823" w:rsidRDefault="0038744F" w:rsidP="00D4191C">
            <w:pPr>
              <w:pStyle w:val="Logic1"/>
              <w:ind w:left="34" w:hanging="34"/>
              <w:rPr>
                <w:rFonts w:ascii="Courier New" w:hAnsi="Courier New" w:cs="Courier New"/>
                <w:sz w:val="18"/>
                <w:szCs w:val="18"/>
                <w:highlight w:val="yellow"/>
              </w:rPr>
            </w:pP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EXISTS </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tls_project pr</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pr.t_confidential = True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pr.t_client_id = '[HC_OBJECT_ID]'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r.t_folder_id =  pr.r_object_id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D4191C" w:rsidRPr="00A42823" w:rsidRDefault="00D4191C" w:rsidP="00D4191C">
            <w:pPr>
              <w:pStyle w:val="Logic1"/>
              <w:ind w:left="34" w:hanging="34"/>
              <w:rPr>
                <w:rFonts w:ascii="Courier New" w:hAnsi="Courier New" w:cs="Courier New"/>
                <w:sz w:val="18"/>
                <w:szCs w:val="18"/>
                <w:highlight w:val="yellow"/>
              </w:rPr>
            </w:pPr>
          </w:p>
          <w:p w:rsidR="00D4191C"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head Client code and username is not null</w:t>
            </w:r>
          </w:p>
          <w:p w:rsidR="0038744F" w:rsidRPr="00A42823" w:rsidRDefault="0038744F" w:rsidP="00D4191C">
            <w:pPr>
              <w:pStyle w:val="Logic1"/>
              <w:ind w:left="34" w:hanging="34"/>
              <w:rPr>
                <w:rFonts w:ascii="Courier New" w:hAnsi="Courier New" w:cs="Courier New"/>
                <w:sz w:val="18"/>
                <w:szCs w:val="18"/>
                <w:highlight w:val="yellow"/>
              </w:rPr>
            </w:pP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WHERE EXISTS </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tls_project pr</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pr.t_confidential = True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pr.t_client_id = '[HC_OBJECT_ID]'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pr.r_object_id</w:t>
            </w:r>
          </w:p>
          <w:p w:rsidR="00D4191C"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38744F" w:rsidRPr="00A42823" w:rsidRDefault="0038744F" w:rsidP="00D4191C">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//if username not null</w:t>
            </w:r>
            <w:r>
              <w:rPr>
                <w:rFonts w:ascii="Courier New" w:hAnsi="Courier New" w:cs="Courier New"/>
                <w:sz w:val="18"/>
                <w:szCs w:val="18"/>
                <w:highlight w:val="yellow"/>
              </w:rPr>
              <w:br/>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D4191C" w:rsidRPr="00A42823" w:rsidRDefault="00D4191C" w:rsidP="00D4191C">
            <w:pPr>
              <w:pStyle w:val="Logic1"/>
              <w:ind w:left="34" w:hanging="34"/>
              <w:rPr>
                <w:rFonts w:ascii="Courier New" w:hAnsi="Courier New" w:cs="Courier New"/>
                <w:sz w:val="18"/>
                <w:szCs w:val="18"/>
                <w:highlight w:val="yellow"/>
              </w:rPr>
            </w:pPr>
          </w:p>
          <w:p w:rsidR="00827C63" w:rsidRPr="00A42823" w:rsidRDefault="00827C63" w:rsidP="00D4191C">
            <w:pPr>
              <w:pStyle w:val="Logic1"/>
              <w:ind w:left="34" w:hanging="34"/>
              <w:rPr>
                <w:rFonts w:ascii="Courier New" w:hAnsi="Courier New" w:cs="Courier New"/>
                <w:sz w:val="18"/>
                <w:szCs w:val="18"/>
                <w:highlight w:val="yellow"/>
              </w:rPr>
            </w:pPr>
          </w:p>
        </w:tc>
        <w:tc>
          <w:tcPr>
            <w:tcW w:w="3969" w:type="dxa"/>
          </w:tcPr>
          <w:p w:rsidR="00D4191C" w:rsidRDefault="00D4191C" w:rsidP="00D4191C">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The DQL to fetch Registration information for a Project under Head Client when the logged in user is a Security Admin.</w:t>
            </w:r>
          </w:p>
          <w:p w:rsidR="00D4191C" w:rsidRDefault="00D4191C" w:rsidP="00D4191C">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827C63" w:rsidRPr="007D06FB" w:rsidRDefault="0038744F" w:rsidP="00D4191C">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827C63" w:rsidRPr="00321D5D" w:rsidTr="00A214F8">
        <w:tc>
          <w:tcPr>
            <w:tcW w:w="504" w:type="dxa"/>
          </w:tcPr>
          <w:p w:rsidR="00827C63" w:rsidRPr="00A42823" w:rsidRDefault="00D4191C"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21</w:t>
            </w:r>
          </w:p>
        </w:tc>
        <w:tc>
          <w:tcPr>
            <w:tcW w:w="3969" w:type="dxa"/>
          </w:tcPr>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f.r_folder_path,</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'Product' AS object_type,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'5' AS type_sort,</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dm_dbo.tls_product_name_view f,</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t_status LIKE 'ACTIVE%'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f.t_product_id</w:t>
            </w:r>
          </w:p>
          <w:p w:rsidR="00D4191C"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r.t_user_name = u.user_name</w:t>
            </w:r>
          </w:p>
          <w:p w:rsidR="0038744F" w:rsidRPr="00A42823" w:rsidRDefault="0038744F" w:rsidP="0038744F">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38744F" w:rsidRPr="00A42823" w:rsidRDefault="0038744F" w:rsidP="00D4191C">
            <w:pPr>
              <w:pStyle w:val="Logic1"/>
              <w:ind w:left="34" w:hanging="34"/>
              <w:rPr>
                <w:rFonts w:ascii="Courier New" w:hAnsi="Courier New" w:cs="Courier New"/>
                <w:sz w:val="18"/>
                <w:szCs w:val="18"/>
                <w:highlight w:val="yellow"/>
              </w:rPr>
            </w:pP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//IF headclient code is NOT NULL </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EXISTS</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tls_job j</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t_product_group_access =   True</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f.t_product_id = j.t_product_id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j.t_client_id = '[HC_OBJECT_ID]'</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38744F"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t_user_name = </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[SEARCH_USER_GUID]'</w:t>
            </w:r>
            <w:r w:rsidRPr="00A42823">
              <w:rPr>
                <w:rFonts w:ascii="Courier New" w:hAnsi="Courier New" w:cs="Courier New"/>
                <w:sz w:val="18"/>
                <w:szCs w:val="18"/>
                <w:highlight w:val="yellow"/>
              </w:rPr>
              <w:tab/>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D4191C"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r>
          </w:p>
          <w:p w:rsidR="00827C63" w:rsidRPr="00A42823" w:rsidRDefault="00D4191C" w:rsidP="00D4191C">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tc>
        <w:tc>
          <w:tcPr>
            <w:tcW w:w="3969" w:type="dxa"/>
          </w:tcPr>
          <w:p w:rsidR="00827C63" w:rsidRDefault="00D4191C" w:rsidP="00827C63">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t xml:space="preserve">The DQL to fetch Product specific Registration under a Head Client when the logged in user is a Security Admin. </w:t>
            </w:r>
          </w:p>
          <w:p w:rsidR="00D4191C" w:rsidRDefault="00D4191C" w:rsidP="00827C63">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D4191C" w:rsidRPr="007D06FB" w:rsidRDefault="0038744F" w:rsidP="00827C63">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E45556" w:rsidRPr="00321D5D" w:rsidTr="00A214F8">
        <w:tc>
          <w:tcPr>
            <w:tcW w:w="504" w:type="dxa"/>
          </w:tcPr>
          <w:p w:rsidR="00E45556" w:rsidRPr="00A42823" w:rsidRDefault="00EE5B08"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t>22</w:t>
            </w:r>
          </w:p>
        </w:tc>
        <w:tc>
          <w:tcPr>
            <w:tcW w:w="3969" w:type="dxa"/>
          </w:tcPr>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'Job' AS object_type,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'3' AS type_sort,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ab/>
              <w:t>dm_dbo.tls_folder_path fp</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EXISTS</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tls_job jb</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r.t_folder_id =  jb.r_object_id</w:t>
            </w:r>
          </w:p>
          <w:p w:rsidR="00EE5B08"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jb.t_confidential = True</w:t>
            </w:r>
          </w:p>
          <w:p w:rsidR="0038744F" w:rsidRPr="00A42823" w:rsidRDefault="0038744F" w:rsidP="0038744F">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three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38744F" w:rsidRPr="00A42823" w:rsidRDefault="0038744F" w:rsidP="00EE5B08">
            <w:pPr>
              <w:pStyle w:val="Logic1"/>
              <w:ind w:left="34" w:hanging="34"/>
              <w:rPr>
                <w:rFonts w:ascii="Courier New" w:hAnsi="Courier New" w:cs="Courier New"/>
                <w:sz w:val="18"/>
                <w:szCs w:val="18"/>
                <w:highlight w:val="yellow"/>
              </w:rPr>
            </w:pPr>
          </w:p>
          <w:p w:rsidR="00EE5B08"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//IF head Client code is not null and the user name is null</w:t>
            </w:r>
          </w:p>
          <w:p w:rsidR="0038744F" w:rsidRPr="00A42823" w:rsidRDefault="0038744F" w:rsidP="00EE5B08">
            <w:pPr>
              <w:pStyle w:val="Logic1"/>
              <w:ind w:left="34" w:hanging="34"/>
              <w:rPr>
                <w:rFonts w:ascii="Courier New" w:hAnsi="Courier New" w:cs="Courier New"/>
                <w:sz w:val="18"/>
                <w:szCs w:val="18"/>
                <w:highlight w:val="yellow"/>
              </w:rPr>
            </w:pP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AND EXISTS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cl</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cl.t_ultimate_head_client_code = '[HC_CLIENT_CODE]'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jb.t_client_id = cl.r_object_id</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p>
          <w:p w:rsidR="00EE5B08"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//IF Head Client code and user name is not null</w:t>
            </w:r>
          </w:p>
          <w:p w:rsidR="0038744F" w:rsidRPr="00A42823" w:rsidRDefault="0038744F" w:rsidP="00EE5B08">
            <w:pPr>
              <w:pStyle w:val="Logic1"/>
              <w:ind w:left="34" w:hanging="34"/>
              <w:rPr>
                <w:rFonts w:ascii="Courier New" w:hAnsi="Courier New" w:cs="Courier New"/>
                <w:sz w:val="18"/>
                <w:szCs w:val="18"/>
                <w:highlight w:val="yellow"/>
              </w:rPr>
            </w:pP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EXISTS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cl</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cl.t_ultimate_head_client_code = '[HC_CLIENT_CODE]'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jb.t_client_id = cl.r_object_id</w:t>
            </w:r>
          </w:p>
          <w:p w:rsidR="00EE5B08"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38744F" w:rsidRDefault="0038744F" w:rsidP="00EE5B08">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//If username is not null</w:t>
            </w:r>
          </w:p>
          <w:p w:rsidR="0038744F" w:rsidRPr="00A42823" w:rsidRDefault="0038744F" w:rsidP="00EE5B08">
            <w:pPr>
              <w:pStyle w:val="Logic1"/>
              <w:ind w:left="34" w:hanging="34"/>
              <w:rPr>
                <w:rFonts w:ascii="Courier New" w:hAnsi="Courier New" w:cs="Courier New"/>
                <w:sz w:val="18"/>
                <w:szCs w:val="18"/>
                <w:highlight w:val="yellow"/>
              </w:rPr>
            </w:pP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E45556"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tc>
        <w:tc>
          <w:tcPr>
            <w:tcW w:w="3969" w:type="dxa"/>
          </w:tcPr>
          <w:p w:rsidR="00EE5B08" w:rsidRDefault="00EE5B08" w:rsidP="00EE5B08">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Job Registration under a Sub Client when the logged in user is a Security Admin. </w:t>
            </w:r>
          </w:p>
          <w:p w:rsidR="00EE5B08" w:rsidRDefault="00EE5B08" w:rsidP="00EE5B08">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E45556" w:rsidRPr="007D06FB" w:rsidRDefault="0038744F" w:rsidP="00EE5B08">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105095" w:rsidRPr="00321D5D" w:rsidTr="00A214F8">
        <w:tc>
          <w:tcPr>
            <w:tcW w:w="504" w:type="dxa"/>
          </w:tcPr>
          <w:p w:rsidR="00105095" w:rsidRPr="00A42823" w:rsidRDefault="00EE5B08"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23</w:t>
            </w:r>
          </w:p>
        </w:tc>
        <w:tc>
          <w:tcPr>
            <w:tcW w:w="3969" w:type="dxa"/>
          </w:tcPr>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'Project' AS object_type,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'4' AS type_sort,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38744F"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w:t>
            </w:r>
          </w:p>
          <w:p w:rsidR="0038744F" w:rsidRDefault="0038744F" w:rsidP="00EE5B08">
            <w:pPr>
              <w:pStyle w:val="Logic1"/>
              <w:ind w:left="34" w:hanging="34"/>
              <w:rPr>
                <w:rFonts w:ascii="Courier New" w:hAnsi="Courier New" w:cs="Courier New"/>
                <w:sz w:val="18"/>
                <w:szCs w:val="18"/>
                <w:highlight w:val="yellow"/>
              </w:rPr>
            </w:pP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EXISTS</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ab/>
              <w:t>FROM tls_project p</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r.t_folder_id = p.r_object_id</w:t>
            </w:r>
          </w:p>
          <w:p w:rsidR="00EE5B08"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p.t_confidential = True</w:t>
            </w:r>
          </w:p>
          <w:p w:rsidR="0038744F" w:rsidRPr="00A42823" w:rsidRDefault="0038744F" w:rsidP="00EE5B08">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three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EE5B08"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//IF Client Code is not null</w:t>
            </w:r>
          </w:p>
          <w:p w:rsidR="0038744F" w:rsidRPr="00A42823" w:rsidRDefault="0038744F" w:rsidP="00EE5B08">
            <w:pPr>
              <w:pStyle w:val="Logic1"/>
              <w:ind w:left="34" w:hanging="34"/>
              <w:rPr>
                <w:rFonts w:ascii="Courier New" w:hAnsi="Courier New" w:cs="Courier New"/>
                <w:sz w:val="18"/>
                <w:szCs w:val="18"/>
                <w:highlight w:val="yellow"/>
              </w:rPr>
            </w:pP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AND EXISTS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cl</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cl.t_ultimate_head_client_code = '[HC_CLIENT_CODE]'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p.t_client_id = cl.r_object_id</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p>
          <w:p w:rsidR="0038744F"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//IF username and Client code is </w:t>
            </w:r>
          </w:p>
          <w:p w:rsidR="00EE5B08"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not NULL</w:t>
            </w:r>
          </w:p>
          <w:p w:rsidR="0038744F" w:rsidRPr="00A42823" w:rsidRDefault="0038744F" w:rsidP="00EE5B08">
            <w:pPr>
              <w:pStyle w:val="Logic1"/>
              <w:ind w:left="34" w:hanging="34"/>
              <w:rPr>
                <w:rFonts w:ascii="Courier New" w:hAnsi="Courier New" w:cs="Courier New"/>
                <w:sz w:val="18"/>
                <w:szCs w:val="18"/>
                <w:highlight w:val="yellow"/>
              </w:rPr>
            </w:pP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EXISTS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cl</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cl.t_ultimate_head_client_code = '[HC_CLIENT_CODE]'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p.t_client_id = cl.r_object_id</w:t>
            </w:r>
          </w:p>
          <w:p w:rsidR="00EE5B08"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38744F" w:rsidRDefault="0038744F" w:rsidP="00EE5B08">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//If username is not null </w:t>
            </w:r>
          </w:p>
          <w:p w:rsidR="0038744F" w:rsidRPr="00A42823" w:rsidRDefault="0038744F" w:rsidP="00EE5B08">
            <w:pPr>
              <w:pStyle w:val="Logic1"/>
              <w:ind w:left="34" w:hanging="34"/>
              <w:rPr>
                <w:rFonts w:ascii="Courier New" w:hAnsi="Courier New" w:cs="Courier New"/>
                <w:sz w:val="18"/>
                <w:szCs w:val="18"/>
                <w:highlight w:val="yellow"/>
              </w:rPr>
            </w:pP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t_user_name = '[SEARCH_USER_GUID]'</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EE5B08"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105095" w:rsidRPr="00A42823" w:rsidRDefault="00EE5B08" w:rsidP="00EE5B08">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tc>
        <w:tc>
          <w:tcPr>
            <w:tcW w:w="3969" w:type="dxa"/>
          </w:tcPr>
          <w:p w:rsidR="00EE5B08" w:rsidRDefault="00EE5B08" w:rsidP="00EE5B08">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Project Registration under a Sub Client when the logged in user is a Security Admin. </w:t>
            </w:r>
          </w:p>
          <w:p w:rsidR="00EE5B08" w:rsidRDefault="00EE5B08" w:rsidP="00EE5B08">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105095" w:rsidRPr="007D06FB" w:rsidRDefault="0038744F" w:rsidP="00EE5B08">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105095" w:rsidRPr="00321D5D" w:rsidTr="00A214F8">
        <w:tc>
          <w:tcPr>
            <w:tcW w:w="504" w:type="dxa"/>
          </w:tcPr>
          <w:p w:rsidR="00105095" w:rsidRPr="00A42823" w:rsidRDefault="00AD22BB"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24</w:t>
            </w:r>
          </w:p>
        </w:tc>
        <w:tc>
          <w:tcPr>
            <w:tcW w:w="3969" w:type="dxa"/>
          </w:tcPr>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f.r_folder_path,</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'Product' AS object_type,</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'5' AS type_sort,</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dm_dbo.tls_product_name_view f,</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t_status LIKE 'ACTIVE%'</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f.t_product_id</w:t>
            </w:r>
          </w:p>
          <w:p w:rsidR="00AD22BB"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953DFF" w:rsidRDefault="00953DFF" w:rsidP="00AD22BB">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AND&lt;One of the following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953DFF" w:rsidRPr="00A42823" w:rsidRDefault="00953DFF" w:rsidP="00AD22BB">
            <w:pPr>
              <w:pStyle w:val="Logic1"/>
              <w:ind w:left="34" w:hanging="34"/>
              <w:rPr>
                <w:rFonts w:ascii="Courier New" w:hAnsi="Courier New" w:cs="Courier New"/>
                <w:sz w:val="18"/>
                <w:szCs w:val="18"/>
                <w:highlight w:val="yellow"/>
              </w:rPr>
            </w:pPr>
          </w:p>
          <w:p w:rsidR="00AD22BB"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Client Code is not null</w:t>
            </w:r>
          </w:p>
          <w:p w:rsidR="00953DFF" w:rsidRPr="00A42823" w:rsidRDefault="00953DFF" w:rsidP="00AD22BB">
            <w:pPr>
              <w:pStyle w:val="Logic1"/>
              <w:ind w:left="34" w:hanging="34"/>
              <w:rPr>
                <w:rFonts w:ascii="Courier New" w:hAnsi="Courier New" w:cs="Courier New"/>
                <w:sz w:val="18"/>
                <w:szCs w:val="18"/>
                <w:highlight w:val="yellow"/>
              </w:rPr>
            </w:pP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EXISTS</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ab/>
              <w:t xml:space="preserve"> SELECT 1</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tls_job j</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t_product_group_access = True</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f.t_product_id = j.t_product_id</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EXISTS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cl</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cl.t_ultimate_head_client_code = '[HC_CLIENT_CODE]'</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j.t_client_id = cl.r_object_id</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AD22BB"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//IF username is not null</w:t>
            </w:r>
          </w:p>
          <w:p w:rsidR="00953DFF" w:rsidRPr="00A42823" w:rsidRDefault="00953DFF" w:rsidP="00AD22BB">
            <w:pPr>
              <w:pStyle w:val="Logic1"/>
              <w:ind w:left="34" w:hanging="34"/>
              <w:rPr>
                <w:rFonts w:ascii="Courier New" w:hAnsi="Courier New" w:cs="Courier New"/>
                <w:sz w:val="18"/>
                <w:szCs w:val="18"/>
                <w:highlight w:val="yellow"/>
              </w:rPr>
            </w:pP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t_user_name = '[SEARCH_USER_GUID]'</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105095"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tc>
        <w:tc>
          <w:tcPr>
            <w:tcW w:w="3969" w:type="dxa"/>
          </w:tcPr>
          <w:p w:rsidR="00AD22BB" w:rsidRDefault="00AD22BB" w:rsidP="00AD22BB">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Product Specific Registration under a Sub Client when the logged in user is a Security Admin. </w:t>
            </w:r>
          </w:p>
          <w:p w:rsidR="00AD22BB" w:rsidRDefault="00AD22BB" w:rsidP="00AD22BB">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105095" w:rsidRPr="007D06FB" w:rsidRDefault="0038744F" w:rsidP="00AD22BB">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105095" w:rsidRPr="00321D5D" w:rsidTr="00A214F8">
        <w:tc>
          <w:tcPr>
            <w:tcW w:w="504" w:type="dxa"/>
          </w:tcPr>
          <w:p w:rsidR="00105095" w:rsidRPr="00A42823" w:rsidRDefault="00AD22BB"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25</w:t>
            </w:r>
          </w:p>
        </w:tc>
        <w:tc>
          <w:tcPr>
            <w:tcW w:w="3969" w:type="dxa"/>
          </w:tcPr>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SELECT r_object_id,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t_folder_id,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t_user_name,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t_approver,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t_status,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t_expiry_date,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t_approver_status,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fp.r_folder_path,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'Head Client' AS </w:t>
            </w:r>
            <w:r w:rsidR="00D877A1" w:rsidRPr="00A42823">
              <w:rPr>
                <w:rFonts w:ascii="Courier New" w:hAnsi="Courier New" w:cs="Courier New"/>
                <w:sz w:val="18"/>
                <w:szCs w:val="18"/>
                <w:highlight w:val="yellow"/>
              </w:rPr>
              <w:t xml:space="preserve">   </w:t>
            </w:r>
            <w:r w:rsidRPr="00A42823">
              <w:rPr>
                <w:rFonts w:ascii="Courier New" w:hAnsi="Courier New" w:cs="Courier New"/>
                <w:sz w:val="18"/>
                <w:szCs w:val="18"/>
                <w:highlight w:val="yellow"/>
              </w:rPr>
              <w:t xml:space="preserve">object_type,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'1' AS type_sort,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u.t_full_name </w:t>
            </w:r>
          </w:p>
          <w:p w:rsidR="00D877A1" w:rsidRPr="00A42823" w:rsidRDefault="00AD22BB" w:rsidP="00D877A1">
            <w:pPr>
              <w:pStyle w:val="Logic1"/>
              <w:ind w:left="0"/>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AD22BB" w:rsidRPr="00A42823" w:rsidRDefault="00AD22BB" w:rsidP="00D877A1">
            <w:pPr>
              <w:pStyle w:val="Logic1"/>
              <w:ind w:left="0"/>
              <w:rPr>
                <w:rFonts w:ascii="Courier New" w:hAnsi="Courier New" w:cs="Courier New"/>
                <w:sz w:val="18"/>
                <w:szCs w:val="18"/>
                <w:highlight w:val="yellow"/>
              </w:rPr>
            </w:pPr>
            <w:r w:rsidRPr="00A42823">
              <w:rPr>
                <w:rFonts w:ascii="Courier New" w:hAnsi="Courier New" w:cs="Courier New"/>
                <w:sz w:val="18"/>
                <w:szCs w:val="18"/>
                <w:highlight w:val="yellow"/>
              </w:rPr>
              <w:t xml:space="preserve">tls_user u,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dm_dbo.tls_folder_path fp </w:t>
            </w:r>
          </w:p>
          <w:p w:rsidR="00D877A1"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EXISTS </w:t>
            </w:r>
          </w:p>
          <w:p w:rsidR="00AD22BB" w:rsidRPr="00A42823" w:rsidRDefault="00AD22BB" w:rsidP="00D877A1">
            <w:pPr>
              <w:pStyle w:val="Logic1"/>
              <w:ind w:left="0"/>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SELECT 1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FROM tls_registration reg2,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tls_client cl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WHERE reg2.t_user_name = '[APPROVER_USER_GUID]'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AND </w:t>
            </w:r>
          </w:p>
          <w:p w:rsidR="00AD22BB" w:rsidRPr="00A42823" w:rsidRDefault="00D877A1" w:rsidP="00D877A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 </w:t>
            </w: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reg2.t_approver_status != 'NONE'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OR cl.t_create_reg != '[CREATE_REG_APPROVER]'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AND r.t_folder_id = </w:t>
            </w:r>
            <w:r w:rsidR="00D877A1" w:rsidRPr="00A42823">
              <w:rPr>
                <w:rFonts w:ascii="Courier New" w:hAnsi="Courier New" w:cs="Courier New"/>
                <w:sz w:val="18"/>
                <w:szCs w:val="18"/>
                <w:highlight w:val="yellow"/>
              </w:rPr>
              <w:t>r</w:t>
            </w:r>
            <w:r w:rsidRPr="00A42823">
              <w:rPr>
                <w:rFonts w:ascii="Courier New" w:hAnsi="Courier New" w:cs="Courier New"/>
                <w:sz w:val="18"/>
                <w:szCs w:val="18"/>
                <w:highlight w:val="yellow"/>
              </w:rPr>
              <w:t xml:space="preserve">eg2.t_folder_id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AND cl.r_object_id = reg2.t_folder_id </w:t>
            </w:r>
          </w:p>
          <w:p w:rsidR="00953DFF" w:rsidRDefault="00D877A1" w:rsidP="00D877A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     </w:t>
            </w:r>
          </w:p>
          <w:p w:rsidR="00953DFF" w:rsidRDefault="00953DFF" w:rsidP="00D877A1">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three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AD22BB" w:rsidRPr="00A42823" w:rsidRDefault="00AD22BB" w:rsidP="00D877A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//IF Client Code and is not Null and username is null </w:t>
            </w:r>
          </w:p>
          <w:p w:rsidR="00953DFF" w:rsidRPr="00A42823" w:rsidRDefault="00953DFF" w:rsidP="00AD22BB">
            <w:pPr>
              <w:pStyle w:val="Logic1"/>
              <w:ind w:left="34" w:hanging="34"/>
              <w:rPr>
                <w:rFonts w:ascii="Courier New" w:hAnsi="Courier New" w:cs="Courier New"/>
                <w:sz w:val="18"/>
                <w:szCs w:val="18"/>
                <w:highlight w:val="yellow"/>
              </w:rPr>
            </w:pP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AND t_folder_id = '[HC_OBJECT_ID]' </w:t>
            </w:r>
          </w:p>
          <w:p w:rsidR="00AD22BB" w:rsidRPr="00A42823" w:rsidRDefault="00AD22BB" w:rsidP="00D877A1">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 xml:space="preserve">///Manage user </w:t>
            </w:r>
          </w:p>
          <w:p w:rsidR="00AD22BB"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//IF Client code is NULL and user name is not NULL </w:t>
            </w:r>
          </w:p>
          <w:p w:rsidR="00953DFF" w:rsidRPr="00A42823" w:rsidRDefault="00953DFF" w:rsidP="00AD22BB">
            <w:pPr>
              <w:pStyle w:val="Logic1"/>
              <w:ind w:left="34" w:hanging="34"/>
              <w:rPr>
                <w:rFonts w:ascii="Courier New" w:hAnsi="Courier New" w:cs="Courier New"/>
                <w:sz w:val="18"/>
                <w:szCs w:val="18"/>
                <w:highlight w:val="yellow"/>
              </w:rPr>
            </w:pP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AND t_user_name = '[SEARCH_USER_GUID]'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AND EXISTS </w:t>
            </w:r>
          </w:p>
          <w:p w:rsidR="00AD22BB" w:rsidRPr="00A42823" w:rsidRDefault="00D877A1"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 </w:t>
            </w:r>
            <w:r w:rsidRPr="00A42823">
              <w:rPr>
                <w:rFonts w:ascii="Courier New" w:hAnsi="Courier New" w:cs="Courier New"/>
                <w:sz w:val="18"/>
                <w:szCs w:val="18"/>
                <w:highlight w:val="yellow"/>
              </w:rPr>
              <w:t xml:space="preserve">       </w:t>
            </w:r>
            <w:r w:rsidR="00AD22BB" w:rsidRPr="00A42823">
              <w:rPr>
                <w:rFonts w:ascii="Courier New" w:hAnsi="Courier New" w:cs="Courier New"/>
                <w:sz w:val="18"/>
                <w:szCs w:val="18"/>
                <w:highlight w:val="yellow"/>
              </w:rPr>
              <w:t xml:space="preserve"> SELECT 1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FROM tls_client c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WHERE c.t_confidential = False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AND c.r_object_id = r.t_folder_id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Pr="00A42823" w:rsidRDefault="00AD22BB" w:rsidP="00AD22BB">
            <w:pPr>
              <w:pStyle w:val="Logic1"/>
              <w:ind w:left="34" w:hanging="34"/>
              <w:rPr>
                <w:rFonts w:ascii="Courier New" w:hAnsi="Courier New" w:cs="Courier New"/>
                <w:sz w:val="18"/>
                <w:szCs w:val="18"/>
                <w:highlight w:val="yellow"/>
              </w:rPr>
            </w:pP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///Manage hc user </w:t>
            </w:r>
          </w:p>
          <w:p w:rsidR="00AD22BB"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//IF Client Code and user name are NOT NULL </w:t>
            </w:r>
          </w:p>
          <w:p w:rsidR="00953DFF" w:rsidRPr="00A42823" w:rsidRDefault="00953DFF" w:rsidP="00AD22BB">
            <w:pPr>
              <w:pStyle w:val="Logic1"/>
              <w:ind w:left="34" w:hanging="34"/>
              <w:rPr>
                <w:rFonts w:ascii="Courier New" w:hAnsi="Courier New" w:cs="Courier New"/>
                <w:sz w:val="18"/>
                <w:szCs w:val="18"/>
                <w:highlight w:val="yellow"/>
              </w:rPr>
            </w:pP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AND t_folder_id = '[HC_OBJECT_ID]'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AND t_user_name = '[SEARCH_USER_GUID]'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AND t_status LIKE 'ACTIVE%' </w:t>
            </w:r>
          </w:p>
          <w:p w:rsidR="00AD22BB"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AND r.t_folder_id = fp.r_object_id </w:t>
            </w:r>
          </w:p>
          <w:p w:rsidR="00105095" w:rsidRPr="00A42823" w:rsidRDefault="00AD22BB" w:rsidP="00AD22BB">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tc>
        <w:tc>
          <w:tcPr>
            <w:tcW w:w="3969" w:type="dxa"/>
          </w:tcPr>
          <w:p w:rsidR="00AD22BB" w:rsidRDefault="00AD22BB" w:rsidP="00AD22BB">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w:t>
            </w:r>
            <w:r w:rsidR="00D877A1">
              <w:rPr>
                <w:rFonts w:cs="Arial"/>
                <w:sz w:val="18"/>
                <w:szCs w:val="18"/>
                <w:highlight w:val="yellow"/>
                <w:lang w:val="en-US"/>
              </w:rPr>
              <w:t xml:space="preserve">Head Client </w:t>
            </w:r>
            <w:r>
              <w:rPr>
                <w:rFonts w:cs="Arial"/>
                <w:sz w:val="18"/>
                <w:szCs w:val="18"/>
                <w:highlight w:val="yellow"/>
                <w:lang w:val="en-US"/>
              </w:rPr>
              <w:t xml:space="preserve">Registration when the logged in user is an Approver. </w:t>
            </w:r>
          </w:p>
          <w:p w:rsidR="00AD22BB" w:rsidRDefault="00AD22BB" w:rsidP="00AD22BB">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105095" w:rsidRPr="007D06FB" w:rsidRDefault="0038744F" w:rsidP="00AD22BB">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105095" w:rsidRPr="00321D5D" w:rsidTr="00A214F8">
        <w:tc>
          <w:tcPr>
            <w:tcW w:w="504" w:type="dxa"/>
          </w:tcPr>
          <w:p w:rsidR="00105095" w:rsidRPr="00A42823" w:rsidRDefault="00055416"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26</w:t>
            </w:r>
          </w:p>
        </w:tc>
        <w:tc>
          <w:tcPr>
            <w:tcW w:w="3969" w:type="dxa"/>
          </w:tcPr>
          <w:p w:rsidR="00055416" w:rsidRPr="00A42823" w:rsidRDefault="00055416" w:rsidP="00055416">
            <w:pPr>
              <w:pStyle w:val="Logic1"/>
              <w:ind w:left="0"/>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'Subclient' AS object_type,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'2' AS type_sort,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WHERE EXISTS </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tls_registration reg2,</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tls_client cl</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reg2.t_user_name = '[APPROVER_USER_GUID]'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reg2.t_approver_status != 'NONE'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OR cl.t_create_reg != '[CREATE_REG_APPROVER]'</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reg2.t_folder_id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cl.r_object_id = reg2.t_folder_id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055416" w:rsidRDefault="00953DFF" w:rsidP="00055416">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three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953DFF" w:rsidRPr="00A42823" w:rsidRDefault="00953DFF" w:rsidP="00055416">
            <w:pPr>
              <w:pStyle w:val="Logic1"/>
              <w:ind w:left="34" w:hanging="34"/>
              <w:rPr>
                <w:rFonts w:ascii="Courier New" w:hAnsi="Courier New" w:cs="Courier New"/>
                <w:sz w:val="18"/>
                <w:szCs w:val="18"/>
                <w:highlight w:val="yellow"/>
              </w:rPr>
            </w:pPr>
          </w:p>
          <w:p w:rsidR="00055416"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Head Client Code  not null and username is null</w:t>
            </w:r>
          </w:p>
          <w:p w:rsidR="00953DFF" w:rsidRPr="00A42823" w:rsidRDefault="00953DFF" w:rsidP="00055416">
            <w:pPr>
              <w:pStyle w:val="Logic1"/>
              <w:ind w:left="34" w:hanging="34"/>
              <w:rPr>
                <w:rFonts w:ascii="Courier New" w:hAnsi="Courier New" w:cs="Courier New"/>
                <w:sz w:val="18"/>
                <w:szCs w:val="18"/>
                <w:highlight w:val="yellow"/>
              </w:rPr>
            </w:pP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SELECT 1</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r.t_folder_id = c.r_object_id </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c.t_ultimate_head_client_code = '[HC_CLIENT_CODE]'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055416"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username is not null and Client Code and Client name is null</w:t>
            </w:r>
          </w:p>
          <w:p w:rsidR="00953DFF" w:rsidRPr="00A42823" w:rsidRDefault="00953DFF" w:rsidP="00055416">
            <w:pPr>
              <w:pStyle w:val="Logic1"/>
              <w:ind w:left="34" w:hanging="34"/>
              <w:rPr>
                <w:rFonts w:ascii="Courier New" w:hAnsi="Courier New" w:cs="Courier New"/>
                <w:sz w:val="18"/>
                <w:szCs w:val="18"/>
                <w:highlight w:val="yellow"/>
              </w:rPr>
            </w:pP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t_confidential = True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c.r_object_id = r.t_folder_id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055416"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Username is not null and Client code is not null</w:t>
            </w:r>
          </w:p>
          <w:p w:rsidR="00953DFF" w:rsidRDefault="00953DFF" w:rsidP="00055416">
            <w:pPr>
              <w:pStyle w:val="Logic1"/>
              <w:ind w:left="34" w:hanging="34"/>
              <w:rPr>
                <w:rFonts w:ascii="Courier New" w:hAnsi="Courier New" w:cs="Courier New"/>
                <w:sz w:val="18"/>
                <w:szCs w:val="18"/>
                <w:highlight w:val="yellow"/>
              </w:rPr>
            </w:pPr>
          </w:p>
          <w:p w:rsidR="00953DFF" w:rsidRPr="00A42823" w:rsidRDefault="00953DFF" w:rsidP="00055416">
            <w:pPr>
              <w:pStyle w:val="Logic1"/>
              <w:ind w:left="34" w:hanging="34"/>
              <w:rPr>
                <w:rFonts w:ascii="Courier New" w:hAnsi="Courier New" w:cs="Courier New"/>
                <w:sz w:val="18"/>
                <w:szCs w:val="18"/>
                <w:highlight w:val="yellow"/>
              </w:rPr>
            </w:pP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r.t_folder_id = c.r_object_id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t_ultimate_head_client_code = '[HC_CLIENT_CODE]'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t_status LIKE 'ACTIVE%'</w:t>
            </w:r>
          </w:p>
          <w:p w:rsidR="00055416"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r.t_user_name = u.user_name</w:t>
            </w:r>
          </w:p>
          <w:p w:rsidR="00105095" w:rsidRPr="00A42823" w:rsidRDefault="00055416" w:rsidP="00055416">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fp.r_object_id</w:t>
            </w:r>
          </w:p>
        </w:tc>
        <w:tc>
          <w:tcPr>
            <w:tcW w:w="3969" w:type="dxa"/>
          </w:tcPr>
          <w:p w:rsidR="00055416" w:rsidRDefault="00055416" w:rsidP="00055416">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Sub Client Registration when the logged in user is an Approver. </w:t>
            </w:r>
          </w:p>
          <w:p w:rsidR="00055416" w:rsidRDefault="00055416" w:rsidP="00055416">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105095" w:rsidRPr="007D06FB" w:rsidRDefault="0038744F" w:rsidP="00055416">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105095" w:rsidRPr="00321D5D" w:rsidTr="00A214F8">
        <w:tc>
          <w:tcPr>
            <w:tcW w:w="504" w:type="dxa"/>
          </w:tcPr>
          <w:p w:rsidR="00105095" w:rsidRPr="00A42823" w:rsidRDefault="0068518E"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27</w:t>
            </w:r>
          </w:p>
        </w:tc>
        <w:tc>
          <w:tcPr>
            <w:tcW w:w="3969" w:type="dxa"/>
          </w:tcPr>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'Job' AS object_type,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'3' AS type_sort,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FROM tls_registration reg2,</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tls_job jb</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reg2.t_user_name = '[APPROVER_USER_GUID]'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ab/>
              <w:t xml:space="preserve">AND </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reg2.t_approver_status != 'NONE'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OR jb.t_create_reg != '[CREATE_REG_APPROVER]'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reg2.t_folder_id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jb.r_object_id = reg2.t_folder_id</w:t>
            </w: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953DFF" w:rsidRDefault="00953DFF" w:rsidP="0068518E">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953DFF" w:rsidRPr="00A42823" w:rsidRDefault="00953DFF" w:rsidP="0068518E">
            <w:pPr>
              <w:pStyle w:val="Logic1"/>
              <w:ind w:left="34" w:hanging="34"/>
              <w:rPr>
                <w:rFonts w:ascii="Courier New" w:hAnsi="Courier New" w:cs="Courier New"/>
                <w:sz w:val="18"/>
                <w:szCs w:val="18"/>
                <w:highlight w:val="yellow"/>
              </w:rPr>
            </w:pP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Head Client Code is not null</w:t>
            </w:r>
          </w:p>
          <w:p w:rsidR="00953DFF" w:rsidRPr="00A42823" w:rsidRDefault="00953DFF" w:rsidP="0068518E">
            <w:pPr>
              <w:pStyle w:val="Logic1"/>
              <w:ind w:left="34" w:hanging="34"/>
              <w:rPr>
                <w:rFonts w:ascii="Courier New" w:hAnsi="Courier New" w:cs="Courier New"/>
                <w:sz w:val="18"/>
                <w:szCs w:val="18"/>
                <w:highlight w:val="yellow"/>
              </w:rPr>
            </w:pP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tls_job j</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r.t_folder_id = j.r_object_id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AND j.t_client_id = '[HC_OBJECT_ID]'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username and Client code is not null</w:t>
            </w:r>
          </w:p>
          <w:p w:rsidR="00953DFF" w:rsidRPr="00A42823" w:rsidRDefault="00953DFF" w:rsidP="0068518E">
            <w:pPr>
              <w:pStyle w:val="Logic1"/>
              <w:ind w:left="34" w:hanging="34"/>
              <w:rPr>
                <w:rFonts w:ascii="Courier New" w:hAnsi="Courier New" w:cs="Courier New"/>
                <w:sz w:val="18"/>
                <w:szCs w:val="18"/>
                <w:highlight w:val="yellow"/>
              </w:rPr>
            </w:pP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AND t_user_name = '[SEARCH_USER_GUID]'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tls_job j</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r.t_folder_id = j.r_object_id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AND j.t_client_id = '[HC_OBJECT_ID]'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105095"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tc>
        <w:tc>
          <w:tcPr>
            <w:tcW w:w="3969" w:type="dxa"/>
          </w:tcPr>
          <w:p w:rsidR="0068518E" w:rsidRDefault="0068518E"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Job Registration under Head Client when the logged in user is an Approver. </w:t>
            </w:r>
          </w:p>
          <w:p w:rsidR="0068518E" w:rsidRDefault="0068518E"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105095" w:rsidRPr="007D06FB" w:rsidRDefault="0038744F"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D81DD3" w:rsidRPr="00321D5D" w:rsidTr="00A214F8">
        <w:tc>
          <w:tcPr>
            <w:tcW w:w="504" w:type="dxa"/>
          </w:tcPr>
          <w:p w:rsidR="00D81DD3" w:rsidRPr="00A42823" w:rsidRDefault="0068518E"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28</w:t>
            </w:r>
          </w:p>
        </w:tc>
        <w:tc>
          <w:tcPr>
            <w:tcW w:w="3969" w:type="dxa"/>
          </w:tcPr>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'Project' AS object_type,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'4' AS type_sort,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WHERE EXISTS </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FROM tls_registration reg2,</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tls_project pr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reg2.t_user_name = '[APPROVER_USER_GUID]'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AND </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reg2.t_approver_status != 'NONE'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OR pr.t_create_reg != '[CREATE_REG_APPROVER]'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reg2.t_folder_id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pr.r_object_id = reg2.t_folder_id</w:t>
            </w: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953DFF" w:rsidRDefault="00953DFF" w:rsidP="0068518E">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953DFF" w:rsidRPr="00A42823" w:rsidRDefault="00953DFF" w:rsidP="0068518E">
            <w:pPr>
              <w:pStyle w:val="Logic1"/>
              <w:ind w:left="34" w:hanging="34"/>
              <w:rPr>
                <w:rFonts w:ascii="Courier New" w:hAnsi="Courier New" w:cs="Courier New"/>
                <w:sz w:val="18"/>
                <w:szCs w:val="18"/>
                <w:highlight w:val="yellow"/>
              </w:rPr>
            </w:pP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Head Client Code is not null</w:t>
            </w:r>
          </w:p>
          <w:p w:rsidR="00953DFF" w:rsidRPr="00A42823" w:rsidRDefault="00953DFF" w:rsidP="0068518E">
            <w:pPr>
              <w:pStyle w:val="Logic1"/>
              <w:ind w:left="34" w:hanging="34"/>
              <w:rPr>
                <w:rFonts w:ascii="Courier New" w:hAnsi="Courier New" w:cs="Courier New"/>
                <w:sz w:val="18"/>
                <w:szCs w:val="18"/>
                <w:highlight w:val="yellow"/>
              </w:rPr>
            </w:pP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 </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tls_project p</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r.t_folder_id = p.r_object_id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t_client_id = '[HC_OBJECT_ID]'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username and Head Client Code is not null</w:t>
            </w:r>
          </w:p>
          <w:p w:rsidR="00953DFF" w:rsidRPr="00A42823" w:rsidRDefault="00953DFF" w:rsidP="0068518E">
            <w:pPr>
              <w:pStyle w:val="Logic1"/>
              <w:ind w:left="34" w:hanging="34"/>
              <w:rPr>
                <w:rFonts w:ascii="Courier New" w:hAnsi="Courier New" w:cs="Courier New"/>
                <w:sz w:val="18"/>
                <w:szCs w:val="18"/>
                <w:highlight w:val="yellow"/>
              </w:rPr>
            </w:pP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tls_project p</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r.t_folder_id = p.r_object_id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t_client_id = '[HC_OBJECT_ID]'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D81DD3"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tc>
        <w:tc>
          <w:tcPr>
            <w:tcW w:w="3969" w:type="dxa"/>
          </w:tcPr>
          <w:p w:rsidR="0068518E" w:rsidRDefault="0068518E"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Project Registration under Head Client when the logged in user is an Approver. </w:t>
            </w:r>
          </w:p>
          <w:p w:rsidR="0068518E" w:rsidRDefault="0068518E"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D81DD3" w:rsidRPr="007D06FB" w:rsidRDefault="0038744F"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D81DD3" w:rsidRPr="00321D5D" w:rsidTr="00A214F8">
        <w:tc>
          <w:tcPr>
            <w:tcW w:w="504" w:type="dxa"/>
          </w:tcPr>
          <w:p w:rsidR="00D81DD3" w:rsidRPr="00A42823" w:rsidRDefault="00E541C2"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29</w:t>
            </w:r>
          </w:p>
        </w:tc>
        <w:tc>
          <w:tcPr>
            <w:tcW w:w="3969" w:type="dxa"/>
          </w:tcPr>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'Job' AS object_type,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'3' AS type_sort,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FROM tls_registration reg2,</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tls_job jb</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reg2.t_user_name = '[APPROVER_USER_GUID]'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AND </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reg2.t_approver_status != 'NONE'</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 xml:space="preserve">OR jb.t_create_reg != </w:t>
            </w:r>
            <w:r w:rsidR="0068518E" w:rsidRPr="00A42823">
              <w:rPr>
                <w:rFonts w:ascii="Courier New" w:hAnsi="Courier New" w:cs="Courier New"/>
                <w:sz w:val="18"/>
                <w:szCs w:val="18"/>
                <w:highlight w:val="yellow"/>
              </w:rPr>
              <w:lastRenderedPageBreak/>
              <w:t>'[CREATE_REG_APPROVER]'</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reg2.t_folder_id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jb.r_object_id = reg2.t_folder_id</w:t>
            </w: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953DFF" w:rsidRDefault="00953DFF" w:rsidP="00953DFF">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953DFF" w:rsidRPr="00A42823" w:rsidRDefault="00953DFF" w:rsidP="0068518E">
            <w:pPr>
              <w:pStyle w:val="Logic1"/>
              <w:ind w:left="34" w:hanging="34"/>
              <w:rPr>
                <w:rFonts w:ascii="Courier New" w:hAnsi="Courier New" w:cs="Courier New"/>
                <w:sz w:val="18"/>
                <w:szCs w:val="18"/>
                <w:highlight w:val="yellow"/>
              </w:rPr>
            </w:pP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//IF head Client Code is not null </w:t>
            </w:r>
          </w:p>
          <w:p w:rsidR="00953DFF" w:rsidRPr="00A42823" w:rsidRDefault="00953DFF" w:rsidP="0068518E">
            <w:pPr>
              <w:pStyle w:val="Logic1"/>
              <w:ind w:left="34" w:hanging="34"/>
              <w:rPr>
                <w:rFonts w:ascii="Courier New" w:hAnsi="Courier New" w:cs="Courier New"/>
                <w:sz w:val="18"/>
                <w:szCs w:val="18"/>
                <w:highlight w:val="yellow"/>
              </w:rPr>
            </w:pP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SELECT 1</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FROM tls_job j</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WHERE r.t_folder_id = j.r_object_id</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AND t_confidential = true</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 xml:space="preserve">AND EXISTS </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SELECT 1</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FROM tls_client cl</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WHERE t_ultimate_head_client_code = '[HC_CLIENT_CODE]'</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AND j.t_client_id = cl.r_object_id</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username is not null</w:t>
            </w:r>
          </w:p>
          <w:p w:rsidR="00953DFF" w:rsidRPr="00A42823" w:rsidRDefault="00953DFF" w:rsidP="0068518E">
            <w:pPr>
              <w:pStyle w:val="Logic1"/>
              <w:ind w:left="34" w:hanging="34"/>
              <w:rPr>
                <w:rFonts w:ascii="Courier New" w:hAnsi="Courier New" w:cs="Courier New"/>
                <w:sz w:val="18"/>
                <w:szCs w:val="18"/>
                <w:highlight w:val="yellow"/>
              </w:rPr>
            </w:pP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SELECT 1</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FROM tls_job j</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WHERE r.t_folder_id = j.r_object_id</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AND t_confidential = true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AND t_user_name = '[SEARCH_USER_GUID]'</w:t>
            </w:r>
          </w:p>
          <w:p w:rsidR="0068518E" w:rsidRPr="00A42823" w:rsidRDefault="0068518E"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p>
          <w:p w:rsidR="0068518E"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//username and Client Code is not null</w:t>
            </w:r>
          </w:p>
          <w:p w:rsidR="00953DFF" w:rsidRPr="00A42823" w:rsidRDefault="00953DFF" w:rsidP="0068518E">
            <w:pPr>
              <w:pStyle w:val="Logic1"/>
              <w:ind w:left="34" w:hanging="34"/>
              <w:rPr>
                <w:rFonts w:ascii="Courier New" w:hAnsi="Courier New" w:cs="Courier New"/>
                <w:sz w:val="18"/>
                <w:szCs w:val="18"/>
                <w:highlight w:val="yellow"/>
              </w:rPr>
            </w:pP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SELECT 1</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FROM tls_job j</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WHERE r.t_folder_id = j.r_object_id</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AND t_confidential = true</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0068518E" w:rsidRPr="00A42823">
              <w:rPr>
                <w:rFonts w:ascii="Courier New" w:hAnsi="Courier New" w:cs="Courier New"/>
                <w:sz w:val="18"/>
                <w:szCs w:val="18"/>
                <w:highlight w:val="yellow"/>
              </w:rPr>
              <w:t xml:space="preserve">AND EXISTS </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SELECT 1</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FROM tls_client cl</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WHERE t_ultimate_head_client_code = '[HC_CLIENT_CODE]'</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AND j.t_client_id = cl.r_object_id</w:t>
            </w:r>
          </w:p>
          <w:p w:rsidR="0068518E" w:rsidRPr="00A42823" w:rsidRDefault="00E541C2"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t>
            </w:r>
            <w:r w:rsidR="0068518E"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t_user_name = '[SEARCH_USER_GUID]'</w:t>
            </w:r>
          </w:p>
          <w:p w:rsidR="0068518E" w:rsidRPr="00A42823" w:rsidRDefault="0068518E" w:rsidP="0068518E">
            <w:pPr>
              <w:pStyle w:val="Logic1"/>
              <w:ind w:left="34" w:hanging="34"/>
              <w:rPr>
                <w:rFonts w:ascii="Courier New" w:hAnsi="Courier New" w:cs="Courier New"/>
                <w:sz w:val="18"/>
                <w:szCs w:val="18"/>
                <w:highlight w:val="yellow"/>
              </w:rPr>
            </w:pP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68518E"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D81DD3" w:rsidRPr="00A42823" w:rsidRDefault="0068518E" w:rsidP="0068518E">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tc>
        <w:tc>
          <w:tcPr>
            <w:tcW w:w="3969" w:type="dxa"/>
          </w:tcPr>
          <w:p w:rsidR="0068518E" w:rsidRDefault="0068518E"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 xml:space="preserve">The DQL to fetch Job Registration under Sub Client when the logged in user is an Approver. </w:t>
            </w:r>
          </w:p>
          <w:p w:rsidR="0068518E" w:rsidRDefault="0068518E"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D81DD3" w:rsidRPr="007D06FB" w:rsidRDefault="0038744F" w:rsidP="0068518E">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D81DD3" w:rsidRPr="00321D5D" w:rsidTr="00A214F8">
        <w:tc>
          <w:tcPr>
            <w:tcW w:w="504" w:type="dxa"/>
          </w:tcPr>
          <w:p w:rsidR="00D81DD3" w:rsidRPr="00A42823" w:rsidRDefault="00E541C2"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lastRenderedPageBreak/>
              <w:t>30</w:t>
            </w:r>
          </w:p>
        </w:tc>
        <w:tc>
          <w:tcPr>
            <w:tcW w:w="3969" w:type="dxa"/>
          </w:tcPr>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'Project' AS object_type,</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'4' AS type_sort,</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 xml:space="preserve">WHERE EXISTS </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FROM tls_registration reg2,</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tls_project pr</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reg2.t_user_name = '[APPROVER_USER_GUID]'</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AND </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reg2.t_approver_status != 'NONE'</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OR pr.t_create_reg != '[CREATE_REG_APPROVER]'</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r.t_folder_id = reg2.t_folder_id</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pr.r_object_id = reg2.t_folder_id</w:t>
            </w:r>
          </w:p>
          <w:p w:rsidR="00E541C2"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953DFF" w:rsidRDefault="00953DFF" w:rsidP="00953DFF">
            <w:pPr>
              <w:pStyle w:val="Logic1"/>
              <w:ind w:left="34" w:hanging="34"/>
              <w:rPr>
                <w:rFonts w:ascii="Courier New" w:hAnsi="Courier New" w:cs="Courier New"/>
                <w:sz w:val="18"/>
                <w:szCs w:val="18"/>
                <w:highlight w:val="yellow"/>
              </w:rPr>
            </w:pPr>
            <w:r>
              <w:rPr>
                <w:rFonts w:ascii="Courier New" w:hAnsi="Courier New" w:cs="Courier New"/>
                <w:sz w:val="18"/>
                <w:szCs w:val="18"/>
                <w:highlight w:val="yellow"/>
              </w:rPr>
              <w:t xml:space="preserve">AND &lt;One of the following additional </w:t>
            </w:r>
            <w:proofErr w:type="gramStart"/>
            <w:r>
              <w:rPr>
                <w:rFonts w:ascii="Courier New" w:hAnsi="Courier New" w:cs="Courier New"/>
                <w:sz w:val="18"/>
                <w:szCs w:val="18"/>
                <w:highlight w:val="yellow"/>
              </w:rPr>
              <w:t>search</w:t>
            </w:r>
            <w:proofErr w:type="gramEnd"/>
            <w:r>
              <w:rPr>
                <w:rFonts w:ascii="Courier New" w:hAnsi="Courier New" w:cs="Courier New"/>
                <w:sz w:val="18"/>
                <w:szCs w:val="18"/>
                <w:highlight w:val="yellow"/>
              </w:rPr>
              <w:t xml:space="preserve"> values.&gt;</w:t>
            </w:r>
          </w:p>
          <w:p w:rsidR="00953DFF" w:rsidRPr="00A42823" w:rsidRDefault="00953DFF" w:rsidP="00E541C2">
            <w:pPr>
              <w:pStyle w:val="Logic1"/>
              <w:ind w:left="34" w:hanging="34"/>
              <w:rPr>
                <w:rFonts w:ascii="Courier New" w:hAnsi="Courier New" w:cs="Courier New"/>
                <w:sz w:val="18"/>
                <w:szCs w:val="18"/>
                <w:highlight w:val="yellow"/>
              </w:rPr>
            </w:pPr>
          </w:p>
          <w:p w:rsidR="00E541C2"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//IF Client Code is not Null</w:t>
            </w:r>
          </w:p>
          <w:p w:rsidR="00953DFF" w:rsidRPr="00A42823" w:rsidRDefault="00953DFF" w:rsidP="00E541C2">
            <w:pPr>
              <w:pStyle w:val="Logic1"/>
              <w:ind w:left="34" w:hanging="34"/>
              <w:rPr>
                <w:rFonts w:ascii="Courier New" w:hAnsi="Courier New" w:cs="Courier New"/>
                <w:sz w:val="18"/>
                <w:szCs w:val="18"/>
                <w:highlight w:val="yellow"/>
              </w:rPr>
            </w:pP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EXISTS</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tls_project p</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r.t_folder_id =   p.r_object_id</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AND EXISTS </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SELECT 1</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FROM tls_client cl</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 xml:space="preserve"> WHERE t_ultimate_head_client_code = '[HC_CLIENT_CODE]'</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p.t_client_id = cl.r_object_id</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r>
            <w:r w:rsidRPr="00A42823">
              <w:rPr>
                <w:rFonts w:ascii="Courier New" w:hAnsi="Courier New" w:cs="Courier New"/>
                <w:sz w:val="18"/>
                <w:szCs w:val="18"/>
                <w:highlight w:val="yellow"/>
              </w:rPr>
              <w:tab/>
              <w:t>)</w:t>
            </w:r>
          </w:p>
          <w:p w:rsidR="00E541C2"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t>
            </w:r>
          </w:p>
          <w:p w:rsidR="00D81DD3" w:rsidRPr="00A42823" w:rsidRDefault="00E541C2" w:rsidP="00E541C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tc>
        <w:tc>
          <w:tcPr>
            <w:tcW w:w="3969" w:type="dxa"/>
          </w:tcPr>
          <w:p w:rsidR="00E541C2" w:rsidRDefault="00E541C2" w:rsidP="00E541C2">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t>The DQL to fetch P</w:t>
            </w:r>
            <w:r w:rsidR="00B6619B">
              <w:rPr>
                <w:rFonts w:cs="Arial"/>
                <w:sz w:val="18"/>
                <w:szCs w:val="18"/>
                <w:highlight w:val="yellow"/>
                <w:lang w:val="en-US"/>
              </w:rPr>
              <w:t>roject</w:t>
            </w:r>
            <w:r>
              <w:rPr>
                <w:rFonts w:cs="Arial"/>
                <w:sz w:val="18"/>
                <w:szCs w:val="18"/>
                <w:highlight w:val="yellow"/>
                <w:lang w:val="en-US"/>
              </w:rPr>
              <w:t xml:space="preserve"> Registration under Sub Client when the logged in user is an Approver. </w:t>
            </w:r>
          </w:p>
          <w:p w:rsidR="00E541C2" w:rsidRDefault="00E541C2" w:rsidP="00E541C2">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D81DD3" w:rsidRPr="007D06FB" w:rsidRDefault="0038744F" w:rsidP="00E541C2">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r w:rsidR="00716D7F" w:rsidRPr="00321D5D" w:rsidTr="00A214F8">
        <w:tc>
          <w:tcPr>
            <w:tcW w:w="504" w:type="dxa"/>
          </w:tcPr>
          <w:p w:rsidR="00716D7F" w:rsidRPr="00A42823" w:rsidRDefault="00E14D72" w:rsidP="006003DF">
            <w:pPr>
              <w:tabs>
                <w:tab w:val="left" w:pos="0"/>
                <w:tab w:val="left" w:pos="720"/>
                <w:tab w:val="left" w:pos="1440"/>
                <w:tab w:val="left" w:pos="2160"/>
                <w:tab w:val="left" w:pos="2880"/>
                <w:tab w:val="left" w:pos="3600"/>
                <w:tab w:val="left" w:pos="4320"/>
              </w:tabs>
              <w:autoSpaceDE w:val="0"/>
              <w:autoSpaceDN w:val="0"/>
              <w:adjustRightInd w:val="0"/>
              <w:jc w:val="center"/>
              <w:rPr>
                <w:rFonts w:ascii="Courier New" w:hAnsi="Courier New" w:cs="Courier New"/>
                <w:sz w:val="18"/>
                <w:szCs w:val="18"/>
                <w:highlight w:val="yellow"/>
                <w:lang w:eastAsia="en-AU"/>
              </w:rPr>
            </w:pPr>
            <w:r w:rsidRPr="00A42823">
              <w:rPr>
                <w:rFonts w:ascii="Courier New" w:hAnsi="Courier New" w:cs="Courier New"/>
                <w:sz w:val="18"/>
                <w:szCs w:val="18"/>
                <w:highlight w:val="yellow"/>
                <w:lang w:eastAsia="en-AU"/>
              </w:rPr>
              <w:t>31</w:t>
            </w:r>
          </w:p>
        </w:tc>
        <w:tc>
          <w:tcPr>
            <w:tcW w:w="3969" w:type="dxa"/>
          </w:tcPr>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'Head Client' AS object_type,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ab/>
              <w:t>'1' AS type_sort,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t_user_name = '[SEARCH_USER_GUID]'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EXISTS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FROM tls_client c</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c.t_confidential = False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c.r_object_id = r.t_folder_id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14D72" w:rsidRPr="00A42823" w:rsidRDefault="00E14D72" w:rsidP="00E14D72">
            <w:pPr>
              <w:pStyle w:val="Logic1"/>
              <w:ind w:left="34" w:hanging="34"/>
              <w:rPr>
                <w:rFonts w:ascii="Courier New" w:hAnsi="Courier New" w:cs="Courier New"/>
                <w:sz w:val="18"/>
                <w:szCs w:val="18"/>
                <w:highlight w:val="yellow"/>
              </w:rPr>
            </w:pP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UNION</w:t>
            </w:r>
          </w:p>
          <w:p w:rsidR="00E14D72" w:rsidRPr="00A42823" w:rsidRDefault="00E14D72" w:rsidP="00E14D72">
            <w:pPr>
              <w:pStyle w:val="Logic1"/>
              <w:ind w:left="34" w:hanging="34"/>
              <w:rPr>
                <w:rFonts w:ascii="Courier New" w:hAnsi="Courier New" w:cs="Courier New"/>
                <w:sz w:val="18"/>
                <w:szCs w:val="18"/>
                <w:highlight w:val="yellow"/>
              </w:rPr>
            </w:pP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'Subclient' AS object_type,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'2' AS type_sort,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t_user_name = '[SEARCH_USER_GUID]'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EXISTS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FROM tls_client c</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c.t_confidential = True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c.r_object_id = r.t_folder_id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14D72" w:rsidRPr="00A42823" w:rsidRDefault="00E14D72" w:rsidP="00E14D72">
            <w:pPr>
              <w:pStyle w:val="Logic1"/>
              <w:ind w:left="34" w:hanging="34"/>
              <w:rPr>
                <w:rFonts w:ascii="Courier New" w:hAnsi="Courier New" w:cs="Courier New"/>
                <w:sz w:val="18"/>
                <w:szCs w:val="18"/>
                <w:highlight w:val="yellow"/>
              </w:rPr>
            </w:pP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UNION</w:t>
            </w:r>
          </w:p>
          <w:p w:rsidR="00E14D72" w:rsidRPr="00A42823" w:rsidRDefault="00E14D72" w:rsidP="00E14D72">
            <w:pPr>
              <w:pStyle w:val="Logic1"/>
              <w:ind w:left="34" w:hanging="34"/>
              <w:rPr>
                <w:rFonts w:ascii="Courier New" w:hAnsi="Courier New" w:cs="Courier New"/>
                <w:sz w:val="18"/>
                <w:szCs w:val="18"/>
                <w:highlight w:val="yellow"/>
              </w:rPr>
            </w:pP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'Job' AS object_type,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'3' AS type_sort,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t_user_name = '[SEARCH_USER_GUID]'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EXISTS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lastRenderedPageBreak/>
              <w: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FROM tls_job j</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j.t_confidential = True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j.r_object_id = r.t_folder_id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14D72" w:rsidRPr="00A42823" w:rsidRDefault="00E14D72" w:rsidP="00E14D72">
            <w:pPr>
              <w:pStyle w:val="Logic1"/>
              <w:ind w:left="34" w:hanging="34"/>
              <w:rPr>
                <w:rFonts w:ascii="Courier New" w:hAnsi="Courier New" w:cs="Courier New"/>
                <w:sz w:val="18"/>
                <w:szCs w:val="18"/>
                <w:highlight w:val="yellow"/>
              </w:rPr>
            </w:pP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UNION</w:t>
            </w:r>
          </w:p>
          <w:p w:rsidR="00E14D72" w:rsidRPr="00A42823" w:rsidRDefault="00E14D72" w:rsidP="00E14D72">
            <w:pPr>
              <w:pStyle w:val="Logic1"/>
              <w:ind w:left="34" w:hanging="34"/>
              <w:rPr>
                <w:rFonts w:ascii="Courier New" w:hAnsi="Courier New" w:cs="Courier New"/>
                <w:sz w:val="18"/>
                <w:szCs w:val="18"/>
                <w:highlight w:val="yellow"/>
              </w:rPr>
            </w:pP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fp.r_folder_path,</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'Project' AS object_type,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'4' AS type_sort,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dm_dbo.tls_folder_path fp</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t_user_name = '[SEARCH_USER_GUID]'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fp.r_object_id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EXISTS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SELECT 1</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FROM tls_project p</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WHERE p.t_confidential = True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AND p.r_object_id = r.t_folder_id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t>
            </w:r>
          </w:p>
          <w:p w:rsidR="00E14D72" w:rsidRPr="00A42823" w:rsidRDefault="00E14D72" w:rsidP="00E14D72">
            <w:pPr>
              <w:pStyle w:val="Logic1"/>
              <w:ind w:left="34" w:hanging="34"/>
              <w:rPr>
                <w:rFonts w:ascii="Courier New" w:hAnsi="Courier New" w:cs="Courier New"/>
                <w:sz w:val="18"/>
                <w:szCs w:val="18"/>
                <w:highlight w:val="yellow"/>
              </w:rPr>
            </w:pP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UNION</w:t>
            </w:r>
          </w:p>
          <w:p w:rsidR="00E14D72" w:rsidRPr="00A42823" w:rsidRDefault="00E14D72" w:rsidP="00E14D72">
            <w:pPr>
              <w:pStyle w:val="Logic1"/>
              <w:ind w:left="34" w:hanging="34"/>
              <w:rPr>
                <w:rFonts w:ascii="Courier New" w:hAnsi="Courier New" w:cs="Courier New"/>
                <w:sz w:val="18"/>
                <w:szCs w:val="18"/>
                <w:highlight w:val="yellow"/>
              </w:rPr>
            </w:pP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SELECT r_object_id,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t_folder_id,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t_user_name,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t_expiry_date,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t_approver_status,</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f.r_folder_path,</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'Product' AS object_type,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'5' AS type_sort,</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u.t_full_name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FROM tls_registration r,</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dm_dbo.tls_product_name_view f,</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b/>
              <w:t>tls_user u</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WHERE t_user_name = '[SEARCH_USER_GUID]'</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t_status LIKE 'ACTIVE%'</w:t>
            </w:r>
          </w:p>
          <w:p w:rsidR="00E14D72"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r.t_folder_id = f.t_product_id</w:t>
            </w:r>
          </w:p>
          <w:p w:rsidR="00716D7F" w:rsidRPr="00A42823" w:rsidRDefault="00E14D72" w:rsidP="00E14D72">
            <w:pPr>
              <w:pStyle w:val="Logic1"/>
              <w:ind w:left="34" w:hanging="34"/>
              <w:rPr>
                <w:rFonts w:ascii="Courier New" w:hAnsi="Courier New" w:cs="Courier New"/>
                <w:sz w:val="18"/>
                <w:szCs w:val="18"/>
                <w:highlight w:val="yellow"/>
              </w:rPr>
            </w:pPr>
            <w:r w:rsidRPr="00A42823">
              <w:rPr>
                <w:rFonts w:ascii="Courier New" w:hAnsi="Courier New" w:cs="Courier New"/>
                <w:sz w:val="18"/>
                <w:szCs w:val="18"/>
                <w:highlight w:val="yellow"/>
              </w:rPr>
              <w:t>AND r.t_user_name = u.user_name</w:t>
            </w:r>
          </w:p>
        </w:tc>
        <w:tc>
          <w:tcPr>
            <w:tcW w:w="3969" w:type="dxa"/>
          </w:tcPr>
          <w:p w:rsidR="00716D7F" w:rsidRDefault="00E14D72" w:rsidP="00716D7F">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Pr>
                <w:rFonts w:cs="Arial"/>
                <w:sz w:val="18"/>
                <w:szCs w:val="18"/>
                <w:highlight w:val="yellow"/>
                <w:lang w:val="en-US"/>
              </w:rPr>
              <w:lastRenderedPageBreak/>
              <w:t>The Query to populate Registration values on My Registration window.</w:t>
            </w:r>
          </w:p>
          <w:p w:rsidR="00E14D72" w:rsidRDefault="00E14D72" w:rsidP="00716D7F">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p>
          <w:p w:rsidR="00E14D72" w:rsidRPr="007D06FB" w:rsidRDefault="0038744F" w:rsidP="00716D7F">
            <w:pPr>
              <w:tabs>
                <w:tab w:val="left" w:pos="-720"/>
                <w:tab w:val="left" w:pos="0"/>
                <w:tab w:val="left" w:pos="720"/>
                <w:tab w:val="left" w:pos="1440"/>
                <w:tab w:val="left" w:pos="2160"/>
                <w:tab w:val="left" w:pos="2880"/>
                <w:tab w:val="left" w:pos="3600"/>
                <w:tab w:val="left" w:pos="4320"/>
              </w:tabs>
              <w:autoSpaceDE w:val="0"/>
              <w:autoSpaceDN w:val="0"/>
              <w:adjustRightInd w:val="0"/>
              <w:rPr>
                <w:rFonts w:cs="Arial"/>
                <w:sz w:val="18"/>
                <w:szCs w:val="18"/>
                <w:highlight w:val="yellow"/>
                <w:lang w:val="en-US"/>
              </w:rPr>
            </w:pPr>
            <w:r w:rsidRPr="0038744F">
              <w:rPr>
                <w:rFonts w:cs="Arial"/>
                <w:sz w:val="18"/>
                <w:szCs w:val="18"/>
                <w:highlight w:val="yellow"/>
                <w:lang w:val="en-US"/>
              </w:rPr>
              <w:t xml:space="preserve">Note: </w:t>
            </w:r>
            <w:r w:rsidRPr="0038744F">
              <w:rPr>
                <w:highlight w:val="yellow"/>
              </w:rPr>
              <w:t>Query displayed is only for the most common scenario, does not include additional filter conditions that can be selected by a user</w:t>
            </w:r>
            <w:r w:rsidRPr="0038744F">
              <w:rPr>
                <w:rFonts w:cs="Arial"/>
                <w:sz w:val="18"/>
                <w:szCs w:val="18"/>
                <w:highlight w:val="yellow"/>
                <w:lang w:val="en-US"/>
              </w:rPr>
              <w:t>.</w:t>
            </w:r>
          </w:p>
        </w:tc>
      </w:tr>
    </w:tbl>
    <w:p w:rsidR="00DC5D03" w:rsidRPr="00321D5D" w:rsidRDefault="00DC5D03" w:rsidP="00E728BF">
      <w:pPr>
        <w:pStyle w:val="Text10"/>
      </w:pPr>
    </w:p>
    <w:p w:rsidR="00970B9E" w:rsidRPr="00321D5D" w:rsidRDefault="00970B9E" w:rsidP="00970B9E">
      <w:pPr>
        <w:pStyle w:val="Heading2"/>
        <w:tabs>
          <w:tab w:val="clear" w:pos="576"/>
          <w:tab w:val="num" w:pos="630"/>
        </w:tabs>
        <w:ind w:left="720" w:hanging="720"/>
      </w:pPr>
      <w:bookmarkStart w:id="112" w:name="_Toc151535909"/>
      <w:bookmarkStart w:id="113" w:name="_Toc156977825"/>
      <w:bookmarkStart w:id="114" w:name="_Toc363810814"/>
      <w:r w:rsidRPr="00321D5D">
        <w:t>External Dependencies</w:t>
      </w:r>
      <w:bookmarkEnd w:id="112"/>
      <w:bookmarkEnd w:id="113"/>
      <w:bookmarkEnd w:id="11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260"/>
        <w:gridCol w:w="1980"/>
        <w:gridCol w:w="3960"/>
      </w:tblGrid>
      <w:tr w:rsidR="00970B9E" w:rsidRPr="00321D5D" w:rsidTr="00970B9E">
        <w:tc>
          <w:tcPr>
            <w:tcW w:w="1260" w:type="dxa"/>
            <w:shd w:val="pct15" w:color="auto" w:fill="FFFFFF"/>
          </w:tcPr>
          <w:p w:rsidR="00970B9E" w:rsidRPr="00321D5D" w:rsidRDefault="00970B9E" w:rsidP="00970B9E">
            <w:pPr>
              <w:pStyle w:val="TableHdr"/>
            </w:pPr>
            <w:r w:rsidRPr="00321D5D">
              <w:t>This component</w:t>
            </w:r>
          </w:p>
        </w:tc>
        <w:tc>
          <w:tcPr>
            <w:tcW w:w="1260" w:type="dxa"/>
            <w:shd w:val="pct15" w:color="auto" w:fill="FFFFFF"/>
          </w:tcPr>
          <w:p w:rsidR="00970B9E" w:rsidRPr="00321D5D" w:rsidRDefault="00970B9E" w:rsidP="00970B9E">
            <w:pPr>
              <w:pStyle w:val="TableHdr"/>
            </w:pPr>
            <w:r w:rsidRPr="00321D5D">
              <w:t>Component Id</w:t>
            </w:r>
          </w:p>
        </w:tc>
        <w:tc>
          <w:tcPr>
            <w:tcW w:w="1980" w:type="dxa"/>
            <w:shd w:val="pct15" w:color="auto" w:fill="FFFFFF"/>
          </w:tcPr>
          <w:p w:rsidR="00970B9E" w:rsidRPr="00321D5D" w:rsidRDefault="00970B9E" w:rsidP="00970B9E">
            <w:pPr>
              <w:pStyle w:val="TableHdr"/>
            </w:pPr>
            <w:r w:rsidRPr="00321D5D">
              <w:t>Name</w:t>
            </w:r>
          </w:p>
        </w:tc>
        <w:tc>
          <w:tcPr>
            <w:tcW w:w="3960" w:type="dxa"/>
            <w:shd w:val="pct15" w:color="auto" w:fill="FFFFFF"/>
          </w:tcPr>
          <w:p w:rsidR="00970B9E" w:rsidRPr="00321D5D" w:rsidRDefault="00970B9E" w:rsidP="00970B9E">
            <w:pPr>
              <w:pStyle w:val="TableHdr"/>
            </w:pPr>
            <w:r w:rsidRPr="00321D5D">
              <w:t>Description</w:t>
            </w:r>
          </w:p>
        </w:tc>
      </w:tr>
      <w:tr w:rsidR="00907C2F" w:rsidRPr="00321D5D" w:rsidTr="006169F3">
        <w:trPr>
          <w:cantSplit/>
        </w:trPr>
        <w:tc>
          <w:tcPr>
            <w:tcW w:w="1260" w:type="dxa"/>
          </w:tcPr>
          <w:p w:rsidR="00907C2F" w:rsidRPr="00321D5D" w:rsidRDefault="00907C2F" w:rsidP="00110215">
            <w:pPr>
              <w:pStyle w:val="TableTxt"/>
              <w:rPr>
                <w:rFonts w:cs="Arial"/>
                <w:szCs w:val="18"/>
              </w:rPr>
            </w:pPr>
            <w:r w:rsidRPr="00321D5D">
              <w:rPr>
                <w:rFonts w:cs="Arial"/>
                <w:szCs w:val="18"/>
              </w:rPr>
              <w:t>Calls</w:t>
            </w:r>
          </w:p>
        </w:tc>
        <w:tc>
          <w:tcPr>
            <w:tcW w:w="1260" w:type="dxa"/>
          </w:tcPr>
          <w:p w:rsidR="00907C2F" w:rsidRPr="00321D5D" w:rsidRDefault="00907C2F" w:rsidP="00110215">
            <w:pPr>
              <w:pStyle w:val="TableTxt"/>
              <w:rPr>
                <w:rFonts w:cs="Arial"/>
                <w:szCs w:val="18"/>
              </w:rPr>
            </w:pPr>
            <w:r w:rsidRPr="00321D5D">
              <w:rPr>
                <w:rFonts w:cs="Arial"/>
                <w:szCs w:val="18"/>
              </w:rPr>
              <w:t>CFG_C04</w:t>
            </w:r>
          </w:p>
        </w:tc>
        <w:tc>
          <w:tcPr>
            <w:tcW w:w="1980" w:type="dxa"/>
          </w:tcPr>
          <w:p w:rsidR="00907C2F" w:rsidRPr="00321D5D" w:rsidRDefault="00907C2F" w:rsidP="00110215">
            <w:pPr>
              <w:pStyle w:val="TableTxt"/>
              <w:rPr>
                <w:rFonts w:cs="Arial"/>
                <w:szCs w:val="18"/>
              </w:rPr>
            </w:pPr>
            <w:r w:rsidRPr="00321D5D">
              <w:rPr>
                <w:rFonts w:cs="Arial"/>
                <w:szCs w:val="18"/>
              </w:rPr>
              <w:t>Security &amp; ACLs</w:t>
            </w:r>
          </w:p>
        </w:tc>
        <w:tc>
          <w:tcPr>
            <w:tcW w:w="3960" w:type="dxa"/>
          </w:tcPr>
          <w:p w:rsidR="00907C2F" w:rsidRPr="00321D5D" w:rsidRDefault="00907C2F" w:rsidP="00110215">
            <w:pPr>
              <w:pStyle w:val="TableTxt"/>
              <w:rPr>
                <w:rFonts w:cs="Arial"/>
                <w:szCs w:val="18"/>
              </w:rPr>
            </w:pPr>
          </w:p>
        </w:tc>
      </w:tr>
      <w:tr w:rsidR="0012706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12706F" w:rsidRPr="00321D5D" w:rsidRDefault="0012706F" w:rsidP="00907C2F">
            <w:pPr>
              <w:pStyle w:val="TableTxt"/>
              <w:keepNext/>
              <w:rPr>
                <w:rFonts w:cs="Arial"/>
                <w:szCs w:val="18"/>
              </w:rPr>
            </w:pPr>
            <w:r w:rsidRPr="00321D5D">
              <w:rPr>
                <w:rFonts w:cs="Arial"/>
                <w:szCs w:val="18"/>
              </w:rPr>
              <w:lastRenderedPageBreak/>
              <w:t>Calls</w:t>
            </w:r>
          </w:p>
        </w:tc>
        <w:tc>
          <w:tcPr>
            <w:tcW w:w="1260" w:type="dxa"/>
            <w:tcBorders>
              <w:top w:val="single" w:sz="4" w:space="0" w:color="auto"/>
              <w:left w:val="single" w:sz="4" w:space="0" w:color="auto"/>
              <w:bottom w:val="single" w:sz="4" w:space="0" w:color="auto"/>
              <w:right w:val="single" w:sz="4" w:space="0" w:color="auto"/>
            </w:tcBorders>
          </w:tcPr>
          <w:p w:rsidR="0012706F" w:rsidRPr="00321D5D" w:rsidRDefault="0012706F" w:rsidP="0012706F">
            <w:pPr>
              <w:pStyle w:val="TableTxt"/>
              <w:keepNext/>
              <w:rPr>
                <w:rFonts w:cs="Arial"/>
                <w:szCs w:val="18"/>
              </w:rPr>
            </w:pPr>
            <w:r w:rsidRPr="00321D5D">
              <w:rPr>
                <w:rFonts w:cs="Arial"/>
                <w:szCs w:val="18"/>
              </w:rPr>
              <w:t>COM_B69</w:t>
            </w:r>
          </w:p>
        </w:tc>
        <w:tc>
          <w:tcPr>
            <w:tcW w:w="1980" w:type="dxa"/>
            <w:tcBorders>
              <w:top w:val="single" w:sz="4" w:space="0" w:color="auto"/>
              <w:left w:val="single" w:sz="4" w:space="0" w:color="auto"/>
              <w:bottom w:val="single" w:sz="4" w:space="0" w:color="auto"/>
              <w:right w:val="single" w:sz="4" w:space="0" w:color="auto"/>
            </w:tcBorders>
          </w:tcPr>
          <w:p w:rsidR="0012706F" w:rsidRPr="00321D5D" w:rsidRDefault="0012706F" w:rsidP="00110215">
            <w:pPr>
              <w:pStyle w:val="TableTxt"/>
              <w:keepNext/>
              <w:rPr>
                <w:rFonts w:cs="Arial"/>
                <w:szCs w:val="18"/>
              </w:rPr>
            </w:pPr>
            <w:r w:rsidRPr="00321D5D">
              <w:rPr>
                <w:rFonts w:cs="Arial"/>
                <w:szCs w:val="18"/>
              </w:rPr>
              <w:t>Security ACL Commands</w:t>
            </w:r>
          </w:p>
        </w:tc>
        <w:tc>
          <w:tcPr>
            <w:tcW w:w="3960" w:type="dxa"/>
            <w:tcBorders>
              <w:top w:val="single" w:sz="4" w:space="0" w:color="auto"/>
              <w:left w:val="single" w:sz="4" w:space="0" w:color="auto"/>
              <w:bottom w:val="single" w:sz="4" w:space="0" w:color="auto"/>
              <w:right w:val="single" w:sz="4" w:space="0" w:color="auto"/>
            </w:tcBorders>
          </w:tcPr>
          <w:p w:rsidR="0012706F" w:rsidRPr="00321D5D" w:rsidRDefault="0012706F" w:rsidP="00110215">
            <w:pPr>
              <w:pStyle w:val="TableTxt"/>
              <w:keepNext/>
              <w:rPr>
                <w:rFonts w:cs="Arial"/>
                <w:szCs w:val="18"/>
              </w:rPr>
            </w:pP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907C2F">
            <w:pPr>
              <w:pStyle w:val="TableTxt"/>
              <w:keepNext/>
              <w:rPr>
                <w:rFonts w:cs="Arial"/>
                <w:szCs w:val="18"/>
              </w:rPr>
            </w:pPr>
            <w:r w:rsidRPr="00321D5D">
              <w:rPr>
                <w:rFonts w:cs="Arial"/>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REG_W02</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73399C" w:rsidP="00110215">
            <w:pPr>
              <w:pStyle w:val="TableTxt"/>
              <w:keepNext/>
              <w:rPr>
                <w:rFonts w:cs="Arial"/>
                <w:szCs w:val="18"/>
              </w:rPr>
            </w:pPr>
            <w:r w:rsidRPr="00321D5D">
              <w:rPr>
                <w:rFonts w:cs="Arial"/>
                <w:szCs w:val="18"/>
              </w:rPr>
              <w:t>Add</w:t>
            </w:r>
            <w:r w:rsidR="00907C2F" w:rsidRPr="00321D5D">
              <w:rPr>
                <w:rFonts w:cs="Arial"/>
                <w:szCs w:val="18"/>
              </w:rPr>
              <w:t xml:space="preserve"> Registration</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This component creates Registration submissions which are processed.</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REG_W01</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My Registrations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This component displays Registration information</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 xml:space="preserve">REG_W03 </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Manage Registrations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This component manages Registration information.</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REG_W06</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Nominate Delegated Approver Window</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To set nominated delegated approver details.</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CAT_W08</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Job Properties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This component is used to update Job information</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12706F" w:rsidP="00110215">
            <w:pPr>
              <w:pStyle w:val="TableTxt"/>
              <w:keepNext/>
              <w:rPr>
                <w:rFonts w:cs="Arial"/>
                <w:szCs w:val="18"/>
              </w:rPr>
            </w:pPr>
            <w:r w:rsidRPr="00321D5D">
              <w:rPr>
                <w:rFonts w:cs="Arial"/>
                <w:szCs w:val="18"/>
              </w:rPr>
              <w:t>CAT_B83, B84</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12706F" w:rsidP="0012706F">
            <w:pPr>
              <w:pStyle w:val="TableTxt"/>
              <w:keepNext/>
              <w:rPr>
                <w:rFonts w:cs="Arial"/>
                <w:szCs w:val="18"/>
              </w:rPr>
            </w:pPr>
            <w:r w:rsidRPr="00321D5D">
              <w:rPr>
                <w:rFonts w:cs="Arial"/>
                <w:szCs w:val="18"/>
              </w:rPr>
              <w:t>TLS Client Facade and Commands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This component contains the commands relevant for</w:t>
            </w:r>
            <w:r w:rsidR="00A26321" w:rsidRPr="00321D5D">
              <w:rPr>
                <w:rFonts w:cs="Arial"/>
                <w:szCs w:val="18"/>
              </w:rPr>
              <w:t xml:space="preserve"> Client</w:t>
            </w:r>
            <w:r w:rsidRPr="00321D5D">
              <w:rPr>
                <w:rFonts w:cs="Arial"/>
                <w:szCs w:val="18"/>
              </w:rPr>
              <w:t>s.  It calls this component when reassigning a pending</w:t>
            </w:r>
            <w:r w:rsidR="00A26321" w:rsidRPr="00321D5D">
              <w:rPr>
                <w:rFonts w:cs="Arial"/>
                <w:szCs w:val="18"/>
              </w:rPr>
              <w:t xml:space="preserve"> Client</w:t>
            </w:r>
            <w:r w:rsidRPr="00321D5D">
              <w:rPr>
                <w:rFonts w:cs="Arial"/>
                <w:szCs w:val="18"/>
              </w:rPr>
              <w:t xml:space="preserve">. </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12706F" w:rsidP="00110215">
            <w:pPr>
              <w:pStyle w:val="TableTxt"/>
              <w:keepNext/>
              <w:rPr>
                <w:rFonts w:cs="Arial"/>
                <w:szCs w:val="18"/>
              </w:rPr>
            </w:pPr>
            <w:r w:rsidRPr="00321D5D">
              <w:rPr>
                <w:rFonts w:cs="Arial"/>
                <w:szCs w:val="18"/>
              </w:rPr>
              <w:t>CAT_B80, B81</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12706F" w:rsidP="00110215">
            <w:pPr>
              <w:pStyle w:val="TableTxt"/>
              <w:keepNext/>
              <w:rPr>
                <w:rFonts w:cs="Arial"/>
                <w:szCs w:val="18"/>
              </w:rPr>
            </w:pPr>
            <w:r w:rsidRPr="00321D5D">
              <w:rPr>
                <w:rFonts w:cs="Arial"/>
                <w:szCs w:val="18"/>
              </w:rPr>
              <w:t>TLS Job Facade and Commands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2706F">
            <w:pPr>
              <w:pStyle w:val="TableTxt"/>
              <w:keepNext/>
              <w:rPr>
                <w:rFonts w:cs="Arial"/>
                <w:szCs w:val="18"/>
              </w:rPr>
            </w:pPr>
            <w:r w:rsidRPr="00321D5D">
              <w:rPr>
                <w:rFonts w:cs="Arial"/>
                <w:szCs w:val="18"/>
              </w:rPr>
              <w:t>This component contains the commands relevant for Jobs.  It calls this component to update registrations when creating</w:t>
            </w:r>
            <w:r w:rsidR="0012706F" w:rsidRPr="00321D5D">
              <w:rPr>
                <w:rFonts w:cs="Arial"/>
                <w:szCs w:val="18"/>
              </w:rPr>
              <w:t xml:space="preserve"> or</w:t>
            </w:r>
            <w:r w:rsidRPr="00321D5D">
              <w:rPr>
                <w:rFonts w:cs="Arial"/>
                <w:szCs w:val="18"/>
              </w:rPr>
              <w:t xml:space="preserve"> moving a Job.</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12706F" w:rsidP="00110215">
            <w:pPr>
              <w:pStyle w:val="TableTxt"/>
              <w:keepNext/>
              <w:rPr>
                <w:rFonts w:cs="Arial"/>
                <w:szCs w:val="18"/>
              </w:rPr>
            </w:pPr>
            <w:r w:rsidRPr="00321D5D">
              <w:rPr>
                <w:rFonts w:cs="Arial"/>
                <w:szCs w:val="18"/>
              </w:rPr>
              <w:t>PRO_B71, B72</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12706F" w:rsidP="00110215">
            <w:pPr>
              <w:pStyle w:val="TableTxt"/>
              <w:keepNext/>
              <w:rPr>
                <w:rFonts w:cs="Arial"/>
                <w:szCs w:val="18"/>
              </w:rPr>
            </w:pPr>
            <w:r w:rsidRPr="00321D5D">
              <w:rPr>
                <w:rFonts w:cs="Arial"/>
                <w:szCs w:val="18"/>
              </w:rPr>
              <w:t>TLS Project Facade and Commands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This component contains the commands relevant for Projects.  It calls this component to update registrations when creating, copying, and rolling over a Project.</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PRO_W01</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Project Properties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This component updates a Project</w:t>
            </w:r>
          </w:p>
        </w:tc>
      </w:tr>
      <w:tr w:rsidR="0012706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12706F" w:rsidRPr="00321D5D" w:rsidRDefault="0012706F" w:rsidP="00835C3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12706F" w:rsidRPr="00321D5D" w:rsidRDefault="0012706F" w:rsidP="00835C3F">
            <w:pPr>
              <w:pStyle w:val="TableTxt"/>
              <w:keepNext/>
              <w:rPr>
                <w:rFonts w:cs="Arial"/>
                <w:szCs w:val="18"/>
              </w:rPr>
            </w:pPr>
            <w:r w:rsidRPr="00321D5D">
              <w:rPr>
                <w:rFonts w:cs="Arial"/>
                <w:szCs w:val="18"/>
              </w:rPr>
              <w:t>CAT_B04</w:t>
            </w:r>
          </w:p>
        </w:tc>
        <w:tc>
          <w:tcPr>
            <w:tcW w:w="1980" w:type="dxa"/>
            <w:tcBorders>
              <w:top w:val="single" w:sz="4" w:space="0" w:color="auto"/>
              <w:left w:val="single" w:sz="4" w:space="0" w:color="auto"/>
              <w:bottom w:val="single" w:sz="4" w:space="0" w:color="auto"/>
              <w:right w:val="single" w:sz="4" w:space="0" w:color="auto"/>
            </w:tcBorders>
          </w:tcPr>
          <w:p w:rsidR="0012706F" w:rsidRPr="00321D5D" w:rsidRDefault="0012706F" w:rsidP="00835C3F">
            <w:pPr>
              <w:pStyle w:val="TableTxt"/>
              <w:keepNext/>
              <w:rPr>
                <w:rFonts w:cs="Arial"/>
                <w:szCs w:val="18"/>
              </w:rPr>
            </w:pPr>
            <w:r w:rsidRPr="00321D5D">
              <w:rPr>
                <w:rFonts w:cs="Arial"/>
                <w:szCs w:val="18"/>
              </w:rPr>
              <w:t>Import Client Commands</w:t>
            </w:r>
          </w:p>
        </w:tc>
        <w:tc>
          <w:tcPr>
            <w:tcW w:w="3960" w:type="dxa"/>
            <w:tcBorders>
              <w:top w:val="single" w:sz="4" w:space="0" w:color="auto"/>
              <w:left w:val="single" w:sz="4" w:space="0" w:color="auto"/>
              <w:bottom w:val="single" w:sz="4" w:space="0" w:color="auto"/>
              <w:right w:val="single" w:sz="4" w:space="0" w:color="auto"/>
            </w:tcBorders>
          </w:tcPr>
          <w:p w:rsidR="0012706F" w:rsidRPr="00321D5D" w:rsidRDefault="0012706F" w:rsidP="00835C3F">
            <w:pPr>
              <w:pStyle w:val="TableTxt"/>
              <w:keepNext/>
              <w:rPr>
                <w:rFonts w:cs="Arial"/>
                <w:szCs w:val="18"/>
              </w:rPr>
            </w:pPr>
            <w:r w:rsidRPr="00321D5D">
              <w:rPr>
                <w:rFonts w:cs="Arial"/>
                <w:szCs w:val="18"/>
              </w:rPr>
              <w:t>This component imports</w:t>
            </w:r>
            <w:r w:rsidR="00A26321" w:rsidRPr="00321D5D">
              <w:rPr>
                <w:rFonts w:cs="Arial"/>
                <w:szCs w:val="18"/>
              </w:rPr>
              <w:t xml:space="preserve"> Client</w:t>
            </w:r>
            <w:r w:rsidRPr="00321D5D">
              <w:rPr>
                <w:rFonts w:cs="Arial"/>
                <w:szCs w:val="18"/>
              </w:rPr>
              <w:t>s into the DMS.</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CAT_B0</w:t>
            </w:r>
            <w:r w:rsidR="0012706F" w:rsidRPr="00321D5D">
              <w:rPr>
                <w:rFonts w:cs="Arial"/>
                <w:szCs w:val="18"/>
              </w:rPr>
              <w:t>7</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12706F" w:rsidP="0012706F">
            <w:pPr>
              <w:pStyle w:val="TableTxt"/>
              <w:keepNext/>
              <w:rPr>
                <w:rFonts w:cs="Arial"/>
                <w:szCs w:val="18"/>
              </w:rPr>
            </w:pPr>
            <w:r w:rsidRPr="00321D5D">
              <w:rPr>
                <w:rFonts w:cs="Arial"/>
                <w:szCs w:val="18"/>
              </w:rPr>
              <w:t>Import Job Commands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2706F">
            <w:pPr>
              <w:pStyle w:val="TableTxt"/>
              <w:keepNext/>
              <w:rPr>
                <w:rFonts w:cs="Arial"/>
                <w:szCs w:val="18"/>
              </w:rPr>
            </w:pPr>
            <w:r w:rsidRPr="00321D5D">
              <w:rPr>
                <w:rFonts w:cs="Arial"/>
                <w:szCs w:val="18"/>
              </w:rPr>
              <w:t xml:space="preserve">This component imports </w:t>
            </w:r>
            <w:r w:rsidR="00A26321" w:rsidRPr="00321D5D">
              <w:rPr>
                <w:rFonts w:cs="Arial"/>
                <w:szCs w:val="18"/>
              </w:rPr>
              <w:t>Job</w:t>
            </w:r>
            <w:r w:rsidR="0012706F" w:rsidRPr="00321D5D">
              <w:rPr>
                <w:rFonts w:cs="Arial"/>
                <w:szCs w:val="18"/>
              </w:rPr>
              <w:t>s</w:t>
            </w:r>
            <w:r w:rsidRPr="00321D5D">
              <w:rPr>
                <w:rFonts w:cs="Arial"/>
                <w:szCs w:val="18"/>
              </w:rPr>
              <w:t xml:space="preserve"> into the DMS.</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REG_W05</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Add Delegated Approver</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This components allows a batch add delegated approver.</w:t>
            </w:r>
          </w:p>
          <w:p w:rsidR="00907C2F" w:rsidRPr="00321D5D" w:rsidRDefault="00907C2F" w:rsidP="00110215">
            <w:pPr>
              <w:pStyle w:val="TableTxt"/>
              <w:keepNext/>
              <w:rPr>
                <w:rFonts w:cs="Arial"/>
                <w:szCs w:val="18"/>
              </w:rPr>
            </w:pP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REG_B04</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Manage Nominated Delegated Approvers Job</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 xml:space="preserve">Called to add and remove </w:t>
            </w:r>
            <w:r w:rsidR="00E308DD" w:rsidRPr="00321D5D">
              <w:rPr>
                <w:rFonts w:cs="Arial"/>
                <w:szCs w:val="18"/>
              </w:rPr>
              <w:t>Nominated Delegateed Approvers</w:t>
            </w:r>
            <w:r w:rsidRPr="00321D5D">
              <w:rPr>
                <w:rFonts w:cs="Arial"/>
                <w:szCs w:val="18"/>
              </w:rPr>
              <w:t>.</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INF_W28</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Client Find</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zCs w:val="18"/>
              </w:rPr>
            </w:pPr>
            <w:r w:rsidRPr="00321D5D">
              <w:rPr>
                <w:rFonts w:cs="Arial"/>
                <w:szCs w:val="18"/>
              </w:rPr>
              <w:t>Called to retrieve the registration</w:t>
            </w:r>
            <w:r w:rsidR="00E308DD" w:rsidRPr="00321D5D">
              <w:rPr>
                <w:rFonts w:cs="Arial"/>
                <w:szCs w:val="18"/>
              </w:rPr>
              <w:t xml:space="preserve"> Approvers</w:t>
            </w:r>
            <w:r w:rsidRPr="00321D5D">
              <w:rPr>
                <w:rFonts w:cs="Arial"/>
                <w:szCs w:val="18"/>
              </w:rPr>
              <w:t xml:space="preserve"> for a</w:t>
            </w:r>
            <w:r w:rsidR="00A26321" w:rsidRPr="00321D5D">
              <w:rPr>
                <w:rFonts w:cs="Arial"/>
                <w:szCs w:val="18"/>
              </w:rPr>
              <w:t xml:space="preserve"> Client</w:t>
            </w:r>
            <w:r w:rsidRPr="00321D5D">
              <w:rPr>
                <w:rFonts w:cs="Arial"/>
                <w:szCs w:val="18"/>
              </w:rPr>
              <w:t>.</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trike/>
                <w:sz w:val="18"/>
                <w:szCs w:val="18"/>
              </w:rPr>
            </w:pPr>
            <w:r w:rsidRPr="00321D5D">
              <w:rPr>
                <w:rFonts w:cs="Arial"/>
                <w:strike/>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trike/>
                <w:szCs w:val="18"/>
              </w:rPr>
            </w:pPr>
            <w:r w:rsidRPr="00321D5D">
              <w:rPr>
                <w:rFonts w:cs="Arial"/>
                <w:strike/>
                <w:szCs w:val="18"/>
              </w:rPr>
              <w:t xml:space="preserve">ADM_U04 </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trike/>
                <w:szCs w:val="18"/>
              </w:rPr>
            </w:pPr>
            <w:r w:rsidRPr="00321D5D">
              <w:rPr>
                <w:rFonts w:cs="Arial"/>
                <w:strike/>
                <w:szCs w:val="18"/>
              </w:rPr>
              <w:t>Synch Registration Groups</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trike/>
                <w:szCs w:val="18"/>
              </w:rPr>
            </w:pPr>
            <w:r w:rsidRPr="00321D5D">
              <w:rPr>
                <w:rFonts w:cs="Arial"/>
                <w:strike/>
                <w:szCs w:val="18"/>
              </w:rPr>
              <w:t xml:space="preserve">Called to synch the registrations between </w:t>
            </w:r>
            <w:proofErr w:type="gramStart"/>
            <w:r w:rsidRPr="00321D5D">
              <w:rPr>
                <w:rFonts w:cs="Arial"/>
                <w:strike/>
                <w:szCs w:val="18"/>
              </w:rPr>
              <w:t>archive  and</w:t>
            </w:r>
            <w:proofErr w:type="gramEnd"/>
            <w:r w:rsidRPr="00321D5D">
              <w:rPr>
                <w:rFonts w:cs="Arial"/>
                <w:strike/>
                <w:szCs w:val="18"/>
              </w:rPr>
              <w:t xml:space="preserve"> active docbases.</w:t>
            </w:r>
          </w:p>
        </w:tc>
      </w:tr>
      <w:tr w:rsidR="00907C2F"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pPr>
              <w:rPr>
                <w:rFonts w:cs="Arial"/>
                <w:strike/>
                <w:sz w:val="18"/>
                <w:szCs w:val="18"/>
              </w:rPr>
            </w:pPr>
            <w:r w:rsidRPr="00321D5D">
              <w:rPr>
                <w:rFonts w:cs="Arial"/>
                <w:strike/>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trike/>
                <w:szCs w:val="18"/>
              </w:rPr>
            </w:pPr>
            <w:r w:rsidRPr="00321D5D">
              <w:rPr>
                <w:rFonts w:cs="Arial"/>
                <w:strike/>
                <w:szCs w:val="18"/>
              </w:rPr>
              <w:t xml:space="preserve">ARC_C05 </w:t>
            </w:r>
          </w:p>
        </w:tc>
        <w:tc>
          <w:tcPr>
            <w:tcW w:w="198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trike/>
                <w:szCs w:val="18"/>
              </w:rPr>
            </w:pPr>
            <w:r w:rsidRPr="00321D5D">
              <w:rPr>
                <w:rFonts w:cs="Arial"/>
                <w:strike/>
                <w:szCs w:val="18"/>
              </w:rPr>
              <w:t>TLS Generic Archive Command</w:t>
            </w:r>
          </w:p>
        </w:tc>
        <w:tc>
          <w:tcPr>
            <w:tcW w:w="3960" w:type="dxa"/>
            <w:tcBorders>
              <w:top w:val="single" w:sz="4" w:space="0" w:color="auto"/>
              <w:left w:val="single" w:sz="4" w:space="0" w:color="auto"/>
              <w:bottom w:val="single" w:sz="4" w:space="0" w:color="auto"/>
              <w:right w:val="single" w:sz="4" w:space="0" w:color="auto"/>
            </w:tcBorders>
          </w:tcPr>
          <w:p w:rsidR="00907C2F" w:rsidRPr="00321D5D" w:rsidRDefault="00907C2F" w:rsidP="00110215">
            <w:pPr>
              <w:pStyle w:val="TableTxt"/>
              <w:keepNext/>
              <w:rPr>
                <w:rFonts w:cs="Arial"/>
                <w:strike/>
                <w:szCs w:val="18"/>
              </w:rPr>
            </w:pPr>
            <w:r w:rsidRPr="00321D5D">
              <w:rPr>
                <w:rFonts w:cs="Arial"/>
                <w:strike/>
                <w:szCs w:val="18"/>
              </w:rPr>
              <w:t>Called to apply the security rules when the folders are archived.</w:t>
            </w:r>
          </w:p>
        </w:tc>
      </w:tr>
      <w:tr w:rsidR="000C3171"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0C3171" w:rsidRPr="00321D5D" w:rsidRDefault="000C3171">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0C3171" w:rsidRPr="00321D5D" w:rsidRDefault="000C3171" w:rsidP="00110215">
            <w:pPr>
              <w:pStyle w:val="TableTxt"/>
              <w:keepNext/>
              <w:rPr>
                <w:rFonts w:cs="Arial"/>
                <w:szCs w:val="18"/>
              </w:rPr>
            </w:pPr>
            <w:r w:rsidRPr="00321D5D">
              <w:rPr>
                <w:rFonts w:cs="Arial"/>
                <w:szCs w:val="18"/>
              </w:rPr>
              <w:t>REG_W09</w:t>
            </w:r>
          </w:p>
        </w:tc>
        <w:tc>
          <w:tcPr>
            <w:tcW w:w="1980" w:type="dxa"/>
            <w:tcBorders>
              <w:top w:val="single" w:sz="4" w:space="0" w:color="auto"/>
              <w:left w:val="single" w:sz="4" w:space="0" w:color="auto"/>
              <w:bottom w:val="single" w:sz="4" w:space="0" w:color="auto"/>
              <w:right w:val="single" w:sz="4" w:space="0" w:color="auto"/>
            </w:tcBorders>
          </w:tcPr>
          <w:p w:rsidR="000C3171" w:rsidRPr="00321D5D" w:rsidRDefault="000C3171" w:rsidP="00110215">
            <w:pPr>
              <w:pStyle w:val="TableTxt"/>
              <w:keepNext/>
              <w:rPr>
                <w:rFonts w:cs="Arial"/>
                <w:szCs w:val="18"/>
              </w:rPr>
            </w:pPr>
            <w:r w:rsidRPr="00321D5D">
              <w:rPr>
                <w:rFonts w:cs="Arial"/>
                <w:szCs w:val="18"/>
              </w:rPr>
              <w:t>Set Registration Approver Access</w:t>
            </w:r>
          </w:p>
        </w:tc>
        <w:tc>
          <w:tcPr>
            <w:tcW w:w="3960" w:type="dxa"/>
            <w:tcBorders>
              <w:top w:val="single" w:sz="4" w:space="0" w:color="auto"/>
              <w:left w:val="single" w:sz="4" w:space="0" w:color="auto"/>
              <w:bottom w:val="single" w:sz="4" w:space="0" w:color="auto"/>
              <w:right w:val="single" w:sz="4" w:space="0" w:color="auto"/>
            </w:tcBorders>
          </w:tcPr>
          <w:p w:rsidR="000C3171" w:rsidRPr="00321D5D" w:rsidRDefault="000C3171" w:rsidP="00110215">
            <w:pPr>
              <w:pStyle w:val="TableTxt"/>
              <w:keepNext/>
              <w:rPr>
                <w:rFonts w:cs="Arial"/>
                <w:szCs w:val="18"/>
              </w:rPr>
            </w:pPr>
            <w:r w:rsidRPr="00321D5D">
              <w:rPr>
                <w:rFonts w:cs="Arial"/>
                <w:szCs w:val="18"/>
              </w:rPr>
              <w:t>Called to verify if a user has access to modify the “Athorized to Create Registrations” setting.</w:t>
            </w:r>
          </w:p>
        </w:tc>
      </w:tr>
      <w:tr w:rsidR="000C3171"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0C3171" w:rsidRPr="00321D5D" w:rsidRDefault="000C3171">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0C3171" w:rsidRPr="00321D5D" w:rsidRDefault="000C3171" w:rsidP="00110215">
            <w:pPr>
              <w:pStyle w:val="TableTxt"/>
              <w:keepNext/>
              <w:rPr>
                <w:rFonts w:cs="Arial"/>
                <w:szCs w:val="18"/>
              </w:rPr>
            </w:pPr>
            <w:r w:rsidRPr="00321D5D">
              <w:rPr>
                <w:rFonts w:cs="Arial"/>
                <w:szCs w:val="18"/>
              </w:rPr>
              <w:t>REG_W08</w:t>
            </w:r>
          </w:p>
        </w:tc>
        <w:tc>
          <w:tcPr>
            <w:tcW w:w="1980" w:type="dxa"/>
            <w:tcBorders>
              <w:top w:val="single" w:sz="4" w:space="0" w:color="auto"/>
              <w:left w:val="single" w:sz="4" w:space="0" w:color="auto"/>
              <w:bottom w:val="single" w:sz="4" w:space="0" w:color="auto"/>
              <w:right w:val="single" w:sz="4" w:space="0" w:color="auto"/>
            </w:tcBorders>
          </w:tcPr>
          <w:p w:rsidR="000C3171" w:rsidRPr="00321D5D" w:rsidRDefault="000C3171" w:rsidP="00324A42">
            <w:pPr>
              <w:pStyle w:val="TableTxt"/>
              <w:keepNext/>
              <w:rPr>
                <w:rFonts w:cs="Arial"/>
                <w:szCs w:val="18"/>
              </w:rPr>
            </w:pPr>
            <w:r w:rsidRPr="00321D5D">
              <w:rPr>
                <w:rFonts w:cs="Arial"/>
                <w:szCs w:val="18"/>
              </w:rPr>
              <w:t>Modify Client Default Access Group</w:t>
            </w:r>
          </w:p>
        </w:tc>
        <w:tc>
          <w:tcPr>
            <w:tcW w:w="3960" w:type="dxa"/>
            <w:tcBorders>
              <w:top w:val="single" w:sz="4" w:space="0" w:color="auto"/>
              <w:left w:val="single" w:sz="4" w:space="0" w:color="auto"/>
              <w:bottom w:val="single" w:sz="4" w:space="0" w:color="auto"/>
              <w:right w:val="single" w:sz="4" w:space="0" w:color="auto"/>
            </w:tcBorders>
          </w:tcPr>
          <w:p w:rsidR="000C3171" w:rsidRPr="00321D5D" w:rsidRDefault="000C3171" w:rsidP="000C3171">
            <w:pPr>
              <w:pStyle w:val="TableTxt"/>
              <w:keepNext/>
              <w:rPr>
                <w:rFonts w:cs="Arial"/>
                <w:szCs w:val="18"/>
              </w:rPr>
            </w:pPr>
            <w:r w:rsidRPr="00321D5D">
              <w:rPr>
                <w:rFonts w:cs="Arial"/>
                <w:szCs w:val="18"/>
              </w:rPr>
              <w:t>Called to verify if a user has access to modify the default access groups as well as called to modify the default access group.</w:t>
            </w:r>
          </w:p>
        </w:tc>
      </w:tr>
      <w:tr w:rsidR="00D91B06"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D91B06" w:rsidRPr="00321D5D" w:rsidRDefault="00D91B06">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D91B06" w:rsidRPr="00321D5D" w:rsidRDefault="00D91B06" w:rsidP="00110215">
            <w:pPr>
              <w:pStyle w:val="TableTxt"/>
              <w:keepNext/>
              <w:rPr>
                <w:rFonts w:cs="Arial"/>
                <w:szCs w:val="18"/>
              </w:rPr>
            </w:pPr>
            <w:r w:rsidRPr="00321D5D">
              <w:rPr>
                <w:rFonts w:cs="Arial"/>
                <w:szCs w:val="18"/>
              </w:rPr>
              <w:t>CAT_W07</w:t>
            </w:r>
          </w:p>
        </w:tc>
        <w:tc>
          <w:tcPr>
            <w:tcW w:w="1980" w:type="dxa"/>
            <w:tcBorders>
              <w:top w:val="single" w:sz="4" w:space="0" w:color="auto"/>
              <w:left w:val="single" w:sz="4" w:space="0" w:color="auto"/>
              <w:bottom w:val="single" w:sz="4" w:space="0" w:color="auto"/>
              <w:right w:val="single" w:sz="4" w:space="0" w:color="auto"/>
            </w:tcBorders>
          </w:tcPr>
          <w:p w:rsidR="00D91B06" w:rsidRPr="00321D5D" w:rsidRDefault="00D91B06" w:rsidP="00110215">
            <w:pPr>
              <w:pStyle w:val="TableTxt"/>
              <w:keepNext/>
              <w:rPr>
                <w:rFonts w:cs="Arial"/>
                <w:szCs w:val="18"/>
              </w:rPr>
            </w:pPr>
            <w:r w:rsidRPr="00321D5D">
              <w:rPr>
                <w:rFonts w:cs="Arial"/>
                <w:szCs w:val="18"/>
              </w:rPr>
              <w:t>Client Properties</w:t>
            </w:r>
          </w:p>
        </w:tc>
        <w:tc>
          <w:tcPr>
            <w:tcW w:w="3960" w:type="dxa"/>
            <w:tcBorders>
              <w:top w:val="single" w:sz="4" w:space="0" w:color="auto"/>
              <w:left w:val="single" w:sz="4" w:space="0" w:color="auto"/>
              <w:bottom w:val="single" w:sz="4" w:space="0" w:color="auto"/>
              <w:right w:val="single" w:sz="4" w:space="0" w:color="auto"/>
            </w:tcBorders>
          </w:tcPr>
          <w:p w:rsidR="00D91B06" w:rsidRPr="00321D5D" w:rsidRDefault="00D91B06" w:rsidP="00D91B06">
            <w:pPr>
              <w:pStyle w:val="TableTxt"/>
              <w:keepNext/>
              <w:rPr>
                <w:rFonts w:cs="Arial"/>
                <w:szCs w:val="18"/>
              </w:rPr>
            </w:pPr>
            <w:r w:rsidRPr="00321D5D">
              <w:rPr>
                <w:rFonts w:cs="Arial"/>
                <w:szCs w:val="18"/>
              </w:rPr>
              <w:t>This component updates a Client.</w:t>
            </w:r>
          </w:p>
        </w:tc>
      </w:tr>
      <w:tr w:rsidR="00637EA5"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637EA5" w:rsidRPr="00321D5D" w:rsidRDefault="00637EA5">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637EA5" w:rsidRPr="00321D5D" w:rsidRDefault="00637EA5" w:rsidP="00110215">
            <w:pPr>
              <w:pStyle w:val="TableTxt"/>
              <w:keepNext/>
              <w:rPr>
                <w:rFonts w:cs="Arial"/>
                <w:szCs w:val="18"/>
              </w:rPr>
            </w:pPr>
            <w:r w:rsidRPr="00321D5D">
              <w:rPr>
                <w:rFonts w:cs="Arial"/>
                <w:szCs w:val="18"/>
              </w:rPr>
              <w:t>CAT_</w:t>
            </w:r>
            <w:r w:rsidR="005B2A9E" w:rsidRPr="00321D5D">
              <w:rPr>
                <w:rFonts w:cs="Arial"/>
                <w:szCs w:val="18"/>
              </w:rPr>
              <w:t>W08</w:t>
            </w:r>
          </w:p>
        </w:tc>
        <w:tc>
          <w:tcPr>
            <w:tcW w:w="1980" w:type="dxa"/>
            <w:tcBorders>
              <w:top w:val="single" w:sz="4" w:space="0" w:color="auto"/>
              <w:left w:val="single" w:sz="4" w:space="0" w:color="auto"/>
              <w:bottom w:val="single" w:sz="4" w:space="0" w:color="auto"/>
              <w:right w:val="single" w:sz="4" w:space="0" w:color="auto"/>
            </w:tcBorders>
          </w:tcPr>
          <w:p w:rsidR="00637EA5" w:rsidRPr="00321D5D" w:rsidRDefault="005B2A9E" w:rsidP="00110215">
            <w:pPr>
              <w:pStyle w:val="TableTxt"/>
              <w:keepNext/>
              <w:rPr>
                <w:rFonts w:cs="Arial"/>
                <w:szCs w:val="18"/>
              </w:rPr>
            </w:pPr>
            <w:r w:rsidRPr="00321D5D">
              <w:rPr>
                <w:rFonts w:cs="Arial"/>
                <w:szCs w:val="18"/>
              </w:rPr>
              <w:t>Job Properties</w:t>
            </w:r>
          </w:p>
        </w:tc>
        <w:tc>
          <w:tcPr>
            <w:tcW w:w="3960" w:type="dxa"/>
            <w:tcBorders>
              <w:top w:val="single" w:sz="4" w:space="0" w:color="auto"/>
              <w:left w:val="single" w:sz="4" w:space="0" w:color="auto"/>
              <w:bottom w:val="single" w:sz="4" w:space="0" w:color="auto"/>
              <w:right w:val="single" w:sz="4" w:space="0" w:color="auto"/>
            </w:tcBorders>
          </w:tcPr>
          <w:p w:rsidR="00637EA5" w:rsidRPr="00321D5D" w:rsidRDefault="005B2A9E" w:rsidP="00D91B06">
            <w:pPr>
              <w:pStyle w:val="TableTxt"/>
              <w:keepNext/>
              <w:rPr>
                <w:rFonts w:cs="Arial"/>
                <w:szCs w:val="18"/>
              </w:rPr>
            </w:pPr>
            <w:r w:rsidRPr="00321D5D">
              <w:rPr>
                <w:rFonts w:cs="Arial"/>
                <w:szCs w:val="18"/>
              </w:rPr>
              <w:t>This component updates a Job</w:t>
            </w:r>
          </w:p>
        </w:tc>
      </w:tr>
      <w:tr w:rsidR="00324A42"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324A42" w:rsidRPr="00321D5D" w:rsidRDefault="00324A42">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324A42" w:rsidRPr="00321D5D" w:rsidRDefault="00324A42" w:rsidP="00110215">
            <w:pPr>
              <w:pStyle w:val="TableTxt"/>
              <w:keepNext/>
              <w:rPr>
                <w:rFonts w:cs="Arial"/>
                <w:szCs w:val="18"/>
              </w:rPr>
            </w:pPr>
            <w:r w:rsidRPr="00321D5D">
              <w:rPr>
                <w:rFonts w:cs="Arial"/>
                <w:szCs w:val="18"/>
              </w:rPr>
              <w:t>REG_W10</w:t>
            </w:r>
          </w:p>
        </w:tc>
        <w:tc>
          <w:tcPr>
            <w:tcW w:w="1980" w:type="dxa"/>
            <w:tcBorders>
              <w:top w:val="single" w:sz="4" w:space="0" w:color="auto"/>
              <w:left w:val="single" w:sz="4" w:space="0" w:color="auto"/>
              <w:bottom w:val="single" w:sz="4" w:space="0" w:color="auto"/>
              <w:right w:val="single" w:sz="4" w:space="0" w:color="auto"/>
            </w:tcBorders>
          </w:tcPr>
          <w:p w:rsidR="00324A42" w:rsidRPr="00321D5D" w:rsidRDefault="00324A42" w:rsidP="00110215">
            <w:pPr>
              <w:pStyle w:val="TableTxt"/>
              <w:keepNext/>
              <w:rPr>
                <w:rFonts w:cs="Arial"/>
                <w:szCs w:val="18"/>
              </w:rPr>
            </w:pPr>
            <w:r w:rsidRPr="00321D5D">
              <w:rPr>
                <w:rFonts w:cs="Arial"/>
                <w:szCs w:val="18"/>
              </w:rPr>
              <w:t>Set-Unset Product Specific Access</w:t>
            </w:r>
          </w:p>
        </w:tc>
        <w:tc>
          <w:tcPr>
            <w:tcW w:w="3960" w:type="dxa"/>
            <w:tcBorders>
              <w:top w:val="single" w:sz="4" w:space="0" w:color="auto"/>
              <w:left w:val="single" w:sz="4" w:space="0" w:color="auto"/>
              <w:bottom w:val="single" w:sz="4" w:space="0" w:color="auto"/>
              <w:right w:val="single" w:sz="4" w:space="0" w:color="auto"/>
            </w:tcBorders>
          </w:tcPr>
          <w:p w:rsidR="00324A42" w:rsidRPr="00321D5D" w:rsidRDefault="00A6418A" w:rsidP="00D91B06">
            <w:pPr>
              <w:pStyle w:val="TableTxt"/>
              <w:keepNext/>
              <w:rPr>
                <w:rFonts w:cs="Arial"/>
                <w:szCs w:val="18"/>
              </w:rPr>
            </w:pPr>
            <w:r w:rsidRPr="00321D5D">
              <w:rPr>
                <w:rFonts w:cs="Arial"/>
                <w:szCs w:val="18"/>
              </w:rPr>
              <w:t>Called to verify and set/unset the Product Specific Access command for list of Jobs.</w:t>
            </w:r>
          </w:p>
        </w:tc>
      </w:tr>
      <w:tr w:rsidR="00306119" w:rsidRPr="00321D5D" w:rsidTr="006169F3">
        <w:trPr>
          <w:cantSplit/>
        </w:trPr>
        <w:tc>
          <w:tcPr>
            <w:tcW w:w="1260" w:type="dxa"/>
            <w:tcBorders>
              <w:top w:val="single" w:sz="4" w:space="0" w:color="auto"/>
              <w:left w:val="single" w:sz="4" w:space="0" w:color="auto"/>
              <w:bottom w:val="single" w:sz="4" w:space="0" w:color="auto"/>
              <w:right w:val="single" w:sz="4" w:space="0" w:color="auto"/>
            </w:tcBorders>
          </w:tcPr>
          <w:p w:rsidR="00306119" w:rsidRPr="00321D5D" w:rsidRDefault="00306119">
            <w:pPr>
              <w:rPr>
                <w:rFonts w:cs="Arial"/>
                <w:sz w:val="18"/>
                <w:szCs w:val="18"/>
              </w:rPr>
            </w:pPr>
            <w:r w:rsidRPr="00321D5D">
              <w:rPr>
                <w:rFonts w:cs="Arial"/>
                <w:sz w:val="18"/>
                <w:szCs w:val="18"/>
              </w:rPr>
              <w:t>Is called by</w:t>
            </w:r>
          </w:p>
        </w:tc>
        <w:tc>
          <w:tcPr>
            <w:tcW w:w="1260" w:type="dxa"/>
            <w:tcBorders>
              <w:top w:val="single" w:sz="4" w:space="0" w:color="auto"/>
              <w:left w:val="single" w:sz="4" w:space="0" w:color="auto"/>
              <w:bottom w:val="single" w:sz="4" w:space="0" w:color="auto"/>
              <w:right w:val="single" w:sz="4" w:space="0" w:color="auto"/>
            </w:tcBorders>
          </w:tcPr>
          <w:p w:rsidR="00306119" w:rsidRPr="00321D5D" w:rsidRDefault="00306119" w:rsidP="00110215">
            <w:pPr>
              <w:pStyle w:val="TableTxt"/>
              <w:keepNext/>
              <w:rPr>
                <w:rFonts w:cs="Arial"/>
                <w:szCs w:val="18"/>
              </w:rPr>
            </w:pPr>
            <w:r w:rsidRPr="00321D5D">
              <w:rPr>
                <w:rFonts w:cs="Arial"/>
                <w:szCs w:val="18"/>
              </w:rPr>
              <w:t>REG_W11</w:t>
            </w:r>
          </w:p>
        </w:tc>
        <w:tc>
          <w:tcPr>
            <w:tcW w:w="1980" w:type="dxa"/>
            <w:tcBorders>
              <w:top w:val="single" w:sz="4" w:space="0" w:color="auto"/>
              <w:left w:val="single" w:sz="4" w:space="0" w:color="auto"/>
              <w:bottom w:val="single" w:sz="4" w:space="0" w:color="auto"/>
              <w:right w:val="single" w:sz="4" w:space="0" w:color="auto"/>
            </w:tcBorders>
          </w:tcPr>
          <w:p w:rsidR="00306119" w:rsidRPr="00321D5D" w:rsidRDefault="00306119" w:rsidP="00110215">
            <w:pPr>
              <w:pStyle w:val="TableTxt"/>
              <w:keepNext/>
              <w:rPr>
                <w:rFonts w:cs="Arial"/>
                <w:szCs w:val="18"/>
              </w:rPr>
            </w:pPr>
            <w:r w:rsidRPr="00321D5D">
              <w:rPr>
                <w:rFonts w:cs="Arial"/>
                <w:szCs w:val="18"/>
              </w:rPr>
              <w:t>Manage Default Group Exclusions</w:t>
            </w:r>
          </w:p>
        </w:tc>
        <w:tc>
          <w:tcPr>
            <w:tcW w:w="3960" w:type="dxa"/>
            <w:tcBorders>
              <w:top w:val="single" w:sz="4" w:space="0" w:color="auto"/>
              <w:left w:val="single" w:sz="4" w:space="0" w:color="auto"/>
              <w:bottom w:val="single" w:sz="4" w:space="0" w:color="auto"/>
              <w:right w:val="single" w:sz="4" w:space="0" w:color="auto"/>
            </w:tcBorders>
          </w:tcPr>
          <w:p w:rsidR="00306119" w:rsidRPr="00321D5D" w:rsidRDefault="00306119" w:rsidP="00D91B06">
            <w:pPr>
              <w:pStyle w:val="TableTxt"/>
              <w:keepNext/>
              <w:rPr>
                <w:rFonts w:cs="Arial"/>
                <w:szCs w:val="18"/>
              </w:rPr>
            </w:pPr>
            <w:r w:rsidRPr="00321D5D">
              <w:rPr>
                <w:rFonts w:cs="Arial"/>
                <w:szCs w:val="18"/>
              </w:rPr>
              <w:t>Called to update the Clients within the Product Specific Access Exclusion List.</w:t>
            </w:r>
          </w:p>
        </w:tc>
      </w:tr>
    </w:tbl>
    <w:p w:rsidR="00D83E4B" w:rsidRPr="00321D5D" w:rsidRDefault="00D83E4B">
      <w:pPr>
        <w:rPr>
          <w:b/>
          <w:sz w:val="26"/>
          <w:lang w:val="fr-FR"/>
        </w:rPr>
      </w:pPr>
      <w:bookmarkStart w:id="115" w:name="_Toc277684212"/>
    </w:p>
    <w:p w:rsidR="00E00E54" w:rsidRPr="00321D5D" w:rsidRDefault="00E00E54" w:rsidP="00E00E54">
      <w:pPr>
        <w:pStyle w:val="Heading2"/>
        <w:tabs>
          <w:tab w:val="clear" w:pos="576"/>
        </w:tabs>
        <w:ind w:left="851" w:hanging="851"/>
      </w:pPr>
      <w:bookmarkStart w:id="116" w:name="_Toc363810815"/>
      <w:r w:rsidRPr="00321D5D">
        <w:rPr>
          <w:lang w:val="fr-FR"/>
        </w:rPr>
        <w:t>TlsRegistration</w:t>
      </w:r>
      <w:bookmarkEnd w:id="115"/>
      <w:bookmarkEnd w:id="116"/>
    </w:p>
    <w:p w:rsidR="00D17ABF" w:rsidRPr="00321D5D" w:rsidRDefault="00E00E54" w:rsidP="003F2AE1">
      <w:pPr>
        <w:pStyle w:val="Text10"/>
      </w:pPr>
      <w:r w:rsidRPr="00321D5D">
        <w:t xml:space="preserve">This interface class extends the IDfService interface. All common functionality related to the manipulation of registrations should be implemented in this SBO. </w:t>
      </w:r>
    </w:p>
    <w:p w:rsidR="00D17ABF" w:rsidRPr="00321D5D" w:rsidRDefault="003F2AE1" w:rsidP="00E00E54">
      <w:pPr>
        <w:pStyle w:val="Text10"/>
        <w:rPr>
          <w:b/>
        </w:rPr>
      </w:pPr>
      <w:r w:rsidRPr="00321D5D">
        <w:rPr>
          <w:b/>
        </w:rPr>
        <w:t xml:space="preserve">General </w:t>
      </w:r>
      <w:r w:rsidR="00D17ABF" w:rsidRPr="00321D5D">
        <w:rPr>
          <w:b/>
        </w:rPr>
        <w:t>Construction Hints:</w:t>
      </w:r>
    </w:p>
    <w:p w:rsidR="00D17ABF" w:rsidRPr="00321D5D" w:rsidRDefault="00D17ABF" w:rsidP="00E00E54">
      <w:pPr>
        <w:pStyle w:val="Text10"/>
      </w:pPr>
      <w:r w:rsidRPr="00321D5D">
        <w:t>Archive functionality will be commented out instead of removed to reduce work when implemented in a later release.</w:t>
      </w:r>
    </w:p>
    <w:p w:rsidR="00D17ABF" w:rsidRPr="00321D5D" w:rsidRDefault="00D17ABF" w:rsidP="00E00E54">
      <w:pPr>
        <w:pStyle w:val="Text10"/>
      </w:pPr>
      <w:r w:rsidRPr="00321D5D">
        <w:t>Auto Approvers for Client are configurable. US code will need to be modified to make use of configuration.</w:t>
      </w:r>
    </w:p>
    <w:p w:rsidR="003F2AE1" w:rsidRPr="00321D5D" w:rsidRDefault="003F2AE1" w:rsidP="003F2AE1">
      <w:pPr>
        <w:pStyle w:val="Text10"/>
      </w:pPr>
      <w:r w:rsidRPr="00321D5D">
        <w:lastRenderedPageBreak/>
        <w:t xml:space="preserve">Look at creating a method to get Client Approvers based on configuration of DMS </w:t>
      </w:r>
      <w:r w:rsidR="00CE7F32" w:rsidRPr="00321D5D">
        <w:t xml:space="preserve">to </w:t>
      </w:r>
      <w:proofErr w:type="gramStart"/>
      <w:r w:rsidRPr="00321D5D">
        <w:t>use  either</w:t>
      </w:r>
      <w:proofErr w:type="gramEnd"/>
      <w:r w:rsidRPr="00321D5D">
        <w:t xml:space="preserve"> Client Partner/Manager or Tax Client Partner/Manager.</w:t>
      </w:r>
    </w:p>
    <w:p w:rsidR="00D17ABF" w:rsidRPr="00321D5D" w:rsidRDefault="00D17ABF" w:rsidP="00E00E54">
      <w:pPr>
        <w:pStyle w:val="Text10"/>
      </w:pPr>
    </w:p>
    <w:p w:rsidR="00E00E54" w:rsidRPr="00321D5D" w:rsidRDefault="00E00E54" w:rsidP="00B24D33">
      <w:pPr>
        <w:pStyle w:val="Heading3"/>
      </w:pPr>
      <w:bookmarkStart w:id="117" w:name="_Toc277684213"/>
      <w:bookmarkStart w:id="118" w:name="_Toc363810816"/>
      <w:r w:rsidRPr="00321D5D">
        <w:t>Superinterfaces</w:t>
      </w:r>
      <w:bookmarkEnd w:id="117"/>
      <w:bookmarkEnd w:id="118"/>
    </w:p>
    <w:p w:rsidR="00E00E54" w:rsidRPr="00321D5D" w:rsidRDefault="00E00E54" w:rsidP="00E00E54">
      <w:pPr>
        <w:pStyle w:val="Text10"/>
      </w:pPr>
      <w:r w:rsidRPr="00321D5D">
        <w:t>The superinterface for this SBO is:</w:t>
      </w:r>
    </w:p>
    <w:p w:rsidR="00E00E54" w:rsidRPr="00321D5D" w:rsidRDefault="00E00E54" w:rsidP="00E5620A">
      <w:pPr>
        <w:pStyle w:val="Number1"/>
        <w:numPr>
          <w:ilvl w:val="0"/>
          <w:numId w:val="29"/>
        </w:numPr>
      </w:pPr>
      <w:r w:rsidRPr="00321D5D">
        <w:t>IDfService</w:t>
      </w:r>
    </w:p>
    <w:p w:rsidR="00E00E54" w:rsidRPr="00321D5D" w:rsidRDefault="00E00E54" w:rsidP="00E00E54">
      <w:pPr>
        <w:pStyle w:val="Number1"/>
        <w:ind w:left="851"/>
      </w:pPr>
      <w:r w:rsidRPr="00321D5D">
        <w:t>The superinterface of IDfService can be viewed via the DFC v5.2 API Specification.</w:t>
      </w:r>
    </w:p>
    <w:p w:rsidR="00E00E54" w:rsidRPr="00321D5D" w:rsidRDefault="00E00E54" w:rsidP="00E00E54">
      <w:pPr>
        <w:pStyle w:val="Number1"/>
        <w:ind w:left="851"/>
      </w:pPr>
    </w:p>
    <w:p w:rsidR="00E00E54" w:rsidRPr="00321D5D" w:rsidRDefault="00E00E54" w:rsidP="00E00E54">
      <w:pPr>
        <w:pStyle w:val="Text10"/>
      </w:pPr>
      <w:r w:rsidRPr="00321D5D">
        <w:t xml:space="preserve">This implementation class extends the DfService class and implements the IDfService interface. This class contains all fields and methods pertaining to this custom SBO. </w:t>
      </w:r>
      <w:bookmarkStart w:id="119" w:name="_Toc21426656"/>
      <w:bookmarkStart w:id="120" w:name="_Toc32038062"/>
    </w:p>
    <w:p w:rsidR="00440CC2" w:rsidRPr="00321D5D" w:rsidRDefault="00440CC2" w:rsidP="00440CC2">
      <w:pPr>
        <w:pStyle w:val="Text10"/>
        <w:ind w:left="0"/>
      </w:pPr>
    </w:p>
    <w:p w:rsidR="00E00E54" w:rsidRPr="00321D5D" w:rsidRDefault="00E00E54" w:rsidP="00E00E54">
      <w:pPr>
        <w:pStyle w:val="Heading2"/>
      </w:pPr>
      <w:bookmarkStart w:id="121" w:name="_Toc277684214"/>
      <w:bookmarkStart w:id="122" w:name="_Toc363810817"/>
      <w:bookmarkEnd w:id="119"/>
      <w:bookmarkEnd w:id="120"/>
      <w:r w:rsidRPr="00321D5D">
        <w:t>Custom objects</w:t>
      </w:r>
      <w:bookmarkEnd w:id="121"/>
      <w:bookmarkEnd w:id="122"/>
    </w:p>
    <w:p w:rsidR="00E00E54" w:rsidRPr="00321D5D" w:rsidRDefault="00E00E54" w:rsidP="00E00E54">
      <w:pPr>
        <w:pStyle w:val="Text10"/>
      </w:pPr>
      <w:r w:rsidRPr="00321D5D">
        <w:t>The following objects (No super-type) will need to be added for this component</w:t>
      </w:r>
    </w:p>
    <w:p w:rsidR="00E00E54" w:rsidRPr="00321D5D" w:rsidRDefault="00E00E54" w:rsidP="00E00E54">
      <w:pPr>
        <w:pStyle w:val="Text10"/>
      </w:pPr>
      <w:r w:rsidRPr="00321D5D">
        <w:t>TLS_REGISTRATION</w:t>
      </w:r>
    </w:p>
    <w:p w:rsidR="00E00E54" w:rsidRPr="00321D5D" w:rsidRDefault="00E00E54" w:rsidP="00E00E54">
      <w:pPr>
        <w:pStyle w:val="Text10"/>
        <w:rPr>
          <w:i/>
        </w:rPr>
      </w:pPr>
      <w:proofErr w:type="gramStart"/>
      <w:r w:rsidRPr="00321D5D">
        <w:rPr>
          <w:i/>
        </w:rPr>
        <w:t>Custom object.</w:t>
      </w:r>
      <w:proofErr w:type="gramEnd"/>
    </w:p>
    <w:p w:rsidR="00E00E54" w:rsidRPr="00321D5D" w:rsidRDefault="00E00E54" w:rsidP="00E5620A">
      <w:pPr>
        <w:pStyle w:val="Text10"/>
        <w:numPr>
          <w:ilvl w:val="0"/>
          <w:numId w:val="38"/>
        </w:numPr>
      </w:pPr>
      <w:r w:rsidRPr="00321D5D">
        <w:t xml:space="preserve">T_FOLDER_ID </w:t>
      </w:r>
    </w:p>
    <w:p w:rsidR="00E00E54" w:rsidRPr="00321D5D" w:rsidRDefault="00E00E54" w:rsidP="00E5620A">
      <w:pPr>
        <w:pStyle w:val="Text10"/>
        <w:numPr>
          <w:ilvl w:val="0"/>
          <w:numId w:val="38"/>
        </w:numPr>
      </w:pPr>
      <w:r w:rsidRPr="00321D5D">
        <w:t xml:space="preserve">T_REQUESTER (The first user who submitted the registration, SYSTEM if it is system generated such as a copy </w:t>
      </w:r>
      <w:r w:rsidR="00A26321" w:rsidRPr="00321D5D">
        <w:t>Job</w:t>
      </w:r>
      <w:r w:rsidRPr="00321D5D">
        <w:t xml:space="preserve"> operation, setting the Auto Approvers for folder or a folder being unmark confidential, or SYSTEM-NONEXPIRY in the case of the creation of a non-expiring non-Auto Approver registration. The requestor for Nominated Delegated Approvers will be SYSTEM-</w:t>
      </w:r>
      <w:proofErr w:type="gramStart"/>
      <w:r w:rsidRPr="00321D5D">
        <w:t>NOMINATED,</w:t>
      </w:r>
      <w:proofErr w:type="gramEnd"/>
      <w:r w:rsidRPr="00321D5D">
        <w:t xml:space="preserve"> this is to ensure that the Nominated Delegated Approver registration will not over write existing Auto Approver registrations.)</w:t>
      </w:r>
    </w:p>
    <w:p w:rsidR="00E00E54" w:rsidRPr="00321D5D" w:rsidRDefault="00E00E54" w:rsidP="00E5620A">
      <w:pPr>
        <w:pStyle w:val="Text10"/>
        <w:numPr>
          <w:ilvl w:val="0"/>
          <w:numId w:val="38"/>
        </w:numPr>
      </w:pPr>
      <w:r w:rsidRPr="00321D5D">
        <w:t>T_USER_NAME (The user who has the registration)</w:t>
      </w:r>
    </w:p>
    <w:p w:rsidR="00E00E54" w:rsidRPr="00321D5D" w:rsidRDefault="00E00E54" w:rsidP="00E5620A">
      <w:pPr>
        <w:pStyle w:val="Text10"/>
        <w:numPr>
          <w:ilvl w:val="0"/>
          <w:numId w:val="38"/>
        </w:numPr>
      </w:pPr>
      <w:r w:rsidRPr="00321D5D">
        <w:t xml:space="preserve">T_APPROVER (The user who updated or denied the registration or SYSTEM if it is system generated such as a lapsed registration, or SYSTEM-NONEXPIRY if it is a non-expiring non-Auto Approver registration. The approver for Nominated Delegated Approvers will be the user listed within the ‘t_approver_user_name’ field of the TLS_NOMINATED_APPROVER </w:t>
      </w:r>
      <w:proofErr w:type="gramStart"/>
      <w:r w:rsidRPr="00321D5D">
        <w:t>table,</w:t>
      </w:r>
      <w:proofErr w:type="gramEnd"/>
      <w:r w:rsidRPr="00321D5D">
        <w:t xml:space="preserve"> this is to ensure that the Nominated Delegated Approver registration will not over write existing Auto Approver registrations.)</w:t>
      </w:r>
    </w:p>
    <w:p w:rsidR="00E00E54" w:rsidRPr="00321D5D" w:rsidRDefault="00E00E54" w:rsidP="00E5620A">
      <w:pPr>
        <w:pStyle w:val="Text10"/>
        <w:numPr>
          <w:ilvl w:val="0"/>
          <w:numId w:val="38"/>
        </w:numPr>
      </w:pPr>
      <w:r w:rsidRPr="00321D5D">
        <w:t>T_STATUS (Valid Statuses: ACTIVE, EXPIRED-LEFT, EXPIRED-LAPSED, EXPIRED-DENIED)</w:t>
      </w:r>
    </w:p>
    <w:p w:rsidR="00E00E54" w:rsidRPr="00321D5D" w:rsidRDefault="00E00E54" w:rsidP="00E5620A">
      <w:pPr>
        <w:pStyle w:val="Text10"/>
        <w:numPr>
          <w:ilvl w:val="0"/>
          <w:numId w:val="38"/>
        </w:numPr>
      </w:pPr>
      <w:r w:rsidRPr="00321D5D">
        <w:t xml:space="preserve">T_EXPIRY_DATE (Valid Dates </w:t>
      </w:r>
      <w:r w:rsidR="0056020A" w:rsidRPr="00321D5D">
        <w:t xml:space="preserve">are </w:t>
      </w:r>
      <w:r w:rsidRPr="00321D5D">
        <w:t>NULLDATE for non-expiring or the date that the registration should expire)</w:t>
      </w:r>
    </w:p>
    <w:p w:rsidR="00E00E54" w:rsidRPr="00321D5D" w:rsidRDefault="00E00E54" w:rsidP="00E5620A">
      <w:pPr>
        <w:pStyle w:val="Text10"/>
        <w:numPr>
          <w:ilvl w:val="0"/>
          <w:numId w:val="38"/>
        </w:numPr>
      </w:pPr>
      <w:r w:rsidRPr="00321D5D">
        <w:t>T_APPROVER_STATUS (Valid Statuses: NONE, DELEGATED,DELEGATED-NOMINATED,AUTO)</w:t>
      </w:r>
    </w:p>
    <w:p w:rsidR="00E00E54" w:rsidRPr="00321D5D" w:rsidRDefault="00E00E54" w:rsidP="00E00E54">
      <w:pPr>
        <w:pStyle w:val="Text10"/>
      </w:pPr>
      <w:r w:rsidRPr="00321D5D">
        <w:t>NOTE: The best way to work out whether or not a user has non-expiring non-Auto Approver registrations to a folder is look at the t_expiry_date which will be set to ‘nulldate’ and the t_approver_status which will be set to ‘NONE’ columns.</w:t>
      </w:r>
    </w:p>
    <w:p w:rsidR="00E00E54" w:rsidRPr="00321D5D" w:rsidRDefault="00E00E54" w:rsidP="00E00E54">
      <w:pPr>
        <w:pStyle w:val="Text10"/>
      </w:pPr>
      <w:r w:rsidRPr="00321D5D">
        <w:t>It is possible that the t_approver for a non-expiring registration may be SYSTEM.</w:t>
      </w:r>
    </w:p>
    <w:p w:rsidR="00D97B61" w:rsidRPr="00321D5D" w:rsidRDefault="00D97B61"/>
    <w:p w:rsidR="00D83E4B" w:rsidRPr="00321D5D" w:rsidRDefault="00D83E4B">
      <w:r w:rsidRPr="00321D5D">
        <w:br w:type="page"/>
      </w:r>
    </w:p>
    <w:p w:rsidR="00E00E54" w:rsidRPr="00321D5D" w:rsidRDefault="00E00E54" w:rsidP="00E00E54">
      <w:pPr>
        <w:pStyle w:val="Text10"/>
      </w:pPr>
      <w:r w:rsidRPr="00321D5D">
        <w:lastRenderedPageBreak/>
        <w:t>TLS_REGISTRATION_LOG</w:t>
      </w:r>
    </w:p>
    <w:p w:rsidR="00E00E54" w:rsidRPr="00321D5D" w:rsidRDefault="00E00E54" w:rsidP="00E00E54">
      <w:pPr>
        <w:pStyle w:val="Text10"/>
        <w:rPr>
          <w:i/>
        </w:rPr>
      </w:pPr>
      <w:proofErr w:type="gramStart"/>
      <w:r w:rsidRPr="00321D5D">
        <w:rPr>
          <w:i/>
        </w:rPr>
        <w:t>Custom object.</w:t>
      </w:r>
      <w:proofErr w:type="gramEnd"/>
    </w:p>
    <w:p w:rsidR="00E00E54" w:rsidRPr="00321D5D" w:rsidRDefault="00E00E54" w:rsidP="00E5620A">
      <w:pPr>
        <w:pStyle w:val="Text10"/>
        <w:numPr>
          <w:ilvl w:val="0"/>
          <w:numId w:val="37"/>
        </w:numPr>
      </w:pPr>
      <w:r w:rsidRPr="00321D5D">
        <w:t>T_FOLDER_ID (The object id of the folder the registration is for.)</w:t>
      </w:r>
    </w:p>
    <w:p w:rsidR="00E00E54" w:rsidRPr="00321D5D" w:rsidRDefault="00E00E54" w:rsidP="00E5620A">
      <w:pPr>
        <w:pStyle w:val="Text10"/>
        <w:numPr>
          <w:ilvl w:val="0"/>
          <w:numId w:val="37"/>
        </w:numPr>
      </w:pPr>
      <w:r w:rsidRPr="00321D5D">
        <w:t>T_PERFORMER (The user who performed the action.)</w:t>
      </w:r>
    </w:p>
    <w:p w:rsidR="00E00E54" w:rsidRPr="00321D5D" w:rsidRDefault="00E00E54" w:rsidP="00E5620A">
      <w:pPr>
        <w:pStyle w:val="Text10"/>
        <w:numPr>
          <w:ilvl w:val="0"/>
          <w:numId w:val="37"/>
        </w:numPr>
      </w:pPr>
      <w:r w:rsidRPr="00321D5D">
        <w:t>T_USER_NAME (The user who the registration is for.</w:t>
      </w:r>
      <w:r w:rsidR="00B42A33" w:rsidRPr="00321D5D">
        <w:t xml:space="preserve"> </w:t>
      </w:r>
      <w:r w:rsidR="00951721" w:rsidRPr="00321D5D">
        <w:t>The field will be blank if th</w:t>
      </w:r>
      <w:r w:rsidR="00B42A33" w:rsidRPr="00321D5D">
        <w:t>e record if for a folder being Marked/U</w:t>
      </w:r>
      <w:r w:rsidR="00951721" w:rsidRPr="00321D5D">
        <w:t>nmark</w:t>
      </w:r>
      <w:r w:rsidR="00E22B00" w:rsidRPr="00321D5D">
        <w:t>ed R</w:t>
      </w:r>
      <w:r w:rsidR="00951721" w:rsidRPr="00321D5D">
        <w:t>estricted</w:t>
      </w:r>
      <w:r w:rsidRPr="00321D5D">
        <w:t>)</w:t>
      </w:r>
    </w:p>
    <w:p w:rsidR="00E00E54" w:rsidRPr="00321D5D" w:rsidRDefault="00E00E54" w:rsidP="00E5620A">
      <w:pPr>
        <w:pStyle w:val="Text10"/>
        <w:numPr>
          <w:ilvl w:val="0"/>
          <w:numId w:val="37"/>
        </w:numPr>
      </w:pPr>
      <w:r w:rsidRPr="00321D5D">
        <w:t>T_ACTION (The name of the action that took place. The action will have one of the following values:  ADD, REMOVE, EXTEND, UPDATE, DELETE</w:t>
      </w:r>
      <w:r w:rsidR="00A6644D" w:rsidRPr="00321D5D">
        <w:t>, MARK RESTRICTED, UNMARK RESTRICTED</w:t>
      </w:r>
      <w:r w:rsidRPr="00321D5D">
        <w:t>).</w:t>
      </w:r>
    </w:p>
    <w:p w:rsidR="00E00E54" w:rsidRPr="00321D5D" w:rsidRDefault="00E00E54" w:rsidP="00E5620A">
      <w:pPr>
        <w:pStyle w:val="Text10"/>
        <w:numPr>
          <w:ilvl w:val="0"/>
          <w:numId w:val="37"/>
        </w:numPr>
      </w:pPr>
      <w:r w:rsidRPr="00321D5D">
        <w:t>T_DATE (The date the registration was created/modified.)</w:t>
      </w:r>
    </w:p>
    <w:p w:rsidR="00E00E54" w:rsidRPr="00321D5D" w:rsidRDefault="00E00E54" w:rsidP="00E5620A">
      <w:pPr>
        <w:pStyle w:val="Text10"/>
        <w:numPr>
          <w:ilvl w:val="0"/>
          <w:numId w:val="37"/>
        </w:numPr>
      </w:pPr>
      <w:r w:rsidRPr="00321D5D">
        <w:t>T_ACTION_DETAILS (Any additional information about the action carried out, such as that the registration was deleted due to a folder being unmarked as confidential.)</w:t>
      </w:r>
    </w:p>
    <w:p w:rsidR="00931A30" w:rsidRPr="00321D5D" w:rsidRDefault="00931A30"/>
    <w:p w:rsidR="00E00E54" w:rsidRPr="00321D5D" w:rsidRDefault="00E00E54" w:rsidP="00E00E54">
      <w:pPr>
        <w:pStyle w:val="Text10"/>
      </w:pPr>
      <w:r w:rsidRPr="00321D5D">
        <w:t>TLS_NOMINATED_APPROVER</w:t>
      </w:r>
    </w:p>
    <w:p w:rsidR="00E00E54" w:rsidRPr="00321D5D" w:rsidRDefault="00E00E54" w:rsidP="00E00E54">
      <w:pPr>
        <w:pStyle w:val="Text10"/>
        <w:rPr>
          <w:i/>
        </w:rPr>
      </w:pPr>
      <w:proofErr w:type="gramStart"/>
      <w:r w:rsidRPr="00321D5D">
        <w:rPr>
          <w:i/>
        </w:rPr>
        <w:t>Custom object.</w:t>
      </w:r>
      <w:proofErr w:type="gramEnd"/>
    </w:p>
    <w:p w:rsidR="00E00E54" w:rsidRPr="00321D5D" w:rsidRDefault="00E00E54" w:rsidP="00E5620A">
      <w:pPr>
        <w:pStyle w:val="Text10"/>
        <w:numPr>
          <w:ilvl w:val="0"/>
          <w:numId w:val="39"/>
        </w:numPr>
      </w:pPr>
      <w:r w:rsidRPr="00321D5D">
        <w:t>T_APPROVER_USER_NAME (The GUID of the user nominating a user as a delegated approver.)</w:t>
      </w:r>
    </w:p>
    <w:p w:rsidR="00E00E54" w:rsidRPr="00321D5D" w:rsidRDefault="00E00E54" w:rsidP="00E5620A">
      <w:pPr>
        <w:pStyle w:val="Text10"/>
        <w:numPr>
          <w:ilvl w:val="0"/>
          <w:numId w:val="39"/>
        </w:numPr>
      </w:pPr>
      <w:r w:rsidRPr="00321D5D">
        <w:t>T_NOMINATED_USER_NAME (The GUID of the user who is a nominated delegated approver for the folders where the approver is an Auto Approver.)</w:t>
      </w:r>
    </w:p>
    <w:p w:rsidR="00E00E54" w:rsidRPr="00321D5D" w:rsidRDefault="00E00E54" w:rsidP="00E5620A">
      <w:pPr>
        <w:pStyle w:val="Text10"/>
        <w:numPr>
          <w:ilvl w:val="0"/>
          <w:numId w:val="39"/>
        </w:numPr>
      </w:pPr>
      <w:r w:rsidRPr="00321D5D">
        <w:t>T_DATE_SET (The date that the user was nominated as a delegated approver.)</w:t>
      </w:r>
    </w:p>
    <w:p w:rsidR="00E00E54" w:rsidRPr="00321D5D" w:rsidRDefault="00E00E54" w:rsidP="00E00E54">
      <w:pPr>
        <w:pStyle w:val="Text10"/>
      </w:pPr>
      <w:r w:rsidRPr="00321D5D">
        <w:rPr>
          <w:b/>
        </w:rPr>
        <w:t>Construction Hint:</w:t>
      </w:r>
      <w:r w:rsidRPr="00321D5D">
        <w:t xml:space="preserve"> The TLS_NOMINATED_APPROVER will need to be updated to include the t_date_set field, as required by SCR#532.</w:t>
      </w:r>
    </w:p>
    <w:p w:rsidR="006D208F" w:rsidRPr="00321D5D" w:rsidRDefault="006D208F"/>
    <w:p w:rsidR="006D208F" w:rsidRPr="00321D5D" w:rsidRDefault="006D208F" w:rsidP="006D208F">
      <w:pPr>
        <w:pStyle w:val="Text10"/>
        <w:jc w:val="left"/>
      </w:pPr>
      <w:r w:rsidRPr="00321D5D">
        <w:t>TLS_PRODUCT_SPECIFIC_EXCLUSION</w:t>
      </w:r>
    </w:p>
    <w:p w:rsidR="006D208F" w:rsidRPr="00321D5D" w:rsidRDefault="006D208F" w:rsidP="006D208F">
      <w:pPr>
        <w:pStyle w:val="Text10"/>
        <w:jc w:val="left"/>
        <w:rPr>
          <w:i/>
        </w:rPr>
      </w:pPr>
      <w:r w:rsidRPr="00321D5D">
        <w:rPr>
          <w:i/>
        </w:rPr>
        <w:t>Custom registered table.</w:t>
      </w:r>
    </w:p>
    <w:p w:rsidR="006D208F" w:rsidRPr="00321D5D" w:rsidRDefault="006D208F" w:rsidP="00C478EB">
      <w:pPr>
        <w:pStyle w:val="Text10"/>
        <w:numPr>
          <w:ilvl w:val="0"/>
          <w:numId w:val="60"/>
        </w:numPr>
        <w:jc w:val="left"/>
      </w:pPr>
      <w:r w:rsidRPr="00321D5D">
        <w:t>T_EXCLUDED_CLIENT_ID (The r_object_id of the Client submitted for exclusion).</w:t>
      </w:r>
    </w:p>
    <w:p w:rsidR="006D208F" w:rsidRPr="00321D5D" w:rsidRDefault="006D208F" w:rsidP="00C478EB">
      <w:pPr>
        <w:pStyle w:val="Text10"/>
        <w:numPr>
          <w:ilvl w:val="0"/>
          <w:numId w:val="60"/>
        </w:numPr>
        <w:jc w:val="left"/>
      </w:pPr>
      <w:r w:rsidRPr="00321D5D">
        <w:t>T_EXCLUDED_DATE (The date that the Client was submitted for exclusion).</w:t>
      </w:r>
    </w:p>
    <w:p w:rsidR="006D208F" w:rsidRPr="00321D5D" w:rsidRDefault="006D208F" w:rsidP="00C478EB">
      <w:pPr>
        <w:pStyle w:val="Text10"/>
        <w:numPr>
          <w:ilvl w:val="0"/>
          <w:numId w:val="60"/>
        </w:numPr>
        <w:jc w:val="left"/>
      </w:pPr>
      <w:r w:rsidRPr="00321D5D">
        <w:t>T_EXCLUDED_BY (The GUID of the user who submitted the Client for exclusion).</w:t>
      </w:r>
    </w:p>
    <w:p w:rsidR="006D208F" w:rsidRPr="00321D5D" w:rsidRDefault="006D208F" w:rsidP="006D208F">
      <w:pPr>
        <w:pStyle w:val="Text10"/>
      </w:pPr>
      <w:r w:rsidRPr="00321D5D">
        <w:rPr>
          <w:b/>
        </w:rPr>
        <w:t>Construction Hint:</w:t>
      </w:r>
      <w:r w:rsidRPr="00321D5D">
        <w:t xml:space="preserve"> An index on the t_exclided_client_id may assist with performance for calling components that check if a client has been added for exclusion in this table.</w:t>
      </w:r>
    </w:p>
    <w:p w:rsidR="006B0642" w:rsidRPr="00321D5D" w:rsidRDefault="006B0642">
      <w:pPr>
        <w:rPr>
          <w:b/>
          <w:sz w:val="26"/>
          <w:lang w:val="fr-FR"/>
        </w:rPr>
      </w:pPr>
      <w:bookmarkStart w:id="123" w:name="_Toc68950737"/>
      <w:bookmarkStart w:id="124" w:name="_Toc277684215"/>
    </w:p>
    <w:p w:rsidR="00D83E4B" w:rsidRPr="00321D5D" w:rsidRDefault="00D83E4B">
      <w:pPr>
        <w:rPr>
          <w:b/>
          <w:sz w:val="26"/>
          <w:lang w:val="fr-FR"/>
        </w:rPr>
      </w:pPr>
      <w:r w:rsidRPr="00321D5D">
        <w:rPr>
          <w:lang w:val="fr-FR"/>
        </w:rPr>
        <w:br w:type="page"/>
      </w:r>
    </w:p>
    <w:p w:rsidR="00E00E54" w:rsidRPr="00321D5D" w:rsidRDefault="00E00E54" w:rsidP="00E00E54">
      <w:pPr>
        <w:pStyle w:val="Heading2"/>
        <w:tabs>
          <w:tab w:val="clear" w:pos="576"/>
        </w:tabs>
        <w:ind w:left="851" w:hanging="851"/>
      </w:pPr>
      <w:bookmarkStart w:id="125" w:name="_Toc363810818"/>
      <w:r w:rsidRPr="00321D5D">
        <w:rPr>
          <w:lang w:val="fr-FR"/>
        </w:rPr>
        <w:lastRenderedPageBreak/>
        <w:t>TlsRegistration</w:t>
      </w:r>
      <w:bookmarkEnd w:id="123"/>
      <w:r w:rsidRPr="00321D5D">
        <w:rPr>
          <w:lang w:val="fr-FR"/>
        </w:rPr>
        <w:t>Impl.java</w:t>
      </w:r>
      <w:bookmarkEnd w:id="124"/>
      <w:bookmarkEnd w:id="125"/>
    </w:p>
    <w:p w:rsidR="00E00E54" w:rsidRPr="00321D5D" w:rsidRDefault="00E00E54" w:rsidP="00E00E54">
      <w:pPr>
        <w:pStyle w:val="Text10"/>
      </w:pPr>
      <w:r w:rsidRPr="00321D5D">
        <w:t>This class contains the logic and m</w:t>
      </w:r>
      <w:r w:rsidR="00826E60" w:rsidRPr="00321D5D">
        <w:t>ethod to service Registrations.</w:t>
      </w:r>
    </w:p>
    <w:p w:rsidR="00E00E54" w:rsidRPr="00321D5D" w:rsidRDefault="00E00E54" w:rsidP="00E00E54">
      <w:pPr>
        <w:pStyle w:val="Text10"/>
      </w:pPr>
      <w:r w:rsidRPr="00321D5D">
        <w:t>This is used to get Registration information such as Approvers and searching for Registration information.</w:t>
      </w:r>
    </w:p>
    <w:p w:rsidR="00E00E54" w:rsidRPr="00321D5D" w:rsidRDefault="00E00E54" w:rsidP="00E00E54">
      <w:pPr>
        <w:pStyle w:val="Text10"/>
      </w:pPr>
      <w:r w:rsidRPr="00321D5D">
        <w:t>It is also the entry point to update and create Registrations.</w:t>
      </w:r>
    </w:p>
    <w:p w:rsidR="00E00E54" w:rsidRPr="00321D5D" w:rsidRDefault="00E00E54" w:rsidP="00E00E54">
      <w:pPr>
        <w:pStyle w:val="Heading5"/>
      </w:pPr>
      <w:r w:rsidRPr="00321D5D">
        <w:t>Public Methods</w:t>
      </w:r>
    </w:p>
    <w:tbl>
      <w:tblPr>
        <w:tblW w:w="8951"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1"/>
        <w:gridCol w:w="1440"/>
        <w:gridCol w:w="990"/>
        <w:gridCol w:w="4140"/>
      </w:tblGrid>
      <w:tr w:rsidR="00E00E54" w:rsidRPr="00321D5D" w:rsidTr="007124FC">
        <w:trPr>
          <w:cantSplit/>
          <w:tblHeader/>
        </w:trPr>
        <w:tc>
          <w:tcPr>
            <w:tcW w:w="2381" w:type="dxa"/>
            <w:shd w:val="pct15" w:color="auto" w:fill="FFFFFF"/>
          </w:tcPr>
          <w:p w:rsidR="00E00E54" w:rsidRPr="00321D5D" w:rsidRDefault="00E00E54" w:rsidP="00110215">
            <w:pPr>
              <w:pStyle w:val="TableHdr"/>
            </w:pPr>
            <w:r w:rsidRPr="00321D5D">
              <w:t>Name</w:t>
            </w:r>
          </w:p>
        </w:tc>
        <w:tc>
          <w:tcPr>
            <w:tcW w:w="1440" w:type="dxa"/>
            <w:shd w:val="pct15" w:color="auto" w:fill="FFFFFF"/>
          </w:tcPr>
          <w:p w:rsidR="00E00E54" w:rsidRPr="00321D5D" w:rsidRDefault="00E00E54" w:rsidP="00110215">
            <w:pPr>
              <w:pStyle w:val="TableHdr"/>
            </w:pPr>
            <w:r w:rsidRPr="00321D5D">
              <w:t>Input</w:t>
            </w:r>
          </w:p>
        </w:tc>
        <w:tc>
          <w:tcPr>
            <w:tcW w:w="990" w:type="dxa"/>
            <w:shd w:val="pct15" w:color="auto" w:fill="FFFFFF"/>
          </w:tcPr>
          <w:p w:rsidR="00E00E54" w:rsidRPr="00321D5D" w:rsidRDefault="00E00E54" w:rsidP="00110215">
            <w:pPr>
              <w:pStyle w:val="TableHdr"/>
            </w:pPr>
            <w:r w:rsidRPr="00321D5D">
              <w:t>Output</w:t>
            </w:r>
          </w:p>
        </w:tc>
        <w:tc>
          <w:tcPr>
            <w:tcW w:w="4140" w:type="dxa"/>
            <w:shd w:val="pct15" w:color="auto" w:fill="FFFFFF"/>
          </w:tcPr>
          <w:p w:rsidR="00E00E54" w:rsidRPr="00321D5D" w:rsidRDefault="00E00E54" w:rsidP="00110215">
            <w:pPr>
              <w:pStyle w:val="TableHdr"/>
            </w:pPr>
            <w:r w:rsidRPr="00321D5D">
              <w:t>Description</w:t>
            </w:r>
          </w:p>
        </w:tc>
      </w:tr>
      <w:tr w:rsidR="00E00E54" w:rsidRPr="00321D5D" w:rsidTr="007124FC">
        <w:trPr>
          <w:cantSplit/>
        </w:trPr>
        <w:tc>
          <w:tcPr>
            <w:tcW w:w="2381" w:type="dxa"/>
          </w:tcPr>
          <w:p w:rsidR="00E00E54" w:rsidRPr="00321D5D" w:rsidRDefault="00E00E54" w:rsidP="006169F3">
            <w:pPr>
              <w:pStyle w:val="TableTxt"/>
            </w:pPr>
            <w:r w:rsidRPr="00321D5D">
              <w:t>AddDelegatedApprover</w:t>
            </w:r>
          </w:p>
        </w:tc>
        <w:tc>
          <w:tcPr>
            <w:tcW w:w="1440" w:type="dxa"/>
          </w:tcPr>
          <w:p w:rsidR="00E00E54" w:rsidRPr="00321D5D" w:rsidRDefault="00E00E54" w:rsidP="006169F3">
            <w:pPr>
              <w:pStyle w:val="TableTxt"/>
            </w:pPr>
            <w:r w:rsidRPr="00321D5D">
              <w:t>IdfList, String</w:t>
            </w:r>
          </w:p>
        </w:tc>
        <w:tc>
          <w:tcPr>
            <w:tcW w:w="990" w:type="dxa"/>
          </w:tcPr>
          <w:p w:rsidR="00E00E54" w:rsidRPr="00321D5D" w:rsidRDefault="00E00E54" w:rsidP="006169F3">
            <w:pPr>
              <w:pStyle w:val="TableTxt"/>
            </w:pPr>
            <w:r w:rsidRPr="00321D5D">
              <w:t>IDfLISt</w:t>
            </w:r>
          </w:p>
        </w:tc>
        <w:tc>
          <w:tcPr>
            <w:tcW w:w="4140" w:type="dxa"/>
          </w:tcPr>
          <w:p w:rsidR="00E00E54" w:rsidRPr="00321D5D" w:rsidRDefault="00E00E54" w:rsidP="006169F3">
            <w:pPr>
              <w:pStyle w:val="TableTxt"/>
            </w:pPr>
            <w:r w:rsidRPr="00321D5D">
              <w:t>This will add a user to a number of folders</w:t>
            </w:r>
          </w:p>
        </w:tc>
      </w:tr>
      <w:tr w:rsidR="00E00E54" w:rsidRPr="00321D5D" w:rsidTr="007124FC">
        <w:trPr>
          <w:cantSplit/>
        </w:trPr>
        <w:tc>
          <w:tcPr>
            <w:tcW w:w="2381" w:type="dxa"/>
          </w:tcPr>
          <w:p w:rsidR="00E00E54" w:rsidRPr="00321D5D" w:rsidRDefault="00E00E54" w:rsidP="006169F3">
            <w:pPr>
              <w:pStyle w:val="TableTxt"/>
            </w:pPr>
            <w:r w:rsidRPr="00321D5D">
              <w:t>addDelegatedApprover</w:t>
            </w:r>
          </w:p>
        </w:tc>
        <w:tc>
          <w:tcPr>
            <w:tcW w:w="1440" w:type="dxa"/>
          </w:tcPr>
          <w:p w:rsidR="00E00E54" w:rsidRPr="00321D5D" w:rsidRDefault="00E00E54" w:rsidP="006169F3">
            <w:pPr>
              <w:pStyle w:val="TableTxt"/>
            </w:pPr>
            <w:r w:rsidRPr="00321D5D">
              <w:t>IDfId, String</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Adds a user as Delegated Approver to a folder.</w:t>
            </w:r>
          </w:p>
        </w:tc>
      </w:tr>
      <w:tr w:rsidR="00E00E54" w:rsidRPr="00321D5D" w:rsidTr="007124FC">
        <w:trPr>
          <w:cantSplit/>
        </w:trPr>
        <w:tc>
          <w:tcPr>
            <w:tcW w:w="2381" w:type="dxa"/>
          </w:tcPr>
          <w:p w:rsidR="00E00E54" w:rsidRPr="00321D5D" w:rsidRDefault="00E00E54" w:rsidP="006169F3">
            <w:pPr>
              <w:pStyle w:val="TableTxt"/>
              <w:rPr>
                <w:iCs/>
              </w:rPr>
            </w:pPr>
            <w:r w:rsidRPr="00321D5D">
              <w:rPr>
                <w:iCs/>
              </w:rPr>
              <w:t>addDelegatedApprovers</w:t>
            </w:r>
          </w:p>
        </w:tc>
        <w:tc>
          <w:tcPr>
            <w:tcW w:w="1440" w:type="dxa"/>
          </w:tcPr>
          <w:p w:rsidR="00E00E54" w:rsidRPr="00321D5D" w:rsidRDefault="00E00E54" w:rsidP="006169F3">
            <w:pPr>
              <w:pStyle w:val="TableTxt"/>
            </w:pPr>
            <w:r w:rsidRPr="00321D5D">
              <w:t>IDfId, IDfList</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Adds a list of users as Delegated Approvers to a folder.</w:t>
            </w:r>
          </w:p>
        </w:tc>
      </w:tr>
      <w:tr w:rsidR="00E00E54" w:rsidRPr="00321D5D" w:rsidTr="007124FC">
        <w:trPr>
          <w:cantSplit/>
        </w:trPr>
        <w:tc>
          <w:tcPr>
            <w:tcW w:w="2381" w:type="dxa"/>
          </w:tcPr>
          <w:p w:rsidR="00E00E54" w:rsidRPr="00321D5D" w:rsidRDefault="00E00E54" w:rsidP="006169F3">
            <w:pPr>
              <w:pStyle w:val="TableTxt"/>
            </w:pPr>
            <w:r w:rsidRPr="00321D5D">
              <w:t>addNominatedApprovers</w:t>
            </w:r>
          </w:p>
        </w:tc>
        <w:tc>
          <w:tcPr>
            <w:tcW w:w="1440" w:type="dxa"/>
          </w:tcPr>
          <w:p w:rsidR="00E00E54" w:rsidRPr="00321D5D" w:rsidRDefault="00E00E54" w:rsidP="006169F3">
            <w:pPr>
              <w:pStyle w:val="TableTxt"/>
            </w:pPr>
            <w:r w:rsidRPr="00321D5D">
              <w:t>IDfList</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 xml:space="preserve">This will add </w:t>
            </w:r>
            <w:r w:rsidR="00E308DD" w:rsidRPr="00321D5D">
              <w:t>Nominated Delegateed Approvers</w:t>
            </w:r>
            <w:r w:rsidRPr="00321D5D">
              <w:t xml:space="preserve"> for the currently logged in user.</w:t>
            </w:r>
          </w:p>
        </w:tc>
      </w:tr>
      <w:tr w:rsidR="00E00E54" w:rsidRPr="00321D5D" w:rsidTr="007124FC">
        <w:trPr>
          <w:cantSplit/>
        </w:trPr>
        <w:tc>
          <w:tcPr>
            <w:tcW w:w="2381" w:type="dxa"/>
          </w:tcPr>
          <w:p w:rsidR="00E00E54" w:rsidRPr="00321D5D" w:rsidRDefault="00E00E54" w:rsidP="006169F3">
            <w:pPr>
              <w:pStyle w:val="TableTxt"/>
            </w:pPr>
            <w:r w:rsidRPr="00321D5D">
              <w:t>addRegistration</w:t>
            </w:r>
          </w:p>
        </w:tc>
        <w:tc>
          <w:tcPr>
            <w:tcW w:w="1440" w:type="dxa"/>
          </w:tcPr>
          <w:p w:rsidR="00E00E54" w:rsidRPr="00321D5D" w:rsidRDefault="00E00E54" w:rsidP="006169F3">
            <w:pPr>
              <w:pStyle w:val="TableTxt"/>
            </w:pPr>
            <w:r w:rsidRPr="00321D5D">
              <w:t>IDfId, String, Integer</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Creates a Registration to a folder for a user for a time period.</w:t>
            </w:r>
          </w:p>
        </w:tc>
      </w:tr>
      <w:tr w:rsidR="00E00E54" w:rsidRPr="00321D5D" w:rsidTr="007124FC">
        <w:trPr>
          <w:cantSplit/>
        </w:trPr>
        <w:tc>
          <w:tcPr>
            <w:tcW w:w="2381" w:type="dxa"/>
          </w:tcPr>
          <w:p w:rsidR="00E00E54" w:rsidRPr="00321D5D" w:rsidRDefault="00E00E54" w:rsidP="006169F3">
            <w:pPr>
              <w:pStyle w:val="TableTxt"/>
            </w:pPr>
            <w:r w:rsidRPr="00321D5D">
              <w:t>addRegsForUsers</w:t>
            </w:r>
          </w:p>
        </w:tc>
        <w:tc>
          <w:tcPr>
            <w:tcW w:w="1440" w:type="dxa"/>
          </w:tcPr>
          <w:p w:rsidR="00E00E54" w:rsidRPr="00321D5D" w:rsidRDefault="00E00E54" w:rsidP="006169F3">
            <w:pPr>
              <w:pStyle w:val="TableTxt"/>
            </w:pPr>
            <w:r w:rsidRPr="00321D5D">
              <w:t>IDfId, IDfList, Integer</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Creates Registrations for a list of users to a folder for a time period.</w:t>
            </w:r>
          </w:p>
        </w:tc>
      </w:tr>
      <w:tr w:rsidR="00E00E54" w:rsidRPr="00321D5D" w:rsidTr="007124FC">
        <w:trPr>
          <w:cantSplit/>
        </w:trPr>
        <w:tc>
          <w:tcPr>
            <w:tcW w:w="2381" w:type="dxa"/>
          </w:tcPr>
          <w:p w:rsidR="00E00E54" w:rsidRPr="00321D5D" w:rsidRDefault="00E00E54" w:rsidP="006169F3">
            <w:pPr>
              <w:pStyle w:val="TableTxt"/>
            </w:pPr>
            <w:r w:rsidRPr="00321D5D">
              <w:t>addRegsToFolders</w:t>
            </w:r>
          </w:p>
        </w:tc>
        <w:tc>
          <w:tcPr>
            <w:tcW w:w="1440" w:type="dxa"/>
          </w:tcPr>
          <w:p w:rsidR="00E00E54" w:rsidRPr="00321D5D" w:rsidRDefault="00E00E54" w:rsidP="006169F3">
            <w:pPr>
              <w:pStyle w:val="TableTxt"/>
            </w:pPr>
            <w:r w:rsidRPr="00321D5D">
              <w:t>IDfList, String, Integer</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Creates Registrations for a user to a list of folders for a time period.</w:t>
            </w:r>
          </w:p>
        </w:tc>
      </w:tr>
      <w:tr w:rsidR="00E00E54" w:rsidRPr="00321D5D" w:rsidTr="007124FC">
        <w:trPr>
          <w:cantSplit/>
        </w:trPr>
        <w:tc>
          <w:tcPr>
            <w:tcW w:w="2381" w:type="dxa"/>
          </w:tcPr>
          <w:p w:rsidR="00E00E54" w:rsidRPr="00321D5D" w:rsidRDefault="00E00E54" w:rsidP="006169F3">
            <w:pPr>
              <w:pStyle w:val="TableTxt"/>
            </w:pPr>
            <w:r w:rsidRPr="00321D5D">
              <w:t>addRegsToFoldersForUsers</w:t>
            </w:r>
          </w:p>
        </w:tc>
        <w:tc>
          <w:tcPr>
            <w:tcW w:w="1440" w:type="dxa"/>
          </w:tcPr>
          <w:p w:rsidR="00E00E54" w:rsidRPr="00321D5D" w:rsidRDefault="00E00E54" w:rsidP="006169F3">
            <w:pPr>
              <w:pStyle w:val="TableTxt"/>
            </w:pPr>
            <w:r w:rsidRPr="00321D5D">
              <w:t>IDfList, IDfList, Integer</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Creates Registrations for a list of users to a list of folders for a time period.</w:t>
            </w:r>
          </w:p>
        </w:tc>
      </w:tr>
      <w:tr w:rsidR="00E00E54" w:rsidRPr="00321D5D" w:rsidTr="007124FC">
        <w:trPr>
          <w:cantSplit/>
        </w:trPr>
        <w:tc>
          <w:tcPr>
            <w:tcW w:w="2381" w:type="dxa"/>
          </w:tcPr>
          <w:p w:rsidR="00E00E54" w:rsidRPr="00321D5D" w:rsidRDefault="00E00E54" w:rsidP="006169F3">
            <w:pPr>
              <w:pStyle w:val="TableTxt"/>
            </w:pPr>
            <w:r w:rsidRPr="00321D5D">
              <w:t>addRegsToFoldersForUsers</w:t>
            </w:r>
          </w:p>
        </w:tc>
        <w:tc>
          <w:tcPr>
            <w:tcW w:w="1440" w:type="dxa"/>
          </w:tcPr>
          <w:p w:rsidR="00E00E54" w:rsidRPr="00321D5D" w:rsidRDefault="00E00E54" w:rsidP="006169F3">
            <w:pPr>
              <w:pStyle w:val="TableTxt"/>
            </w:pPr>
            <w:r w:rsidRPr="00321D5D">
              <w:t>IDfList, IDfList, Integer, Boolean</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 xml:space="preserve">Creates Registrations for a list of users to a list of folders for a time period.  The Boolean argument will determine whether registrations should be added to the </w:t>
            </w:r>
            <w:r w:rsidR="00A26321" w:rsidRPr="00321D5D">
              <w:t>Head Client</w:t>
            </w:r>
            <w:r w:rsidRPr="00321D5D">
              <w:t xml:space="preserve"> as well.</w:t>
            </w:r>
          </w:p>
        </w:tc>
      </w:tr>
      <w:tr w:rsidR="00E00E54" w:rsidRPr="00321D5D" w:rsidTr="007124FC">
        <w:trPr>
          <w:cantSplit/>
        </w:trPr>
        <w:tc>
          <w:tcPr>
            <w:tcW w:w="2381" w:type="dxa"/>
          </w:tcPr>
          <w:p w:rsidR="00E00E54" w:rsidRPr="00321D5D" w:rsidRDefault="00E00E54" w:rsidP="006169F3">
            <w:pPr>
              <w:pStyle w:val="TableTxt"/>
            </w:pPr>
            <w:r w:rsidRPr="00321D5D">
              <w:t>batchresetRegistrations</w:t>
            </w:r>
          </w:p>
        </w:tc>
        <w:tc>
          <w:tcPr>
            <w:tcW w:w="1440" w:type="dxa"/>
          </w:tcPr>
          <w:p w:rsidR="00E00E54" w:rsidRPr="00321D5D" w:rsidRDefault="00E00E54" w:rsidP="006169F3">
            <w:pPr>
              <w:pStyle w:val="TableTxt"/>
            </w:pPr>
            <w:r w:rsidRPr="00321D5D">
              <w:t>String, String</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apply security to Head Clients of the given letters.</w:t>
            </w:r>
          </w:p>
        </w:tc>
      </w:tr>
      <w:tr w:rsidR="00E00E54" w:rsidRPr="00321D5D" w:rsidTr="007124FC">
        <w:trPr>
          <w:cantSplit/>
        </w:trPr>
        <w:tc>
          <w:tcPr>
            <w:tcW w:w="2381" w:type="dxa"/>
          </w:tcPr>
          <w:p w:rsidR="00E00E54" w:rsidRPr="00321D5D" w:rsidRDefault="00E00E54" w:rsidP="006169F3">
            <w:pPr>
              <w:pStyle w:val="TableTxt"/>
            </w:pPr>
            <w:r w:rsidRPr="00321D5D">
              <w:t>canAccess</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Boolean</w:t>
            </w:r>
          </w:p>
        </w:tc>
        <w:tc>
          <w:tcPr>
            <w:tcW w:w="4140" w:type="dxa"/>
          </w:tcPr>
          <w:p w:rsidR="00E00E54" w:rsidRPr="00321D5D" w:rsidRDefault="00E00E54" w:rsidP="006169F3">
            <w:pPr>
              <w:pStyle w:val="TableTxt"/>
            </w:pPr>
            <w:r w:rsidRPr="00321D5D">
              <w:t>Returns whether or not the logged in user has permission to access a folder.</w:t>
            </w:r>
          </w:p>
        </w:tc>
      </w:tr>
      <w:tr w:rsidR="00E00E54" w:rsidRPr="00321D5D" w:rsidTr="007124FC">
        <w:trPr>
          <w:cantSplit/>
        </w:trPr>
        <w:tc>
          <w:tcPr>
            <w:tcW w:w="2381" w:type="dxa"/>
          </w:tcPr>
          <w:p w:rsidR="00E00E54" w:rsidRPr="00321D5D" w:rsidRDefault="00E00E54" w:rsidP="006169F3">
            <w:pPr>
              <w:pStyle w:val="TableTxt"/>
            </w:pPr>
            <w:r w:rsidRPr="00321D5D">
              <w:t>canModifyConfidential</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Boolean</w:t>
            </w:r>
          </w:p>
        </w:tc>
        <w:tc>
          <w:tcPr>
            <w:tcW w:w="4140" w:type="dxa"/>
          </w:tcPr>
          <w:p w:rsidR="00E00E54" w:rsidRPr="00321D5D" w:rsidRDefault="00E00E54" w:rsidP="006169F3">
            <w:pPr>
              <w:pStyle w:val="TableTxt"/>
            </w:pPr>
            <w:r w:rsidRPr="00321D5D">
              <w:t>Returns whether or not the logged in user can modify the Confidential status of a folder.</w:t>
            </w:r>
          </w:p>
        </w:tc>
      </w:tr>
      <w:tr w:rsidR="00E00E54" w:rsidRPr="00321D5D" w:rsidTr="007124FC">
        <w:trPr>
          <w:cantSplit/>
        </w:trPr>
        <w:tc>
          <w:tcPr>
            <w:tcW w:w="2381" w:type="dxa"/>
          </w:tcPr>
          <w:p w:rsidR="00E00E54" w:rsidRPr="00321D5D" w:rsidRDefault="00E00E54" w:rsidP="006169F3">
            <w:pPr>
              <w:pStyle w:val="TableTxt"/>
            </w:pPr>
            <w:r w:rsidRPr="00321D5D">
              <w:t>cleanupDeletedFolder</w:t>
            </w:r>
          </w:p>
        </w:tc>
        <w:tc>
          <w:tcPr>
            <w:tcW w:w="1440" w:type="dxa"/>
          </w:tcPr>
          <w:p w:rsidR="00E00E54" w:rsidRPr="00321D5D" w:rsidRDefault="00E00E54" w:rsidP="006169F3">
            <w:pPr>
              <w:pStyle w:val="TableTxt"/>
            </w:pPr>
            <w:r w:rsidRPr="00321D5D">
              <w:t>IDfId, String</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clean up all registrations for a deleted Job, Project or deactivated Client or Sub Client.</w:t>
            </w:r>
          </w:p>
        </w:tc>
      </w:tr>
      <w:tr w:rsidR="00E00E54" w:rsidRPr="00321D5D" w:rsidTr="007124FC">
        <w:trPr>
          <w:cantSplit/>
        </w:trPr>
        <w:tc>
          <w:tcPr>
            <w:tcW w:w="2381" w:type="dxa"/>
          </w:tcPr>
          <w:p w:rsidR="00E00E54" w:rsidRPr="00321D5D" w:rsidRDefault="00E00E54" w:rsidP="006169F3">
            <w:pPr>
              <w:pStyle w:val="TableTxt"/>
            </w:pPr>
            <w:r w:rsidRPr="00321D5D">
              <w:t>copyRegistrations</w:t>
            </w:r>
          </w:p>
        </w:tc>
        <w:tc>
          <w:tcPr>
            <w:tcW w:w="1440" w:type="dxa"/>
          </w:tcPr>
          <w:p w:rsidR="00E00E54" w:rsidRPr="00321D5D" w:rsidRDefault="00E00E54" w:rsidP="006169F3">
            <w:pPr>
              <w:pStyle w:val="TableTxt"/>
            </w:pPr>
            <w:r w:rsidRPr="00321D5D">
              <w:t>IDfId, IDfId</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copy Registrations from one folder to another folder.</w:t>
            </w:r>
          </w:p>
        </w:tc>
      </w:tr>
      <w:tr w:rsidR="00E00E54" w:rsidRPr="00321D5D" w:rsidTr="007124FC">
        <w:trPr>
          <w:cantSplit/>
        </w:trPr>
        <w:tc>
          <w:tcPr>
            <w:tcW w:w="2381" w:type="dxa"/>
          </w:tcPr>
          <w:p w:rsidR="00E00E54" w:rsidRPr="00321D5D" w:rsidRDefault="00E00E54" w:rsidP="006169F3">
            <w:pPr>
              <w:pStyle w:val="TableTxt"/>
            </w:pPr>
            <w:r w:rsidRPr="00321D5D">
              <w:t>copyRegistrationsX</w:t>
            </w:r>
          </w:p>
        </w:tc>
        <w:tc>
          <w:tcPr>
            <w:tcW w:w="1440" w:type="dxa"/>
          </w:tcPr>
          <w:p w:rsidR="00E00E54" w:rsidRPr="00321D5D" w:rsidRDefault="00E00E54" w:rsidP="006169F3">
            <w:pPr>
              <w:pStyle w:val="TableTxt"/>
            </w:pPr>
            <w:r w:rsidRPr="00321D5D">
              <w:t>IDfId, IDfList</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copy Registrations from one folder to a list of folders.</w:t>
            </w:r>
          </w:p>
        </w:tc>
      </w:tr>
      <w:tr w:rsidR="00E00E54" w:rsidRPr="00321D5D" w:rsidTr="007124FC">
        <w:trPr>
          <w:cantSplit/>
        </w:trPr>
        <w:tc>
          <w:tcPr>
            <w:tcW w:w="2381" w:type="dxa"/>
          </w:tcPr>
          <w:p w:rsidR="00E00E54" w:rsidRPr="00321D5D" w:rsidRDefault="00E00E54" w:rsidP="006169F3">
            <w:pPr>
              <w:pStyle w:val="TableTxt"/>
            </w:pPr>
            <w:r w:rsidRPr="00321D5D">
              <w:t>deleteRegistrationsForFolder</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delete all Registrations to a folder.</w:t>
            </w:r>
          </w:p>
        </w:tc>
      </w:tr>
      <w:tr w:rsidR="00E00E54" w:rsidRPr="00321D5D" w:rsidTr="007124FC">
        <w:trPr>
          <w:cantSplit/>
        </w:trPr>
        <w:tc>
          <w:tcPr>
            <w:tcW w:w="2381" w:type="dxa"/>
          </w:tcPr>
          <w:p w:rsidR="00E00E54" w:rsidRPr="00321D5D" w:rsidRDefault="00E00E54" w:rsidP="006169F3">
            <w:pPr>
              <w:pStyle w:val="TableTxt"/>
            </w:pPr>
            <w:r w:rsidRPr="00321D5D">
              <w:t>extendRegistrations</w:t>
            </w:r>
          </w:p>
        </w:tc>
        <w:tc>
          <w:tcPr>
            <w:tcW w:w="1440" w:type="dxa"/>
          </w:tcPr>
          <w:p w:rsidR="00E00E54" w:rsidRPr="00321D5D" w:rsidRDefault="00E00E54" w:rsidP="006169F3">
            <w:pPr>
              <w:pStyle w:val="TableTxt"/>
            </w:pPr>
            <w:r w:rsidRPr="00321D5D">
              <w:t>IDfList, Integer</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extend a list of Registrations by the given time period.</w:t>
            </w:r>
          </w:p>
        </w:tc>
      </w:tr>
      <w:tr w:rsidR="00E00E54" w:rsidRPr="00321D5D" w:rsidTr="007124FC">
        <w:trPr>
          <w:cantSplit/>
        </w:trPr>
        <w:tc>
          <w:tcPr>
            <w:tcW w:w="2381" w:type="dxa"/>
          </w:tcPr>
          <w:p w:rsidR="00E00E54" w:rsidRPr="00C3445A" w:rsidRDefault="00E00E54" w:rsidP="006169F3">
            <w:pPr>
              <w:pStyle w:val="TableTxt"/>
              <w:rPr>
                <w:strike/>
                <w:highlight w:val="yellow"/>
              </w:rPr>
            </w:pPr>
            <w:r w:rsidRPr="00C3445A">
              <w:rPr>
                <w:strike/>
                <w:highlight w:val="yellow"/>
              </w:rPr>
              <w:t>getAllRegsForFolder</w:t>
            </w:r>
          </w:p>
        </w:tc>
        <w:tc>
          <w:tcPr>
            <w:tcW w:w="1440" w:type="dxa"/>
          </w:tcPr>
          <w:p w:rsidR="00E00E54" w:rsidRPr="00C3445A" w:rsidRDefault="00E00E54" w:rsidP="006169F3">
            <w:pPr>
              <w:pStyle w:val="TableTxt"/>
              <w:rPr>
                <w:strike/>
                <w:highlight w:val="yellow"/>
              </w:rPr>
            </w:pPr>
            <w:r w:rsidRPr="00C3445A">
              <w:rPr>
                <w:strike/>
                <w:highlight w:val="yellow"/>
              </w:rPr>
              <w:t>IDfId, String</w:t>
            </w:r>
          </w:p>
        </w:tc>
        <w:tc>
          <w:tcPr>
            <w:tcW w:w="990" w:type="dxa"/>
          </w:tcPr>
          <w:p w:rsidR="00E00E54" w:rsidRPr="00C3445A" w:rsidRDefault="00E00E54" w:rsidP="006169F3">
            <w:pPr>
              <w:pStyle w:val="TableTxt"/>
              <w:rPr>
                <w:strike/>
                <w:highlight w:val="yellow"/>
              </w:rPr>
            </w:pPr>
            <w:r w:rsidRPr="00C3445A">
              <w:rPr>
                <w:strike/>
                <w:highlight w:val="yellow"/>
              </w:rPr>
              <w:t>IDfList</w:t>
            </w:r>
          </w:p>
        </w:tc>
        <w:tc>
          <w:tcPr>
            <w:tcW w:w="4140" w:type="dxa"/>
          </w:tcPr>
          <w:p w:rsidR="00E00E54" w:rsidRPr="00C3445A" w:rsidRDefault="00E00E54" w:rsidP="006169F3">
            <w:pPr>
              <w:pStyle w:val="TableTxt"/>
              <w:rPr>
                <w:strike/>
                <w:highlight w:val="yellow"/>
              </w:rPr>
            </w:pPr>
            <w:r w:rsidRPr="00C3445A">
              <w:rPr>
                <w:strike/>
                <w:highlight w:val="yellow"/>
              </w:rPr>
              <w:t>This will return a list of Registrations the logged in user can approve within the same Head Client as the folder passed in and for a given status.</w:t>
            </w:r>
          </w:p>
        </w:tc>
      </w:tr>
      <w:tr w:rsidR="00E00E54" w:rsidRPr="00321D5D" w:rsidTr="007124FC">
        <w:trPr>
          <w:cantSplit/>
        </w:trPr>
        <w:tc>
          <w:tcPr>
            <w:tcW w:w="2381" w:type="dxa"/>
          </w:tcPr>
          <w:p w:rsidR="00E00E54" w:rsidRPr="00321D5D" w:rsidRDefault="00E00E54" w:rsidP="006169F3">
            <w:pPr>
              <w:pStyle w:val="TableTxt"/>
              <w:rPr>
                <w:strike/>
                <w:highlight w:val="yellow"/>
              </w:rPr>
            </w:pPr>
            <w:r w:rsidRPr="00321D5D">
              <w:rPr>
                <w:strike/>
                <w:highlight w:val="yellow"/>
              </w:rPr>
              <w:t>getAllRegsForFolderQuery</w:t>
            </w:r>
          </w:p>
        </w:tc>
        <w:tc>
          <w:tcPr>
            <w:tcW w:w="1440" w:type="dxa"/>
          </w:tcPr>
          <w:p w:rsidR="00E00E54" w:rsidRPr="00321D5D" w:rsidRDefault="00E00E54" w:rsidP="006169F3">
            <w:pPr>
              <w:pStyle w:val="TableTxt"/>
              <w:rPr>
                <w:strike/>
                <w:highlight w:val="yellow"/>
              </w:rPr>
            </w:pPr>
            <w:r w:rsidRPr="00321D5D">
              <w:rPr>
                <w:strike/>
                <w:highlight w:val="yellow"/>
              </w:rPr>
              <w:t>IDfId, String,</w:t>
            </w:r>
          </w:p>
          <w:p w:rsidR="00E00E54" w:rsidRPr="00321D5D" w:rsidRDefault="00E00E54" w:rsidP="006169F3">
            <w:pPr>
              <w:pStyle w:val="TableTxt"/>
              <w:rPr>
                <w:strike/>
                <w:highlight w:val="yellow"/>
              </w:rPr>
            </w:pPr>
            <w:r w:rsidRPr="00321D5D">
              <w:rPr>
                <w:strike/>
                <w:highlight w:val="yellow"/>
              </w:rPr>
              <w:t>String</w:t>
            </w:r>
          </w:p>
        </w:tc>
        <w:tc>
          <w:tcPr>
            <w:tcW w:w="990" w:type="dxa"/>
          </w:tcPr>
          <w:p w:rsidR="00E00E54" w:rsidRPr="00321D5D" w:rsidRDefault="00E00E54" w:rsidP="006169F3">
            <w:pPr>
              <w:pStyle w:val="TableTxt"/>
              <w:rPr>
                <w:strike/>
                <w:highlight w:val="yellow"/>
              </w:rPr>
            </w:pPr>
            <w:r w:rsidRPr="00321D5D">
              <w:rPr>
                <w:strike/>
                <w:highlight w:val="yellow"/>
              </w:rPr>
              <w:t>String</w:t>
            </w:r>
          </w:p>
        </w:tc>
        <w:tc>
          <w:tcPr>
            <w:tcW w:w="4140" w:type="dxa"/>
          </w:tcPr>
          <w:p w:rsidR="00E00E54" w:rsidRPr="00321D5D" w:rsidRDefault="00E00E54" w:rsidP="006169F3">
            <w:pPr>
              <w:pStyle w:val="TableTxt"/>
              <w:rPr>
                <w:strike/>
                <w:highlight w:val="yellow"/>
              </w:rPr>
            </w:pPr>
            <w:r w:rsidRPr="00321D5D">
              <w:rPr>
                <w:strike/>
                <w:highlight w:val="yellow"/>
              </w:rPr>
              <w:t>This will return the query used to retun a list of Registrations the logged in user can approve within the same Head Client as the folder passed in, for a given status and folder level to restrict to.</w:t>
            </w:r>
          </w:p>
        </w:tc>
      </w:tr>
      <w:tr w:rsidR="00E00E54" w:rsidRPr="00321D5D" w:rsidTr="007124FC">
        <w:trPr>
          <w:cantSplit/>
        </w:trPr>
        <w:tc>
          <w:tcPr>
            <w:tcW w:w="2381" w:type="dxa"/>
          </w:tcPr>
          <w:p w:rsidR="00E00E54" w:rsidRPr="00C3445A" w:rsidRDefault="00E00E54" w:rsidP="006169F3">
            <w:pPr>
              <w:pStyle w:val="TableTxt"/>
              <w:rPr>
                <w:strike/>
                <w:highlight w:val="yellow"/>
              </w:rPr>
            </w:pPr>
            <w:r w:rsidRPr="00C3445A">
              <w:rPr>
                <w:strike/>
                <w:highlight w:val="yellow"/>
              </w:rPr>
              <w:t>getAllRegsForFolderAndUser</w:t>
            </w:r>
          </w:p>
        </w:tc>
        <w:tc>
          <w:tcPr>
            <w:tcW w:w="1440" w:type="dxa"/>
          </w:tcPr>
          <w:p w:rsidR="00E00E54" w:rsidRPr="00C3445A" w:rsidRDefault="00E00E54" w:rsidP="006169F3">
            <w:pPr>
              <w:pStyle w:val="TableTxt"/>
              <w:rPr>
                <w:strike/>
                <w:highlight w:val="yellow"/>
              </w:rPr>
            </w:pPr>
            <w:r w:rsidRPr="00C3445A">
              <w:rPr>
                <w:strike/>
                <w:highlight w:val="yellow"/>
              </w:rPr>
              <w:t>IDfId, String, String</w:t>
            </w:r>
          </w:p>
          <w:p w:rsidR="00E00E54" w:rsidRPr="00C3445A" w:rsidRDefault="00E00E54" w:rsidP="006169F3">
            <w:pPr>
              <w:pStyle w:val="TableTxt"/>
              <w:rPr>
                <w:strike/>
                <w:highlight w:val="yellow"/>
              </w:rPr>
            </w:pPr>
            <w:r w:rsidRPr="00C3445A">
              <w:rPr>
                <w:strike/>
                <w:highlight w:val="yellow"/>
              </w:rPr>
              <w:t>String</w:t>
            </w:r>
          </w:p>
        </w:tc>
        <w:tc>
          <w:tcPr>
            <w:tcW w:w="990" w:type="dxa"/>
          </w:tcPr>
          <w:p w:rsidR="00E00E54" w:rsidRPr="00C3445A" w:rsidRDefault="00E00E54" w:rsidP="006169F3">
            <w:pPr>
              <w:pStyle w:val="TableTxt"/>
              <w:rPr>
                <w:strike/>
                <w:highlight w:val="yellow"/>
              </w:rPr>
            </w:pPr>
            <w:r w:rsidRPr="00C3445A">
              <w:rPr>
                <w:strike/>
                <w:highlight w:val="yellow"/>
              </w:rPr>
              <w:t>IDfList</w:t>
            </w:r>
          </w:p>
        </w:tc>
        <w:tc>
          <w:tcPr>
            <w:tcW w:w="4140" w:type="dxa"/>
          </w:tcPr>
          <w:p w:rsidR="00E00E54" w:rsidRPr="00C3445A" w:rsidRDefault="00E00E54" w:rsidP="006169F3">
            <w:pPr>
              <w:pStyle w:val="TableTxt"/>
              <w:rPr>
                <w:strike/>
                <w:highlight w:val="yellow"/>
              </w:rPr>
            </w:pPr>
            <w:r w:rsidRPr="00C3445A">
              <w:rPr>
                <w:strike/>
                <w:highlight w:val="yellow"/>
              </w:rPr>
              <w:t>This will return a list of Registrations the logged in user can approve within the same Head Client as the folder passed in, for a user, for a given status and folder level to restrict to.</w:t>
            </w:r>
          </w:p>
        </w:tc>
      </w:tr>
      <w:tr w:rsidR="00E00E54" w:rsidRPr="00321D5D" w:rsidTr="007124FC">
        <w:trPr>
          <w:cantSplit/>
        </w:trPr>
        <w:tc>
          <w:tcPr>
            <w:tcW w:w="2381" w:type="dxa"/>
          </w:tcPr>
          <w:p w:rsidR="00E00E54" w:rsidRPr="00321D5D" w:rsidRDefault="00E00E54" w:rsidP="006169F3">
            <w:pPr>
              <w:pStyle w:val="TableTxt"/>
              <w:rPr>
                <w:strike/>
                <w:highlight w:val="yellow"/>
              </w:rPr>
            </w:pPr>
            <w:r w:rsidRPr="00321D5D">
              <w:rPr>
                <w:strike/>
                <w:highlight w:val="yellow"/>
              </w:rPr>
              <w:t>getAllRegsForFolderAndUserQuery</w:t>
            </w:r>
          </w:p>
        </w:tc>
        <w:tc>
          <w:tcPr>
            <w:tcW w:w="1440" w:type="dxa"/>
          </w:tcPr>
          <w:p w:rsidR="00E00E54" w:rsidRPr="00321D5D" w:rsidRDefault="00E00E54" w:rsidP="006169F3">
            <w:pPr>
              <w:pStyle w:val="TableTxt"/>
              <w:rPr>
                <w:strike/>
                <w:highlight w:val="yellow"/>
              </w:rPr>
            </w:pPr>
            <w:r w:rsidRPr="00321D5D">
              <w:rPr>
                <w:strike/>
                <w:highlight w:val="yellow"/>
              </w:rPr>
              <w:t>IDfId, String, String,</w:t>
            </w:r>
          </w:p>
          <w:p w:rsidR="00E00E54" w:rsidRPr="00321D5D" w:rsidRDefault="00E00E54" w:rsidP="006169F3">
            <w:pPr>
              <w:pStyle w:val="TableTxt"/>
              <w:rPr>
                <w:strike/>
                <w:highlight w:val="yellow"/>
              </w:rPr>
            </w:pPr>
            <w:r w:rsidRPr="00321D5D">
              <w:rPr>
                <w:strike/>
                <w:highlight w:val="yellow"/>
              </w:rPr>
              <w:t>String</w:t>
            </w:r>
          </w:p>
        </w:tc>
        <w:tc>
          <w:tcPr>
            <w:tcW w:w="990" w:type="dxa"/>
          </w:tcPr>
          <w:p w:rsidR="00E00E54" w:rsidRPr="00321D5D" w:rsidRDefault="00E00E54" w:rsidP="006169F3">
            <w:pPr>
              <w:pStyle w:val="TableTxt"/>
              <w:rPr>
                <w:strike/>
                <w:highlight w:val="yellow"/>
              </w:rPr>
            </w:pPr>
            <w:r w:rsidRPr="00321D5D">
              <w:rPr>
                <w:strike/>
                <w:highlight w:val="yellow"/>
              </w:rPr>
              <w:t>String</w:t>
            </w:r>
          </w:p>
        </w:tc>
        <w:tc>
          <w:tcPr>
            <w:tcW w:w="4140" w:type="dxa"/>
          </w:tcPr>
          <w:p w:rsidR="00E00E54" w:rsidRPr="00321D5D" w:rsidRDefault="00E00E54" w:rsidP="006169F3">
            <w:pPr>
              <w:pStyle w:val="TableTxt"/>
              <w:rPr>
                <w:strike/>
                <w:highlight w:val="yellow"/>
              </w:rPr>
            </w:pPr>
            <w:r w:rsidRPr="00321D5D">
              <w:rPr>
                <w:strike/>
                <w:highlight w:val="yellow"/>
              </w:rPr>
              <w:t>This will a query that can be run to return a list of Registrations the logged in user can approve within the same Head Client as the folder passed in, for a user, for a given status and folder level to restrict to.</w:t>
            </w:r>
          </w:p>
        </w:tc>
      </w:tr>
      <w:tr w:rsidR="00E00E54" w:rsidRPr="00321D5D" w:rsidTr="007124FC">
        <w:trPr>
          <w:cantSplit/>
        </w:trPr>
        <w:tc>
          <w:tcPr>
            <w:tcW w:w="2381" w:type="dxa"/>
          </w:tcPr>
          <w:p w:rsidR="00E00E54" w:rsidRPr="00C3445A" w:rsidRDefault="00E00E54" w:rsidP="006169F3">
            <w:pPr>
              <w:pStyle w:val="TableTxt"/>
              <w:rPr>
                <w:strike/>
                <w:highlight w:val="yellow"/>
              </w:rPr>
            </w:pPr>
            <w:r w:rsidRPr="00C3445A">
              <w:rPr>
                <w:strike/>
                <w:highlight w:val="yellow"/>
              </w:rPr>
              <w:t>getAllRegsForUser</w:t>
            </w:r>
          </w:p>
        </w:tc>
        <w:tc>
          <w:tcPr>
            <w:tcW w:w="1440" w:type="dxa"/>
          </w:tcPr>
          <w:p w:rsidR="00E00E54" w:rsidRPr="00C3445A" w:rsidRDefault="00E00E54" w:rsidP="006169F3">
            <w:pPr>
              <w:pStyle w:val="TableTxt"/>
              <w:rPr>
                <w:strike/>
                <w:highlight w:val="yellow"/>
              </w:rPr>
            </w:pPr>
            <w:r w:rsidRPr="00C3445A">
              <w:rPr>
                <w:strike/>
                <w:highlight w:val="yellow"/>
              </w:rPr>
              <w:t>String, String</w:t>
            </w:r>
          </w:p>
        </w:tc>
        <w:tc>
          <w:tcPr>
            <w:tcW w:w="990" w:type="dxa"/>
          </w:tcPr>
          <w:p w:rsidR="00E00E54" w:rsidRPr="00C3445A" w:rsidRDefault="00E00E54" w:rsidP="006169F3">
            <w:pPr>
              <w:pStyle w:val="TableTxt"/>
              <w:rPr>
                <w:strike/>
                <w:highlight w:val="yellow"/>
              </w:rPr>
            </w:pPr>
            <w:r w:rsidRPr="00C3445A">
              <w:rPr>
                <w:strike/>
                <w:highlight w:val="yellow"/>
              </w:rPr>
              <w:t>IDfList</w:t>
            </w:r>
          </w:p>
        </w:tc>
        <w:tc>
          <w:tcPr>
            <w:tcW w:w="4140" w:type="dxa"/>
          </w:tcPr>
          <w:p w:rsidR="00E00E54" w:rsidRPr="00C3445A" w:rsidRDefault="00E00E54" w:rsidP="006169F3">
            <w:pPr>
              <w:pStyle w:val="TableTxt"/>
              <w:rPr>
                <w:strike/>
                <w:highlight w:val="yellow"/>
              </w:rPr>
            </w:pPr>
            <w:r w:rsidRPr="00C3445A">
              <w:rPr>
                <w:strike/>
                <w:highlight w:val="yellow"/>
              </w:rPr>
              <w:t>This will return a list of Registrations the logged in user can approve for a user and for a given status.</w:t>
            </w:r>
          </w:p>
        </w:tc>
      </w:tr>
      <w:tr w:rsidR="00E00E54" w:rsidRPr="00321D5D" w:rsidTr="007124FC">
        <w:trPr>
          <w:cantSplit/>
        </w:trPr>
        <w:tc>
          <w:tcPr>
            <w:tcW w:w="2381" w:type="dxa"/>
          </w:tcPr>
          <w:p w:rsidR="00E00E54" w:rsidRPr="00321D5D" w:rsidRDefault="00E00E54" w:rsidP="006169F3">
            <w:pPr>
              <w:pStyle w:val="TableTxt"/>
              <w:rPr>
                <w:strike/>
              </w:rPr>
            </w:pPr>
            <w:r w:rsidRPr="00321D5D">
              <w:rPr>
                <w:strike/>
              </w:rPr>
              <w:lastRenderedPageBreak/>
              <w:t>getAllRegsIcanApproveForFolderAndUserQueryArchive</w:t>
            </w:r>
          </w:p>
        </w:tc>
        <w:tc>
          <w:tcPr>
            <w:tcW w:w="1440" w:type="dxa"/>
          </w:tcPr>
          <w:p w:rsidR="00E00E54" w:rsidRPr="00321D5D" w:rsidRDefault="00E00E54" w:rsidP="006169F3">
            <w:pPr>
              <w:pStyle w:val="TableTxt"/>
              <w:rPr>
                <w:strike/>
              </w:rPr>
            </w:pPr>
            <w:r w:rsidRPr="00321D5D">
              <w:rPr>
                <w:strike/>
              </w:rPr>
              <w:t>IDfId,</w:t>
            </w:r>
          </w:p>
          <w:p w:rsidR="00E00E54" w:rsidRPr="00321D5D" w:rsidRDefault="00E00E54" w:rsidP="006169F3">
            <w:pPr>
              <w:pStyle w:val="TableTxt"/>
              <w:rPr>
                <w:strike/>
              </w:rPr>
            </w:pPr>
            <w:r w:rsidRPr="00321D5D">
              <w:rPr>
                <w:strike/>
              </w:rPr>
              <w:t>String,</w:t>
            </w:r>
          </w:p>
          <w:p w:rsidR="00E00E54" w:rsidRPr="00321D5D" w:rsidRDefault="00E00E54" w:rsidP="006169F3">
            <w:pPr>
              <w:pStyle w:val="TableTxt"/>
              <w:rPr>
                <w:strike/>
              </w:rPr>
            </w:pPr>
            <w:r w:rsidRPr="00321D5D">
              <w:rPr>
                <w:strike/>
              </w:rPr>
              <w:t>String,</w:t>
            </w:r>
          </w:p>
          <w:p w:rsidR="00E00E54" w:rsidRPr="00321D5D" w:rsidRDefault="00E00E54" w:rsidP="006169F3">
            <w:pPr>
              <w:pStyle w:val="TableTxt"/>
              <w:rPr>
                <w:strike/>
              </w:rPr>
            </w:pPr>
            <w:r w:rsidRPr="00321D5D">
              <w:rPr>
                <w:strike/>
              </w:rPr>
              <w:t>String</w:t>
            </w:r>
          </w:p>
        </w:tc>
        <w:tc>
          <w:tcPr>
            <w:tcW w:w="990" w:type="dxa"/>
          </w:tcPr>
          <w:p w:rsidR="00E00E54" w:rsidRPr="00321D5D" w:rsidRDefault="00E00E54" w:rsidP="006169F3">
            <w:pPr>
              <w:pStyle w:val="TableTxt"/>
              <w:rPr>
                <w:strike/>
              </w:rPr>
            </w:pPr>
            <w:r w:rsidRPr="00321D5D">
              <w:rPr>
                <w:strike/>
              </w:rPr>
              <w:t>String</w:t>
            </w:r>
          </w:p>
        </w:tc>
        <w:tc>
          <w:tcPr>
            <w:tcW w:w="4140" w:type="dxa"/>
          </w:tcPr>
          <w:p w:rsidR="00E00E54" w:rsidRPr="00321D5D" w:rsidRDefault="00E00E54" w:rsidP="006169F3">
            <w:pPr>
              <w:pStyle w:val="TableTxt"/>
              <w:rPr>
                <w:strike/>
              </w:rPr>
            </w:pPr>
            <w:r w:rsidRPr="00321D5D">
              <w:rPr>
                <w:strike/>
              </w:rPr>
              <w:t>This method will be used only by the archive docbase. For registration administrators it will return all results but for registration</w:t>
            </w:r>
            <w:r w:rsidR="00E308DD" w:rsidRPr="00321D5D">
              <w:rPr>
                <w:strike/>
              </w:rPr>
              <w:t xml:space="preserve"> Approvers</w:t>
            </w:r>
            <w:r w:rsidRPr="00321D5D">
              <w:rPr>
                <w:strike/>
              </w:rPr>
              <w:t xml:space="preserve"> it will not return shadow folders. </w:t>
            </w:r>
          </w:p>
          <w:p w:rsidR="00E00E54" w:rsidRPr="00321D5D" w:rsidRDefault="00E00E54" w:rsidP="006169F3">
            <w:pPr>
              <w:pStyle w:val="TableTxt"/>
              <w:rPr>
                <w:strike/>
              </w:rPr>
            </w:pPr>
            <w:r w:rsidRPr="00321D5D">
              <w:rPr>
                <w:strike/>
              </w:rPr>
              <w:t>This method returns the folders the user is approver of, when a folder and user name is used as search criteria.</w:t>
            </w:r>
          </w:p>
        </w:tc>
      </w:tr>
      <w:tr w:rsidR="00E00E54" w:rsidRPr="00321D5D" w:rsidTr="007124FC">
        <w:trPr>
          <w:cantSplit/>
        </w:trPr>
        <w:tc>
          <w:tcPr>
            <w:tcW w:w="2381" w:type="dxa"/>
          </w:tcPr>
          <w:p w:rsidR="00E00E54" w:rsidRPr="00321D5D" w:rsidRDefault="00E00E54" w:rsidP="006169F3">
            <w:pPr>
              <w:pStyle w:val="TableTxt"/>
              <w:rPr>
                <w:strike/>
              </w:rPr>
            </w:pPr>
            <w:r w:rsidRPr="00321D5D">
              <w:rPr>
                <w:strike/>
              </w:rPr>
              <w:t>getAllRegsIcanApproveForFolderQueryArchive</w:t>
            </w:r>
          </w:p>
          <w:p w:rsidR="00E00E54" w:rsidRPr="00321D5D" w:rsidRDefault="00E00E54" w:rsidP="006169F3">
            <w:pPr>
              <w:pStyle w:val="TableTxt"/>
              <w:rPr>
                <w:strike/>
              </w:rPr>
            </w:pPr>
          </w:p>
        </w:tc>
        <w:tc>
          <w:tcPr>
            <w:tcW w:w="1440" w:type="dxa"/>
          </w:tcPr>
          <w:p w:rsidR="00E00E54" w:rsidRPr="00321D5D" w:rsidRDefault="00E00E54" w:rsidP="006169F3">
            <w:pPr>
              <w:pStyle w:val="TableTxt"/>
              <w:rPr>
                <w:strike/>
              </w:rPr>
            </w:pPr>
            <w:r w:rsidRPr="00321D5D">
              <w:rPr>
                <w:strike/>
              </w:rPr>
              <w:t>IDfId,</w:t>
            </w:r>
          </w:p>
          <w:p w:rsidR="00E00E54" w:rsidRPr="00321D5D" w:rsidRDefault="00E00E54" w:rsidP="006169F3">
            <w:pPr>
              <w:pStyle w:val="TableTxt"/>
              <w:rPr>
                <w:strike/>
              </w:rPr>
            </w:pPr>
            <w:r w:rsidRPr="00321D5D">
              <w:rPr>
                <w:strike/>
              </w:rPr>
              <w:t>String,</w:t>
            </w:r>
          </w:p>
          <w:p w:rsidR="00E00E54" w:rsidRPr="00321D5D" w:rsidRDefault="00E00E54" w:rsidP="006169F3">
            <w:pPr>
              <w:pStyle w:val="TableTxt"/>
              <w:rPr>
                <w:strike/>
              </w:rPr>
            </w:pPr>
            <w:r w:rsidRPr="00321D5D">
              <w:rPr>
                <w:strike/>
              </w:rPr>
              <w:t>String,</w:t>
            </w:r>
          </w:p>
          <w:p w:rsidR="00E00E54" w:rsidRPr="00321D5D" w:rsidRDefault="00E00E54" w:rsidP="006169F3">
            <w:pPr>
              <w:pStyle w:val="TableTxt"/>
              <w:rPr>
                <w:strike/>
              </w:rPr>
            </w:pPr>
            <w:r w:rsidRPr="00321D5D">
              <w:rPr>
                <w:strike/>
              </w:rPr>
              <w:t>String</w:t>
            </w:r>
          </w:p>
        </w:tc>
        <w:tc>
          <w:tcPr>
            <w:tcW w:w="990" w:type="dxa"/>
          </w:tcPr>
          <w:p w:rsidR="00E00E54" w:rsidRPr="00321D5D" w:rsidRDefault="00E00E54" w:rsidP="006169F3">
            <w:pPr>
              <w:pStyle w:val="TableTxt"/>
              <w:rPr>
                <w:strike/>
              </w:rPr>
            </w:pPr>
            <w:r w:rsidRPr="00321D5D">
              <w:rPr>
                <w:strike/>
              </w:rPr>
              <w:t>String</w:t>
            </w:r>
          </w:p>
        </w:tc>
        <w:tc>
          <w:tcPr>
            <w:tcW w:w="4140" w:type="dxa"/>
          </w:tcPr>
          <w:p w:rsidR="00E00E54" w:rsidRPr="00321D5D" w:rsidRDefault="00E00E54" w:rsidP="006169F3">
            <w:pPr>
              <w:pStyle w:val="TableTxt"/>
              <w:rPr>
                <w:strike/>
              </w:rPr>
            </w:pPr>
            <w:r w:rsidRPr="00321D5D">
              <w:rPr>
                <w:strike/>
              </w:rPr>
              <w:t>This method will be used only by the archive docbase. For registration administrators it will return all results but for registration</w:t>
            </w:r>
            <w:r w:rsidR="00E308DD" w:rsidRPr="00321D5D">
              <w:rPr>
                <w:strike/>
              </w:rPr>
              <w:t xml:space="preserve"> Approvers</w:t>
            </w:r>
            <w:r w:rsidRPr="00321D5D">
              <w:rPr>
                <w:strike/>
              </w:rPr>
              <w:t xml:space="preserve"> it will not return shadow folders. </w:t>
            </w:r>
          </w:p>
          <w:p w:rsidR="00E00E54" w:rsidRPr="00321D5D" w:rsidRDefault="00E00E54" w:rsidP="006169F3">
            <w:pPr>
              <w:pStyle w:val="TableTxt"/>
              <w:rPr>
                <w:strike/>
              </w:rPr>
            </w:pPr>
          </w:p>
          <w:p w:rsidR="00E00E54" w:rsidRPr="00321D5D" w:rsidRDefault="00E00E54" w:rsidP="006169F3">
            <w:pPr>
              <w:pStyle w:val="TableTxt"/>
              <w:rPr>
                <w:strike/>
              </w:rPr>
            </w:pPr>
            <w:r w:rsidRPr="00321D5D">
              <w:rPr>
                <w:strike/>
              </w:rPr>
              <w:t>This method returns the folders the user is approver of, when a folder name is used as search criteria.</w:t>
            </w:r>
          </w:p>
          <w:p w:rsidR="00E00E54" w:rsidRPr="00321D5D" w:rsidRDefault="00E00E54" w:rsidP="006169F3">
            <w:pPr>
              <w:pStyle w:val="TableTxt"/>
              <w:rPr>
                <w:strike/>
              </w:rPr>
            </w:pPr>
          </w:p>
        </w:tc>
      </w:tr>
      <w:tr w:rsidR="00E00E54" w:rsidRPr="00321D5D" w:rsidTr="007124FC">
        <w:trPr>
          <w:cantSplit/>
        </w:trPr>
        <w:tc>
          <w:tcPr>
            <w:tcW w:w="2381" w:type="dxa"/>
          </w:tcPr>
          <w:p w:rsidR="00E00E54" w:rsidRPr="00321D5D" w:rsidRDefault="00E00E54" w:rsidP="006169F3">
            <w:pPr>
              <w:pStyle w:val="TableTxt"/>
              <w:rPr>
                <w:strike/>
              </w:rPr>
            </w:pPr>
            <w:r w:rsidRPr="00321D5D">
              <w:rPr>
                <w:strike/>
              </w:rPr>
              <w:t>getAllRegsIcanApproveForUserQueryArchive</w:t>
            </w:r>
          </w:p>
          <w:p w:rsidR="00E00E54" w:rsidRPr="00321D5D" w:rsidRDefault="00E00E54" w:rsidP="006169F3">
            <w:pPr>
              <w:pStyle w:val="TableTxt"/>
              <w:rPr>
                <w:strike/>
              </w:rPr>
            </w:pPr>
          </w:p>
        </w:tc>
        <w:tc>
          <w:tcPr>
            <w:tcW w:w="1440" w:type="dxa"/>
          </w:tcPr>
          <w:p w:rsidR="00E00E54" w:rsidRPr="00321D5D" w:rsidRDefault="00E00E54" w:rsidP="006169F3">
            <w:pPr>
              <w:pStyle w:val="TableTxt"/>
              <w:rPr>
                <w:strike/>
              </w:rPr>
            </w:pPr>
            <w:r w:rsidRPr="00321D5D">
              <w:rPr>
                <w:strike/>
              </w:rPr>
              <w:t>String,</w:t>
            </w:r>
          </w:p>
          <w:p w:rsidR="00E00E54" w:rsidRPr="00321D5D" w:rsidRDefault="00E00E54" w:rsidP="006169F3">
            <w:pPr>
              <w:pStyle w:val="TableTxt"/>
              <w:rPr>
                <w:strike/>
              </w:rPr>
            </w:pPr>
            <w:r w:rsidRPr="00321D5D">
              <w:rPr>
                <w:strike/>
              </w:rPr>
              <w:t>String,</w:t>
            </w:r>
          </w:p>
          <w:p w:rsidR="00E00E54" w:rsidRPr="00321D5D" w:rsidRDefault="00E00E54" w:rsidP="006169F3">
            <w:pPr>
              <w:pStyle w:val="TableTxt"/>
              <w:rPr>
                <w:strike/>
              </w:rPr>
            </w:pPr>
            <w:r w:rsidRPr="00321D5D">
              <w:rPr>
                <w:strike/>
              </w:rPr>
              <w:t>String</w:t>
            </w:r>
          </w:p>
        </w:tc>
        <w:tc>
          <w:tcPr>
            <w:tcW w:w="990" w:type="dxa"/>
          </w:tcPr>
          <w:p w:rsidR="00E00E54" w:rsidRPr="00321D5D" w:rsidRDefault="00E00E54" w:rsidP="006169F3">
            <w:pPr>
              <w:pStyle w:val="TableTxt"/>
              <w:rPr>
                <w:strike/>
              </w:rPr>
            </w:pPr>
            <w:r w:rsidRPr="00321D5D">
              <w:rPr>
                <w:strike/>
              </w:rPr>
              <w:t>String</w:t>
            </w:r>
          </w:p>
        </w:tc>
        <w:tc>
          <w:tcPr>
            <w:tcW w:w="4140" w:type="dxa"/>
          </w:tcPr>
          <w:p w:rsidR="00E00E54" w:rsidRPr="00321D5D" w:rsidRDefault="00E00E54" w:rsidP="006169F3">
            <w:pPr>
              <w:pStyle w:val="TableTxt"/>
              <w:rPr>
                <w:strike/>
              </w:rPr>
            </w:pPr>
            <w:r w:rsidRPr="00321D5D">
              <w:rPr>
                <w:strike/>
              </w:rPr>
              <w:t>This method will be used only by the archive docbase. For registration administrators it will return all results but for registration</w:t>
            </w:r>
            <w:r w:rsidR="00E308DD" w:rsidRPr="00321D5D">
              <w:rPr>
                <w:strike/>
              </w:rPr>
              <w:t xml:space="preserve"> Approvers</w:t>
            </w:r>
            <w:r w:rsidRPr="00321D5D">
              <w:rPr>
                <w:strike/>
              </w:rPr>
              <w:t xml:space="preserve"> it will not return shadow folders. </w:t>
            </w:r>
          </w:p>
          <w:p w:rsidR="00E00E54" w:rsidRPr="00321D5D" w:rsidRDefault="00E00E54" w:rsidP="006169F3">
            <w:pPr>
              <w:pStyle w:val="TableTxt"/>
              <w:rPr>
                <w:strike/>
              </w:rPr>
            </w:pPr>
          </w:p>
          <w:p w:rsidR="00E00E54" w:rsidRPr="00321D5D" w:rsidRDefault="00E00E54" w:rsidP="006169F3">
            <w:pPr>
              <w:pStyle w:val="TableTxt"/>
              <w:rPr>
                <w:strike/>
              </w:rPr>
            </w:pPr>
            <w:r w:rsidRPr="00321D5D">
              <w:rPr>
                <w:strike/>
              </w:rPr>
              <w:t>This method returns the folders the user is approver of, when a user name is used as search criteria.</w:t>
            </w:r>
          </w:p>
        </w:tc>
      </w:tr>
      <w:tr w:rsidR="00E00E54" w:rsidRPr="00321D5D" w:rsidTr="007124FC">
        <w:trPr>
          <w:cantSplit/>
        </w:trPr>
        <w:tc>
          <w:tcPr>
            <w:tcW w:w="2381" w:type="dxa"/>
          </w:tcPr>
          <w:p w:rsidR="00E00E54" w:rsidRPr="00321D5D" w:rsidRDefault="00E00E54" w:rsidP="006169F3">
            <w:pPr>
              <w:pStyle w:val="TableTxt"/>
            </w:pPr>
            <w:r w:rsidRPr="00321D5D">
              <w:t>getApprovers</w:t>
            </w:r>
          </w:p>
        </w:tc>
        <w:tc>
          <w:tcPr>
            <w:tcW w:w="1440" w:type="dxa"/>
          </w:tcPr>
          <w:p w:rsidR="00E00E54" w:rsidRPr="00321D5D" w:rsidRDefault="00E00E54" w:rsidP="006169F3">
            <w:pPr>
              <w:pStyle w:val="TableTxt"/>
            </w:pPr>
            <w:r w:rsidRPr="00321D5D">
              <w:t>IDfId, String</w:t>
            </w:r>
          </w:p>
        </w:tc>
        <w:tc>
          <w:tcPr>
            <w:tcW w:w="990" w:type="dxa"/>
          </w:tcPr>
          <w:p w:rsidR="00E00E54" w:rsidRPr="00321D5D" w:rsidRDefault="00E00E54" w:rsidP="006169F3">
            <w:pPr>
              <w:pStyle w:val="TableTxt"/>
            </w:pPr>
            <w:r w:rsidRPr="00321D5D">
              <w:t>IDfList</w:t>
            </w:r>
          </w:p>
        </w:tc>
        <w:tc>
          <w:tcPr>
            <w:tcW w:w="4140" w:type="dxa"/>
          </w:tcPr>
          <w:p w:rsidR="00E00E54" w:rsidRPr="00321D5D" w:rsidRDefault="00E00E54" w:rsidP="006169F3">
            <w:pPr>
              <w:pStyle w:val="TableTxt"/>
            </w:pPr>
            <w:r w:rsidRPr="00321D5D">
              <w:t>This will get all Auto Approvers and/or Delegated Approvers for a folder based around the filter condition.</w:t>
            </w:r>
          </w:p>
        </w:tc>
      </w:tr>
      <w:tr w:rsidR="00E00E54" w:rsidRPr="00321D5D" w:rsidTr="007124FC">
        <w:trPr>
          <w:cantSplit/>
        </w:trPr>
        <w:tc>
          <w:tcPr>
            <w:tcW w:w="2381" w:type="dxa"/>
          </w:tcPr>
          <w:p w:rsidR="00E00E54" w:rsidRPr="00321D5D" w:rsidRDefault="00E00E54" w:rsidP="006169F3">
            <w:pPr>
              <w:pStyle w:val="TableTxt"/>
            </w:pPr>
            <w:r w:rsidRPr="00321D5D">
              <w:t>getApproversQuery</w:t>
            </w:r>
          </w:p>
        </w:tc>
        <w:tc>
          <w:tcPr>
            <w:tcW w:w="1440" w:type="dxa"/>
          </w:tcPr>
          <w:p w:rsidR="00E00E54" w:rsidRPr="00321D5D" w:rsidRDefault="00E00E54" w:rsidP="006169F3">
            <w:pPr>
              <w:pStyle w:val="TableTxt"/>
            </w:pPr>
            <w:r w:rsidRPr="00321D5D">
              <w:t>IDfId, String,</w:t>
            </w:r>
          </w:p>
          <w:p w:rsidR="00E00E54" w:rsidRPr="00321D5D" w:rsidRDefault="00E00E54" w:rsidP="006169F3">
            <w:pPr>
              <w:pStyle w:val="TableTxt"/>
            </w:pPr>
            <w:r w:rsidRPr="00321D5D">
              <w:t>String[]</w:t>
            </w:r>
          </w:p>
        </w:tc>
        <w:tc>
          <w:tcPr>
            <w:tcW w:w="990" w:type="dxa"/>
          </w:tcPr>
          <w:p w:rsidR="00E00E54" w:rsidRPr="00321D5D" w:rsidRDefault="00E00E54" w:rsidP="006169F3">
            <w:pPr>
              <w:pStyle w:val="TableTxt"/>
            </w:pPr>
            <w:r w:rsidRPr="00321D5D">
              <w:t>ArrayList</w:t>
            </w:r>
          </w:p>
        </w:tc>
        <w:tc>
          <w:tcPr>
            <w:tcW w:w="4140" w:type="dxa"/>
          </w:tcPr>
          <w:p w:rsidR="00E00E54" w:rsidRPr="00321D5D" w:rsidRDefault="00E00E54" w:rsidP="006169F3">
            <w:pPr>
              <w:pStyle w:val="TableTxt"/>
            </w:pPr>
            <w:r w:rsidRPr="00321D5D">
              <w:t>This will get all Auto Approvers and/or Delegated Approvers for a folder based around the filter condition.  It will also return additional data about the</w:t>
            </w:r>
            <w:r w:rsidR="00E308DD" w:rsidRPr="00321D5D">
              <w:t xml:space="preserve"> Approvers</w:t>
            </w:r>
            <w:r w:rsidRPr="00321D5D">
              <w:t>, from the tls_users table, as described by the column headings input. It is used by Manage Approvers.</w:t>
            </w:r>
          </w:p>
        </w:tc>
      </w:tr>
      <w:tr w:rsidR="00E00E54" w:rsidRPr="00321D5D" w:rsidTr="007124FC">
        <w:trPr>
          <w:cantSplit/>
        </w:trPr>
        <w:tc>
          <w:tcPr>
            <w:tcW w:w="2381" w:type="dxa"/>
          </w:tcPr>
          <w:p w:rsidR="00E00E54" w:rsidRPr="00C3445A" w:rsidRDefault="00E00E54" w:rsidP="006169F3">
            <w:pPr>
              <w:pStyle w:val="TableTxt"/>
              <w:rPr>
                <w:strike/>
                <w:highlight w:val="yellow"/>
              </w:rPr>
            </w:pPr>
            <w:r w:rsidRPr="00C3445A">
              <w:rPr>
                <w:strike/>
                <w:highlight w:val="yellow"/>
              </w:rPr>
              <w:t>getApproversAndRegistrationsQuery</w:t>
            </w:r>
          </w:p>
        </w:tc>
        <w:tc>
          <w:tcPr>
            <w:tcW w:w="1440" w:type="dxa"/>
          </w:tcPr>
          <w:p w:rsidR="00E00E54" w:rsidRPr="00C3445A" w:rsidRDefault="00E00E54" w:rsidP="006169F3">
            <w:pPr>
              <w:pStyle w:val="TableTxt"/>
              <w:rPr>
                <w:strike/>
                <w:highlight w:val="yellow"/>
              </w:rPr>
            </w:pPr>
            <w:r w:rsidRPr="00C3445A">
              <w:rPr>
                <w:strike/>
                <w:highlight w:val="yellow"/>
              </w:rPr>
              <w:t>IDfId,</w:t>
            </w:r>
          </w:p>
          <w:p w:rsidR="00E00E54" w:rsidRPr="00C3445A" w:rsidRDefault="00E00E54" w:rsidP="006169F3">
            <w:pPr>
              <w:pStyle w:val="TableTxt"/>
              <w:rPr>
                <w:strike/>
                <w:highlight w:val="yellow"/>
              </w:rPr>
            </w:pPr>
            <w:r w:rsidRPr="00C3445A">
              <w:rPr>
                <w:strike/>
                <w:highlight w:val="yellow"/>
              </w:rPr>
              <w:t>String[]</w:t>
            </w:r>
          </w:p>
        </w:tc>
        <w:tc>
          <w:tcPr>
            <w:tcW w:w="990" w:type="dxa"/>
          </w:tcPr>
          <w:p w:rsidR="00E00E54" w:rsidRPr="00C3445A" w:rsidRDefault="00E00E54" w:rsidP="006169F3">
            <w:pPr>
              <w:pStyle w:val="TableTxt"/>
              <w:rPr>
                <w:strike/>
                <w:highlight w:val="yellow"/>
              </w:rPr>
            </w:pPr>
            <w:r w:rsidRPr="00C3445A">
              <w:rPr>
                <w:strike/>
                <w:highlight w:val="yellow"/>
              </w:rPr>
              <w:t>String</w:t>
            </w:r>
          </w:p>
        </w:tc>
        <w:tc>
          <w:tcPr>
            <w:tcW w:w="4140" w:type="dxa"/>
          </w:tcPr>
          <w:p w:rsidR="00E00E54" w:rsidRPr="00C3445A" w:rsidRDefault="00E00E54" w:rsidP="006169F3">
            <w:pPr>
              <w:pStyle w:val="TableTxt"/>
              <w:rPr>
                <w:strike/>
                <w:highlight w:val="yellow"/>
              </w:rPr>
            </w:pPr>
            <w:r w:rsidRPr="00C3445A">
              <w:rPr>
                <w:strike/>
                <w:highlight w:val="yellow"/>
              </w:rPr>
              <w:t>This will return a query that can be run to retrieve a list of Approvers and their registration details for the folder passed in.</w:t>
            </w:r>
          </w:p>
        </w:tc>
      </w:tr>
      <w:tr w:rsidR="00471113" w:rsidRPr="00321D5D" w:rsidTr="007124FC">
        <w:trPr>
          <w:cantSplit/>
        </w:trPr>
        <w:tc>
          <w:tcPr>
            <w:tcW w:w="2381" w:type="dxa"/>
          </w:tcPr>
          <w:p w:rsidR="00471113" w:rsidRPr="00321D5D" w:rsidRDefault="00471113" w:rsidP="006169F3">
            <w:pPr>
              <w:pStyle w:val="TableTxt"/>
            </w:pPr>
            <w:r w:rsidRPr="00321D5D">
              <w:t>getApproversAndRegistrationsQuery</w:t>
            </w:r>
          </w:p>
        </w:tc>
        <w:tc>
          <w:tcPr>
            <w:tcW w:w="1440" w:type="dxa"/>
          </w:tcPr>
          <w:p w:rsidR="00471113" w:rsidRPr="00321D5D" w:rsidRDefault="00471113" w:rsidP="00471113">
            <w:pPr>
              <w:pStyle w:val="TableTxt"/>
            </w:pPr>
            <w:r w:rsidRPr="00321D5D">
              <w:t>IDfId,</w:t>
            </w:r>
          </w:p>
          <w:p w:rsidR="00471113" w:rsidRPr="00321D5D" w:rsidRDefault="00471113" w:rsidP="00471113">
            <w:pPr>
              <w:pStyle w:val="TableTxt"/>
            </w:pPr>
            <w:r w:rsidRPr="00321D5D">
              <w:t>String[],</w:t>
            </w:r>
          </w:p>
          <w:p w:rsidR="00471113" w:rsidRPr="00321D5D" w:rsidRDefault="00471113" w:rsidP="00471113">
            <w:pPr>
              <w:pStyle w:val="TableTxt"/>
            </w:pPr>
            <w:r w:rsidRPr="00321D5D">
              <w:t>boolean</w:t>
            </w:r>
          </w:p>
        </w:tc>
        <w:tc>
          <w:tcPr>
            <w:tcW w:w="990" w:type="dxa"/>
          </w:tcPr>
          <w:p w:rsidR="00471113" w:rsidRPr="00321D5D" w:rsidRDefault="00471113" w:rsidP="006169F3">
            <w:pPr>
              <w:pStyle w:val="TableTxt"/>
            </w:pPr>
            <w:r w:rsidRPr="00321D5D">
              <w:t>String</w:t>
            </w:r>
          </w:p>
        </w:tc>
        <w:tc>
          <w:tcPr>
            <w:tcW w:w="4140" w:type="dxa"/>
          </w:tcPr>
          <w:p w:rsidR="00471113" w:rsidRPr="00321D5D" w:rsidRDefault="00471113" w:rsidP="006169F3">
            <w:pPr>
              <w:pStyle w:val="TableTxt"/>
            </w:pPr>
            <w:r w:rsidRPr="00321D5D">
              <w:t xml:space="preserve">This will return a query that can be run to retrieve a list of Approvers and their registration details for the folder passed in. If the passed in Boolean value is true, the generated query will fetch </w:t>
            </w:r>
            <w:r w:rsidR="005F746A" w:rsidRPr="00321D5D">
              <w:t xml:space="preserve">only those </w:t>
            </w:r>
            <w:r w:rsidRPr="00321D5D">
              <w:t xml:space="preserve">approvers who are active users </w:t>
            </w:r>
            <w:r w:rsidR="005F746A" w:rsidRPr="00321D5D">
              <w:t>with</w:t>
            </w:r>
            <w:r w:rsidRPr="00321D5D">
              <w:t>in DMS.</w:t>
            </w:r>
          </w:p>
        </w:tc>
      </w:tr>
      <w:tr w:rsidR="00E00E54" w:rsidRPr="00321D5D" w:rsidTr="007124FC">
        <w:trPr>
          <w:cantSplit/>
        </w:trPr>
        <w:tc>
          <w:tcPr>
            <w:tcW w:w="2381" w:type="dxa"/>
          </w:tcPr>
          <w:p w:rsidR="00E00E54" w:rsidRPr="00321D5D" w:rsidRDefault="00E00E54" w:rsidP="006169F3">
            <w:pPr>
              <w:pStyle w:val="TableTxt"/>
            </w:pPr>
            <w:r w:rsidRPr="00321D5D">
              <w:t>getApproverUserId</w:t>
            </w:r>
          </w:p>
        </w:tc>
        <w:tc>
          <w:tcPr>
            <w:tcW w:w="1440" w:type="dxa"/>
          </w:tcPr>
          <w:p w:rsidR="00E00E54" w:rsidRPr="00321D5D" w:rsidRDefault="00E00E54" w:rsidP="006169F3">
            <w:pPr>
              <w:pStyle w:val="TableTxt"/>
            </w:pPr>
            <w:r w:rsidRPr="00321D5D">
              <w:t>IDfId, String</w:t>
            </w:r>
          </w:p>
        </w:tc>
        <w:tc>
          <w:tcPr>
            <w:tcW w:w="990" w:type="dxa"/>
          </w:tcPr>
          <w:p w:rsidR="00E00E54" w:rsidRPr="00321D5D" w:rsidRDefault="00E00E54" w:rsidP="006169F3">
            <w:pPr>
              <w:pStyle w:val="TableTxt"/>
            </w:pPr>
            <w:r w:rsidRPr="00321D5D">
              <w:t>IDfList</w:t>
            </w:r>
          </w:p>
        </w:tc>
        <w:tc>
          <w:tcPr>
            <w:tcW w:w="4140" w:type="dxa"/>
          </w:tcPr>
          <w:p w:rsidR="00E00E54" w:rsidRPr="00321D5D" w:rsidRDefault="00E00E54" w:rsidP="006169F3">
            <w:pPr>
              <w:pStyle w:val="TableTxt"/>
            </w:pPr>
            <w:r w:rsidRPr="00321D5D">
              <w:t>This returns the object id of an approver to a folder.</w:t>
            </w:r>
          </w:p>
        </w:tc>
      </w:tr>
      <w:tr w:rsidR="00E00E54" w:rsidRPr="00321D5D" w:rsidTr="007124FC">
        <w:trPr>
          <w:cantSplit/>
        </w:trPr>
        <w:tc>
          <w:tcPr>
            <w:tcW w:w="2381" w:type="dxa"/>
          </w:tcPr>
          <w:p w:rsidR="00E00E54" w:rsidRPr="00633025" w:rsidRDefault="00E00E54" w:rsidP="00CE16BB">
            <w:pPr>
              <w:pStyle w:val="TableTxt"/>
              <w:rPr>
                <w:strike/>
                <w:highlight w:val="yellow"/>
              </w:rPr>
            </w:pPr>
            <w:r w:rsidRPr="00633025">
              <w:rPr>
                <w:strike/>
                <w:highlight w:val="yellow"/>
              </w:rPr>
              <w:t>get</w:t>
            </w:r>
            <w:r w:rsidR="00CE16BB" w:rsidRPr="00633025">
              <w:rPr>
                <w:strike/>
                <w:highlight w:val="yellow"/>
              </w:rPr>
              <w:t>FoldersUserIsAutoApproverFor</w:t>
            </w:r>
          </w:p>
        </w:tc>
        <w:tc>
          <w:tcPr>
            <w:tcW w:w="1440" w:type="dxa"/>
          </w:tcPr>
          <w:p w:rsidR="00E00E54" w:rsidRPr="00633025" w:rsidRDefault="00E00E54" w:rsidP="006169F3">
            <w:pPr>
              <w:pStyle w:val="TableTxt"/>
              <w:rPr>
                <w:strike/>
                <w:highlight w:val="yellow"/>
              </w:rPr>
            </w:pPr>
            <w:r w:rsidRPr="00633025">
              <w:rPr>
                <w:strike/>
                <w:highlight w:val="yellow"/>
              </w:rPr>
              <w:t>None</w:t>
            </w:r>
          </w:p>
        </w:tc>
        <w:tc>
          <w:tcPr>
            <w:tcW w:w="990" w:type="dxa"/>
          </w:tcPr>
          <w:p w:rsidR="00E00E54" w:rsidRPr="00633025" w:rsidRDefault="00E00E54" w:rsidP="006169F3">
            <w:pPr>
              <w:pStyle w:val="TableTxt"/>
              <w:rPr>
                <w:strike/>
                <w:highlight w:val="yellow"/>
              </w:rPr>
            </w:pPr>
            <w:r w:rsidRPr="00633025">
              <w:rPr>
                <w:strike/>
                <w:highlight w:val="yellow"/>
              </w:rPr>
              <w:t>IdfList</w:t>
            </w:r>
          </w:p>
        </w:tc>
        <w:tc>
          <w:tcPr>
            <w:tcW w:w="4140" w:type="dxa"/>
          </w:tcPr>
          <w:p w:rsidR="00E00E54" w:rsidRPr="00633025" w:rsidRDefault="00E00E54" w:rsidP="006169F3">
            <w:pPr>
              <w:pStyle w:val="TableTxt"/>
              <w:rPr>
                <w:strike/>
                <w:highlight w:val="yellow"/>
              </w:rPr>
            </w:pPr>
            <w:r w:rsidRPr="00633025">
              <w:rPr>
                <w:strike/>
                <w:highlight w:val="yellow"/>
              </w:rPr>
              <w:t>This will return a list of folder which the user is an autoapprover for</w:t>
            </w:r>
          </w:p>
          <w:p w:rsidR="00E00E54" w:rsidRPr="00633025" w:rsidRDefault="00E00E54" w:rsidP="006169F3">
            <w:pPr>
              <w:pStyle w:val="TableTxt"/>
              <w:rPr>
                <w:strike/>
                <w:highlight w:val="yellow"/>
              </w:rPr>
            </w:pPr>
          </w:p>
        </w:tc>
      </w:tr>
      <w:tr w:rsidR="00CE16BB" w:rsidRPr="00321D5D" w:rsidTr="007124FC">
        <w:trPr>
          <w:cantSplit/>
        </w:trPr>
        <w:tc>
          <w:tcPr>
            <w:tcW w:w="2381" w:type="dxa"/>
          </w:tcPr>
          <w:p w:rsidR="00CE16BB" w:rsidRPr="00C3445A" w:rsidRDefault="00CE16BB" w:rsidP="006169F3">
            <w:pPr>
              <w:pStyle w:val="TableTxt"/>
              <w:rPr>
                <w:strike/>
                <w:highlight w:val="yellow"/>
              </w:rPr>
            </w:pPr>
            <w:r w:rsidRPr="00C3445A">
              <w:rPr>
                <w:strike/>
                <w:highlight w:val="yellow"/>
              </w:rPr>
              <w:t>getFoldersUserIsAutoApproverForQuery</w:t>
            </w:r>
          </w:p>
        </w:tc>
        <w:tc>
          <w:tcPr>
            <w:tcW w:w="1440" w:type="dxa"/>
          </w:tcPr>
          <w:p w:rsidR="00CE16BB" w:rsidRPr="00C3445A" w:rsidRDefault="00CE16BB" w:rsidP="006169F3">
            <w:pPr>
              <w:pStyle w:val="TableTxt"/>
              <w:rPr>
                <w:strike/>
                <w:highlight w:val="yellow"/>
              </w:rPr>
            </w:pPr>
            <w:r w:rsidRPr="00C3445A">
              <w:rPr>
                <w:strike/>
                <w:highlight w:val="yellow"/>
              </w:rPr>
              <w:t>String</w:t>
            </w:r>
          </w:p>
        </w:tc>
        <w:tc>
          <w:tcPr>
            <w:tcW w:w="990" w:type="dxa"/>
          </w:tcPr>
          <w:p w:rsidR="00CE16BB" w:rsidRPr="00C3445A" w:rsidRDefault="00CE16BB" w:rsidP="006169F3">
            <w:pPr>
              <w:pStyle w:val="TableTxt"/>
              <w:rPr>
                <w:strike/>
                <w:highlight w:val="yellow"/>
              </w:rPr>
            </w:pPr>
            <w:r w:rsidRPr="00C3445A">
              <w:rPr>
                <w:strike/>
                <w:highlight w:val="yellow"/>
              </w:rPr>
              <w:t>String</w:t>
            </w:r>
          </w:p>
        </w:tc>
        <w:tc>
          <w:tcPr>
            <w:tcW w:w="4140" w:type="dxa"/>
          </w:tcPr>
          <w:p w:rsidR="00CE16BB" w:rsidRPr="00C3445A" w:rsidRDefault="00CE16BB" w:rsidP="00CE16BB">
            <w:pPr>
              <w:pStyle w:val="TableTxt"/>
              <w:rPr>
                <w:strike/>
                <w:highlight w:val="yellow"/>
              </w:rPr>
            </w:pPr>
            <w:r w:rsidRPr="00C3445A">
              <w:rPr>
                <w:strike/>
                <w:highlight w:val="yellow"/>
              </w:rPr>
              <w:t xml:space="preserve">This will return a DQL query string of querying folder type and path of folders </w:t>
            </w:r>
            <w:r w:rsidR="008C4C5A" w:rsidRPr="00C3445A">
              <w:rPr>
                <w:strike/>
                <w:highlight w:val="yellow"/>
              </w:rPr>
              <w:t xml:space="preserve">for </w:t>
            </w:r>
            <w:r w:rsidRPr="00C3445A">
              <w:rPr>
                <w:strike/>
                <w:highlight w:val="yellow"/>
              </w:rPr>
              <w:t>which the spe</w:t>
            </w:r>
            <w:r w:rsidR="008C4C5A" w:rsidRPr="00C3445A">
              <w:rPr>
                <w:strike/>
                <w:highlight w:val="yellow"/>
              </w:rPr>
              <w:t>cified user is Auto Approver</w:t>
            </w:r>
            <w:r w:rsidRPr="00C3445A">
              <w:rPr>
                <w:strike/>
                <w:highlight w:val="yellow"/>
              </w:rPr>
              <w:t xml:space="preserve">. </w:t>
            </w:r>
          </w:p>
        </w:tc>
      </w:tr>
      <w:tr w:rsidR="00E00E54" w:rsidRPr="00321D5D" w:rsidTr="007124FC">
        <w:trPr>
          <w:cantSplit/>
        </w:trPr>
        <w:tc>
          <w:tcPr>
            <w:tcW w:w="2381" w:type="dxa"/>
          </w:tcPr>
          <w:p w:rsidR="00E00E54" w:rsidRPr="00321D5D" w:rsidRDefault="00E00E54" w:rsidP="006169F3">
            <w:pPr>
              <w:pStyle w:val="TableTxt"/>
            </w:pPr>
            <w:r w:rsidRPr="00321D5D">
              <w:t>getConfidentialParent</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IDfId</w:t>
            </w:r>
          </w:p>
        </w:tc>
        <w:tc>
          <w:tcPr>
            <w:tcW w:w="4140" w:type="dxa"/>
          </w:tcPr>
          <w:p w:rsidR="00E00E54" w:rsidRPr="00321D5D" w:rsidRDefault="00E00E54" w:rsidP="006169F3">
            <w:pPr>
              <w:pStyle w:val="TableTxt"/>
            </w:pPr>
            <w:r w:rsidRPr="00321D5D">
              <w:t>This returns the id of first Confidential folder found starting at the folder passed in, and working its way up the tree. If no Confidential folders are found it will return the Head Client.</w:t>
            </w:r>
          </w:p>
        </w:tc>
      </w:tr>
      <w:tr w:rsidR="00E00E54" w:rsidRPr="00321D5D" w:rsidTr="007124FC">
        <w:trPr>
          <w:cantSplit/>
        </w:trPr>
        <w:tc>
          <w:tcPr>
            <w:tcW w:w="2381" w:type="dxa"/>
          </w:tcPr>
          <w:p w:rsidR="00E00E54" w:rsidRPr="00321D5D" w:rsidRDefault="00E00E54" w:rsidP="006169F3">
            <w:pPr>
              <w:pStyle w:val="TableTxt"/>
            </w:pPr>
            <w:r w:rsidRPr="00321D5D">
              <w:t>getHeadClient</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IDfId</w:t>
            </w:r>
          </w:p>
        </w:tc>
        <w:tc>
          <w:tcPr>
            <w:tcW w:w="4140" w:type="dxa"/>
          </w:tcPr>
          <w:p w:rsidR="00E00E54" w:rsidRPr="00321D5D" w:rsidRDefault="00E00E54" w:rsidP="006169F3">
            <w:pPr>
              <w:pStyle w:val="TableTxt"/>
            </w:pPr>
            <w:r w:rsidRPr="00321D5D">
              <w:t>This returns the id of the Head Client for the given folder.</w:t>
            </w:r>
          </w:p>
        </w:tc>
      </w:tr>
      <w:tr w:rsidR="00E00E54" w:rsidRPr="00321D5D" w:rsidTr="007124FC">
        <w:trPr>
          <w:cantSplit/>
        </w:trPr>
        <w:tc>
          <w:tcPr>
            <w:tcW w:w="2381" w:type="dxa"/>
          </w:tcPr>
          <w:p w:rsidR="00E00E54" w:rsidRPr="00C3445A" w:rsidRDefault="00E00E54" w:rsidP="006169F3">
            <w:pPr>
              <w:pStyle w:val="TableTxt"/>
              <w:rPr>
                <w:strike/>
                <w:highlight w:val="yellow"/>
              </w:rPr>
            </w:pPr>
            <w:r w:rsidRPr="00C3445A">
              <w:rPr>
                <w:strike/>
                <w:highlight w:val="yellow"/>
              </w:rPr>
              <w:t>getMyRegsitrations</w:t>
            </w:r>
          </w:p>
        </w:tc>
        <w:tc>
          <w:tcPr>
            <w:tcW w:w="1440" w:type="dxa"/>
          </w:tcPr>
          <w:p w:rsidR="00E00E54" w:rsidRPr="00C3445A" w:rsidRDefault="00E00E54" w:rsidP="006169F3">
            <w:pPr>
              <w:pStyle w:val="TableTxt"/>
              <w:rPr>
                <w:strike/>
                <w:highlight w:val="yellow"/>
              </w:rPr>
            </w:pPr>
            <w:r w:rsidRPr="00C3445A">
              <w:rPr>
                <w:strike/>
                <w:highlight w:val="yellow"/>
              </w:rPr>
              <w:t>String</w:t>
            </w:r>
          </w:p>
        </w:tc>
        <w:tc>
          <w:tcPr>
            <w:tcW w:w="990" w:type="dxa"/>
          </w:tcPr>
          <w:p w:rsidR="00E00E54" w:rsidRPr="00C3445A" w:rsidRDefault="00E00E54" w:rsidP="006169F3">
            <w:pPr>
              <w:pStyle w:val="TableTxt"/>
              <w:rPr>
                <w:strike/>
                <w:highlight w:val="yellow"/>
              </w:rPr>
            </w:pPr>
            <w:r w:rsidRPr="00C3445A">
              <w:rPr>
                <w:strike/>
                <w:highlight w:val="yellow"/>
              </w:rPr>
              <w:t>IDfList</w:t>
            </w:r>
          </w:p>
        </w:tc>
        <w:tc>
          <w:tcPr>
            <w:tcW w:w="4140" w:type="dxa"/>
          </w:tcPr>
          <w:p w:rsidR="00E00E54" w:rsidRPr="00C3445A" w:rsidRDefault="00E00E54" w:rsidP="006169F3">
            <w:pPr>
              <w:pStyle w:val="TableTxt"/>
              <w:rPr>
                <w:strike/>
                <w:highlight w:val="yellow"/>
              </w:rPr>
            </w:pPr>
            <w:r w:rsidRPr="00C3445A">
              <w:rPr>
                <w:strike/>
                <w:highlight w:val="yellow"/>
              </w:rPr>
              <w:t>This returns a List of the logged in users Registration based on the status.</w:t>
            </w:r>
          </w:p>
        </w:tc>
      </w:tr>
      <w:tr w:rsidR="00E00E54" w:rsidRPr="00321D5D" w:rsidTr="007124FC">
        <w:trPr>
          <w:cantSplit/>
        </w:trPr>
        <w:tc>
          <w:tcPr>
            <w:tcW w:w="2381" w:type="dxa"/>
          </w:tcPr>
          <w:p w:rsidR="00E00E54" w:rsidRPr="00321D5D" w:rsidRDefault="00E00E54" w:rsidP="006169F3">
            <w:pPr>
              <w:pStyle w:val="TableTxt"/>
              <w:rPr>
                <w:strike/>
              </w:rPr>
            </w:pPr>
            <w:r w:rsidRPr="00321D5D">
              <w:rPr>
                <w:strike/>
              </w:rPr>
              <w:lastRenderedPageBreak/>
              <w:t>getMyRegistrationsQueryArchive</w:t>
            </w:r>
          </w:p>
        </w:tc>
        <w:tc>
          <w:tcPr>
            <w:tcW w:w="1440" w:type="dxa"/>
          </w:tcPr>
          <w:p w:rsidR="00E00E54" w:rsidRPr="00321D5D" w:rsidRDefault="00E00E54" w:rsidP="006169F3">
            <w:pPr>
              <w:pStyle w:val="TableTxt"/>
              <w:rPr>
                <w:strike/>
              </w:rPr>
            </w:pPr>
            <w:r w:rsidRPr="00321D5D">
              <w:rPr>
                <w:strike/>
              </w:rPr>
              <w:t>String,</w:t>
            </w:r>
          </w:p>
          <w:p w:rsidR="00E00E54" w:rsidRPr="00321D5D" w:rsidRDefault="00E00E54" w:rsidP="006169F3">
            <w:pPr>
              <w:pStyle w:val="TableTxt"/>
              <w:rPr>
                <w:strike/>
              </w:rPr>
            </w:pPr>
            <w:r w:rsidRPr="00321D5D">
              <w:rPr>
                <w:strike/>
              </w:rPr>
              <w:t>String</w:t>
            </w:r>
          </w:p>
        </w:tc>
        <w:tc>
          <w:tcPr>
            <w:tcW w:w="990" w:type="dxa"/>
          </w:tcPr>
          <w:p w:rsidR="00E00E54" w:rsidRPr="00321D5D" w:rsidRDefault="00E00E54" w:rsidP="006169F3">
            <w:pPr>
              <w:pStyle w:val="TableTxt"/>
              <w:rPr>
                <w:strike/>
              </w:rPr>
            </w:pPr>
            <w:r w:rsidRPr="00321D5D">
              <w:rPr>
                <w:strike/>
              </w:rPr>
              <w:t>String</w:t>
            </w:r>
          </w:p>
        </w:tc>
        <w:tc>
          <w:tcPr>
            <w:tcW w:w="4140" w:type="dxa"/>
          </w:tcPr>
          <w:p w:rsidR="00E00E54" w:rsidRPr="00321D5D" w:rsidRDefault="00E00E54" w:rsidP="006169F3">
            <w:pPr>
              <w:pStyle w:val="TableTxt"/>
              <w:rPr>
                <w:strike/>
              </w:rPr>
            </w:pPr>
            <w:r w:rsidRPr="00321D5D">
              <w:rPr>
                <w:strike/>
              </w:rPr>
              <w:t>This method will be used only by the archive docbase. For registration administrators it will return all results but for registration</w:t>
            </w:r>
            <w:r w:rsidR="00E308DD" w:rsidRPr="00321D5D">
              <w:rPr>
                <w:strike/>
              </w:rPr>
              <w:t xml:space="preserve"> Approvers</w:t>
            </w:r>
            <w:r w:rsidRPr="00321D5D">
              <w:rPr>
                <w:strike/>
              </w:rPr>
              <w:t xml:space="preserve"> it will not return shadow folders. </w:t>
            </w:r>
          </w:p>
          <w:p w:rsidR="00E00E54" w:rsidRPr="00321D5D" w:rsidRDefault="00E00E54" w:rsidP="006169F3">
            <w:pPr>
              <w:pStyle w:val="TableTxt"/>
              <w:rPr>
                <w:strike/>
              </w:rPr>
            </w:pPr>
          </w:p>
          <w:p w:rsidR="00E00E54" w:rsidRPr="00321D5D" w:rsidRDefault="00E00E54" w:rsidP="006169F3">
            <w:pPr>
              <w:pStyle w:val="TableTxt"/>
              <w:rPr>
                <w:strike/>
              </w:rPr>
            </w:pPr>
            <w:r w:rsidRPr="00321D5D">
              <w:rPr>
                <w:strike/>
              </w:rPr>
              <w:t>This method will get all the registrations for the logged in user in archive.</w:t>
            </w:r>
          </w:p>
        </w:tc>
      </w:tr>
      <w:tr w:rsidR="00E00E54" w:rsidRPr="00321D5D" w:rsidTr="007124FC">
        <w:trPr>
          <w:cantSplit/>
        </w:trPr>
        <w:tc>
          <w:tcPr>
            <w:tcW w:w="2381" w:type="dxa"/>
          </w:tcPr>
          <w:p w:rsidR="00E00E54" w:rsidRPr="00321D5D" w:rsidRDefault="00E00E54" w:rsidP="006169F3">
            <w:pPr>
              <w:pStyle w:val="TableTxt"/>
            </w:pPr>
            <w:r w:rsidRPr="00321D5D">
              <w:t>getNominatedApprovers</w:t>
            </w:r>
          </w:p>
        </w:tc>
        <w:tc>
          <w:tcPr>
            <w:tcW w:w="1440" w:type="dxa"/>
          </w:tcPr>
          <w:p w:rsidR="00E00E54" w:rsidRPr="00321D5D" w:rsidRDefault="00E00E54" w:rsidP="006169F3">
            <w:pPr>
              <w:pStyle w:val="TableTxt"/>
            </w:pPr>
            <w:r w:rsidRPr="00321D5D">
              <w:t>None</w:t>
            </w:r>
          </w:p>
        </w:tc>
        <w:tc>
          <w:tcPr>
            <w:tcW w:w="990" w:type="dxa"/>
          </w:tcPr>
          <w:p w:rsidR="00E00E54" w:rsidRPr="00321D5D" w:rsidRDefault="00E00E54" w:rsidP="006169F3">
            <w:pPr>
              <w:pStyle w:val="TableTxt"/>
            </w:pPr>
            <w:r w:rsidRPr="00321D5D">
              <w:t>IDfList</w:t>
            </w:r>
          </w:p>
        </w:tc>
        <w:tc>
          <w:tcPr>
            <w:tcW w:w="4140" w:type="dxa"/>
          </w:tcPr>
          <w:p w:rsidR="00E00E54" w:rsidRPr="00321D5D" w:rsidRDefault="00E00E54" w:rsidP="006169F3">
            <w:pPr>
              <w:pStyle w:val="TableTxt"/>
            </w:pPr>
            <w:r w:rsidRPr="00321D5D">
              <w:t xml:space="preserve">This will return the list of user names of the </w:t>
            </w:r>
            <w:r w:rsidR="00E308DD" w:rsidRPr="00321D5D">
              <w:t>Nominated Delegateed Approvers</w:t>
            </w:r>
            <w:r w:rsidRPr="00321D5D">
              <w:t xml:space="preserve"> for the currently logged in user.</w:t>
            </w:r>
          </w:p>
        </w:tc>
      </w:tr>
      <w:tr w:rsidR="00E00E54" w:rsidRPr="00321D5D" w:rsidTr="007124FC">
        <w:trPr>
          <w:cantSplit/>
        </w:trPr>
        <w:tc>
          <w:tcPr>
            <w:tcW w:w="2381" w:type="dxa"/>
          </w:tcPr>
          <w:p w:rsidR="00E00E54" w:rsidRPr="00321D5D" w:rsidRDefault="00E00E54" w:rsidP="006169F3">
            <w:pPr>
              <w:pStyle w:val="TableTxt"/>
            </w:pPr>
            <w:r w:rsidRPr="00321D5D">
              <w:t>getRegisteredGroup</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String</w:t>
            </w:r>
          </w:p>
        </w:tc>
        <w:tc>
          <w:tcPr>
            <w:tcW w:w="4140" w:type="dxa"/>
          </w:tcPr>
          <w:p w:rsidR="00E00E54" w:rsidRPr="00321D5D" w:rsidRDefault="00E00E54" w:rsidP="006169F3">
            <w:pPr>
              <w:pStyle w:val="TableTxt"/>
            </w:pPr>
            <w:r w:rsidRPr="00321D5D">
              <w:t>This returns the name of the Registration for the given folder id if one exists, otherwise it returns null.</w:t>
            </w:r>
          </w:p>
        </w:tc>
      </w:tr>
      <w:tr w:rsidR="00E00E54" w:rsidRPr="00321D5D" w:rsidTr="007124FC">
        <w:trPr>
          <w:cantSplit/>
        </w:trPr>
        <w:tc>
          <w:tcPr>
            <w:tcW w:w="2381" w:type="dxa"/>
          </w:tcPr>
          <w:p w:rsidR="00E00E54" w:rsidRPr="00432B5E" w:rsidRDefault="00E00E54" w:rsidP="006169F3">
            <w:pPr>
              <w:pStyle w:val="TableTxt"/>
            </w:pPr>
            <w:r w:rsidRPr="00432B5E">
              <w:t>getSubFoldersUserCanApprove</w:t>
            </w:r>
          </w:p>
        </w:tc>
        <w:tc>
          <w:tcPr>
            <w:tcW w:w="1440" w:type="dxa"/>
          </w:tcPr>
          <w:p w:rsidR="00E00E54" w:rsidRPr="00432B5E" w:rsidRDefault="00E00E54" w:rsidP="006169F3">
            <w:pPr>
              <w:pStyle w:val="TableTxt"/>
            </w:pPr>
            <w:r w:rsidRPr="00432B5E">
              <w:t>IDfId</w:t>
            </w:r>
          </w:p>
        </w:tc>
        <w:tc>
          <w:tcPr>
            <w:tcW w:w="990" w:type="dxa"/>
          </w:tcPr>
          <w:p w:rsidR="00E00E54" w:rsidRPr="00432B5E" w:rsidRDefault="00E00E54" w:rsidP="006169F3">
            <w:pPr>
              <w:pStyle w:val="TableTxt"/>
            </w:pPr>
            <w:r w:rsidRPr="00432B5E">
              <w:t>IDfList</w:t>
            </w:r>
          </w:p>
        </w:tc>
        <w:tc>
          <w:tcPr>
            <w:tcW w:w="4140" w:type="dxa"/>
          </w:tcPr>
          <w:p w:rsidR="00E00E54" w:rsidRPr="00432B5E" w:rsidRDefault="00E00E54" w:rsidP="006169F3">
            <w:pPr>
              <w:pStyle w:val="TableTxt"/>
            </w:pPr>
            <w:r w:rsidRPr="00432B5E">
              <w:t>This returns a list of folders the logged in user is an approver for a given Client folder.</w:t>
            </w:r>
          </w:p>
        </w:tc>
      </w:tr>
      <w:tr w:rsidR="009F308F" w:rsidRPr="00321D5D" w:rsidTr="007124FC">
        <w:trPr>
          <w:cantSplit/>
        </w:trPr>
        <w:tc>
          <w:tcPr>
            <w:tcW w:w="2381" w:type="dxa"/>
          </w:tcPr>
          <w:p w:rsidR="009F308F" w:rsidRPr="001E61A9" w:rsidRDefault="009F308F" w:rsidP="006169F3">
            <w:pPr>
              <w:pStyle w:val="TableTxt"/>
            </w:pPr>
            <w:r w:rsidRPr="001E61A9">
              <w:t>getSubFoldersUserCanApproveQuery</w:t>
            </w:r>
          </w:p>
        </w:tc>
        <w:tc>
          <w:tcPr>
            <w:tcW w:w="1440" w:type="dxa"/>
          </w:tcPr>
          <w:p w:rsidR="009F308F" w:rsidRPr="001E61A9" w:rsidRDefault="009F308F" w:rsidP="006169F3">
            <w:pPr>
              <w:pStyle w:val="TableTxt"/>
            </w:pPr>
            <w:r w:rsidRPr="001E61A9">
              <w:t>IDfld</w:t>
            </w:r>
          </w:p>
        </w:tc>
        <w:tc>
          <w:tcPr>
            <w:tcW w:w="990" w:type="dxa"/>
          </w:tcPr>
          <w:p w:rsidR="009F308F" w:rsidRPr="001E61A9" w:rsidRDefault="009F308F" w:rsidP="006169F3">
            <w:pPr>
              <w:pStyle w:val="TableTxt"/>
            </w:pPr>
            <w:r w:rsidRPr="001E61A9">
              <w:t>String</w:t>
            </w:r>
          </w:p>
        </w:tc>
        <w:tc>
          <w:tcPr>
            <w:tcW w:w="4140" w:type="dxa"/>
          </w:tcPr>
          <w:p w:rsidR="009F308F" w:rsidRPr="001E61A9" w:rsidRDefault="009F308F" w:rsidP="006169F3">
            <w:pPr>
              <w:pStyle w:val="TableTxt"/>
            </w:pPr>
            <w:r w:rsidRPr="001E61A9">
              <w:t xml:space="preserve">This returns a query string for getting a list of folders the logged in user is an approver for a given Client folder.  </w:t>
            </w:r>
          </w:p>
        </w:tc>
      </w:tr>
      <w:tr w:rsidR="00E00E54" w:rsidRPr="00321D5D" w:rsidTr="007124FC">
        <w:trPr>
          <w:cantSplit/>
        </w:trPr>
        <w:tc>
          <w:tcPr>
            <w:tcW w:w="2381" w:type="dxa"/>
          </w:tcPr>
          <w:p w:rsidR="00E00E54" w:rsidRPr="00321D5D" w:rsidRDefault="00E00E54" w:rsidP="006169F3">
            <w:pPr>
              <w:pStyle w:val="TableTxt"/>
            </w:pPr>
            <w:r w:rsidRPr="00321D5D">
              <w:t>isApprover</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Boolean</w:t>
            </w:r>
          </w:p>
        </w:tc>
        <w:tc>
          <w:tcPr>
            <w:tcW w:w="4140" w:type="dxa"/>
          </w:tcPr>
          <w:p w:rsidR="00E00E54" w:rsidRPr="00321D5D" w:rsidRDefault="00E00E54" w:rsidP="006169F3">
            <w:pPr>
              <w:pStyle w:val="TableTxt"/>
            </w:pPr>
            <w:r w:rsidRPr="00321D5D">
              <w:t>This returns whether or not the logged in user is an approver for the given folder.</w:t>
            </w:r>
          </w:p>
        </w:tc>
      </w:tr>
      <w:tr w:rsidR="00E00E54" w:rsidRPr="00321D5D" w:rsidTr="007124FC">
        <w:trPr>
          <w:cantSplit/>
        </w:trPr>
        <w:tc>
          <w:tcPr>
            <w:tcW w:w="2381" w:type="dxa"/>
          </w:tcPr>
          <w:p w:rsidR="00E00E54" w:rsidRPr="00321D5D" w:rsidRDefault="00E00E54" w:rsidP="006169F3">
            <w:pPr>
              <w:pStyle w:val="TableTxt"/>
            </w:pPr>
            <w:r w:rsidRPr="00321D5D">
              <w:t>isApproverWithinClient</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Boolean</w:t>
            </w:r>
          </w:p>
        </w:tc>
        <w:tc>
          <w:tcPr>
            <w:tcW w:w="4140" w:type="dxa"/>
          </w:tcPr>
          <w:p w:rsidR="00E00E54" w:rsidRPr="00321D5D" w:rsidRDefault="00E00E54" w:rsidP="006169F3">
            <w:pPr>
              <w:pStyle w:val="TableTxt"/>
            </w:pPr>
            <w:r w:rsidRPr="00321D5D">
              <w:t>This returns whether or not the logged in user is an approver for any folders within the given</w:t>
            </w:r>
            <w:r w:rsidR="00A26321" w:rsidRPr="00321D5D">
              <w:t xml:space="preserve"> Client</w:t>
            </w:r>
            <w:r w:rsidRPr="00321D5D">
              <w:t>.</w:t>
            </w:r>
          </w:p>
        </w:tc>
      </w:tr>
      <w:tr w:rsidR="00E00E54" w:rsidRPr="00321D5D" w:rsidTr="007124FC">
        <w:trPr>
          <w:cantSplit/>
        </w:trPr>
        <w:tc>
          <w:tcPr>
            <w:tcW w:w="2381" w:type="dxa"/>
          </w:tcPr>
          <w:p w:rsidR="00E00E54" w:rsidRPr="00321D5D" w:rsidRDefault="00E00E54" w:rsidP="006169F3">
            <w:pPr>
              <w:pStyle w:val="TableTxt"/>
            </w:pPr>
            <w:r w:rsidRPr="00321D5D">
              <w:t>isAutoApprover</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Boolean</w:t>
            </w:r>
          </w:p>
        </w:tc>
        <w:tc>
          <w:tcPr>
            <w:tcW w:w="4140" w:type="dxa"/>
          </w:tcPr>
          <w:p w:rsidR="00E00E54" w:rsidRPr="00321D5D" w:rsidRDefault="00E00E54" w:rsidP="006169F3">
            <w:pPr>
              <w:pStyle w:val="TableTxt"/>
            </w:pPr>
            <w:r w:rsidRPr="00321D5D">
              <w:t xml:space="preserve">This returns whether or not the logged in user is an </w:t>
            </w:r>
            <w:r w:rsidR="00A26321" w:rsidRPr="00321D5D">
              <w:t>Auto Approver</w:t>
            </w:r>
            <w:r w:rsidRPr="00321D5D">
              <w:t xml:space="preserve"> for the given folder.</w:t>
            </w:r>
          </w:p>
        </w:tc>
      </w:tr>
      <w:tr w:rsidR="00E00E54" w:rsidRPr="00321D5D" w:rsidTr="007124FC">
        <w:trPr>
          <w:cantSplit/>
        </w:trPr>
        <w:tc>
          <w:tcPr>
            <w:tcW w:w="2381" w:type="dxa"/>
          </w:tcPr>
          <w:p w:rsidR="00E00E54" w:rsidRPr="00321D5D" w:rsidRDefault="00E00E54" w:rsidP="006169F3">
            <w:pPr>
              <w:pStyle w:val="TableTxt"/>
            </w:pPr>
            <w:r w:rsidRPr="00321D5D">
              <w:t>isConfidential</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Boolean</w:t>
            </w:r>
          </w:p>
        </w:tc>
        <w:tc>
          <w:tcPr>
            <w:tcW w:w="4140" w:type="dxa"/>
          </w:tcPr>
          <w:p w:rsidR="00E00E54" w:rsidRPr="00321D5D" w:rsidRDefault="00E00E54" w:rsidP="006169F3">
            <w:pPr>
              <w:pStyle w:val="TableTxt"/>
            </w:pPr>
            <w:r w:rsidRPr="00321D5D">
              <w:t>This returns whether or not the given folder is Confidential.</w:t>
            </w:r>
          </w:p>
        </w:tc>
      </w:tr>
      <w:tr w:rsidR="00E00E54" w:rsidRPr="00321D5D" w:rsidTr="007124FC">
        <w:trPr>
          <w:cantSplit/>
        </w:trPr>
        <w:tc>
          <w:tcPr>
            <w:tcW w:w="2381" w:type="dxa"/>
          </w:tcPr>
          <w:p w:rsidR="00E00E54" w:rsidRPr="00321D5D" w:rsidRDefault="00E00E54" w:rsidP="006169F3">
            <w:pPr>
              <w:pStyle w:val="TableTxt"/>
            </w:pPr>
            <w:r w:rsidRPr="00321D5D">
              <w:t>isHeadClient</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Boolean</w:t>
            </w:r>
          </w:p>
        </w:tc>
        <w:tc>
          <w:tcPr>
            <w:tcW w:w="4140" w:type="dxa"/>
          </w:tcPr>
          <w:p w:rsidR="00E00E54" w:rsidRPr="00321D5D" w:rsidRDefault="00E00E54" w:rsidP="006169F3">
            <w:pPr>
              <w:pStyle w:val="TableTxt"/>
            </w:pPr>
            <w:r w:rsidRPr="00321D5D">
              <w:t>This returns whether or not the given folder is a Head Client.</w:t>
            </w:r>
          </w:p>
        </w:tc>
      </w:tr>
      <w:tr w:rsidR="00E00E54" w:rsidRPr="00321D5D" w:rsidTr="007124FC">
        <w:trPr>
          <w:cantSplit/>
        </w:trPr>
        <w:tc>
          <w:tcPr>
            <w:tcW w:w="2381" w:type="dxa"/>
          </w:tcPr>
          <w:p w:rsidR="00E00E54" w:rsidRPr="00321D5D" w:rsidRDefault="00E00E54" w:rsidP="006169F3">
            <w:pPr>
              <w:pStyle w:val="TableTxt"/>
            </w:pPr>
            <w:r w:rsidRPr="00321D5D">
              <w:t>markConfidential</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mark the current folder as Confidential.</w:t>
            </w:r>
          </w:p>
        </w:tc>
      </w:tr>
      <w:tr w:rsidR="00E00E54" w:rsidRPr="00321D5D" w:rsidTr="007124FC">
        <w:trPr>
          <w:cantSplit/>
        </w:trPr>
        <w:tc>
          <w:tcPr>
            <w:tcW w:w="2381" w:type="dxa"/>
          </w:tcPr>
          <w:p w:rsidR="00E00E54" w:rsidRPr="00321D5D" w:rsidRDefault="00E00E54" w:rsidP="006169F3">
            <w:pPr>
              <w:pStyle w:val="TableTxt"/>
            </w:pPr>
            <w:r w:rsidRPr="00321D5D">
              <w:t>markConfidential</w:t>
            </w:r>
          </w:p>
        </w:tc>
        <w:tc>
          <w:tcPr>
            <w:tcW w:w="1440" w:type="dxa"/>
          </w:tcPr>
          <w:p w:rsidR="00E00E54" w:rsidRPr="00321D5D" w:rsidRDefault="00E00E54" w:rsidP="006169F3">
            <w:pPr>
              <w:pStyle w:val="TableTxt"/>
            </w:pPr>
            <w:r w:rsidRPr="00321D5D">
              <w:t>IDfId, Boolean</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mark the current folder as Confidential running asynchhronously or synchhronously depending on the Boolean passed in.</w:t>
            </w:r>
          </w:p>
        </w:tc>
      </w:tr>
      <w:tr w:rsidR="00E00E54" w:rsidRPr="00321D5D" w:rsidTr="007124FC">
        <w:trPr>
          <w:cantSplit/>
        </w:trPr>
        <w:tc>
          <w:tcPr>
            <w:tcW w:w="2381" w:type="dxa"/>
          </w:tcPr>
          <w:p w:rsidR="00E00E54" w:rsidRPr="00321D5D" w:rsidRDefault="00E00E54" w:rsidP="006169F3">
            <w:pPr>
              <w:pStyle w:val="TableTxt"/>
            </w:pPr>
            <w:r w:rsidRPr="00321D5D">
              <w:t>markConfidentialX</w:t>
            </w:r>
          </w:p>
        </w:tc>
        <w:tc>
          <w:tcPr>
            <w:tcW w:w="1440" w:type="dxa"/>
          </w:tcPr>
          <w:p w:rsidR="00E00E54" w:rsidRPr="00321D5D" w:rsidRDefault="00E00E54" w:rsidP="006169F3">
            <w:pPr>
              <w:pStyle w:val="TableTxt"/>
            </w:pPr>
            <w:r w:rsidRPr="00321D5D">
              <w:t>IDfList, Boolean</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mark a list of folders as Confidential running asynchhronously or synchhronously depending on the Boolean passed in.</w:t>
            </w:r>
          </w:p>
        </w:tc>
      </w:tr>
      <w:tr w:rsidR="00E00E54" w:rsidRPr="00321D5D" w:rsidTr="007124FC">
        <w:trPr>
          <w:cantSplit/>
        </w:trPr>
        <w:tc>
          <w:tcPr>
            <w:tcW w:w="2381" w:type="dxa"/>
          </w:tcPr>
          <w:p w:rsidR="00E00E54" w:rsidRPr="00321D5D" w:rsidRDefault="00E00E54" w:rsidP="006169F3">
            <w:pPr>
              <w:pStyle w:val="TableTxt"/>
            </w:pPr>
            <w:r w:rsidRPr="00321D5D">
              <w:t>moveRegistrations</w:t>
            </w:r>
          </w:p>
        </w:tc>
        <w:tc>
          <w:tcPr>
            <w:tcW w:w="1440" w:type="dxa"/>
          </w:tcPr>
          <w:p w:rsidR="00E00E54" w:rsidRPr="00321D5D" w:rsidRDefault="00E00E54" w:rsidP="006169F3">
            <w:pPr>
              <w:pStyle w:val="TableTxt"/>
            </w:pPr>
            <w:r w:rsidRPr="00321D5D">
              <w:t>IDfId, IDfId</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move registration from one folder to another as part of the Client/Job Move process.</w:t>
            </w:r>
          </w:p>
        </w:tc>
      </w:tr>
      <w:tr w:rsidR="00E00E54" w:rsidRPr="00321D5D" w:rsidTr="007124FC">
        <w:trPr>
          <w:cantSplit/>
        </w:trPr>
        <w:tc>
          <w:tcPr>
            <w:tcW w:w="2381" w:type="dxa"/>
          </w:tcPr>
          <w:p w:rsidR="00E00E54" w:rsidRPr="00321D5D" w:rsidRDefault="00E00E54" w:rsidP="006169F3">
            <w:pPr>
              <w:pStyle w:val="TableTxt"/>
            </w:pPr>
            <w:r w:rsidRPr="00321D5D">
              <w:t>reassignPendingClientRegistrations</w:t>
            </w:r>
          </w:p>
        </w:tc>
        <w:tc>
          <w:tcPr>
            <w:tcW w:w="1440" w:type="dxa"/>
          </w:tcPr>
          <w:p w:rsidR="00E00E54" w:rsidRPr="00321D5D" w:rsidRDefault="00E00E54" w:rsidP="006169F3">
            <w:pPr>
              <w:pStyle w:val="TableTxt"/>
            </w:pPr>
            <w:r w:rsidRPr="00321D5D">
              <w:t>IDfId, IDfId</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move registration from one folder to another as part of a Pending Client reassignment.</w:t>
            </w:r>
          </w:p>
        </w:tc>
      </w:tr>
      <w:tr w:rsidR="00E00E54" w:rsidRPr="00321D5D" w:rsidTr="007124FC">
        <w:trPr>
          <w:cantSplit/>
        </w:trPr>
        <w:tc>
          <w:tcPr>
            <w:tcW w:w="2381" w:type="dxa"/>
          </w:tcPr>
          <w:p w:rsidR="00E00E54" w:rsidRPr="00321D5D" w:rsidRDefault="00E00E54" w:rsidP="006169F3">
            <w:pPr>
              <w:pStyle w:val="TableTxt"/>
            </w:pPr>
            <w:r w:rsidRPr="00321D5D">
              <w:t>removeAutoApprover</w:t>
            </w:r>
          </w:p>
        </w:tc>
        <w:tc>
          <w:tcPr>
            <w:tcW w:w="1440" w:type="dxa"/>
          </w:tcPr>
          <w:p w:rsidR="00E00E54" w:rsidRPr="00321D5D" w:rsidRDefault="00E00E54" w:rsidP="006169F3">
            <w:pPr>
              <w:pStyle w:val="TableTxt"/>
            </w:pPr>
            <w:r w:rsidRPr="00321D5D">
              <w:t>IDfId, String</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remove the passed in user as an Auto Approver for the given folder.</w:t>
            </w:r>
          </w:p>
        </w:tc>
      </w:tr>
      <w:tr w:rsidR="00E00E54" w:rsidRPr="00321D5D" w:rsidTr="007124FC">
        <w:trPr>
          <w:cantSplit/>
        </w:trPr>
        <w:tc>
          <w:tcPr>
            <w:tcW w:w="2381" w:type="dxa"/>
          </w:tcPr>
          <w:p w:rsidR="00E00E54" w:rsidRPr="00321D5D" w:rsidRDefault="00E00E54" w:rsidP="006169F3">
            <w:pPr>
              <w:pStyle w:val="TableTxt"/>
            </w:pPr>
            <w:r w:rsidRPr="00321D5D">
              <w:t>removeAutoApprovers</w:t>
            </w:r>
          </w:p>
        </w:tc>
        <w:tc>
          <w:tcPr>
            <w:tcW w:w="1440" w:type="dxa"/>
          </w:tcPr>
          <w:p w:rsidR="00E00E54" w:rsidRPr="00321D5D" w:rsidRDefault="00E00E54" w:rsidP="006169F3">
            <w:pPr>
              <w:pStyle w:val="TableTxt"/>
            </w:pPr>
            <w:r w:rsidRPr="00321D5D">
              <w:t>IDfId, IDfList</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remove a list of Auto Approvers for the given folder.</w:t>
            </w:r>
          </w:p>
        </w:tc>
      </w:tr>
      <w:tr w:rsidR="00E00E54" w:rsidRPr="00321D5D" w:rsidTr="007124FC">
        <w:trPr>
          <w:cantSplit/>
        </w:trPr>
        <w:tc>
          <w:tcPr>
            <w:tcW w:w="2381" w:type="dxa"/>
          </w:tcPr>
          <w:p w:rsidR="00E00E54" w:rsidRPr="00321D5D" w:rsidRDefault="00E00E54" w:rsidP="006169F3">
            <w:pPr>
              <w:pStyle w:val="TableTxt"/>
            </w:pPr>
            <w:r w:rsidRPr="00321D5D">
              <w:t>removeDelegatedApprover</w:t>
            </w:r>
          </w:p>
        </w:tc>
        <w:tc>
          <w:tcPr>
            <w:tcW w:w="1440" w:type="dxa"/>
          </w:tcPr>
          <w:p w:rsidR="00E00E54" w:rsidRPr="00321D5D" w:rsidRDefault="00E00E54" w:rsidP="006169F3">
            <w:pPr>
              <w:pStyle w:val="TableTxt"/>
            </w:pPr>
            <w:r w:rsidRPr="00321D5D">
              <w:t>IDfId, String</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remove a Delegated Approver for the given folder.</w:t>
            </w:r>
          </w:p>
        </w:tc>
      </w:tr>
      <w:tr w:rsidR="00E00E54" w:rsidRPr="00321D5D" w:rsidTr="007124FC">
        <w:trPr>
          <w:cantSplit/>
        </w:trPr>
        <w:tc>
          <w:tcPr>
            <w:tcW w:w="2381" w:type="dxa"/>
          </w:tcPr>
          <w:p w:rsidR="00E00E54" w:rsidRPr="00321D5D" w:rsidRDefault="00E00E54" w:rsidP="006169F3">
            <w:pPr>
              <w:pStyle w:val="TableTxt"/>
            </w:pPr>
            <w:r w:rsidRPr="00321D5D">
              <w:t>removeDelegatedApprovers</w:t>
            </w:r>
          </w:p>
        </w:tc>
        <w:tc>
          <w:tcPr>
            <w:tcW w:w="1440" w:type="dxa"/>
          </w:tcPr>
          <w:p w:rsidR="00E00E54" w:rsidRPr="00321D5D" w:rsidRDefault="00E00E54" w:rsidP="006169F3">
            <w:pPr>
              <w:pStyle w:val="TableTxt"/>
            </w:pPr>
            <w:r w:rsidRPr="00321D5D">
              <w:t>IDfId, IDfList</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remove a list of Delegated Approvers for the given folder.</w:t>
            </w:r>
          </w:p>
        </w:tc>
      </w:tr>
      <w:tr w:rsidR="00E00E54" w:rsidRPr="00321D5D" w:rsidTr="007124FC">
        <w:trPr>
          <w:cantSplit/>
        </w:trPr>
        <w:tc>
          <w:tcPr>
            <w:tcW w:w="2381" w:type="dxa"/>
          </w:tcPr>
          <w:p w:rsidR="00E00E54" w:rsidRPr="00321D5D" w:rsidRDefault="00E00E54" w:rsidP="006169F3">
            <w:pPr>
              <w:pStyle w:val="TableTxt"/>
            </w:pPr>
            <w:r w:rsidRPr="00321D5D">
              <w:t>removeNominatedApprovers</w:t>
            </w:r>
          </w:p>
        </w:tc>
        <w:tc>
          <w:tcPr>
            <w:tcW w:w="1440" w:type="dxa"/>
          </w:tcPr>
          <w:p w:rsidR="00E00E54" w:rsidRPr="00321D5D" w:rsidRDefault="00E00E54" w:rsidP="006169F3">
            <w:pPr>
              <w:pStyle w:val="TableTxt"/>
            </w:pPr>
            <w:r w:rsidRPr="00321D5D">
              <w:t>IDfList</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 xml:space="preserve">This will remove the </w:t>
            </w:r>
            <w:r w:rsidR="00E308DD" w:rsidRPr="00321D5D">
              <w:t>Nominated Delegateed Approvers</w:t>
            </w:r>
            <w:r w:rsidRPr="00321D5D">
              <w:t xml:space="preserve"> for the currently logged in user.</w:t>
            </w:r>
          </w:p>
        </w:tc>
      </w:tr>
      <w:tr w:rsidR="00E00E54" w:rsidRPr="00321D5D" w:rsidTr="007124FC">
        <w:trPr>
          <w:cantSplit/>
        </w:trPr>
        <w:tc>
          <w:tcPr>
            <w:tcW w:w="2381" w:type="dxa"/>
          </w:tcPr>
          <w:p w:rsidR="00E00E54" w:rsidRPr="00321D5D" w:rsidRDefault="00E00E54" w:rsidP="006169F3">
            <w:pPr>
              <w:pStyle w:val="TableTxt"/>
            </w:pPr>
            <w:r w:rsidRPr="00321D5D">
              <w:t>removeRegistrations</w:t>
            </w:r>
          </w:p>
        </w:tc>
        <w:tc>
          <w:tcPr>
            <w:tcW w:w="1440" w:type="dxa"/>
          </w:tcPr>
          <w:p w:rsidR="00E00E54" w:rsidRPr="00321D5D" w:rsidRDefault="00E00E54" w:rsidP="006169F3">
            <w:pPr>
              <w:pStyle w:val="TableTxt"/>
            </w:pPr>
            <w:r w:rsidRPr="00321D5D">
              <w:t>IDfList</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expire a list of Registrations, for the Registration Object Id’s passed in.</w:t>
            </w:r>
          </w:p>
        </w:tc>
      </w:tr>
      <w:tr w:rsidR="00E00E54" w:rsidRPr="00321D5D" w:rsidTr="007124FC">
        <w:trPr>
          <w:cantSplit/>
        </w:trPr>
        <w:tc>
          <w:tcPr>
            <w:tcW w:w="2381" w:type="dxa"/>
          </w:tcPr>
          <w:p w:rsidR="00E00E54" w:rsidRPr="00321D5D" w:rsidRDefault="00E00E54" w:rsidP="006169F3">
            <w:pPr>
              <w:pStyle w:val="TableTxt"/>
            </w:pPr>
            <w:r w:rsidRPr="00321D5D">
              <w:t>setAutoApprovers</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set the Auto Approvers for the given folder.</w:t>
            </w:r>
          </w:p>
        </w:tc>
      </w:tr>
      <w:tr w:rsidR="00E00E54" w:rsidRPr="00321D5D" w:rsidTr="007124FC">
        <w:trPr>
          <w:cantSplit/>
        </w:trPr>
        <w:tc>
          <w:tcPr>
            <w:tcW w:w="2381" w:type="dxa"/>
          </w:tcPr>
          <w:p w:rsidR="00E00E54" w:rsidRPr="00321D5D" w:rsidRDefault="00E00E54" w:rsidP="006169F3">
            <w:pPr>
              <w:pStyle w:val="TableTxt"/>
            </w:pPr>
            <w:r w:rsidRPr="00321D5D">
              <w:t>setAutoApprovers</w:t>
            </w:r>
          </w:p>
        </w:tc>
        <w:tc>
          <w:tcPr>
            <w:tcW w:w="1440" w:type="dxa"/>
          </w:tcPr>
          <w:p w:rsidR="00E00E54" w:rsidRPr="00321D5D" w:rsidRDefault="00E00E54" w:rsidP="006169F3">
            <w:pPr>
              <w:pStyle w:val="TableTxt"/>
            </w:pPr>
            <w:r w:rsidRPr="00321D5D">
              <w:t>IDfList, Boolean</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set the Auto Approvers for a list of folders running asynchhronously or synchhronously depending on the Boolean passed in.</w:t>
            </w:r>
          </w:p>
        </w:tc>
      </w:tr>
      <w:tr w:rsidR="00E00E54" w:rsidRPr="00321D5D" w:rsidTr="007124FC">
        <w:trPr>
          <w:cantSplit/>
        </w:trPr>
        <w:tc>
          <w:tcPr>
            <w:tcW w:w="2381" w:type="dxa"/>
          </w:tcPr>
          <w:p w:rsidR="00E00E54" w:rsidRPr="00321D5D" w:rsidRDefault="00E00E54" w:rsidP="006169F3">
            <w:pPr>
              <w:pStyle w:val="TableTxt"/>
            </w:pPr>
            <w:r w:rsidRPr="00321D5D">
              <w:t>unmarkConfidential</w:t>
            </w:r>
          </w:p>
        </w:tc>
        <w:tc>
          <w:tcPr>
            <w:tcW w:w="1440" w:type="dxa"/>
          </w:tcPr>
          <w:p w:rsidR="00E00E54" w:rsidRPr="00321D5D" w:rsidRDefault="00E00E54" w:rsidP="006169F3">
            <w:pPr>
              <w:pStyle w:val="TableTxt"/>
            </w:pPr>
            <w:r w:rsidRPr="00321D5D">
              <w:t>IDfId</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unmark a folder as Confidential.</w:t>
            </w:r>
          </w:p>
        </w:tc>
      </w:tr>
      <w:tr w:rsidR="00E00E54" w:rsidRPr="00321D5D" w:rsidTr="007124FC">
        <w:trPr>
          <w:cantSplit/>
        </w:trPr>
        <w:tc>
          <w:tcPr>
            <w:tcW w:w="2381" w:type="dxa"/>
          </w:tcPr>
          <w:p w:rsidR="00E00E54" w:rsidRPr="00321D5D" w:rsidRDefault="00E00E54" w:rsidP="006169F3">
            <w:pPr>
              <w:pStyle w:val="TableTxt"/>
            </w:pPr>
            <w:r w:rsidRPr="00321D5D">
              <w:lastRenderedPageBreak/>
              <w:t>unmarkConfidentialX</w:t>
            </w:r>
          </w:p>
        </w:tc>
        <w:tc>
          <w:tcPr>
            <w:tcW w:w="1440" w:type="dxa"/>
          </w:tcPr>
          <w:p w:rsidR="00E00E54" w:rsidRPr="00321D5D" w:rsidRDefault="00E00E54" w:rsidP="006169F3">
            <w:pPr>
              <w:pStyle w:val="TableTxt"/>
            </w:pPr>
            <w:r w:rsidRPr="00321D5D">
              <w:t>IDfList, Boolean</w:t>
            </w:r>
          </w:p>
        </w:tc>
        <w:tc>
          <w:tcPr>
            <w:tcW w:w="990" w:type="dxa"/>
          </w:tcPr>
          <w:p w:rsidR="00E00E54" w:rsidRPr="00321D5D" w:rsidRDefault="00E00E54" w:rsidP="006169F3">
            <w:pPr>
              <w:pStyle w:val="TableTxt"/>
            </w:pPr>
            <w:r w:rsidRPr="00321D5D">
              <w:t>None</w:t>
            </w:r>
          </w:p>
        </w:tc>
        <w:tc>
          <w:tcPr>
            <w:tcW w:w="4140" w:type="dxa"/>
          </w:tcPr>
          <w:p w:rsidR="00E00E54" w:rsidRPr="00321D5D" w:rsidRDefault="00E00E54" w:rsidP="006169F3">
            <w:pPr>
              <w:pStyle w:val="TableTxt"/>
            </w:pPr>
            <w:r w:rsidRPr="00321D5D">
              <w:t>This will unmark a list of folders as Confidential running asynchhronously or synchhronously depending on the Boolean passed in.</w:t>
            </w:r>
          </w:p>
        </w:tc>
      </w:tr>
      <w:tr w:rsidR="00E00E54" w:rsidRPr="00321D5D" w:rsidTr="007124FC">
        <w:trPr>
          <w:cantSplit/>
        </w:trPr>
        <w:tc>
          <w:tcPr>
            <w:tcW w:w="2381" w:type="dxa"/>
          </w:tcPr>
          <w:p w:rsidR="00E00E54" w:rsidRPr="00321D5D" w:rsidRDefault="00E00E54" w:rsidP="006169F3">
            <w:pPr>
              <w:pStyle w:val="TableTxt"/>
              <w:rPr>
                <w:strike/>
              </w:rPr>
            </w:pPr>
            <w:r w:rsidRPr="00321D5D">
              <w:rPr>
                <w:strike/>
              </w:rPr>
              <w:t>synchRegistration</w:t>
            </w:r>
          </w:p>
        </w:tc>
        <w:tc>
          <w:tcPr>
            <w:tcW w:w="1440" w:type="dxa"/>
          </w:tcPr>
          <w:p w:rsidR="00E00E54" w:rsidRPr="00321D5D" w:rsidRDefault="00E00E54" w:rsidP="006169F3">
            <w:pPr>
              <w:pStyle w:val="TableTxt"/>
              <w:rPr>
                <w:strike/>
              </w:rPr>
            </w:pPr>
            <w:r w:rsidRPr="00321D5D">
              <w:rPr>
                <w:strike/>
              </w:rPr>
              <w:t>IdfID,</w:t>
            </w:r>
          </w:p>
          <w:p w:rsidR="00E00E54" w:rsidRPr="00321D5D" w:rsidRDefault="00E00E54" w:rsidP="006169F3">
            <w:pPr>
              <w:pStyle w:val="TableTxt"/>
              <w:rPr>
                <w:strike/>
              </w:rPr>
            </w:pPr>
            <w:r w:rsidRPr="00321D5D">
              <w:rPr>
                <w:strike/>
              </w:rPr>
              <w:t>String,</w:t>
            </w:r>
          </w:p>
          <w:p w:rsidR="00E00E54" w:rsidRPr="00321D5D" w:rsidRDefault="00E00E54" w:rsidP="006169F3">
            <w:pPr>
              <w:pStyle w:val="TableTxt"/>
              <w:rPr>
                <w:strike/>
              </w:rPr>
            </w:pPr>
            <w:r w:rsidRPr="00321D5D">
              <w:rPr>
                <w:strike/>
              </w:rPr>
              <w:t>IDfID,</w:t>
            </w:r>
          </w:p>
          <w:p w:rsidR="00E00E54" w:rsidRPr="00321D5D" w:rsidRDefault="00E00E54" w:rsidP="006169F3">
            <w:pPr>
              <w:pStyle w:val="TableTxt"/>
              <w:rPr>
                <w:strike/>
              </w:rPr>
            </w:pPr>
            <w:r w:rsidRPr="00321D5D">
              <w:rPr>
                <w:strike/>
              </w:rPr>
              <w:t>String</w:t>
            </w:r>
          </w:p>
        </w:tc>
        <w:tc>
          <w:tcPr>
            <w:tcW w:w="990" w:type="dxa"/>
          </w:tcPr>
          <w:p w:rsidR="00E00E54" w:rsidRPr="00321D5D" w:rsidRDefault="00E00E54" w:rsidP="006169F3">
            <w:pPr>
              <w:pStyle w:val="TableTxt"/>
              <w:rPr>
                <w:strike/>
              </w:rPr>
            </w:pPr>
            <w:r w:rsidRPr="00321D5D">
              <w:rPr>
                <w:strike/>
              </w:rPr>
              <w:t>None</w:t>
            </w:r>
          </w:p>
        </w:tc>
        <w:tc>
          <w:tcPr>
            <w:tcW w:w="4140" w:type="dxa"/>
          </w:tcPr>
          <w:p w:rsidR="00E00E54" w:rsidRPr="00321D5D" w:rsidRDefault="00E00E54" w:rsidP="006169F3">
            <w:pPr>
              <w:pStyle w:val="TableTxt"/>
              <w:rPr>
                <w:strike/>
              </w:rPr>
            </w:pPr>
            <w:r w:rsidRPr="00321D5D">
              <w:rPr>
                <w:strike/>
              </w:rPr>
              <w:t>This will synch the registrations in active and archive docbase</w:t>
            </w:r>
          </w:p>
        </w:tc>
      </w:tr>
      <w:tr w:rsidR="00F127C5" w:rsidRPr="00321D5D" w:rsidTr="007124FC">
        <w:trPr>
          <w:cantSplit/>
        </w:trPr>
        <w:tc>
          <w:tcPr>
            <w:tcW w:w="2381" w:type="dxa"/>
          </w:tcPr>
          <w:p w:rsidR="00F127C5" w:rsidRPr="00321D5D" w:rsidRDefault="00AB0538" w:rsidP="006169F3">
            <w:pPr>
              <w:pStyle w:val="TableTxt"/>
            </w:pPr>
            <w:r w:rsidRPr="00321D5D">
              <w:t>isRegistrationAdmin</w:t>
            </w:r>
          </w:p>
        </w:tc>
        <w:tc>
          <w:tcPr>
            <w:tcW w:w="1440" w:type="dxa"/>
          </w:tcPr>
          <w:p w:rsidR="00F127C5" w:rsidRPr="00321D5D" w:rsidRDefault="00AB0538" w:rsidP="006169F3">
            <w:pPr>
              <w:pStyle w:val="TableTxt"/>
            </w:pPr>
            <w:r w:rsidRPr="00321D5D">
              <w:t>String</w:t>
            </w:r>
          </w:p>
        </w:tc>
        <w:tc>
          <w:tcPr>
            <w:tcW w:w="990" w:type="dxa"/>
          </w:tcPr>
          <w:p w:rsidR="00F127C5" w:rsidRPr="00321D5D" w:rsidRDefault="00AB0538" w:rsidP="006169F3">
            <w:pPr>
              <w:pStyle w:val="TableTxt"/>
            </w:pPr>
            <w:r w:rsidRPr="00321D5D">
              <w:t>Boolean</w:t>
            </w:r>
          </w:p>
        </w:tc>
        <w:tc>
          <w:tcPr>
            <w:tcW w:w="4140" w:type="dxa"/>
          </w:tcPr>
          <w:p w:rsidR="00F127C5" w:rsidRPr="00321D5D" w:rsidRDefault="00AB0538" w:rsidP="006169F3">
            <w:pPr>
              <w:pStyle w:val="TableTxt"/>
            </w:pPr>
            <w:r w:rsidRPr="00321D5D">
              <w:t>Returns whether or not the given user is a Registration Admin user.</w:t>
            </w:r>
          </w:p>
        </w:tc>
      </w:tr>
      <w:tr w:rsidR="00AB0538" w:rsidRPr="00321D5D" w:rsidTr="007124FC">
        <w:trPr>
          <w:cantSplit/>
        </w:trPr>
        <w:tc>
          <w:tcPr>
            <w:tcW w:w="2381" w:type="dxa"/>
          </w:tcPr>
          <w:p w:rsidR="00AB0538" w:rsidRPr="00321D5D" w:rsidRDefault="003B691B" w:rsidP="006169F3">
            <w:pPr>
              <w:pStyle w:val="TableTxt"/>
            </w:pPr>
            <w:r w:rsidRPr="00321D5D">
              <w:t>canModifyRegApprover</w:t>
            </w:r>
            <w:r w:rsidR="00AB0538" w:rsidRPr="00321D5D">
              <w:t>Access</w:t>
            </w:r>
          </w:p>
        </w:tc>
        <w:tc>
          <w:tcPr>
            <w:tcW w:w="1440" w:type="dxa"/>
          </w:tcPr>
          <w:p w:rsidR="00AB0538" w:rsidRPr="00321D5D" w:rsidRDefault="00AB0538" w:rsidP="006169F3">
            <w:pPr>
              <w:pStyle w:val="TableTxt"/>
            </w:pPr>
            <w:r w:rsidRPr="00321D5D">
              <w:t>IDfId, String</w:t>
            </w:r>
          </w:p>
        </w:tc>
        <w:tc>
          <w:tcPr>
            <w:tcW w:w="990" w:type="dxa"/>
          </w:tcPr>
          <w:p w:rsidR="00AB0538" w:rsidRPr="00321D5D" w:rsidRDefault="00AB0538" w:rsidP="006169F3">
            <w:pPr>
              <w:pStyle w:val="TableTxt"/>
            </w:pPr>
            <w:r w:rsidRPr="00321D5D">
              <w:t>Boolean</w:t>
            </w:r>
          </w:p>
        </w:tc>
        <w:tc>
          <w:tcPr>
            <w:tcW w:w="4140" w:type="dxa"/>
          </w:tcPr>
          <w:p w:rsidR="00AB0538" w:rsidRPr="00321D5D" w:rsidRDefault="00AB0538" w:rsidP="006169F3">
            <w:pPr>
              <w:pStyle w:val="TableTxt"/>
            </w:pPr>
            <w:r w:rsidRPr="00321D5D">
              <w:t>Returns whether or not the given user can modify the “Authorized to create Registrations” setting of a folder.</w:t>
            </w:r>
          </w:p>
        </w:tc>
      </w:tr>
      <w:tr w:rsidR="00AB0538" w:rsidRPr="00321D5D" w:rsidTr="007124FC">
        <w:trPr>
          <w:cantSplit/>
        </w:trPr>
        <w:tc>
          <w:tcPr>
            <w:tcW w:w="2381" w:type="dxa"/>
          </w:tcPr>
          <w:p w:rsidR="00AB0538" w:rsidRPr="00321D5D" w:rsidRDefault="00AB0538" w:rsidP="006169F3">
            <w:pPr>
              <w:pStyle w:val="TableTxt"/>
            </w:pPr>
            <w:r w:rsidRPr="00321D5D">
              <w:t>canModifyDefaultGroup</w:t>
            </w:r>
          </w:p>
        </w:tc>
        <w:tc>
          <w:tcPr>
            <w:tcW w:w="1440" w:type="dxa"/>
          </w:tcPr>
          <w:p w:rsidR="00AB0538" w:rsidRPr="00321D5D" w:rsidRDefault="00AB0538" w:rsidP="006169F3">
            <w:pPr>
              <w:pStyle w:val="TableTxt"/>
            </w:pPr>
            <w:r w:rsidRPr="00321D5D">
              <w:t>IDfid, String</w:t>
            </w:r>
          </w:p>
        </w:tc>
        <w:tc>
          <w:tcPr>
            <w:tcW w:w="990" w:type="dxa"/>
          </w:tcPr>
          <w:p w:rsidR="00AB0538" w:rsidRPr="00321D5D" w:rsidRDefault="00AB0538" w:rsidP="006169F3">
            <w:pPr>
              <w:pStyle w:val="TableTxt"/>
            </w:pPr>
            <w:r w:rsidRPr="00321D5D">
              <w:t>Boolean</w:t>
            </w:r>
          </w:p>
        </w:tc>
        <w:tc>
          <w:tcPr>
            <w:tcW w:w="4140" w:type="dxa"/>
          </w:tcPr>
          <w:p w:rsidR="00AB0538" w:rsidRPr="00321D5D" w:rsidRDefault="00AB0538" w:rsidP="006169F3">
            <w:pPr>
              <w:pStyle w:val="TableTxt"/>
              <w:rPr>
                <w:rStyle w:val="CommentReference"/>
              </w:rPr>
            </w:pPr>
            <w:r w:rsidRPr="00321D5D">
              <w:t>Returns whether or not the given user can modify the default access group of a folder.</w:t>
            </w:r>
          </w:p>
        </w:tc>
      </w:tr>
      <w:tr w:rsidR="003B691B" w:rsidRPr="00321D5D" w:rsidTr="007124FC">
        <w:trPr>
          <w:cantSplit/>
        </w:trPr>
        <w:tc>
          <w:tcPr>
            <w:tcW w:w="2381" w:type="dxa"/>
          </w:tcPr>
          <w:p w:rsidR="003B691B" w:rsidRPr="00321D5D" w:rsidRDefault="003B691B" w:rsidP="006169F3">
            <w:pPr>
              <w:pStyle w:val="TableTxt"/>
            </w:pPr>
            <w:r w:rsidRPr="00321D5D">
              <w:t>modify</w:t>
            </w:r>
            <w:r w:rsidR="00B04519" w:rsidRPr="00321D5D">
              <w:t>Client</w:t>
            </w:r>
            <w:r w:rsidRPr="00321D5D">
              <w:t>DefaultGroup</w:t>
            </w:r>
          </w:p>
        </w:tc>
        <w:tc>
          <w:tcPr>
            <w:tcW w:w="1440" w:type="dxa"/>
          </w:tcPr>
          <w:p w:rsidR="003B691B" w:rsidRPr="00321D5D" w:rsidRDefault="003B691B" w:rsidP="006169F3">
            <w:pPr>
              <w:pStyle w:val="TableTxt"/>
            </w:pPr>
            <w:r w:rsidRPr="00321D5D">
              <w:t>IDfid, String</w:t>
            </w:r>
          </w:p>
        </w:tc>
        <w:tc>
          <w:tcPr>
            <w:tcW w:w="990" w:type="dxa"/>
          </w:tcPr>
          <w:p w:rsidR="003B691B" w:rsidRPr="00321D5D" w:rsidRDefault="003B691B" w:rsidP="006169F3">
            <w:pPr>
              <w:pStyle w:val="TableTxt"/>
            </w:pPr>
            <w:r w:rsidRPr="00321D5D">
              <w:t>None</w:t>
            </w:r>
          </w:p>
        </w:tc>
        <w:tc>
          <w:tcPr>
            <w:tcW w:w="4140" w:type="dxa"/>
          </w:tcPr>
          <w:p w:rsidR="003B691B" w:rsidRPr="00321D5D" w:rsidRDefault="003B691B" w:rsidP="006169F3">
            <w:pPr>
              <w:pStyle w:val="TableTxt"/>
            </w:pPr>
            <w:r w:rsidRPr="00321D5D">
              <w:t>Updates the Default Group attribute on Clients</w:t>
            </w:r>
          </w:p>
        </w:tc>
      </w:tr>
      <w:tr w:rsidR="003B691B" w:rsidRPr="00321D5D" w:rsidTr="007124FC">
        <w:trPr>
          <w:cantSplit/>
        </w:trPr>
        <w:tc>
          <w:tcPr>
            <w:tcW w:w="2381" w:type="dxa"/>
          </w:tcPr>
          <w:p w:rsidR="003B691B" w:rsidRPr="00321D5D" w:rsidRDefault="003B691B" w:rsidP="006169F3">
            <w:pPr>
              <w:pStyle w:val="TableTxt"/>
            </w:pPr>
            <w:r w:rsidRPr="00321D5D">
              <w:t>create</w:t>
            </w:r>
            <w:r w:rsidR="00775865" w:rsidRPr="00321D5D">
              <w:t>Client</w:t>
            </w:r>
            <w:r w:rsidRPr="00321D5D">
              <w:t>DefaultGroupReg</w:t>
            </w:r>
          </w:p>
        </w:tc>
        <w:tc>
          <w:tcPr>
            <w:tcW w:w="1440" w:type="dxa"/>
          </w:tcPr>
          <w:p w:rsidR="003B691B" w:rsidRPr="00321D5D" w:rsidRDefault="003B691B" w:rsidP="006169F3">
            <w:pPr>
              <w:pStyle w:val="TableTxt"/>
            </w:pPr>
            <w:r w:rsidRPr="00321D5D">
              <w:t>IDfid, String</w:t>
            </w:r>
          </w:p>
        </w:tc>
        <w:tc>
          <w:tcPr>
            <w:tcW w:w="990" w:type="dxa"/>
          </w:tcPr>
          <w:p w:rsidR="003B691B" w:rsidRPr="00321D5D" w:rsidRDefault="00872270" w:rsidP="006169F3">
            <w:pPr>
              <w:pStyle w:val="TableTxt"/>
            </w:pPr>
            <w:r w:rsidRPr="00321D5D">
              <w:t>None</w:t>
            </w:r>
          </w:p>
        </w:tc>
        <w:tc>
          <w:tcPr>
            <w:tcW w:w="4140" w:type="dxa"/>
          </w:tcPr>
          <w:p w:rsidR="003B691B" w:rsidRPr="00321D5D" w:rsidRDefault="00C5447F" w:rsidP="006169F3">
            <w:pPr>
              <w:pStyle w:val="TableTxt"/>
            </w:pPr>
            <w:r w:rsidRPr="00321D5D">
              <w:t>Creates Registrations for all users in the group assigned to a Client.</w:t>
            </w:r>
          </w:p>
          <w:p w:rsidR="00D91B06" w:rsidRPr="00321D5D" w:rsidRDefault="00D91B06" w:rsidP="006169F3">
            <w:pPr>
              <w:pStyle w:val="TableTxt"/>
            </w:pPr>
            <w:r w:rsidRPr="00321D5D">
              <w:t>Note: Expected to only be called during Client</w:t>
            </w:r>
            <w:r w:rsidR="00A4054A" w:rsidRPr="00321D5D">
              <w:t xml:space="preserve"> </w:t>
            </w:r>
            <w:r w:rsidRPr="00321D5D">
              <w:t>creation.</w:t>
            </w:r>
          </w:p>
        </w:tc>
      </w:tr>
      <w:tr w:rsidR="003B691B" w:rsidRPr="00321D5D" w:rsidTr="007124FC">
        <w:trPr>
          <w:cantSplit/>
        </w:trPr>
        <w:tc>
          <w:tcPr>
            <w:tcW w:w="2381" w:type="dxa"/>
          </w:tcPr>
          <w:p w:rsidR="003B691B" w:rsidRPr="00321D5D" w:rsidRDefault="00837F3E" w:rsidP="006169F3">
            <w:pPr>
              <w:pStyle w:val="TableTxt"/>
            </w:pPr>
            <w:r w:rsidRPr="00321D5D">
              <w:t>addClientDefaultGroupReg</w:t>
            </w:r>
          </w:p>
        </w:tc>
        <w:tc>
          <w:tcPr>
            <w:tcW w:w="1440" w:type="dxa"/>
          </w:tcPr>
          <w:p w:rsidR="003B691B" w:rsidRPr="00321D5D" w:rsidRDefault="00837F3E" w:rsidP="006169F3">
            <w:pPr>
              <w:pStyle w:val="TableTxt"/>
            </w:pPr>
            <w:r w:rsidRPr="00321D5D">
              <w:t>IDfid, String</w:t>
            </w:r>
          </w:p>
        </w:tc>
        <w:tc>
          <w:tcPr>
            <w:tcW w:w="990" w:type="dxa"/>
          </w:tcPr>
          <w:p w:rsidR="003B691B" w:rsidRPr="00321D5D" w:rsidRDefault="00837F3E" w:rsidP="006169F3">
            <w:pPr>
              <w:pStyle w:val="TableTxt"/>
            </w:pPr>
            <w:r w:rsidRPr="00321D5D">
              <w:t>None</w:t>
            </w:r>
          </w:p>
        </w:tc>
        <w:tc>
          <w:tcPr>
            <w:tcW w:w="4140" w:type="dxa"/>
          </w:tcPr>
          <w:p w:rsidR="003B691B" w:rsidRPr="00321D5D" w:rsidRDefault="00837F3E" w:rsidP="006169F3">
            <w:pPr>
              <w:pStyle w:val="TableTxt"/>
            </w:pPr>
            <w:r w:rsidRPr="00321D5D">
              <w:t xml:space="preserve">Adds a Registration for a user to a Client for the configured period used by Client Default Group Registrations. </w:t>
            </w:r>
          </w:p>
        </w:tc>
      </w:tr>
      <w:tr w:rsidR="00837F3E" w:rsidRPr="00321D5D" w:rsidTr="007124FC">
        <w:trPr>
          <w:cantSplit/>
        </w:trPr>
        <w:tc>
          <w:tcPr>
            <w:tcW w:w="2381" w:type="dxa"/>
          </w:tcPr>
          <w:p w:rsidR="00837F3E" w:rsidRPr="00321D5D" w:rsidRDefault="00837F3E" w:rsidP="006169F3">
            <w:pPr>
              <w:pStyle w:val="TableTxt"/>
            </w:pPr>
            <w:r w:rsidRPr="00321D5D">
              <w:t>modifyRegApproverAccess</w:t>
            </w:r>
          </w:p>
        </w:tc>
        <w:tc>
          <w:tcPr>
            <w:tcW w:w="1440" w:type="dxa"/>
          </w:tcPr>
          <w:p w:rsidR="00837F3E" w:rsidRPr="00321D5D" w:rsidRDefault="00837F3E" w:rsidP="006169F3">
            <w:pPr>
              <w:pStyle w:val="TableTxt"/>
            </w:pPr>
            <w:r w:rsidRPr="00321D5D">
              <w:t>IDfid, String, String</w:t>
            </w:r>
          </w:p>
        </w:tc>
        <w:tc>
          <w:tcPr>
            <w:tcW w:w="990" w:type="dxa"/>
          </w:tcPr>
          <w:p w:rsidR="00837F3E" w:rsidRPr="00321D5D" w:rsidRDefault="00837F3E" w:rsidP="006169F3">
            <w:pPr>
              <w:pStyle w:val="TableTxt"/>
            </w:pPr>
            <w:r w:rsidRPr="00321D5D">
              <w:t>None</w:t>
            </w:r>
          </w:p>
        </w:tc>
        <w:tc>
          <w:tcPr>
            <w:tcW w:w="4140" w:type="dxa"/>
          </w:tcPr>
          <w:p w:rsidR="00837F3E" w:rsidRPr="00321D5D" w:rsidRDefault="00837F3E" w:rsidP="006169F3">
            <w:pPr>
              <w:pStyle w:val="TableTxt"/>
            </w:pPr>
            <w:r w:rsidRPr="00321D5D">
              <w:t>Updates the Registration Approver Access setting and the GUID of the user who requested the modification for Clients, Jobs and Projects.</w:t>
            </w:r>
          </w:p>
        </w:tc>
      </w:tr>
      <w:tr w:rsidR="00837F3E" w:rsidRPr="00321D5D" w:rsidTr="007124FC">
        <w:trPr>
          <w:cantSplit/>
        </w:trPr>
        <w:tc>
          <w:tcPr>
            <w:tcW w:w="2381" w:type="dxa"/>
          </w:tcPr>
          <w:p w:rsidR="00837F3E" w:rsidRPr="00321D5D" w:rsidRDefault="00837F3E" w:rsidP="006169F3">
            <w:pPr>
              <w:pStyle w:val="TableTxt"/>
            </w:pPr>
            <w:r w:rsidRPr="00321D5D">
              <w:t>updateProductGroupReg</w:t>
            </w:r>
          </w:p>
        </w:tc>
        <w:tc>
          <w:tcPr>
            <w:tcW w:w="1440" w:type="dxa"/>
          </w:tcPr>
          <w:p w:rsidR="00837F3E" w:rsidRPr="00321D5D" w:rsidRDefault="00837F3E" w:rsidP="006169F3">
            <w:pPr>
              <w:pStyle w:val="TableTxt"/>
            </w:pPr>
            <w:r w:rsidRPr="00321D5D">
              <w:t>IDfList, String</w:t>
            </w:r>
          </w:p>
        </w:tc>
        <w:tc>
          <w:tcPr>
            <w:tcW w:w="990" w:type="dxa"/>
          </w:tcPr>
          <w:p w:rsidR="00837F3E" w:rsidRPr="00321D5D" w:rsidRDefault="00837F3E" w:rsidP="006169F3">
            <w:pPr>
              <w:pStyle w:val="TableTxt"/>
            </w:pPr>
            <w:r w:rsidRPr="00321D5D">
              <w:t>None</w:t>
            </w:r>
          </w:p>
        </w:tc>
        <w:tc>
          <w:tcPr>
            <w:tcW w:w="4140" w:type="dxa"/>
          </w:tcPr>
          <w:p w:rsidR="00837F3E" w:rsidRPr="00321D5D" w:rsidRDefault="00837F3E" w:rsidP="006169F3">
            <w:pPr>
              <w:pStyle w:val="TableTxt"/>
            </w:pPr>
            <w:r w:rsidRPr="00321D5D">
              <w:t>Updates the Registrations for a configured Product to align with the members of a group.</w:t>
            </w:r>
          </w:p>
        </w:tc>
      </w:tr>
      <w:tr w:rsidR="00837F3E" w:rsidRPr="00321D5D" w:rsidTr="007124FC">
        <w:trPr>
          <w:cantSplit/>
        </w:trPr>
        <w:tc>
          <w:tcPr>
            <w:tcW w:w="2381" w:type="dxa"/>
          </w:tcPr>
          <w:p w:rsidR="00837F3E" w:rsidRPr="00321D5D" w:rsidRDefault="005E3907" w:rsidP="006169F3">
            <w:pPr>
              <w:pStyle w:val="TableTxt"/>
            </w:pPr>
            <w:r w:rsidRPr="00321D5D">
              <w:t>setProductSpecificAccess</w:t>
            </w:r>
          </w:p>
        </w:tc>
        <w:tc>
          <w:tcPr>
            <w:tcW w:w="1440" w:type="dxa"/>
          </w:tcPr>
          <w:p w:rsidR="00837F3E" w:rsidRPr="00321D5D" w:rsidRDefault="005E3907" w:rsidP="006169F3">
            <w:pPr>
              <w:pStyle w:val="TableTxt"/>
            </w:pPr>
            <w:r w:rsidRPr="00321D5D">
              <w:t>IDfList</w:t>
            </w:r>
          </w:p>
        </w:tc>
        <w:tc>
          <w:tcPr>
            <w:tcW w:w="990" w:type="dxa"/>
          </w:tcPr>
          <w:p w:rsidR="00837F3E" w:rsidRPr="00321D5D" w:rsidRDefault="005E3907" w:rsidP="006169F3">
            <w:pPr>
              <w:pStyle w:val="TableTxt"/>
            </w:pPr>
            <w:r w:rsidRPr="00321D5D">
              <w:t>None</w:t>
            </w:r>
          </w:p>
        </w:tc>
        <w:tc>
          <w:tcPr>
            <w:tcW w:w="4140" w:type="dxa"/>
          </w:tcPr>
          <w:p w:rsidR="00837F3E" w:rsidRPr="00321D5D" w:rsidRDefault="005E3907" w:rsidP="006169F3">
            <w:pPr>
              <w:pStyle w:val="TableTxt"/>
            </w:pPr>
            <w:r w:rsidRPr="00321D5D">
              <w:t>Sets a Job to use Product Specific Access.</w:t>
            </w:r>
          </w:p>
        </w:tc>
      </w:tr>
      <w:tr w:rsidR="00837F3E" w:rsidRPr="00321D5D" w:rsidTr="007124FC">
        <w:trPr>
          <w:cantSplit/>
        </w:trPr>
        <w:tc>
          <w:tcPr>
            <w:tcW w:w="2381" w:type="dxa"/>
          </w:tcPr>
          <w:p w:rsidR="00837F3E" w:rsidRPr="00321D5D" w:rsidRDefault="005E3907" w:rsidP="006169F3">
            <w:pPr>
              <w:pStyle w:val="TableTxt"/>
            </w:pPr>
            <w:r w:rsidRPr="00321D5D">
              <w:t>unsetProductSpecificAccess</w:t>
            </w:r>
          </w:p>
        </w:tc>
        <w:tc>
          <w:tcPr>
            <w:tcW w:w="1440" w:type="dxa"/>
          </w:tcPr>
          <w:p w:rsidR="00837F3E" w:rsidRPr="00321D5D" w:rsidRDefault="005E3907" w:rsidP="006169F3">
            <w:pPr>
              <w:pStyle w:val="TableTxt"/>
            </w:pPr>
            <w:r w:rsidRPr="00321D5D">
              <w:t>IDfList</w:t>
            </w:r>
          </w:p>
        </w:tc>
        <w:tc>
          <w:tcPr>
            <w:tcW w:w="990" w:type="dxa"/>
          </w:tcPr>
          <w:p w:rsidR="00837F3E" w:rsidRPr="00321D5D" w:rsidRDefault="005E3907" w:rsidP="006169F3">
            <w:pPr>
              <w:pStyle w:val="TableTxt"/>
            </w:pPr>
            <w:r w:rsidRPr="00321D5D">
              <w:t>None</w:t>
            </w:r>
          </w:p>
        </w:tc>
        <w:tc>
          <w:tcPr>
            <w:tcW w:w="4140" w:type="dxa"/>
          </w:tcPr>
          <w:p w:rsidR="00837F3E" w:rsidRPr="00321D5D" w:rsidRDefault="005E3907" w:rsidP="006169F3">
            <w:pPr>
              <w:pStyle w:val="TableTxt"/>
            </w:pPr>
            <w:r w:rsidRPr="00321D5D">
              <w:t>Unsets a Job to use Product Specific Access.</w:t>
            </w:r>
          </w:p>
        </w:tc>
      </w:tr>
      <w:tr w:rsidR="00837F3E" w:rsidRPr="00321D5D" w:rsidTr="007124FC">
        <w:trPr>
          <w:cantSplit/>
        </w:trPr>
        <w:tc>
          <w:tcPr>
            <w:tcW w:w="2381" w:type="dxa"/>
          </w:tcPr>
          <w:p w:rsidR="00837F3E" w:rsidRPr="00321D5D" w:rsidRDefault="005E3907" w:rsidP="006169F3">
            <w:pPr>
              <w:pStyle w:val="TableTxt"/>
            </w:pPr>
            <w:r w:rsidRPr="00321D5D">
              <w:t>isAllowedProductSpecificAccess</w:t>
            </w:r>
          </w:p>
        </w:tc>
        <w:tc>
          <w:tcPr>
            <w:tcW w:w="1440" w:type="dxa"/>
          </w:tcPr>
          <w:p w:rsidR="00837F3E" w:rsidRPr="00321D5D" w:rsidRDefault="005E3907" w:rsidP="006169F3">
            <w:pPr>
              <w:pStyle w:val="TableTxt"/>
            </w:pPr>
            <w:r w:rsidRPr="00321D5D">
              <w:t>IDfid</w:t>
            </w:r>
          </w:p>
        </w:tc>
        <w:tc>
          <w:tcPr>
            <w:tcW w:w="990" w:type="dxa"/>
          </w:tcPr>
          <w:p w:rsidR="00837F3E" w:rsidRPr="00321D5D" w:rsidRDefault="005E3907" w:rsidP="006169F3">
            <w:pPr>
              <w:pStyle w:val="TableTxt"/>
            </w:pPr>
            <w:r w:rsidRPr="00321D5D">
              <w:t>Boolean</w:t>
            </w:r>
          </w:p>
        </w:tc>
        <w:tc>
          <w:tcPr>
            <w:tcW w:w="4140" w:type="dxa"/>
          </w:tcPr>
          <w:p w:rsidR="00837F3E" w:rsidRPr="00321D5D" w:rsidRDefault="005E3907" w:rsidP="006169F3">
            <w:pPr>
              <w:pStyle w:val="TableTxt"/>
            </w:pPr>
            <w:r w:rsidRPr="00321D5D">
              <w:t>Verifies Product Specific Access can be enabled for a Folder.</w:t>
            </w:r>
          </w:p>
        </w:tc>
      </w:tr>
      <w:tr w:rsidR="00544DC5" w:rsidRPr="00321D5D" w:rsidTr="007124FC">
        <w:trPr>
          <w:cantSplit/>
        </w:trPr>
        <w:tc>
          <w:tcPr>
            <w:tcW w:w="2381" w:type="dxa"/>
          </w:tcPr>
          <w:p w:rsidR="00544DC5" w:rsidRPr="00321D5D" w:rsidRDefault="005E3907" w:rsidP="006169F3">
            <w:pPr>
              <w:pStyle w:val="TableTxt"/>
            </w:pPr>
            <w:r w:rsidRPr="00321D5D">
              <w:t>canSetUnsetProductSpecificAccess</w:t>
            </w:r>
          </w:p>
        </w:tc>
        <w:tc>
          <w:tcPr>
            <w:tcW w:w="1440" w:type="dxa"/>
          </w:tcPr>
          <w:p w:rsidR="00544DC5" w:rsidRPr="00321D5D" w:rsidRDefault="005E3907" w:rsidP="006169F3">
            <w:pPr>
              <w:pStyle w:val="TableTxt"/>
            </w:pPr>
            <w:r w:rsidRPr="00321D5D">
              <w:t>IDfId, String</w:t>
            </w:r>
          </w:p>
        </w:tc>
        <w:tc>
          <w:tcPr>
            <w:tcW w:w="990" w:type="dxa"/>
          </w:tcPr>
          <w:p w:rsidR="00544DC5" w:rsidRPr="00321D5D" w:rsidRDefault="005E3907" w:rsidP="006169F3">
            <w:pPr>
              <w:pStyle w:val="TableTxt"/>
            </w:pPr>
            <w:r w:rsidRPr="00321D5D">
              <w:t>Boolean</w:t>
            </w:r>
          </w:p>
        </w:tc>
        <w:tc>
          <w:tcPr>
            <w:tcW w:w="4140" w:type="dxa"/>
          </w:tcPr>
          <w:p w:rsidR="00544DC5" w:rsidRPr="00321D5D" w:rsidRDefault="005E3907" w:rsidP="006169F3">
            <w:pPr>
              <w:pStyle w:val="TableTxt"/>
            </w:pPr>
            <w:r w:rsidRPr="00321D5D">
              <w:t>Verifies a user has permission to Set/Unset Product Specific Access.</w:t>
            </w:r>
          </w:p>
        </w:tc>
      </w:tr>
      <w:tr w:rsidR="00306119" w:rsidRPr="00321D5D" w:rsidTr="007124FC">
        <w:trPr>
          <w:cantSplit/>
        </w:trPr>
        <w:tc>
          <w:tcPr>
            <w:tcW w:w="2381" w:type="dxa"/>
          </w:tcPr>
          <w:p w:rsidR="00306119" w:rsidRPr="00321D5D" w:rsidRDefault="00306119" w:rsidP="00306119">
            <w:pPr>
              <w:pStyle w:val="TableTxt"/>
            </w:pPr>
            <w:r w:rsidRPr="00321D5D">
              <w:t>updateProductSpecificAccessExclusions</w:t>
            </w:r>
          </w:p>
        </w:tc>
        <w:tc>
          <w:tcPr>
            <w:tcW w:w="1440" w:type="dxa"/>
          </w:tcPr>
          <w:p w:rsidR="00306119" w:rsidRPr="00321D5D" w:rsidRDefault="00811804" w:rsidP="006169F3">
            <w:pPr>
              <w:pStyle w:val="TableTxt"/>
            </w:pPr>
            <w:r w:rsidRPr="00321D5D">
              <w:t>String, String, String</w:t>
            </w:r>
          </w:p>
        </w:tc>
        <w:tc>
          <w:tcPr>
            <w:tcW w:w="990" w:type="dxa"/>
          </w:tcPr>
          <w:p w:rsidR="00306119" w:rsidRPr="00321D5D" w:rsidRDefault="00811804" w:rsidP="006169F3">
            <w:pPr>
              <w:pStyle w:val="TableTxt"/>
            </w:pPr>
            <w:r w:rsidRPr="00321D5D">
              <w:t>None</w:t>
            </w:r>
          </w:p>
        </w:tc>
        <w:tc>
          <w:tcPr>
            <w:tcW w:w="4140" w:type="dxa"/>
          </w:tcPr>
          <w:p w:rsidR="00306119" w:rsidRPr="00321D5D" w:rsidRDefault="00811804" w:rsidP="00811804">
            <w:pPr>
              <w:pStyle w:val="TableTxt"/>
            </w:pPr>
            <w:r w:rsidRPr="00321D5D">
              <w:t>Updates the Product Specific Access Exclusion list with Client changes.</w:t>
            </w:r>
          </w:p>
        </w:tc>
      </w:tr>
      <w:tr w:rsidR="00FE1DD3" w:rsidRPr="00321D5D" w:rsidTr="007124FC">
        <w:trPr>
          <w:cantSplit/>
        </w:trPr>
        <w:tc>
          <w:tcPr>
            <w:tcW w:w="2381" w:type="dxa"/>
          </w:tcPr>
          <w:p w:rsidR="00FE1DD3" w:rsidRPr="00321D5D" w:rsidRDefault="00FE1DD3" w:rsidP="006003DF">
            <w:pPr>
              <w:pStyle w:val="TableTxt"/>
            </w:pPr>
            <w:r w:rsidRPr="00321D5D">
              <w:t>isDelegatedApprover</w:t>
            </w:r>
          </w:p>
        </w:tc>
        <w:tc>
          <w:tcPr>
            <w:tcW w:w="1440" w:type="dxa"/>
          </w:tcPr>
          <w:p w:rsidR="00FE1DD3" w:rsidRPr="00321D5D" w:rsidRDefault="00FE1DD3" w:rsidP="006003DF">
            <w:pPr>
              <w:pStyle w:val="TableTxt"/>
            </w:pPr>
            <w:r w:rsidRPr="00321D5D">
              <w:t>IDfId, String</w:t>
            </w:r>
          </w:p>
        </w:tc>
        <w:tc>
          <w:tcPr>
            <w:tcW w:w="990" w:type="dxa"/>
          </w:tcPr>
          <w:p w:rsidR="00FE1DD3" w:rsidRPr="00321D5D" w:rsidRDefault="00FE1DD3" w:rsidP="006003DF">
            <w:pPr>
              <w:pStyle w:val="TableTxt"/>
            </w:pPr>
            <w:r w:rsidRPr="00321D5D">
              <w:t>boolean</w:t>
            </w:r>
          </w:p>
        </w:tc>
        <w:tc>
          <w:tcPr>
            <w:tcW w:w="4140" w:type="dxa"/>
          </w:tcPr>
          <w:p w:rsidR="00FE1DD3" w:rsidRPr="00321D5D" w:rsidRDefault="00FE1DD3" w:rsidP="006003DF">
            <w:pPr>
              <w:pStyle w:val="TableTxt"/>
            </w:pPr>
            <w:r w:rsidRPr="00321D5D">
              <w:t>Checks if the user has a Delegated Approver Registration to the folder.</w:t>
            </w:r>
          </w:p>
        </w:tc>
      </w:tr>
      <w:tr w:rsidR="00223161" w:rsidRPr="00321D5D" w:rsidTr="007124FC">
        <w:trPr>
          <w:cantSplit/>
        </w:trPr>
        <w:tc>
          <w:tcPr>
            <w:tcW w:w="2381" w:type="dxa"/>
          </w:tcPr>
          <w:p w:rsidR="00223161" w:rsidRPr="00A14EB8" w:rsidRDefault="00223161" w:rsidP="006003DF">
            <w:pPr>
              <w:pStyle w:val="TableTxt"/>
              <w:rPr>
                <w:highlight w:val="yellow"/>
              </w:rPr>
            </w:pPr>
            <w:r w:rsidRPr="00A14EB8">
              <w:rPr>
                <w:highlight w:val="yellow"/>
              </w:rPr>
              <w:t>getMyRegistrationQuery</w:t>
            </w:r>
          </w:p>
        </w:tc>
        <w:tc>
          <w:tcPr>
            <w:tcW w:w="1440" w:type="dxa"/>
          </w:tcPr>
          <w:p w:rsidR="00223161" w:rsidRPr="00A14EB8" w:rsidRDefault="00223161" w:rsidP="006003DF">
            <w:pPr>
              <w:pStyle w:val="TableTxt"/>
              <w:rPr>
                <w:highlight w:val="yellow"/>
              </w:rPr>
            </w:pPr>
            <w:r w:rsidRPr="00A14EB8">
              <w:rPr>
                <w:highlight w:val="yellow"/>
              </w:rPr>
              <w:t>String,</w:t>
            </w:r>
          </w:p>
          <w:p w:rsidR="00223161" w:rsidRPr="00A14EB8" w:rsidRDefault="00223161" w:rsidP="006003DF">
            <w:pPr>
              <w:pStyle w:val="TableTxt"/>
              <w:rPr>
                <w:highlight w:val="yellow"/>
              </w:rPr>
            </w:pPr>
            <w:r w:rsidRPr="00A14EB8">
              <w:rPr>
                <w:highlight w:val="yellow"/>
              </w:rPr>
              <w:t>String,</w:t>
            </w:r>
          </w:p>
          <w:p w:rsidR="00223161" w:rsidRPr="00A14EB8" w:rsidRDefault="00223161" w:rsidP="006003DF">
            <w:pPr>
              <w:pStyle w:val="TableTxt"/>
              <w:rPr>
                <w:highlight w:val="yellow"/>
              </w:rPr>
            </w:pPr>
            <w:r w:rsidRPr="00A14EB8">
              <w:rPr>
                <w:highlight w:val="yellow"/>
              </w:rPr>
              <w:t>String,</w:t>
            </w:r>
          </w:p>
          <w:p w:rsidR="00223161" w:rsidRPr="00A14EB8" w:rsidRDefault="00223161" w:rsidP="006003DF">
            <w:pPr>
              <w:pStyle w:val="TableTxt"/>
              <w:rPr>
                <w:highlight w:val="yellow"/>
              </w:rPr>
            </w:pPr>
            <w:r w:rsidRPr="00A14EB8">
              <w:rPr>
                <w:highlight w:val="yellow"/>
              </w:rPr>
              <w:t>String,</w:t>
            </w:r>
          </w:p>
          <w:p w:rsidR="00223161" w:rsidRPr="00A14EB8" w:rsidRDefault="00223161" w:rsidP="006003DF">
            <w:pPr>
              <w:pStyle w:val="TableTxt"/>
              <w:rPr>
                <w:highlight w:val="yellow"/>
              </w:rPr>
            </w:pPr>
            <w:r w:rsidRPr="00A14EB8">
              <w:rPr>
                <w:highlight w:val="yellow"/>
              </w:rPr>
              <w:t>String,</w:t>
            </w:r>
          </w:p>
        </w:tc>
        <w:tc>
          <w:tcPr>
            <w:tcW w:w="990" w:type="dxa"/>
          </w:tcPr>
          <w:p w:rsidR="00223161" w:rsidRPr="00A14EB8" w:rsidRDefault="00223161" w:rsidP="006003DF">
            <w:pPr>
              <w:pStyle w:val="TableTxt"/>
              <w:rPr>
                <w:highlight w:val="yellow"/>
              </w:rPr>
            </w:pPr>
            <w:r w:rsidRPr="00A14EB8">
              <w:rPr>
                <w:highlight w:val="yellow"/>
              </w:rPr>
              <w:t>String</w:t>
            </w:r>
          </w:p>
        </w:tc>
        <w:tc>
          <w:tcPr>
            <w:tcW w:w="4140" w:type="dxa"/>
          </w:tcPr>
          <w:p w:rsidR="00223161" w:rsidRPr="00A14EB8" w:rsidRDefault="00223161" w:rsidP="006003DF">
            <w:pPr>
              <w:pStyle w:val="TableTxt"/>
              <w:rPr>
                <w:highlight w:val="yellow"/>
              </w:rPr>
            </w:pPr>
            <w:r w:rsidRPr="00A14EB8">
              <w:rPr>
                <w:highlight w:val="yellow"/>
              </w:rPr>
              <w:t>Method will generate query based on the search criteria and filter condition and will be used to populate My Registration window.</w:t>
            </w:r>
          </w:p>
        </w:tc>
      </w:tr>
      <w:tr w:rsidR="00223161" w:rsidRPr="00321D5D" w:rsidTr="007124FC">
        <w:trPr>
          <w:cantSplit/>
        </w:trPr>
        <w:tc>
          <w:tcPr>
            <w:tcW w:w="2381" w:type="dxa"/>
          </w:tcPr>
          <w:p w:rsidR="00223161" w:rsidRPr="00A14EB8" w:rsidRDefault="00223161" w:rsidP="006003DF">
            <w:pPr>
              <w:pStyle w:val="TableTxt"/>
              <w:rPr>
                <w:highlight w:val="yellow"/>
              </w:rPr>
            </w:pPr>
            <w:r w:rsidRPr="00A14EB8">
              <w:rPr>
                <w:highlight w:val="yellow"/>
              </w:rPr>
              <w:t>getManageRegistrationsQuery</w:t>
            </w:r>
          </w:p>
        </w:tc>
        <w:tc>
          <w:tcPr>
            <w:tcW w:w="1440" w:type="dxa"/>
          </w:tcPr>
          <w:p w:rsidR="00223161" w:rsidRPr="00A14EB8" w:rsidRDefault="00223161" w:rsidP="006003DF">
            <w:pPr>
              <w:pStyle w:val="TableTxt"/>
              <w:rPr>
                <w:highlight w:val="yellow"/>
              </w:rPr>
            </w:pPr>
            <w:r w:rsidRPr="00A14EB8">
              <w:rPr>
                <w:highlight w:val="yellow"/>
              </w:rPr>
              <w:t>IDfId,</w:t>
            </w:r>
          </w:p>
          <w:p w:rsidR="00223161" w:rsidRPr="00A14EB8" w:rsidRDefault="00223161" w:rsidP="006003DF">
            <w:pPr>
              <w:pStyle w:val="TableTxt"/>
              <w:rPr>
                <w:highlight w:val="yellow"/>
              </w:rPr>
            </w:pPr>
            <w:r w:rsidRPr="00A14EB8">
              <w:rPr>
                <w:highlight w:val="yellow"/>
              </w:rPr>
              <w:t>String,</w:t>
            </w:r>
          </w:p>
          <w:p w:rsidR="00223161" w:rsidRPr="00A14EB8" w:rsidRDefault="00223161" w:rsidP="006003DF">
            <w:pPr>
              <w:pStyle w:val="TableTxt"/>
              <w:rPr>
                <w:highlight w:val="yellow"/>
              </w:rPr>
            </w:pPr>
            <w:r w:rsidRPr="00A14EB8">
              <w:rPr>
                <w:highlight w:val="yellow"/>
              </w:rPr>
              <w:t>String,</w:t>
            </w:r>
          </w:p>
          <w:p w:rsidR="00223161" w:rsidRPr="00A14EB8" w:rsidRDefault="00223161" w:rsidP="006003DF">
            <w:pPr>
              <w:pStyle w:val="TableTxt"/>
              <w:rPr>
                <w:highlight w:val="yellow"/>
              </w:rPr>
            </w:pPr>
            <w:r w:rsidRPr="00A14EB8">
              <w:rPr>
                <w:highlight w:val="yellow"/>
              </w:rPr>
              <w:t>String,</w:t>
            </w:r>
          </w:p>
          <w:p w:rsidR="00223161" w:rsidRPr="00A14EB8" w:rsidRDefault="00223161" w:rsidP="00223161">
            <w:pPr>
              <w:pStyle w:val="TableTxt"/>
              <w:rPr>
                <w:highlight w:val="yellow"/>
              </w:rPr>
            </w:pPr>
            <w:r w:rsidRPr="00A14EB8">
              <w:rPr>
                <w:highlight w:val="yellow"/>
              </w:rPr>
              <w:t>String,</w:t>
            </w:r>
          </w:p>
          <w:p w:rsidR="00223161" w:rsidRPr="00A14EB8" w:rsidRDefault="00223161" w:rsidP="00223161">
            <w:pPr>
              <w:pStyle w:val="TableTxt"/>
              <w:rPr>
                <w:highlight w:val="yellow"/>
              </w:rPr>
            </w:pPr>
            <w:r w:rsidRPr="00A14EB8">
              <w:rPr>
                <w:highlight w:val="yellow"/>
              </w:rPr>
              <w:t>String,</w:t>
            </w:r>
          </w:p>
          <w:p w:rsidR="00223161" w:rsidRPr="00A14EB8" w:rsidRDefault="00223161" w:rsidP="00223161">
            <w:pPr>
              <w:pStyle w:val="TableTxt"/>
              <w:rPr>
                <w:highlight w:val="yellow"/>
              </w:rPr>
            </w:pPr>
            <w:r w:rsidRPr="00A14EB8">
              <w:rPr>
                <w:highlight w:val="yellow"/>
              </w:rPr>
              <w:t>String,</w:t>
            </w:r>
          </w:p>
          <w:p w:rsidR="00223161" w:rsidRPr="00A14EB8" w:rsidRDefault="00223161" w:rsidP="006003DF">
            <w:pPr>
              <w:pStyle w:val="TableTxt"/>
              <w:rPr>
                <w:highlight w:val="yellow"/>
              </w:rPr>
            </w:pPr>
            <w:r w:rsidRPr="00A14EB8">
              <w:rPr>
                <w:highlight w:val="yellow"/>
              </w:rPr>
              <w:t>String</w:t>
            </w:r>
          </w:p>
          <w:p w:rsidR="00223161" w:rsidRPr="00A14EB8" w:rsidRDefault="00223161" w:rsidP="006003DF">
            <w:pPr>
              <w:pStyle w:val="TableTxt"/>
              <w:rPr>
                <w:highlight w:val="yellow"/>
              </w:rPr>
            </w:pPr>
          </w:p>
        </w:tc>
        <w:tc>
          <w:tcPr>
            <w:tcW w:w="990" w:type="dxa"/>
          </w:tcPr>
          <w:p w:rsidR="00223161" w:rsidRPr="00A14EB8" w:rsidRDefault="00223161" w:rsidP="006003DF">
            <w:pPr>
              <w:pStyle w:val="TableTxt"/>
              <w:rPr>
                <w:highlight w:val="yellow"/>
              </w:rPr>
            </w:pPr>
            <w:r w:rsidRPr="00A14EB8">
              <w:rPr>
                <w:highlight w:val="yellow"/>
              </w:rPr>
              <w:t>String</w:t>
            </w:r>
          </w:p>
        </w:tc>
        <w:tc>
          <w:tcPr>
            <w:tcW w:w="4140" w:type="dxa"/>
          </w:tcPr>
          <w:p w:rsidR="00223161" w:rsidRPr="00A14EB8" w:rsidRDefault="00223161" w:rsidP="00223161">
            <w:pPr>
              <w:pStyle w:val="TableTxt"/>
              <w:rPr>
                <w:highlight w:val="yellow"/>
              </w:rPr>
            </w:pPr>
            <w:r w:rsidRPr="00A14EB8">
              <w:rPr>
                <w:highlight w:val="yellow"/>
              </w:rPr>
              <w:t xml:space="preserve">The method based on the filter Criteria/ Search Criteria will will deciede which </w:t>
            </w:r>
          </w:p>
          <w:p w:rsidR="00223161" w:rsidRPr="00A14EB8" w:rsidRDefault="00223161" w:rsidP="00223161">
            <w:pPr>
              <w:pStyle w:val="TableTxt"/>
              <w:rPr>
                <w:highlight w:val="yellow"/>
              </w:rPr>
            </w:pPr>
            <w:r w:rsidRPr="00A14EB8">
              <w:rPr>
                <w:highlight w:val="yellow"/>
              </w:rPr>
              <w:t xml:space="preserve"> Queries to join to generate the final Registration Search Result query for Manage Registration window.</w:t>
            </w:r>
          </w:p>
        </w:tc>
      </w:tr>
    </w:tbl>
    <w:p w:rsidR="00E00E54" w:rsidRPr="00321D5D" w:rsidRDefault="00E00E54" w:rsidP="00E00E54">
      <w:pPr>
        <w:pStyle w:val="TableTxt"/>
      </w:pPr>
    </w:p>
    <w:p w:rsidR="00E00E54" w:rsidRPr="00321D5D" w:rsidRDefault="00E00E54" w:rsidP="00E00E54">
      <w:pPr>
        <w:pStyle w:val="Heading5"/>
      </w:pPr>
      <w:r w:rsidRPr="00321D5D">
        <w:t>Private Methods</w:t>
      </w:r>
    </w:p>
    <w:tbl>
      <w:tblPr>
        <w:tblW w:w="927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7"/>
        <w:gridCol w:w="1134"/>
        <w:gridCol w:w="1019"/>
        <w:gridCol w:w="5046"/>
      </w:tblGrid>
      <w:tr w:rsidR="00E00E54" w:rsidRPr="00321D5D" w:rsidTr="00EA6BC2">
        <w:trPr>
          <w:tblHeader/>
        </w:trPr>
        <w:tc>
          <w:tcPr>
            <w:tcW w:w="2077" w:type="dxa"/>
            <w:shd w:val="pct15" w:color="auto" w:fill="FFFFFF"/>
          </w:tcPr>
          <w:p w:rsidR="00E00E54" w:rsidRPr="00321D5D" w:rsidRDefault="00E00E54" w:rsidP="00110215">
            <w:pPr>
              <w:pStyle w:val="TableHdr"/>
            </w:pPr>
            <w:r w:rsidRPr="00321D5D">
              <w:t>Name</w:t>
            </w:r>
          </w:p>
        </w:tc>
        <w:tc>
          <w:tcPr>
            <w:tcW w:w="1134" w:type="dxa"/>
            <w:shd w:val="pct15" w:color="auto" w:fill="FFFFFF"/>
          </w:tcPr>
          <w:p w:rsidR="00E00E54" w:rsidRPr="00321D5D" w:rsidRDefault="00E00E54" w:rsidP="00110215">
            <w:pPr>
              <w:pStyle w:val="TableHdr"/>
            </w:pPr>
            <w:r w:rsidRPr="00321D5D">
              <w:t>Input</w:t>
            </w:r>
          </w:p>
        </w:tc>
        <w:tc>
          <w:tcPr>
            <w:tcW w:w="1019" w:type="dxa"/>
            <w:shd w:val="pct15" w:color="auto" w:fill="FFFFFF"/>
          </w:tcPr>
          <w:p w:rsidR="00E00E54" w:rsidRPr="00321D5D" w:rsidRDefault="00E00E54" w:rsidP="00110215">
            <w:pPr>
              <w:pStyle w:val="TableHdr"/>
            </w:pPr>
            <w:r w:rsidRPr="00321D5D">
              <w:t>Output</w:t>
            </w:r>
          </w:p>
        </w:tc>
        <w:tc>
          <w:tcPr>
            <w:tcW w:w="5046" w:type="dxa"/>
            <w:shd w:val="pct15" w:color="auto" w:fill="FFFFFF"/>
          </w:tcPr>
          <w:p w:rsidR="00E00E54" w:rsidRPr="00321D5D" w:rsidRDefault="00E00E54" w:rsidP="00110215">
            <w:pPr>
              <w:pStyle w:val="TableHdr"/>
            </w:pPr>
            <w:r w:rsidRPr="00321D5D">
              <w:t>Description</w:t>
            </w:r>
          </w:p>
        </w:tc>
      </w:tr>
      <w:tr w:rsidR="00E00E54" w:rsidRPr="00321D5D" w:rsidTr="00EA6BC2">
        <w:tc>
          <w:tcPr>
            <w:tcW w:w="2077" w:type="dxa"/>
          </w:tcPr>
          <w:p w:rsidR="00E00E54" w:rsidRPr="00321D5D" w:rsidRDefault="00E00E54" w:rsidP="00110215">
            <w:pPr>
              <w:pStyle w:val="TableTxt"/>
              <w:rPr>
                <w:sz w:val="20"/>
              </w:rPr>
            </w:pPr>
            <w:r w:rsidRPr="00321D5D">
              <w:rPr>
                <w:sz w:val="20"/>
              </w:rPr>
              <w:t>applySecurityToClient</w:t>
            </w:r>
          </w:p>
        </w:tc>
        <w:tc>
          <w:tcPr>
            <w:tcW w:w="1134" w:type="dxa"/>
          </w:tcPr>
          <w:p w:rsidR="00E00E54" w:rsidRPr="00321D5D" w:rsidRDefault="00E00E54" w:rsidP="00110215">
            <w:pPr>
              <w:pStyle w:val="TableTxt"/>
              <w:rPr>
                <w:sz w:val="20"/>
              </w:rPr>
            </w:pPr>
            <w:r w:rsidRPr="00321D5D">
              <w:rPr>
                <w:sz w:val="20"/>
              </w:rPr>
              <w:t>IDfId</w:t>
            </w:r>
          </w:p>
        </w:tc>
        <w:tc>
          <w:tcPr>
            <w:tcW w:w="1019" w:type="dxa"/>
          </w:tcPr>
          <w:p w:rsidR="00E00E54" w:rsidRPr="00321D5D" w:rsidRDefault="00E00E54" w:rsidP="00110215">
            <w:pPr>
              <w:pStyle w:val="TableTxt"/>
              <w:rPr>
                <w:sz w:val="20"/>
              </w:rPr>
            </w:pPr>
            <w:r w:rsidRPr="00321D5D">
              <w:rPr>
                <w:sz w:val="20"/>
              </w:rPr>
              <w:t>None</w:t>
            </w:r>
          </w:p>
        </w:tc>
        <w:tc>
          <w:tcPr>
            <w:tcW w:w="5046" w:type="dxa"/>
          </w:tcPr>
          <w:p w:rsidR="00E00E54" w:rsidRPr="00321D5D" w:rsidRDefault="00E00E54" w:rsidP="00110215">
            <w:pPr>
              <w:pStyle w:val="TableTxt"/>
              <w:rPr>
                <w:sz w:val="20"/>
              </w:rPr>
            </w:pPr>
            <w:r w:rsidRPr="00321D5D">
              <w:rPr>
                <w:sz w:val="20"/>
              </w:rPr>
              <w:t>This will apply security to a Head Client.</w:t>
            </w:r>
          </w:p>
        </w:tc>
      </w:tr>
      <w:tr w:rsidR="00E00E54" w:rsidRPr="00321D5D" w:rsidTr="00EA6BC2">
        <w:tc>
          <w:tcPr>
            <w:tcW w:w="2077" w:type="dxa"/>
          </w:tcPr>
          <w:p w:rsidR="00E00E54" w:rsidRPr="00321D5D" w:rsidRDefault="00E00E54" w:rsidP="00110215">
            <w:pPr>
              <w:pStyle w:val="TableTxt"/>
              <w:rPr>
                <w:sz w:val="20"/>
              </w:rPr>
            </w:pPr>
            <w:r w:rsidRPr="00321D5D">
              <w:rPr>
                <w:sz w:val="20"/>
              </w:rPr>
              <w:t>canAddDelegatedApprover</w:t>
            </w:r>
          </w:p>
        </w:tc>
        <w:tc>
          <w:tcPr>
            <w:tcW w:w="1134" w:type="dxa"/>
          </w:tcPr>
          <w:p w:rsidR="00E00E54" w:rsidRPr="00321D5D" w:rsidRDefault="00E00E54" w:rsidP="00110215">
            <w:pPr>
              <w:pStyle w:val="TableTxt"/>
              <w:rPr>
                <w:sz w:val="20"/>
              </w:rPr>
            </w:pPr>
            <w:r w:rsidRPr="00321D5D">
              <w:rPr>
                <w:sz w:val="20"/>
              </w:rPr>
              <w:t>IDfId</w:t>
            </w:r>
          </w:p>
        </w:tc>
        <w:tc>
          <w:tcPr>
            <w:tcW w:w="1019" w:type="dxa"/>
          </w:tcPr>
          <w:p w:rsidR="00E00E54" w:rsidRPr="00321D5D" w:rsidRDefault="00E00E54" w:rsidP="00110215">
            <w:pPr>
              <w:pStyle w:val="TableTxt"/>
              <w:rPr>
                <w:sz w:val="20"/>
              </w:rPr>
            </w:pPr>
            <w:r w:rsidRPr="00321D5D">
              <w:rPr>
                <w:sz w:val="20"/>
              </w:rPr>
              <w:t>Boolean</w:t>
            </w:r>
          </w:p>
        </w:tc>
        <w:tc>
          <w:tcPr>
            <w:tcW w:w="5046" w:type="dxa"/>
          </w:tcPr>
          <w:p w:rsidR="00E00E54" w:rsidRPr="00321D5D" w:rsidRDefault="00E00E54" w:rsidP="00110215">
            <w:pPr>
              <w:pStyle w:val="TableTxt"/>
              <w:rPr>
                <w:sz w:val="20"/>
              </w:rPr>
            </w:pPr>
            <w:r w:rsidRPr="00321D5D">
              <w:rPr>
                <w:sz w:val="20"/>
              </w:rPr>
              <w:t>This will return whether or not the Delegated Approver limit has been reached for the given folder.</w:t>
            </w:r>
          </w:p>
        </w:tc>
      </w:tr>
      <w:tr w:rsidR="00E00E54" w:rsidRPr="00321D5D" w:rsidTr="00EA6BC2">
        <w:tc>
          <w:tcPr>
            <w:tcW w:w="2077" w:type="dxa"/>
          </w:tcPr>
          <w:p w:rsidR="00E00E54" w:rsidRPr="00321D5D" w:rsidRDefault="00E00E54" w:rsidP="00110215">
            <w:pPr>
              <w:pStyle w:val="TableTxt"/>
              <w:rPr>
                <w:sz w:val="20"/>
              </w:rPr>
            </w:pPr>
            <w:r w:rsidRPr="00321D5D">
              <w:rPr>
                <w:sz w:val="20"/>
              </w:rPr>
              <w:t>createResultObject</w:t>
            </w:r>
          </w:p>
        </w:tc>
        <w:tc>
          <w:tcPr>
            <w:tcW w:w="1134" w:type="dxa"/>
          </w:tcPr>
          <w:p w:rsidR="00E00E54" w:rsidRPr="00321D5D" w:rsidRDefault="00E00E54" w:rsidP="00110215">
            <w:pPr>
              <w:pStyle w:val="TableTxt"/>
              <w:rPr>
                <w:sz w:val="20"/>
              </w:rPr>
            </w:pPr>
            <w:r w:rsidRPr="00321D5D">
              <w:rPr>
                <w:sz w:val="20"/>
              </w:rPr>
              <w:t>IDfId</w:t>
            </w:r>
          </w:p>
        </w:tc>
        <w:tc>
          <w:tcPr>
            <w:tcW w:w="1019" w:type="dxa"/>
          </w:tcPr>
          <w:p w:rsidR="00E00E54" w:rsidRPr="00321D5D" w:rsidRDefault="00E00E54" w:rsidP="00110215">
            <w:pPr>
              <w:pStyle w:val="TableTxt"/>
              <w:rPr>
                <w:sz w:val="20"/>
              </w:rPr>
            </w:pPr>
            <w:r w:rsidRPr="00321D5D">
              <w:rPr>
                <w:sz w:val="20"/>
              </w:rPr>
              <w:t>IDfId</w:t>
            </w:r>
          </w:p>
        </w:tc>
        <w:tc>
          <w:tcPr>
            <w:tcW w:w="5046" w:type="dxa"/>
          </w:tcPr>
          <w:p w:rsidR="00E00E54" w:rsidRPr="00321D5D" w:rsidRDefault="00E00E54" w:rsidP="00110215">
            <w:pPr>
              <w:pStyle w:val="TableTxt"/>
              <w:rPr>
                <w:sz w:val="20"/>
              </w:rPr>
            </w:pPr>
            <w:r w:rsidRPr="00321D5D">
              <w:rPr>
                <w:sz w:val="20"/>
              </w:rPr>
              <w:t xml:space="preserve">This will create the result object to be passed to the </w:t>
            </w:r>
            <w:r w:rsidRPr="00321D5D">
              <w:rPr>
                <w:sz w:val="20"/>
              </w:rPr>
              <w:lastRenderedPageBreak/>
              <w:t>server.</w:t>
            </w:r>
          </w:p>
        </w:tc>
      </w:tr>
      <w:tr w:rsidR="00E00E54" w:rsidRPr="00321D5D" w:rsidTr="00EA6BC2">
        <w:tc>
          <w:tcPr>
            <w:tcW w:w="2077" w:type="dxa"/>
          </w:tcPr>
          <w:p w:rsidR="00E00E54" w:rsidRPr="00321D5D" w:rsidRDefault="00E00E54" w:rsidP="00110215">
            <w:pPr>
              <w:pStyle w:val="TableTxt"/>
              <w:rPr>
                <w:sz w:val="20"/>
              </w:rPr>
            </w:pPr>
            <w:r w:rsidRPr="00321D5D">
              <w:rPr>
                <w:sz w:val="20"/>
              </w:rPr>
              <w:lastRenderedPageBreak/>
              <w:t>createResultsObject</w:t>
            </w:r>
          </w:p>
        </w:tc>
        <w:tc>
          <w:tcPr>
            <w:tcW w:w="1134" w:type="dxa"/>
          </w:tcPr>
          <w:p w:rsidR="00E00E54" w:rsidRPr="00321D5D" w:rsidRDefault="00E00E54" w:rsidP="00110215">
            <w:pPr>
              <w:pStyle w:val="TableTxt"/>
              <w:rPr>
                <w:sz w:val="20"/>
              </w:rPr>
            </w:pPr>
            <w:r w:rsidRPr="00321D5D">
              <w:rPr>
                <w:sz w:val="20"/>
              </w:rPr>
              <w:t>IDfId, IDfList</w:t>
            </w:r>
          </w:p>
        </w:tc>
        <w:tc>
          <w:tcPr>
            <w:tcW w:w="1019" w:type="dxa"/>
          </w:tcPr>
          <w:p w:rsidR="00E00E54" w:rsidRPr="00321D5D" w:rsidRDefault="00E00E54" w:rsidP="00110215">
            <w:pPr>
              <w:pStyle w:val="TableTxt"/>
              <w:rPr>
                <w:sz w:val="20"/>
              </w:rPr>
            </w:pPr>
            <w:r w:rsidRPr="00321D5D">
              <w:rPr>
                <w:sz w:val="20"/>
              </w:rPr>
              <w:t>IDfId</w:t>
            </w:r>
          </w:p>
        </w:tc>
        <w:tc>
          <w:tcPr>
            <w:tcW w:w="5046" w:type="dxa"/>
          </w:tcPr>
          <w:p w:rsidR="00E00E54" w:rsidRPr="00321D5D" w:rsidRDefault="00E00E54" w:rsidP="00110215">
            <w:pPr>
              <w:pStyle w:val="TableTxt"/>
              <w:rPr>
                <w:sz w:val="20"/>
              </w:rPr>
            </w:pPr>
            <w:r w:rsidRPr="00321D5D">
              <w:rPr>
                <w:sz w:val="20"/>
              </w:rPr>
              <w:t>This will create the results object to be passed to the server, taking in a list of user Guids and storing them within the ‘t_result_value’ attribute of the result object.</w:t>
            </w:r>
          </w:p>
        </w:tc>
      </w:tr>
      <w:tr w:rsidR="00E00E54" w:rsidRPr="00321D5D" w:rsidTr="00EA6BC2">
        <w:tc>
          <w:tcPr>
            <w:tcW w:w="2077" w:type="dxa"/>
          </w:tcPr>
          <w:p w:rsidR="00E00E54" w:rsidRPr="00321D5D" w:rsidRDefault="00E00E54" w:rsidP="00110215">
            <w:pPr>
              <w:pStyle w:val="TableTxt"/>
              <w:rPr>
                <w:sz w:val="20"/>
              </w:rPr>
            </w:pPr>
            <w:r w:rsidRPr="00321D5D">
              <w:rPr>
                <w:sz w:val="20"/>
              </w:rPr>
              <w:t>deleteServerObject</w:t>
            </w:r>
          </w:p>
        </w:tc>
        <w:tc>
          <w:tcPr>
            <w:tcW w:w="1134" w:type="dxa"/>
          </w:tcPr>
          <w:p w:rsidR="00E00E54" w:rsidRPr="00321D5D" w:rsidRDefault="00E00E54" w:rsidP="00110215">
            <w:pPr>
              <w:pStyle w:val="TableTxt"/>
              <w:rPr>
                <w:sz w:val="20"/>
              </w:rPr>
            </w:pPr>
            <w:r w:rsidRPr="00321D5D">
              <w:rPr>
                <w:sz w:val="20"/>
              </w:rPr>
              <w:t>IDfId</w:t>
            </w:r>
          </w:p>
        </w:tc>
        <w:tc>
          <w:tcPr>
            <w:tcW w:w="1019" w:type="dxa"/>
          </w:tcPr>
          <w:p w:rsidR="00E00E54" w:rsidRPr="00321D5D" w:rsidRDefault="00E00E54" w:rsidP="00110215">
            <w:pPr>
              <w:pStyle w:val="TableTxt"/>
              <w:rPr>
                <w:sz w:val="20"/>
              </w:rPr>
            </w:pPr>
            <w:r w:rsidRPr="00321D5D">
              <w:rPr>
                <w:sz w:val="20"/>
              </w:rPr>
              <w:t>None</w:t>
            </w:r>
          </w:p>
        </w:tc>
        <w:tc>
          <w:tcPr>
            <w:tcW w:w="5046" w:type="dxa"/>
          </w:tcPr>
          <w:p w:rsidR="00E00E54" w:rsidRPr="00321D5D" w:rsidRDefault="00E00E54" w:rsidP="00110215">
            <w:pPr>
              <w:pStyle w:val="TableTxt"/>
              <w:rPr>
                <w:sz w:val="20"/>
              </w:rPr>
            </w:pPr>
            <w:r w:rsidRPr="00321D5D">
              <w:rPr>
                <w:sz w:val="20"/>
              </w:rPr>
              <w:t>This will delete a result object.</w:t>
            </w:r>
          </w:p>
        </w:tc>
      </w:tr>
      <w:tr w:rsidR="00E00E54" w:rsidRPr="00321D5D" w:rsidTr="00EA6BC2">
        <w:tc>
          <w:tcPr>
            <w:tcW w:w="2077" w:type="dxa"/>
          </w:tcPr>
          <w:p w:rsidR="00E00E54" w:rsidRPr="00321D5D" w:rsidRDefault="00E00E54" w:rsidP="00110215">
            <w:pPr>
              <w:pStyle w:val="TableTxt"/>
              <w:rPr>
                <w:sz w:val="20"/>
              </w:rPr>
            </w:pPr>
            <w:r w:rsidRPr="00321D5D">
              <w:rPr>
                <w:sz w:val="20"/>
              </w:rPr>
              <w:t>runServerMethod</w:t>
            </w:r>
          </w:p>
        </w:tc>
        <w:tc>
          <w:tcPr>
            <w:tcW w:w="1134" w:type="dxa"/>
          </w:tcPr>
          <w:p w:rsidR="00E00E54" w:rsidRPr="00321D5D" w:rsidRDefault="00E00E54" w:rsidP="00110215">
            <w:pPr>
              <w:pStyle w:val="TableTxt"/>
              <w:rPr>
                <w:sz w:val="20"/>
              </w:rPr>
            </w:pPr>
            <w:proofErr w:type="gramStart"/>
            <w:r w:rsidRPr="00321D5D">
              <w:rPr>
                <w:sz w:val="20"/>
              </w:rPr>
              <w:t>String[</w:t>
            </w:r>
            <w:proofErr w:type="gramEnd"/>
            <w:r w:rsidRPr="00321D5D">
              <w:rPr>
                <w:sz w:val="20"/>
              </w:rPr>
              <w:t>], String. Boolean</w:t>
            </w:r>
          </w:p>
        </w:tc>
        <w:tc>
          <w:tcPr>
            <w:tcW w:w="1019" w:type="dxa"/>
          </w:tcPr>
          <w:p w:rsidR="00E00E54" w:rsidRPr="00321D5D" w:rsidRDefault="00E00E54" w:rsidP="00110215">
            <w:pPr>
              <w:pStyle w:val="TableTxt"/>
              <w:rPr>
                <w:sz w:val="20"/>
              </w:rPr>
            </w:pPr>
            <w:r w:rsidRPr="00321D5D">
              <w:rPr>
                <w:sz w:val="20"/>
              </w:rPr>
              <w:t>None</w:t>
            </w:r>
          </w:p>
        </w:tc>
        <w:tc>
          <w:tcPr>
            <w:tcW w:w="5046" w:type="dxa"/>
          </w:tcPr>
          <w:p w:rsidR="00E00E54" w:rsidRPr="00321D5D" w:rsidRDefault="00E00E54" w:rsidP="00110215">
            <w:pPr>
              <w:pStyle w:val="TableTxt"/>
              <w:rPr>
                <w:sz w:val="20"/>
              </w:rPr>
            </w:pPr>
            <w:r w:rsidRPr="00321D5D">
              <w:rPr>
                <w:sz w:val="20"/>
              </w:rPr>
              <w:t>This will run the server method.</w:t>
            </w:r>
          </w:p>
        </w:tc>
      </w:tr>
      <w:tr w:rsidR="00E00E54" w:rsidRPr="00321D5D" w:rsidTr="00EA6BC2">
        <w:tc>
          <w:tcPr>
            <w:tcW w:w="2077" w:type="dxa"/>
          </w:tcPr>
          <w:p w:rsidR="00E00E54" w:rsidRPr="00321D5D" w:rsidRDefault="00E00E54" w:rsidP="00110215">
            <w:pPr>
              <w:pStyle w:val="TableTxt"/>
              <w:rPr>
                <w:sz w:val="20"/>
              </w:rPr>
            </w:pPr>
            <w:r w:rsidRPr="00321D5D">
              <w:rPr>
                <w:sz w:val="20"/>
              </w:rPr>
              <w:t>setAutoApprovers</w:t>
            </w:r>
          </w:p>
        </w:tc>
        <w:tc>
          <w:tcPr>
            <w:tcW w:w="1134" w:type="dxa"/>
          </w:tcPr>
          <w:p w:rsidR="00E00E54" w:rsidRPr="00321D5D" w:rsidRDefault="00E00E54" w:rsidP="00110215">
            <w:pPr>
              <w:pStyle w:val="TableTxt"/>
              <w:rPr>
                <w:sz w:val="20"/>
              </w:rPr>
            </w:pPr>
            <w:r w:rsidRPr="00321D5D">
              <w:rPr>
                <w:sz w:val="20"/>
              </w:rPr>
              <w:t>IDfId, Boolean</w:t>
            </w:r>
          </w:p>
        </w:tc>
        <w:tc>
          <w:tcPr>
            <w:tcW w:w="1019" w:type="dxa"/>
          </w:tcPr>
          <w:p w:rsidR="00E00E54" w:rsidRPr="00321D5D" w:rsidRDefault="00E00E54" w:rsidP="00110215">
            <w:pPr>
              <w:pStyle w:val="TableTxt"/>
              <w:rPr>
                <w:sz w:val="20"/>
              </w:rPr>
            </w:pPr>
            <w:r w:rsidRPr="00321D5D">
              <w:rPr>
                <w:sz w:val="20"/>
              </w:rPr>
              <w:t>None</w:t>
            </w:r>
          </w:p>
        </w:tc>
        <w:tc>
          <w:tcPr>
            <w:tcW w:w="5046" w:type="dxa"/>
          </w:tcPr>
          <w:p w:rsidR="00E00E54" w:rsidRDefault="00E00E54" w:rsidP="00110215">
            <w:pPr>
              <w:pStyle w:val="TableTxt"/>
              <w:rPr>
                <w:sz w:val="20"/>
              </w:rPr>
            </w:pPr>
            <w:r w:rsidRPr="00321D5D">
              <w:rPr>
                <w:sz w:val="20"/>
              </w:rPr>
              <w:t>This will set the Auto Approvers for a folder running asynchhronously or synchhronously depending on the Boolean passed in.</w:t>
            </w:r>
          </w:p>
          <w:p w:rsidR="007124FC" w:rsidRPr="00321D5D" w:rsidRDefault="007124FC" w:rsidP="00110215">
            <w:pPr>
              <w:pStyle w:val="TableTxt"/>
              <w:rPr>
                <w:sz w:val="20"/>
              </w:rPr>
            </w:pPr>
          </w:p>
        </w:tc>
      </w:tr>
    </w:tbl>
    <w:p w:rsidR="00E00E54" w:rsidRPr="00634D70" w:rsidRDefault="0067416C" w:rsidP="00B24D33">
      <w:pPr>
        <w:pStyle w:val="Heading4"/>
        <w:rPr>
          <w:highlight w:val="yellow"/>
        </w:rPr>
      </w:pPr>
      <w:proofErr w:type="gramStart"/>
      <w:r w:rsidRPr="00634D70">
        <w:rPr>
          <w:highlight w:val="yellow"/>
        </w:rPr>
        <w:t>getManageRegistrationsQuery</w:t>
      </w:r>
      <w:proofErr w:type="gramEnd"/>
    </w:p>
    <w:p w:rsidR="00E00E54" w:rsidRPr="0067416C" w:rsidRDefault="00E00E54" w:rsidP="00E00E54">
      <w:pPr>
        <w:pStyle w:val="Text10"/>
      </w:pPr>
      <w:r w:rsidRPr="0067416C">
        <w:t xml:space="preserve">This function will return </w:t>
      </w:r>
      <w:r w:rsidR="0067416C">
        <w:t>a query string, based on the passed in parameters that can be executed to populate the Manage Registration search results window.</w:t>
      </w:r>
    </w:p>
    <w:p w:rsidR="00E00E54" w:rsidRPr="0067416C" w:rsidRDefault="00E00E54" w:rsidP="00E00E54">
      <w:pPr>
        <w:pStyle w:val="Heading5"/>
      </w:pPr>
      <w:r w:rsidRPr="0067416C">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67416C" w:rsidTr="00110215">
        <w:trPr>
          <w:tblHeader/>
        </w:trPr>
        <w:tc>
          <w:tcPr>
            <w:tcW w:w="1710" w:type="dxa"/>
            <w:shd w:val="pct15" w:color="auto" w:fill="FFFFFF"/>
          </w:tcPr>
          <w:p w:rsidR="00E00E54" w:rsidRPr="0067416C" w:rsidRDefault="00E00E54" w:rsidP="00110215">
            <w:pPr>
              <w:pStyle w:val="TableHdr"/>
            </w:pPr>
            <w:r w:rsidRPr="0067416C">
              <w:t>Name</w:t>
            </w:r>
          </w:p>
        </w:tc>
        <w:tc>
          <w:tcPr>
            <w:tcW w:w="1350" w:type="dxa"/>
            <w:shd w:val="pct15" w:color="auto" w:fill="FFFFFF"/>
          </w:tcPr>
          <w:p w:rsidR="00E00E54" w:rsidRPr="0067416C" w:rsidRDefault="00E00E54" w:rsidP="00110215">
            <w:pPr>
              <w:pStyle w:val="TableHdr"/>
            </w:pPr>
            <w:r w:rsidRPr="0067416C">
              <w:t>Data Type</w:t>
            </w:r>
          </w:p>
        </w:tc>
        <w:tc>
          <w:tcPr>
            <w:tcW w:w="1170" w:type="dxa"/>
            <w:shd w:val="pct15" w:color="auto" w:fill="FFFFFF"/>
          </w:tcPr>
          <w:p w:rsidR="00E00E54" w:rsidRPr="0067416C" w:rsidRDefault="00E00E54" w:rsidP="00110215">
            <w:pPr>
              <w:pStyle w:val="TableHdr"/>
            </w:pPr>
            <w:r w:rsidRPr="0067416C">
              <w:t>Direction</w:t>
            </w:r>
          </w:p>
        </w:tc>
        <w:tc>
          <w:tcPr>
            <w:tcW w:w="3960" w:type="dxa"/>
            <w:shd w:val="pct15" w:color="auto" w:fill="FFFFFF"/>
          </w:tcPr>
          <w:p w:rsidR="00E00E54" w:rsidRPr="0067416C" w:rsidRDefault="00E00E54" w:rsidP="00110215">
            <w:pPr>
              <w:pStyle w:val="TableHdr"/>
            </w:pPr>
            <w:r w:rsidRPr="0067416C">
              <w:t>Description</w:t>
            </w:r>
          </w:p>
        </w:tc>
      </w:tr>
      <w:tr w:rsidR="00E00E54" w:rsidRPr="0067416C" w:rsidTr="00110215">
        <w:tc>
          <w:tcPr>
            <w:tcW w:w="1710" w:type="dxa"/>
          </w:tcPr>
          <w:p w:rsidR="00E00E54" w:rsidRPr="0067416C" w:rsidRDefault="0067416C" w:rsidP="00110215">
            <w:pPr>
              <w:pStyle w:val="TableTxt"/>
            </w:pPr>
            <w:r w:rsidRPr="0067416C">
              <w:t>idClient</w:t>
            </w:r>
          </w:p>
        </w:tc>
        <w:tc>
          <w:tcPr>
            <w:tcW w:w="1350" w:type="dxa"/>
          </w:tcPr>
          <w:p w:rsidR="00E00E54" w:rsidRPr="0067416C" w:rsidRDefault="0067416C" w:rsidP="00110215">
            <w:pPr>
              <w:pStyle w:val="TableTxt"/>
            </w:pPr>
            <w:r w:rsidRPr="0067416C">
              <w:t>IDfId</w:t>
            </w:r>
          </w:p>
        </w:tc>
        <w:tc>
          <w:tcPr>
            <w:tcW w:w="1170" w:type="dxa"/>
          </w:tcPr>
          <w:p w:rsidR="00E00E54" w:rsidRPr="0067416C" w:rsidRDefault="0067416C" w:rsidP="00110215">
            <w:pPr>
              <w:pStyle w:val="TableTxt"/>
            </w:pPr>
            <w:r>
              <w:t>IN</w:t>
            </w:r>
          </w:p>
        </w:tc>
        <w:tc>
          <w:tcPr>
            <w:tcW w:w="3960" w:type="dxa"/>
          </w:tcPr>
          <w:p w:rsidR="00E00E54" w:rsidRPr="0067416C" w:rsidRDefault="00E00E54" w:rsidP="0067416C">
            <w:pPr>
              <w:pStyle w:val="TableTxt"/>
            </w:pPr>
            <w:r w:rsidRPr="0067416C">
              <w:t xml:space="preserve">The </w:t>
            </w:r>
            <w:r w:rsidR="0067416C">
              <w:t>Client id of the Head Client.</w:t>
            </w:r>
          </w:p>
        </w:tc>
      </w:tr>
      <w:tr w:rsidR="0067416C" w:rsidRPr="0067416C" w:rsidTr="00110215">
        <w:tc>
          <w:tcPr>
            <w:tcW w:w="1710" w:type="dxa"/>
          </w:tcPr>
          <w:p w:rsidR="0067416C" w:rsidRPr="0067416C" w:rsidRDefault="0067416C" w:rsidP="00110215">
            <w:pPr>
              <w:pStyle w:val="TableTxt"/>
            </w:pPr>
            <w:r w:rsidRPr="0067416C">
              <w:t>strSelectedUser</w:t>
            </w:r>
          </w:p>
        </w:tc>
        <w:tc>
          <w:tcPr>
            <w:tcW w:w="1350" w:type="dxa"/>
          </w:tcPr>
          <w:p w:rsidR="0067416C" w:rsidRPr="0067416C" w:rsidRDefault="0067416C" w:rsidP="00110215">
            <w:pPr>
              <w:pStyle w:val="TableTxt"/>
            </w:pPr>
            <w:r>
              <w:t>String</w:t>
            </w:r>
          </w:p>
        </w:tc>
        <w:tc>
          <w:tcPr>
            <w:tcW w:w="1170" w:type="dxa"/>
          </w:tcPr>
          <w:p w:rsidR="0067416C" w:rsidRPr="0067416C" w:rsidRDefault="0067416C" w:rsidP="00110215">
            <w:pPr>
              <w:pStyle w:val="TableTxt"/>
            </w:pPr>
            <w:r>
              <w:t>IN</w:t>
            </w:r>
          </w:p>
        </w:tc>
        <w:tc>
          <w:tcPr>
            <w:tcW w:w="3960" w:type="dxa"/>
          </w:tcPr>
          <w:p w:rsidR="0067416C" w:rsidRPr="0067416C" w:rsidRDefault="0067416C" w:rsidP="0067416C">
            <w:pPr>
              <w:pStyle w:val="TableTxt"/>
            </w:pPr>
            <w:r>
              <w:t>The user whose Registration is searched for.</w:t>
            </w:r>
          </w:p>
        </w:tc>
      </w:tr>
      <w:tr w:rsidR="0067416C" w:rsidRPr="0067416C" w:rsidTr="00110215">
        <w:tc>
          <w:tcPr>
            <w:tcW w:w="1710" w:type="dxa"/>
          </w:tcPr>
          <w:p w:rsidR="0067416C" w:rsidRPr="0067416C" w:rsidRDefault="0067416C" w:rsidP="00110215">
            <w:pPr>
              <w:pStyle w:val="TableTxt"/>
            </w:pPr>
            <w:r>
              <w:t>strStatus</w:t>
            </w:r>
          </w:p>
        </w:tc>
        <w:tc>
          <w:tcPr>
            <w:tcW w:w="1350" w:type="dxa"/>
          </w:tcPr>
          <w:p w:rsidR="0067416C" w:rsidRDefault="0067416C" w:rsidP="00110215">
            <w:pPr>
              <w:pStyle w:val="TableTxt"/>
            </w:pPr>
            <w:r>
              <w:t>String</w:t>
            </w:r>
          </w:p>
        </w:tc>
        <w:tc>
          <w:tcPr>
            <w:tcW w:w="1170" w:type="dxa"/>
          </w:tcPr>
          <w:p w:rsidR="0067416C" w:rsidRDefault="0067416C" w:rsidP="00110215">
            <w:pPr>
              <w:pStyle w:val="TableTxt"/>
            </w:pPr>
            <w:r>
              <w:t>IN</w:t>
            </w:r>
          </w:p>
        </w:tc>
        <w:tc>
          <w:tcPr>
            <w:tcW w:w="3960" w:type="dxa"/>
          </w:tcPr>
          <w:p w:rsidR="0067416C" w:rsidRDefault="00634D70" w:rsidP="00634D70">
            <w:pPr>
              <w:pStyle w:val="TableTxt"/>
            </w:pPr>
            <w:r>
              <w:t>Status of the Registration. Active or Expired.</w:t>
            </w:r>
          </w:p>
        </w:tc>
      </w:tr>
      <w:tr w:rsidR="00634D70" w:rsidRPr="0067416C" w:rsidTr="00110215">
        <w:tc>
          <w:tcPr>
            <w:tcW w:w="1710" w:type="dxa"/>
          </w:tcPr>
          <w:p w:rsidR="00634D70" w:rsidRPr="00A14EB8" w:rsidRDefault="00634D70" w:rsidP="00012D93">
            <w:pPr>
              <w:pStyle w:val="TableTxt"/>
            </w:pPr>
            <w:r>
              <w:t>strRestrictedFolderName</w:t>
            </w:r>
          </w:p>
        </w:tc>
        <w:tc>
          <w:tcPr>
            <w:tcW w:w="1350" w:type="dxa"/>
          </w:tcPr>
          <w:p w:rsidR="00634D70" w:rsidRPr="00A14EB8" w:rsidRDefault="00634D70" w:rsidP="00012D93">
            <w:pPr>
              <w:pStyle w:val="TableTxt"/>
            </w:pPr>
            <w:r>
              <w:t>String</w:t>
            </w:r>
          </w:p>
        </w:tc>
        <w:tc>
          <w:tcPr>
            <w:tcW w:w="1170" w:type="dxa"/>
          </w:tcPr>
          <w:p w:rsidR="00634D70" w:rsidRPr="00A14EB8" w:rsidRDefault="00634D70" w:rsidP="00012D93">
            <w:pPr>
              <w:pStyle w:val="TableTxt"/>
            </w:pPr>
            <w:r>
              <w:t>IN</w:t>
            </w:r>
          </w:p>
        </w:tc>
        <w:tc>
          <w:tcPr>
            <w:tcW w:w="3960" w:type="dxa"/>
          </w:tcPr>
          <w:p w:rsidR="00634D70" w:rsidRPr="00A14EB8" w:rsidRDefault="00634D70" w:rsidP="00012D93">
            <w:pPr>
              <w:pStyle w:val="TableTxt"/>
            </w:pPr>
            <w:r>
              <w:t>The name of the Restricted folder on which the search is made.</w:t>
            </w:r>
          </w:p>
        </w:tc>
      </w:tr>
      <w:tr w:rsidR="00634D70" w:rsidRPr="0067416C" w:rsidTr="00110215">
        <w:tc>
          <w:tcPr>
            <w:tcW w:w="1710" w:type="dxa"/>
          </w:tcPr>
          <w:p w:rsidR="00634D70" w:rsidRDefault="00634D70" w:rsidP="00012D93">
            <w:pPr>
              <w:pStyle w:val="TableTxt"/>
            </w:pPr>
            <w:r w:rsidRPr="0067416C">
              <w:t>strRestrictedFolderType</w:t>
            </w:r>
          </w:p>
        </w:tc>
        <w:tc>
          <w:tcPr>
            <w:tcW w:w="1350" w:type="dxa"/>
          </w:tcPr>
          <w:p w:rsidR="00634D70" w:rsidRDefault="00634D70" w:rsidP="00012D93">
            <w:pPr>
              <w:pStyle w:val="TableTxt"/>
            </w:pPr>
            <w:r>
              <w:t>String</w:t>
            </w:r>
          </w:p>
        </w:tc>
        <w:tc>
          <w:tcPr>
            <w:tcW w:w="1170" w:type="dxa"/>
          </w:tcPr>
          <w:p w:rsidR="00634D70" w:rsidRDefault="00634D70" w:rsidP="00012D93">
            <w:pPr>
              <w:pStyle w:val="TableTxt"/>
            </w:pPr>
            <w:r>
              <w:t>IN</w:t>
            </w:r>
          </w:p>
        </w:tc>
        <w:tc>
          <w:tcPr>
            <w:tcW w:w="3960" w:type="dxa"/>
          </w:tcPr>
          <w:p w:rsidR="00634D70" w:rsidRDefault="00634D70" w:rsidP="00012D93">
            <w:pPr>
              <w:pStyle w:val="TableTxt"/>
            </w:pPr>
            <w:r>
              <w:t>The search filter type used to search Restricted folder name. The values are ‘starts with’, ‘Contains’, ‘Ends with’.</w:t>
            </w:r>
          </w:p>
        </w:tc>
      </w:tr>
      <w:tr w:rsidR="00634D70" w:rsidRPr="0067416C" w:rsidTr="00110215">
        <w:tc>
          <w:tcPr>
            <w:tcW w:w="1710" w:type="dxa"/>
          </w:tcPr>
          <w:p w:rsidR="00634D70" w:rsidRPr="0067416C" w:rsidRDefault="00634D70" w:rsidP="00012D93">
            <w:pPr>
              <w:pStyle w:val="TableTxt"/>
            </w:pPr>
            <w:r w:rsidRPr="0067416C">
              <w:t>strRestrictedFolderType</w:t>
            </w:r>
          </w:p>
        </w:tc>
        <w:tc>
          <w:tcPr>
            <w:tcW w:w="1350" w:type="dxa"/>
          </w:tcPr>
          <w:p w:rsidR="00634D70" w:rsidRDefault="00634D70" w:rsidP="00012D93">
            <w:pPr>
              <w:pStyle w:val="TableTxt"/>
            </w:pPr>
            <w:r>
              <w:t>String</w:t>
            </w:r>
          </w:p>
        </w:tc>
        <w:tc>
          <w:tcPr>
            <w:tcW w:w="1170" w:type="dxa"/>
          </w:tcPr>
          <w:p w:rsidR="00634D70" w:rsidRDefault="00634D70" w:rsidP="00012D93">
            <w:pPr>
              <w:pStyle w:val="TableTxt"/>
            </w:pPr>
            <w:r>
              <w:t>IN</w:t>
            </w:r>
          </w:p>
        </w:tc>
        <w:tc>
          <w:tcPr>
            <w:tcW w:w="3960" w:type="dxa"/>
          </w:tcPr>
          <w:p w:rsidR="00634D70" w:rsidRDefault="00634D70" w:rsidP="00012D93">
            <w:pPr>
              <w:pStyle w:val="TableTxt"/>
            </w:pPr>
            <w:r>
              <w:t>The folder type of the folder being searched.</w:t>
            </w:r>
          </w:p>
        </w:tc>
      </w:tr>
      <w:tr w:rsidR="00634D70" w:rsidRPr="0067416C" w:rsidTr="00110215">
        <w:tc>
          <w:tcPr>
            <w:tcW w:w="1710" w:type="dxa"/>
          </w:tcPr>
          <w:p w:rsidR="00634D70" w:rsidRPr="0067416C" w:rsidRDefault="00634D70" w:rsidP="00012D93">
            <w:pPr>
              <w:pStyle w:val="TableTxt"/>
            </w:pPr>
            <w:r w:rsidRPr="0067416C">
              <w:t>strFilterName</w:t>
            </w:r>
          </w:p>
        </w:tc>
        <w:tc>
          <w:tcPr>
            <w:tcW w:w="1350" w:type="dxa"/>
          </w:tcPr>
          <w:p w:rsidR="00634D70" w:rsidRDefault="00634D70" w:rsidP="00012D93">
            <w:pPr>
              <w:pStyle w:val="TableTxt"/>
            </w:pPr>
            <w:r>
              <w:t>String</w:t>
            </w:r>
          </w:p>
        </w:tc>
        <w:tc>
          <w:tcPr>
            <w:tcW w:w="1170" w:type="dxa"/>
          </w:tcPr>
          <w:p w:rsidR="00634D70" w:rsidRDefault="00634D70" w:rsidP="00012D93">
            <w:pPr>
              <w:pStyle w:val="TableTxt"/>
            </w:pPr>
            <w:r>
              <w:t>IN</w:t>
            </w:r>
          </w:p>
        </w:tc>
        <w:tc>
          <w:tcPr>
            <w:tcW w:w="3960" w:type="dxa"/>
          </w:tcPr>
          <w:p w:rsidR="00634D70" w:rsidRDefault="00634D70" w:rsidP="00012D93">
            <w:pPr>
              <w:pStyle w:val="TableTxt"/>
            </w:pPr>
            <w:r>
              <w:t>The filter name on which the search results are filterd on.</w:t>
            </w:r>
          </w:p>
          <w:p w:rsidR="00634D70" w:rsidRDefault="00634D70" w:rsidP="00012D93">
            <w:pPr>
              <w:pStyle w:val="TableTxt"/>
            </w:pPr>
          </w:p>
        </w:tc>
      </w:tr>
      <w:tr w:rsidR="00634D70" w:rsidRPr="0067416C" w:rsidTr="00110215">
        <w:tc>
          <w:tcPr>
            <w:tcW w:w="1710" w:type="dxa"/>
          </w:tcPr>
          <w:p w:rsidR="00634D70" w:rsidRPr="0067416C" w:rsidRDefault="00634D70" w:rsidP="00012D93">
            <w:pPr>
              <w:pStyle w:val="TableTxt"/>
            </w:pPr>
            <w:r>
              <w:t>strFilterValue</w:t>
            </w:r>
          </w:p>
        </w:tc>
        <w:tc>
          <w:tcPr>
            <w:tcW w:w="1350" w:type="dxa"/>
          </w:tcPr>
          <w:p w:rsidR="00634D70" w:rsidRDefault="00634D70" w:rsidP="00012D93">
            <w:pPr>
              <w:pStyle w:val="TableTxt"/>
            </w:pPr>
            <w:r>
              <w:t>String</w:t>
            </w:r>
          </w:p>
        </w:tc>
        <w:tc>
          <w:tcPr>
            <w:tcW w:w="1170" w:type="dxa"/>
          </w:tcPr>
          <w:p w:rsidR="00634D70" w:rsidRDefault="00634D70" w:rsidP="00012D93">
            <w:pPr>
              <w:pStyle w:val="TableTxt"/>
            </w:pPr>
            <w:r>
              <w:t>IN</w:t>
            </w:r>
          </w:p>
        </w:tc>
        <w:tc>
          <w:tcPr>
            <w:tcW w:w="3960" w:type="dxa"/>
          </w:tcPr>
          <w:p w:rsidR="00634D70" w:rsidRDefault="00634D70" w:rsidP="00012D93">
            <w:pPr>
              <w:pStyle w:val="TableTxt"/>
            </w:pPr>
            <w:r>
              <w:t>The corresponding value for the filter name.</w:t>
            </w:r>
          </w:p>
        </w:tc>
      </w:tr>
      <w:tr w:rsidR="00634D70" w:rsidRPr="0067416C" w:rsidTr="00110215">
        <w:tc>
          <w:tcPr>
            <w:tcW w:w="1710" w:type="dxa"/>
          </w:tcPr>
          <w:p w:rsidR="00634D70" w:rsidRDefault="00634D70" w:rsidP="00012D93">
            <w:pPr>
              <w:pStyle w:val="TableTxt"/>
            </w:pPr>
            <w:r>
              <w:t>strDQL</w:t>
            </w:r>
          </w:p>
        </w:tc>
        <w:tc>
          <w:tcPr>
            <w:tcW w:w="1350" w:type="dxa"/>
          </w:tcPr>
          <w:p w:rsidR="00634D70" w:rsidRDefault="00634D70" w:rsidP="00012D93">
            <w:pPr>
              <w:pStyle w:val="TableTxt"/>
            </w:pPr>
            <w:r>
              <w:t>String</w:t>
            </w:r>
          </w:p>
        </w:tc>
        <w:tc>
          <w:tcPr>
            <w:tcW w:w="1170" w:type="dxa"/>
          </w:tcPr>
          <w:p w:rsidR="00634D70" w:rsidRDefault="00634D70" w:rsidP="00012D93">
            <w:pPr>
              <w:pStyle w:val="TableTxt"/>
            </w:pPr>
            <w:r>
              <w:t>OUT</w:t>
            </w:r>
          </w:p>
        </w:tc>
        <w:tc>
          <w:tcPr>
            <w:tcW w:w="3960" w:type="dxa"/>
          </w:tcPr>
          <w:p w:rsidR="00634D70" w:rsidRDefault="00634D70" w:rsidP="00634D70">
            <w:pPr>
              <w:pStyle w:val="TableTxt"/>
            </w:pPr>
            <w:r>
              <w:t xml:space="preserve">The query string to populate </w:t>
            </w:r>
            <w:proofErr w:type="gramStart"/>
            <w:r>
              <w:t xml:space="preserve">Manage </w:t>
            </w:r>
            <w:r>
              <w:t xml:space="preserve"> Registration</w:t>
            </w:r>
            <w:proofErr w:type="gramEnd"/>
            <w:r>
              <w:t xml:space="preserve"> search results window.</w:t>
            </w:r>
          </w:p>
        </w:tc>
      </w:tr>
    </w:tbl>
    <w:p w:rsidR="00E00E54" w:rsidRPr="0067416C" w:rsidRDefault="00E00E54" w:rsidP="00E00E54">
      <w:pPr>
        <w:pStyle w:val="Heading5"/>
      </w:pPr>
      <w:r w:rsidRPr="0067416C">
        <w:t>Pseudocode</w:t>
      </w:r>
    </w:p>
    <w:p w:rsidR="00E00E54" w:rsidRPr="0067416C" w:rsidRDefault="00E00E54" w:rsidP="00E00E54">
      <w:pPr>
        <w:pStyle w:val="Text10"/>
        <w:rPr>
          <w:i/>
        </w:rPr>
      </w:pPr>
      <w:r w:rsidRPr="0067416C">
        <w:rPr>
          <w:i/>
        </w:rPr>
        <w:t>Call TlsRegQuery</w:t>
      </w:r>
      <w:r w:rsidR="00634D70">
        <w:rPr>
          <w:i/>
        </w:rPr>
        <w:t>.</w:t>
      </w:r>
      <w:r w:rsidR="00634D70" w:rsidRPr="00634D70">
        <w:rPr>
          <w:i/>
        </w:rPr>
        <w:t>getManageRegistrationsQuery</w:t>
      </w:r>
      <w:r w:rsidR="00634D70">
        <w:rPr>
          <w:i/>
        </w:rPr>
        <w:t>passing all the parameters.</w:t>
      </w:r>
    </w:p>
    <w:p w:rsidR="00A14EB8" w:rsidRPr="0067416C" w:rsidRDefault="00A14EB8" w:rsidP="00A14EB8">
      <w:pPr>
        <w:pStyle w:val="Heading4"/>
        <w:rPr>
          <w:highlight w:val="yellow"/>
        </w:rPr>
      </w:pPr>
      <w:r w:rsidRPr="00A14EB8">
        <w:t xml:space="preserve"> </w:t>
      </w:r>
      <w:proofErr w:type="gramStart"/>
      <w:r w:rsidRPr="0067416C">
        <w:rPr>
          <w:highlight w:val="yellow"/>
        </w:rPr>
        <w:t>getMyRegistrationQuery</w:t>
      </w:r>
      <w:proofErr w:type="gramEnd"/>
    </w:p>
    <w:p w:rsidR="00A14EB8" w:rsidRPr="00A14EB8" w:rsidRDefault="00A14EB8" w:rsidP="00A14EB8">
      <w:pPr>
        <w:pStyle w:val="Text10"/>
      </w:pPr>
      <w:proofErr w:type="gramStart"/>
      <w:r>
        <w:t>the</w:t>
      </w:r>
      <w:proofErr w:type="gramEnd"/>
      <w:r>
        <w:t xml:space="preserve"> function will return Registration Query that can be used to populate ‘My Registration’ </w:t>
      </w:r>
      <w:r w:rsidR="0067416C">
        <w:t xml:space="preserve">search results </w:t>
      </w:r>
      <w:r>
        <w:t>window.</w:t>
      </w:r>
    </w:p>
    <w:p w:rsidR="00A14EB8" w:rsidRPr="00A14EB8" w:rsidRDefault="00A14EB8" w:rsidP="00A14EB8">
      <w:pPr>
        <w:pStyle w:val="Heading5"/>
      </w:pPr>
      <w:r w:rsidRPr="00A14EB8">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A14EB8" w:rsidRPr="00A14EB8" w:rsidTr="00012D93">
        <w:trPr>
          <w:tblHeader/>
        </w:trPr>
        <w:tc>
          <w:tcPr>
            <w:tcW w:w="1710" w:type="dxa"/>
            <w:shd w:val="pct15" w:color="auto" w:fill="FFFFFF"/>
          </w:tcPr>
          <w:p w:rsidR="00A14EB8" w:rsidRPr="00A14EB8" w:rsidRDefault="00A14EB8" w:rsidP="00012D93">
            <w:pPr>
              <w:pStyle w:val="TableHdr"/>
            </w:pPr>
            <w:r w:rsidRPr="00A14EB8">
              <w:t>Name</w:t>
            </w:r>
          </w:p>
        </w:tc>
        <w:tc>
          <w:tcPr>
            <w:tcW w:w="1350" w:type="dxa"/>
            <w:shd w:val="pct15" w:color="auto" w:fill="FFFFFF"/>
          </w:tcPr>
          <w:p w:rsidR="00A14EB8" w:rsidRPr="00A14EB8" w:rsidRDefault="00A14EB8" w:rsidP="00012D93">
            <w:pPr>
              <w:pStyle w:val="TableHdr"/>
            </w:pPr>
            <w:r w:rsidRPr="00A14EB8">
              <w:t>Data Type</w:t>
            </w:r>
          </w:p>
        </w:tc>
        <w:tc>
          <w:tcPr>
            <w:tcW w:w="1170" w:type="dxa"/>
            <w:shd w:val="pct15" w:color="auto" w:fill="FFFFFF"/>
          </w:tcPr>
          <w:p w:rsidR="00A14EB8" w:rsidRPr="00A14EB8" w:rsidRDefault="00A14EB8" w:rsidP="00012D93">
            <w:pPr>
              <w:pStyle w:val="TableHdr"/>
            </w:pPr>
            <w:r w:rsidRPr="00A14EB8">
              <w:t>Direction</w:t>
            </w:r>
          </w:p>
        </w:tc>
        <w:tc>
          <w:tcPr>
            <w:tcW w:w="3960" w:type="dxa"/>
            <w:shd w:val="pct15" w:color="auto" w:fill="FFFFFF"/>
          </w:tcPr>
          <w:p w:rsidR="00A14EB8" w:rsidRPr="00A14EB8" w:rsidRDefault="00A14EB8" w:rsidP="00012D93">
            <w:pPr>
              <w:pStyle w:val="TableHdr"/>
            </w:pPr>
            <w:r w:rsidRPr="00A14EB8">
              <w:t>Description</w:t>
            </w:r>
          </w:p>
        </w:tc>
      </w:tr>
      <w:tr w:rsidR="00A14EB8" w:rsidRPr="00A14EB8" w:rsidTr="00012D93">
        <w:tc>
          <w:tcPr>
            <w:tcW w:w="1710" w:type="dxa"/>
          </w:tcPr>
          <w:p w:rsidR="00A14EB8" w:rsidRPr="00A14EB8" w:rsidRDefault="0067416C" w:rsidP="00012D93">
            <w:pPr>
              <w:pStyle w:val="TableTxt"/>
            </w:pPr>
            <w:r>
              <w:t>strRestrictedFolderName</w:t>
            </w:r>
          </w:p>
        </w:tc>
        <w:tc>
          <w:tcPr>
            <w:tcW w:w="1350" w:type="dxa"/>
          </w:tcPr>
          <w:p w:rsidR="00A14EB8" w:rsidRPr="00A14EB8" w:rsidRDefault="0067416C" w:rsidP="00012D93">
            <w:pPr>
              <w:pStyle w:val="TableTxt"/>
            </w:pPr>
            <w:r>
              <w:t>String</w:t>
            </w:r>
          </w:p>
        </w:tc>
        <w:tc>
          <w:tcPr>
            <w:tcW w:w="1170" w:type="dxa"/>
          </w:tcPr>
          <w:p w:rsidR="00A14EB8" w:rsidRPr="00A14EB8" w:rsidRDefault="0067416C" w:rsidP="00012D93">
            <w:pPr>
              <w:pStyle w:val="TableTxt"/>
            </w:pPr>
            <w:r>
              <w:t>IN</w:t>
            </w:r>
          </w:p>
        </w:tc>
        <w:tc>
          <w:tcPr>
            <w:tcW w:w="3960" w:type="dxa"/>
          </w:tcPr>
          <w:p w:rsidR="00A14EB8" w:rsidRPr="00A14EB8" w:rsidRDefault="0067416C" w:rsidP="00012D93">
            <w:pPr>
              <w:pStyle w:val="TableTxt"/>
            </w:pPr>
            <w:r>
              <w:t>The name of the Restricted folder on which the search is made.</w:t>
            </w:r>
          </w:p>
        </w:tc>
      </w:tr>
      <w:tr w:rsidR="0067416C" w:rsidRPr="00A14EB8" w:rsidTr="00012D93">
        <w:tc>
          <w:tcPr>
            <w:tcW w:w="1710" w:type="dxa"/>
          </w:tcPr>
          <w:p w:rsidR="0067416C" w:rsidRDefault="0067416C" w:rsidP="00012D93">
            <w:pPr>
              <w:pStyle w:val="TableTxt"/>
            </w:pPr>
            <w:r w:rsidRPr="0067416C">
              <w:t>strRestrictedFolderType</w:t>
            </w:r>
          </w:p>
        </w:tc>
        <w:tc>
          <w:tcPr>
            <w:tcW w:w="1350" w:type="dxa"/>
          </w:tcPr>
          <w:p w:rsidR="0067416C" w:rsidRDefault="0067416C" w:rsidP="00012D93">
            <w:pPr>
              <w:pStyle w:val="TableTxt"/>
            </w:pPr>
            <w:r>
              <w:t>String</w:t>
            </w:r>
          </w:p>
        </w:tc>
        <w:tc>
          <w:tcPr>
            <w:tcW w:w="1170" w:type="dxa"/>
          </w:tcPr>
          <w:p w:rsidR="0067416C" w:rsidRDefault="0067416C" w:rsidP="00012D93">
            <w:pPr>
              <w:pStyle w:val="TableTxt"/>
            </w:pPr>
            <w:r>
              <w:t>IN</w:t>
            </w:r>
          </w:p>
        </w:tc>
        <w:tc>
          <w:tcPr>
            <w:tcW w:w="3960" w:type="dxa"/>
          </w:tcPr>
          <w:p w:rsidR="0067416C" w:rsidRDefault="0067416C" w:rsidP="00012D93">
            <w:pPr>
              <w:pStyle w:val="TableTxt"/>
            </w:pPr>
            <w:r>
              <w:t>The search filter type used to search Restricted folder name. The values are ‘starts with’, ‘Contains’, ‘Ends with’.</w:t>
            </w:r>
          </w:p>
        </w:tc>
      </w:tr>
      <w:tr w:rsidR="0067416C" w:rsidRPr="00A14EB8" w:rsidTr="00012D93">
        <w:tc>
          <w:tcPr>
            <w:tcW w:w="1710" w:type="dxa"/>
          </w:tcPr>
          <w:p w:rsidR="0067416C" w:rsidRPr="0067416C" w:rsidRDefault="0067416C" w:rsidP="00012D93">
            <w:pPr>
              <w:pStyle w:val="TableTxt"/>
            </w:pPr>
            <w:r w:rsidRPr="0067416C">
              <w:t>strRestrictedFolderType</w:t>
            </w:r>
          </w:p>
        </w:tc>
        <w:tc>
          <w:tcPr>
            <w:tcW w:w="1350" w:type="dxa"/>
          </w:tcPr>
          <w:p w:rsidR="0067416C" w:rsidRDefault="0067416C" w:rsidP="00012D93">
            <w:pPr>
              <w:pStyle w:val="TableTxt"/>
            </w:pPr>
            <w:r>
              <w:t>String</w:t>
            </w:r>
          </w:p>
        </w:tc>
        <w:tc>
          <w:tcPr>
            <w:tcW w:w="1170" w:type="dxa"/>
          </w:tcPr>
          <w:p w:rsidR="0067416C" w:rsidRDefault="0067416C" w:rsidP="00012D93">
            <w:pPr>
              <w:pStyle w:val="TableTxt"/>
            </w:pPr>
            <w:r>
              <w:t>IN</w:t>
            </w:r>
          </w:p>
        </w:tc>
        <w:tc>
          <w:tcPr>
            <w:tcW w:w="3960" w:type="dxa"/>
          </w:tcPr>
          <w:p w:rsidR="0067416C" w:rsidRDefault="0067416C" w:rsidP="00012D93">
            <w:pPr>
              <w:pStyle w:val="TableTxt"/>
            </w:pPr>
            <w:r>
              <w:t>The folder type of the folder being searched.</w:t>
            </w:r>
          </w:p>
        </w:tc>
      </w:tr>
      <w:tr w:rsidR="0067416C" w:rsidRPr="00A14EB8" w:rsidTr="00012D93">
        <w:tc>
          <w:tcPr>
            <w:tcW w:w="1710" w:type="dxa"/>
          </w:tcPr>
          <w:p w:rsidR="0067416C" w:rsidRPr="0067416C" w:rsidRDefault="0067416C" w:rsidP="00012D93">
            <w:pPr>
              <w:pStyle w:val="TableTxt"/>
            </w:pPr>
            <w:r w:rsidRPr="0067416C">
              <w:t>strFilterName</w:t>
            </w:r>
          </w:p>
        </w:tc>
        <w:tc>
          <w:tcPr>
            <w:tcW w:w="1350" w:type="dxa"/>
          </w:tcPr>
          <w:p w:rsidR="0067416C" w:rsidRDefault="0067416C" w:rsidP="00012D93">
            <w:pPr>
              <w:pStyle w:val="TableTxt"/>
            </w:pPr>
            <w:r>
              <w:t>String</w:t>
            </w:r>
          </w:p>
        </w:tc>
        <w:tc>
          <w:tcPr>
            <w:tcW w:w="1170" w:type="dxa"/>
          </w:tcPr>
          <w:p w:rsidR="0067416C" w:rsidRDefault="0067416C" w:rsidP="00012D93">
            <w:pPr>
              <w:pStyle w:val="TableTxt"/>
            </w:pPr>
            <w:r>
              <w:t>IN</w:t>
            </w:r>
          </w:p>
        </w:tc>
        <w:tc>
          <w:tcPr>
            <w:tcW w:w="3960" w:type="dxa"/>
          </w:tcPr>
          <w:p w:rsidR="0067416C" w:rsidRDefault="0067416C" w:rsidP="00012D93">
            <w:pPr>
              <w:pStyle w:val="TableTxt"/>
            </w:pPr>
            <w:r>
              <w:t>The filter name on which the search results are filterd on.</w:t>
            </w:r>
          </w:p>
          <w:p w:rsidR="0067416C" w:rsidRDefault="0067416C" w:rsidP="00012D93">
            <w:pPr>
              <w:pStyle w:val="TableTxt"/>
            </w:pPr>
          </w:p>
        </w:tc>
      </w:tr>
      <w:tr w:rsidR="0067416C" w:rsidRPr="00A14EB8" w:rsidTr="00012D93">
        <w:tc>
          <w:tcPr>
            <w:tcW w:w="1710" w:type="dxa"/>
          </w:tcPr>
          <w:p w:rsidR="0067416C" w:rsidRPr="0067416C" w:rsidRDefault="0067416C" w:rsidP="00012D93">
            <w:pPr>
              <w:pStyle w:val="TableTxt"/>
            </w:pPr>
            <w:r>
              <w:t>strFilterValue</w:t>
            </w:r>
          </w:p>
        </w:tc>
        <w:tc>
          <w:tcPr>
            <w:tcW w:w="1350" w:type="dxa"/>
          </w:tcPr>
          <w:p w:rsidR="0067416C" w:rsidRDefault="0067416C" w:rsidP="00012D93">
            <w:pPr>
              <w:pStyle w:val="TableTxt"/>
            </w:pPr>
            <w:r>
              <w:t>String</w:t>
            </w:r>
          </w:p>
        </w:tc>
        <w:tc>
          <w:tcPr>
            <w:tcW w:w="1170" w:type="dxa"/>
          </w:tcPr>
          <w:p w:rsidR="0067416C" w:rsidRDefault="0067416C" w:rsidP="00012D93">
            <w:pPr>
              <w:pStyle w:val="TableTxt"/>
            </w:pPr>
            <w:r>
              <w:t>IN</w:t>
            </w:r>
          </w:p>
        </w:tc>
        <w:tc>
          <w:tcPr>
            <w:tcW w:w="3960" w:type="dxa"/>
          </w:tcPr>
          <w:p w:rsidR="0067416C" w:rsidRDefault="0067416C" w:rsidP="00012D93">
            <w:pPr>
              <w:pStyle w:val="TableTxt"/>
            </w:pPr>
            <w:r>
              <w:t>The corresponding value for the filter name.</w:t>
            </w:r>
          </w:p>
        </w:tc>
      </w:tr>
      <w:tr w:rsidR="0067416C" w:rsidRPr="00A14EB8" w:rsidTr="00012D93">
        <w:tc>
          <w:tcPr>
            <w:tcW w:w="1710" w:type="dxa"/>
          </w:tcPr>
          <w:p w:rsidR="0067416C" w:rsidRDefault="0067416C" w:rsidP="00012D93">
            <w:pPr>
              <w:pStyle w:val="TableTxt"/>
            </w:pPr>
            <w:r>
              <w:t>strDQL</w:t>
            </w:r>
          </w:p>
        </w:tc>
        <w:tc>
          <w:tcPr>
            <w:tcW w:w="1350" w:type="dxa"/>
          </w:tcPr>
          <w:p w:rsidR="0067416C" w:rsidRDefault="0067416C" w:rsidP="00012D93">
            <w:pPr>
              <w:pStyle w:val="TableTxt"/>
            </w:pPr>
            <w:r>
              <w:t>String</w:t>
            </w:r>
          </w:p>
        </w:tc>
        <w:tc>
          <w:tcPr>
            <w:tcW w:w="1170" w:type="dxa"/>
          </w:tcPr>
          <w:p w:rsidR="0067416C" w:rsidRDefault="0067416C" w:rsidP="00012D93">
            <w:pPr>
              <w:pStyle w:val="TableTxt"/>
            </w:pPr>
            <w:r>
              <w:t>OUT</w:t>
            </w:r>
          </w:p>
        </w:tc>
        <w:tc>
          <w:tcPr>
            <w:tcW w:w="3960" w:type="dxa"/>
          </w:tcPr>
          <w:p w:rsidR="0067416C" w:rsidRDefault="0067416C" w:rsidP="00012D93">
            <w:pPr>
              <w:pStyle w:val="TableTxt"/>
            </w:pPr>
            <w:r>
              <w:t>The query string to populate My Registration search results window.</w:t>
            </w:r>
          </w:p>
        </w:tc>
      </w:tr>
    </w:tbl>
    <w:p w:rsidR="00A14EB8" w:rsidRPr="00A14EB8" w:rsidRDefault="00A14EB8" w:rsidP="00A14EB8">
      <w:pPr>
        <w:pStyle w:val="Heading5"/>
      </w:pPr>
      <w:r w:rsidRPr="00A14EB8">
        <w:t>Pseudocode</w:t>
      </w:r>
    </w:p>
    <w:p w:rsidR="00A14EB8" w:rsidRPr="00A14EB8" w:rsidRDefault="00A14EB8" w:rsidP="00A14EB8">
      <w:pPr>
        <w:pStyle w:val="Text10"/>
        <w:rPr>
          <w:i/>
        </w:rPr>
      </w:pPr>
      <w:r w:rsidRPr="00A14EB8">
        <w:rPr>
          <w:i/>
        </w:rPr>
        <w:t xml:space="preserve">Call </w:t>
      </w:r>
      <w:r w:rsidR="0067416C">
        <w:rPr>
          <w:i/>
        </w:rPr>
        <w:t xml:space="preserve">method </w:t>
      </w:r>
      <w:r w:rsidRPr="00A14EB8">
        <w:rPr>
          <w:i/>
        </w:rPr>
        <w:t>TlsRegQuery</w:t>
      </w:r>
      <w:r w:rsidR="0067416C">
        <w:rPr>
          <w:i/>
        </w:rPr>
        <w:t>.getMyRegistrationQuery passing all parameters.</w:t>
      </w:r>
    </w:p>
    <w:p w:rsidR="00A14EB8" w:rsidRDefault="00A14EB8" w:rsidP="00E00E54">
      <w:pPr>
        <w:pStyle w:val="Text10"/>
        <w:rPr>
          <w:i/>
          <w:strike/>
        </w:rPr>
      </w:pPr>
    </w:p>
    <w:p w:rsidR="00A14EB8" w:rsidRPr="00A14EB8" w:rsidRDefault="00A14EB8" w:rsidP="00A14EB8">
      <w:pPr>
        <w:pStyle w:val="Heading4"/>
      </w:pPr>
      <w:proofErr w:type="gramStart"/>
      <w:r w:rsidRPr="00A14EB8">
        <w:t>getFoldersUserIsAutoApproverFor</w:t>
      </w:r>
      <w:proofErr w:type="gramEnd"/>
    </w:p>
    <w:p w:rsidR="00A14EB8" w:rsidRPr="00A14EB8" w:rsidRDefault="00A14EB8" w:rsidP="00A14EB8">
      <w:pPr>
        <w:pStyle w:val="Text10"/>
      </w:pPr>
      <w:r w:rsidRPr="00A14EB8">
        <w:t>This function will return a list of folders which the user is an auto-approver for.</w:t>
      </w:r>
    </w:p>
    <w:p w:rsidR="00A14EB8" w:rsidRPr="00A14EB8" w:rsidRDefault="00A14EB8" w:rsidP="00A14EB8">
      <w:pPr>
        <w:pStyle w:val="Heading5"/>
      </w:pPr>
      <w:r w:rsidRPr="00A14EB8">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A14EB8" w:rsidRPr="00A14EB8" w:rsidTr="00012D93">
        <w:trPr>
          <w:tblHeader/>
        </w:trPr>
        <w:tc>
          <w:tcPr>
            <w:tcW w:w="1710" w:type="dxa"/>
            <w:shd w:val="pct15" w:color="auto" w:fill="FFFFFF"/>
          </w:tcPr>
          <w:p w:rsidR="00A14EB8" w:rsidRPr="00A14EB8" w:rsidRDefault="00A14EB8" w:rsidP="00012D93">
            <w:pPr>
              <w:pStyle w:val="TableHdr"/>
            </w:pPr>
            <w:r w:rsidRPr="00A14EB8">
              <w:t>Name</w:t>
            </w:r>
          </w:p>
        </w:tc>
        <w:tc>
          <w:tcPr>
            <w:tcW w:w="1350" w:type="dxa"/>
            <w:shd w:val="pct15" w:color="auto" w:fill="FFFFFF"/>
          </w:tcPr>
          <w:p w:rsidR="00A14EB8" w:rsidRPr="00A14EB8" w:rsidRDefault="00A14EB8" w:rsidP="00012D93">
            <w:pPr>
              <w:pStyle w:val="TableHdr"/>
            </w:pPr>
            <w:r w:rsidRPr="00A14EB8">
              <w:t>Data Type</w:t>
            </w:r>
          </w:p>
        </w:tc>
        <w:tc>
          <w:tcPr>
            <w:tcW w:w="1170" w:type="dxa"/>
            <w:shd w:val="pct15" w:color="auto" w:fill="FFFFFF"/>
          </w:tcPr>
          <w:p w:rsidR="00A14EB8" w:rsidRPr="00A14EB8" w:rsidRDefault="00A14EB8" w:rsidP="00012D93">
            <w:pPr>
              <w:pStyle w:val="TableHdr"/>
            </w:pPr>
            <w:r w:rsidRPr="00A14EB8">
              <w:t>Direction</w:t>
            </w:r>
          </w:p>
        </w:tc>
        <w:tc>
          <w:tcPr>
            <w:tcW w:w="3960" w:type="dxa"/>
            <w:shd w:val="pct15" w:color="auto" w:fill="FFFFFF"/>
          </w:tcPr>
          <w:p w:rsidR="00A14EB8" w:rsidRPr="00A14EB8" w:rsidRDefault="00A14EB8" w:rsidP="00012D93">
            <w:pPr>
              <w:pStyle w:val="TableHdr"/>
            </w:pPr>
            <w:r w:rsidRPr="00A14EB8">
              <w:t>Description</w:t>
            </w:r>
          </w:p>
        </w:tc>
      </w:tr>
      <w:tr w:rsidR="00A14EB8" w:rsidRPr="00A14EB8" w:rsidTr="00012D93">
        <w:tc>
          <w:tcPr>
            <w:tcW w:w="1710" w:type="dxa"/>
          </w:tcPr>
          <w:p w:rsidR="00A14EB8" w:rsidRPr="00A14EB8" w:rsidRDefault="00A14EB8" w:rsidP="00012D93">
            <w:pPr>
              <w:pStyle w:val="TableTxt"/>
            </w:pPr>
            <w:r w:rsidRPr="00A14EB8">
              <w:t>lstFolders</w:t>
            </w:r>
          </w:p>
        </w:tc>
        <w:tc>
          <w:tcPr>
            <w:tcW w:w="1350" w:type="dxa"/>
          </w:tcPr>
          <w:p w:rsidR="00A14EB8" w:rsidRPr="00A14EB8" w:rsidRDefault="00A14EB8" w:rsidP="00012D93">
            <w:pPr>
              <w:pStyle w:val="TableTxt"/>
            </w:pPr>
            <w:r w:rsidRPr="00A14EB8">
              <w:t>List</w:t>
            </w:r>
          </w:p>
        </w:tc>
        <w:tc>
          <w:tcPr>
            <w:tcW w:w="1170" w:type="dxa"/>
          </w:tcPr>
          <w:p w:rsidR="00A14EB8" w:rsidRPr="00A14EB8" w:rsidRDefault="00A14EB8" w:rsidP="00012D93">
            <w:pPr>
              <w:pStyle w:val="TableTxt"/>
            </w:pPr>
            <w:r w:rsidRPr="00A14EB8">
              <w:t>OUT</w:t>
            </w:r>
          </w:p>
        </w:tc>
        <w:tc>
          <w:tcPr>
            <w:tcW w:w="3960" w:type="dxa"/>
          </w:tcPr>
          <w:p w:rsidR="00A14EB8" w:rsidRPr="00A14EB8" w:rsidRDefault="00A14EB8" w:rsidP="00012D93">
            <w:pPr>
              <w:pStyle w:val="TableTxt"/>
            </w:pPr>
            <w:r w:rsidRPr="00A14EB8">
              <w:t>The folders</w:t>
            </w:r>
          </w:p>
        </w:tc>
      </w:tr>
    </w:tbl>
    <w:p w:rsidR="00A14EB8" w:rsidRPr="00A14EB8" w:rsidRDefault="00A14EB8" w:rsidP="00A14EB8">
      <w:pPr>
        <w:pStyle w:val="Heading5"/>
      </w:pPr>
      <w:r w:rsidRPr="00A14EB8">
        <w:t>Pseudocode</w:t>
      </w:r>
    </w:p>
    <w:p w:rsidR="00A14EB8" w:rsidRPr="00A14EB8" w:rsidRDefault="00A14EB8" w:rsidP="00A14EB8">
      <w:pPr>
        <w:pStyle w:val="Text10"/>
        <w:rPr>
          <w:i/>
        </w:rPr>
      </w:pPr>
      <w:r w:rsidRPr="00A14EB8">
        <w:rPr>
          <w:i/>
        </w:rPr>
        <w:t xml:space="preserve">Call TlsRegQuery </w:t>
      </w:r>
    </w:p>
    <w:p w:rsidR="00A14EB8" w:rsidRDefault="00A14EB8" w:rsidP="00E00E54">
      <w:pPr>
        <w:pStyle w:val="Text10"/>
        <w:rPr>
          <w:i/>
          <w:strike/>
        </w:rPr>
      </w:pPr>
    </w:p>
    <w:p w:rsidR="0057122F" w:rsidRDefault="0057122F" w:rsidP="00E00E54">
      <w:pPr>
        <w:pStyle w:val="Text10"/>
        <w:rPr>
          <w:i/>
          <w:strike/>
        </w:rPr>
      </w:pPr>
    </w:p>
    <w:p w:rsidR="00CE16BB" w:rsidRPr="00321D5D" w:rsidRDefault="00CE16BB" w:rsidP="00B24D33">
      <w:pPr>
        <w:pStyle w:val="Heading4"/>
      </w:pPr>
      <w:proofErr w:type="gramStart"/>
      <w:r w:rsidRPr="00321D5D">
        <w:t>getFoldersUserIsAutoApproverForQuery</w:t>
      </w:r>
      <w:proofErr w:type="gramEnd"/>
    </w:p>
    <w:p w:rsidR="00D3277E" w:rsidRPr="00321D5D" w:rsidRDefault="00D3277E" w:rsidP="00D3277E">
      <w:pPr>
        <w:pStyle w:val="Text10"/>
      </w:pPr>
      <w:r w:rsidRPr="00321D5D">
        <w:t xml:space="preserve">This function will return a </w:t>
      </w:r>
      <w:r w:rsidR="00F06ED0" w:rsidRPr="00321D5D">
        <w:t xml:space="preserve">query string for getting the </w:t>
      </w:r>
      <w:r w:rsidRPr="00321D5D">
        <w:t xml:space="preserve">folder type and path of folders </w:t>
      </w:r>
      <w:r w:rsidR="00E5747B" w:rsidRPr="00321D5D">
        <w:t xml:space="preserve">for </w:t>
      </w:r>
      <w:r w:rsidRPr="00321D5D">
        <w:t xml:space="preserve">which the specified user </w:t>
      </w:r>
      <w:r w:rsidR="00E5747B" w:rsidRPr="00321D5D">
        <w:t>is an auto-approver</w:t>
      </w:r>
      <w:r w:rsidRPr="00321D5D">
        <w:t>.</w:t>
      </w:r>
    </w:p>
    <w:p w:rsidR="00D3277E" w:rsidRPr="00321D5D" w:rsidRDefault="00D3277E" w:rsidP="00D3277E">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D3277E" w:rsidRPr="00321D5D" w:rsidTr="00194834">
        <w:trPr>
          <w:tblHeader/>
        </w:trPr>
        <w:tc>
          <w:tcPr>
            <w:tcW w:w="1710" w:type="dxa"/>
            <w:shd w:val="pct15" w:color="auto" w:fill="FFFFFF"/>
          </w:tcPr>
          <w:p w:rsidR="00D3277E" w:rsidRPr="00321D5D" w:rsidRDefault="00D3277E" w:rsidP="00194834">
            <w:pPr>
              <w:pStyle w:val="TableHdr"/>
            </w:pPr>
            <w:r w:rsidRPr="00321D5D">
              <w:t>Name</w:t>
            </w:r>
          </w:p>
        </w:tc>
        <w:tc>
          <w:tcPr>
            <w:tcW w:w="1350" w:type="dxa"/>
            <w:shd w:val="pct15" w:color="auto" w:fill="FFFFFF"/>
          </w:tcPr>
          <w:p w:rsidR="00D3277E" w:rsidRPr="00321D5D" w:rsidRDefault="00D3277E" w:rsidP="00194834">
            <w:pPr>
              <w:pStyle w:val="TableHdr"/>
            </w:pPr>
            <w:r w:rsidRPr="00321D5D">
              <w:t>Data Type</w:t>
            </w:r>
          </w:p>
        </w:tc>
        <w:tc>
          <w:tcPr>
            <w:tcW w:w="1170" w:type="dxa"/>
            <w:shd w:val="pct15" w:color="auto" w:fill="FFFFFF"/>
          </w:tcPr>
          <w:p w:rsidR="00D3277E" w:rsidRPr="00321D5D" w:rsidRDefault="00D3277E" w:rsidP="00194834">
            <w:pPr>
              <w:pStyle w:val="TableHdr"/>
            </w:pPr>
            <w:r w:rsidRPr="00321D5D">
              <w:t>Direction</w:t>
            </w:r>
          </w:p>
        </w:tc>
        <w:tc>
          <w:tcPr>
            <w:tcW w:w="3960" w:type="dxa"/>
            <w:shd w:val="pct15" w:color="auto" w:fill="FFFFFF"/>
          </w:tcPr>
          <w:p w:rsidR="00D3277E" w:rsidRPr="00321D5D" w:rsidRDefault="00D3277E" w:rsidP="00194834">
            <w:pPr>
              <w:pStyle w:val="TableHdr"/>
            </w:pPr>
            <w:r w:rsidRPr="00321D5D">
              <w:t>Description</w:t>
            </w:r>
          </w:p>
        </w:tc>
      </w:tr>
      <w:tr w:rsidR="00D3277E" w:rsidRPr="00321D5D" w:rsidTr="00194834">
        <w:tc>
          <w:tcPr>
            <w:tcW w:w="1710" w:type="dxa"/>
          </w:tcPr>
          <w:p w:rsidR="00D3277E" w:rsidRPr="00321D5D" w:rsidRDefault="00D3277E" w:rsidP="00194834">
            <w:pPr>
              <w:pStyle w:val="TableTxt"/>
            </w:pPr>
            <w:r w:rsidRPr="00321D5D">
              <w:t>strUserName</w:t>
            </w:r>
          </w:p>
        </w:tc>
        <w:tc>
          <w:tcPr>
            <w:tcW w:w="1350" w:type="dxa"/>
          </w:tcPr>
          <w:p w:rsidR="00D3277E" w:rsidRPr="00321D5D" w:rsidRDefault="00D3277E" w:rsidP="00194834">
            <w:pPr>
              <w:pStyle w:val="TableTxt"/>
            </w:pPr>
            <w:r w:rsidRPr="00321D5D">
              <w:t>String</w:t>
            </w:r>
          </w:p>
        </w:tc>
        <w:tc>
          <w:tcPr>
            <w:tcW w:w="1170" w:type="dxa"/>
          </w:tcPr>
          <w:p w:rsidR="00D3277E" w:rsidRPr="00321D5D" w:rsidRDefault="00D3277E" w:rsidP="00194834">
            <w:pPr>
              <w:pStyle w:val="TableTxt"/>
            </w:pPr>
            <w:r w:rsidRPr="00321D5D">
              <w:t>IN</w:t>
            </w:r>
          </w:p>
        </w:tc>
        <w:tc>
          <w:tcPr>
            <w:tcW w:w="3960" w:type="dxa"/>
          </w:tcPr>
          <w:p w:rsidR="00D3277E" w:rsidRPr="00321D5D" w:rsidRDefault="00D3277E" w:rsidP="00194834">
            <w:pPr>
              <w:pStyle w:val="TableTxt"/>
            </w:pPr>
            <w:r w:rsidRPr="00321D5D">
              <w:t xml:space="preserve">The user who is an auto-approver for the folders being queried. </w:t>
            </w:r>
          </w:p>
        </w:tc>
      </w:tr>
      <w:tr w:rsidR="009B40AA" w:rsidRPr="00321D5D" w:rsidTr="00194834">
        <w:tc>
          <w:tcPr>
            <w:tcW w:w="1710" w:type="dxa"/>
          </w:tcPr>
          <w:p w:rsidR="009B40AA" w:rsidRPr="00321D5D" w:rsidRDefault="009B40AA" w:rsidP="00194834">
            <w:pPr>
              <w:pStyle w:val="TableTxt"/>
            </w:pPr>
            <w:r w:rsidRPr="00321D5D">
              <w:t>strQuery</w:t>
            </w:r>
          </w:p>
        </w:tc>
        <w:tc>
          <w:tcPr>
            <w:tcW w:w="1350" w:type="dxa"/>
          </w:tcPr>
          <w:p w:rsidR="009B40AA" w:rsidRPr="00321D5D" w:rsidRDefault="009B40AA" w:rsidP="00194834">
            <w:pPr>
              <w:pStyle w:val="TableTxt"/>
            </w:pPr>
            <w:r w:rsidRPr="00321D5D">
              <w:t>String</w:t>
            </w:r>
          </w:p>
        </w:tc>
        <w:tc>
          <w:tcPr>
            <w:tcW w:w="1170" w:type="dxa"/>
          </w:tcPr>
          <w:p w:rsidR="009B40AA" w:rsidRPr="00321D5D" w:rsidRDefault="009B40AA" w:rsidP="00194834">
            <w:pPr>
              <w:pStyle w:val="TableTxt"/>
            </w:pPr>
            <w:r w:rsidRPr="00321D5D">
              <w:t>OUT</w:t>
            </w:r>
          </w:p>
        </w:tc>
        <w:tc>
          <w:tcPr>
            <w:tcW w:w="3960" w:type="dxa"/>
          </w:tcPr>
          <w:p w:rsidR="009B40AA" w:rsidRPr="00321D5D" w:rsidRDefault="009B40AA" w:rsidP="00194834">
            <w:pPr>
              <w:pStyle w:val="TableTxt"/>
            </w:pPr>
            <w:r w:rsidRPr="00321D5D">
              <w:t>The query string for getting folder type and path of folders for which the specified user is an auto-approver.</w:t>
            </w:r>
          </w:p>
        </w:tc>
      </w:tr>
    </w:tbl>
    <w:p w:rsidR="00D3277E" w:rsidRPr="00321D5D" w:rsidRDefault="00D3277E" w:rsidP="00D3277E">
      <w:pPr>
        <w:pStyle w:val="Heading5"/>
      </w:pPr>
      <w:r w:rsidRPr="00321D5D">
        <w:t>Pseudocode</w:t>
      </w:r>
    </w:p>
    <w:p w:rsidR="00D3277E" w:rsidRPr="00321D5D" w:rsidRDefault="00D3277E" w:rsidP="00D3277E">
      <w:pPr>
        <w:pStyle w:val="Text10"/>
      </w:pPr>
      <w:r w:rsidRPr="00321D5D">
        <w:rPr>
          <w:i/>
        </w:rPr>
        <w:t xml:space="preserve">Call TlsRegQuery </w:t>
      </w:r>
    </w:p>
    <w:p w:rsidR="00CE16BB" w:rsidRPr="00321D5D" w:rsidRDefault="00CE16BB" w:rsidP="00CE16BB">
      <w:pPr>
        <w:pStyle w:val="Text10"/>
      </w:pPr>
    </w:p>
    <w:p w:rsidR="00E00E54" w:rsidRPr="00321D5D" w:rsidRDefault="00E00E54" w:rsidP="00B24D33">
      <w:pPr>
        <w:pStyle w:val="Heading4"/>
      </w:pPr>
      <w:proofErr w:type="gramStart"/>
      <w:r w:rsidRPr="00321D5D">
        <w:t>addDelegatedApprover</w:t>
      </w:r>
      <w:proofErr w:type="gramEnd"/>
    </w:p>
    <w:p w:rsidR="00E00E54" w:rsidRPr="00321D5D" w:rsidRDefault="00E00E54" w:rsidP="00E00E54">
      <w:pPr>
        <w:pStyle w:val="Text10"/>
      </w:pPr>
      <w:r w:rsidRPr="00321D5D">
        <w:t>This function is the batch version of add Delegated Approver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lstFolders</w:t>
            </w:r>
          </w:p>
        </w:tc>
        <w:tc>
          <w:tcPr>
            <w:tcW w:w="1350" w:type="dxa"/>
          </w:tcPr>
          <w:p w:rsidR="00E00E54" w:rsidRPr="00321D5D" w:rsidRDefault="00E00E54" w:rsidP="00110215">
            <w:pPr>
              <w:pStyle w:val="TableTxt"/>
            </w:pPr>
            <w:r w:rsidRPr="00321D5D">
              <w:t>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folders</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being added.</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rPr>
          <w:i/>
        </w:rPr>
        <w:t>Loop through list and call existing add delegated approver (below)</w:t>
      </w:r>
    </w:p>
    <w:p w:rsidR="00E00E54" w:rsidRPr="00321D5D" w:rsidRDefault="00E00E54" w:rsidP="00B24D33">
      <w:pPr>
        <w:pStyle w:val="Heading4"/>
      </w:pPr>
      <w:proofErr w:type="gramStart"/>
      <w:r w:rsidRPr="00321D5D">
        <w:t>addDelegatedApprover</w:t>
      </w:r>
      <w:proofErr w:type="gramEnd"/>
    </w:p>
    <w:p w:rsidR="00E00E54" w:rsidRPr="00321D5D" w:rsidRDefault="00E00E54" w:rsidP="00E00E54">
      <w:pPr>
        <w:pStyle w:val="Text10"/>
      </w:pPr>
      <w:r w:rsidRPr="00321D5D">
        <w:t>This function calls the server side component to add a user as a Delegated Approver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being added.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addDelegatedApprovers</w:t>
      </w:r>
      <w:proofErr w:type="gramEnd"/>
    </w:p>
    <w:p w:rsidR="00E00E54" w:rsidRPr="00321D5D" w:rsidRDefault="00E00E54" w:rsidP="00E00E54">
      <w:pPr>
        <w:pStyle w:val="Text10"/>
      </w:pPr>
      <w:r w:rsidRPr="00321D5D">
        <w:t>This function calls the server side component to add a list of users as Delegated Approvers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users being added.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lastRenderedPageBreak/>
        <w:t>addRegistration</w:t>
      </w:r>
      <w:proofErr w:type="gramEnd"/>
    </w:p>
    <w:p w:rsidR="00E00E54" w:rsidRPr="00321D5D" w:rsidRDefault="00E00E54" w:rsidP="00E00E54">
      <w:pPr>
        <w:pStyle w:val="Text10"/>
      </w:pPr>
      <w:r w:rsidRPr="00321D5D">
        <w:t>This function calls the server side component to add a Registration for a user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being added.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duration to create the Registration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addRegsForUsers</w:t>
      </w:r>
      <w:proofErr w:type="gramEnd"/>
    </w:p>
    <w:p w:rsidR="00E00E54" w:rsidRPr="00321D5D" w:rsidRDefault="00E00E54" w:rsidP="00E00E54">
      <w:pPr>
        <w:pStyle w:val="Text10"/>
      </w:pPr>
      <w:r w:rsidRPr="00321D5D">
        <w:t>This function calls the server side component to add Registrations for a list of users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users being added.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duration to create the Registration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addRegsToFolders</w:t>
      </w:r>
      <w:proofErr w:type="gramEnd"/>
    </w:p>
    <w:p w:rsidR="00E00E54" w:rsidRPr="00321D5D" w:rsidRDefault="00E00E54" w:rsidP="00E00E54">
      <w:pPr>
        <w:pStyle w:val="Text10"/>
      </w:pPr>
      <w:r w:rsidRPr="00321D5D">
        <w:t>This function calls the server side component to add Registrations for a user to a list of folders.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lstFolder</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folders to add the user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being added.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duration to create the Registration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addRegsToFoldersForUsers</w:t>
      </w:r>
      <w:proofErr w:type="gramEnd"/>
    </w:p>
    <w:p w:rsidR="00E00E54" w:rsidRPr="00321D5D" w:rsidRDefault="00E00E54" w:rsidP="00E00E54">
      <w:pPr>
        <w:pStyle w:val="Text10"/>
      </w:pPr>
      <w:r w:rsidRPr="00321D5D">
        <w:t xml:space="preserve">This function calls the server side component to add Registrations for a list of users to </w:t>
      </w:r>
      <w:proofErr w:type="gramStart"/>
      <w:r w:rsidRPr="00321D5D">
        <w:rPr>
          <w:strike/>
        </w:rPr>
        <w:t>a</w:t>
      </w:r>
      <w:proofErr w:type="gramEnd"/>
      <w:r w:rsidRPr="00321D5D">
        <w:t xml:space="preserve"> a list of folders.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lstFolder</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folders to add the users to.</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users being added.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duration to create the Registration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addRegsToFoldersForUsers</w:t>
      </w:r>
      <w:proofErr w:type="gramEnd"/>
    </w:p>
    <w:p w:rsidR="00E00E54" w:rsidRPr="00321D5D" w:rsidRDefault="00E00E54" w:rsidP="00E00E54">
      <w:pPr>
        <w:pStyle w:val="Text10"/>
      </w:pPr>
      <w:r w:rsidRPr="00321D5D">
        <w:t xml:space="preserve">This function calls the server side component to add Registrations for a list of users to a list of folders.  If blnAddRegistrationToHeadClient is true it will also register users to the </w:t>
      </w:r>
      <w:r w:rsidR="00A26321" w:rsidRPr="00321D5D">
        <w:t>Head Client</w:t>
      </w:r>
      <w:r w:rsidRPr="00321D5D">
        <w:t xml:space="preserve"> of</w:t>
      </w:r>
      <w:r w:rsidR="00A26321" w:rsidRPr="00321D5D">
        <w:t xml:space="preserve"> Restricted</w:t>
      </w:r>
      <w:r w:rsidRPr="00321D5D">
        <w:t xml:space="preserve"> folders, provided the logged in user is </w:t>
      </w:r>
      <w:proofErr w:type="gramStart"/>
      <w:r w:rsidRPr="00321D5D">
        <w:t>an</w:t>
      </w:r>
      <w:proofErr w:type="gramEnd"/>
      <w:r w:rsidRPr="00321D5D">
        <w:t xml:space="preserve"> registration approver at the </w:t>
      </w:r>
      <w:r w:rsidR="00A26321" w:rsidRPr="00321D5D">
        <w:t>Head Client</w:t>
      </w:r>
      <w:r w:rsidRPr="00321D5D">
        <w:t xml:space="preserve"> level for the</w:t>
      </w:r>
      <w:r w:rsidR="00A26321" w:rsidRPr="00321D5D">
        <w:t xml:space="preserve"> Restricted</w:t>
      </w:r>
      <w:r w:rsidRPr="00321D5D">
        <w:t xml:space="preserve"> folder(s).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lstFolder</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folders to add the users to.</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users being added.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duration to create the Registration for.</w:t>
            </w:r>
          </w:p>
        </w:tc>
      </w:tr>
      <w:tr w:rsidR="00E00E54" w:rsidRPr="00321D5D" w:rsidTr="00110215">
        <w:tc>
          <w:tcPr>
            <w:tcW w:w="171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blnAddRegistratio</w:t>
            </w:r>
            <w:r w:rsidRPr="00321D5D">
              <w:lastRenderedPageBreak/>
              <w:t>nToHeadClient</w:t>
            </w:r>
          </w:p>
        </w:tc>
        <w:tc>
          <w:tcPr>
            <w:tcW w:w="135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lastRenderedPageBreak/>
              <w:t>Boolean</w:t>
            </w:r>
          </w:p>
        </w:tc>
        <w:tc>
          <w:tcPr>
            <w:tcW w:w="117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IN</w:t>
            </w:r>
          </w:p>
        </w:tc>
        <w:tc>
          <w:tcPr>
            <w:tcW w:w="396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 xml:space="preserve">A Boolean value to determine whether </w:t>
            </w:r>
            <w:r w:rsidRPr="00321D5D">
              <w:lastRenderedPageBreak/>
              <w:t xml:space="preserve">registrations should be added to the </w:t>
            </w:r>
            <w:r w:rsidR="00A26321" w:rsidRPr="00321D5D">
              <w:t>Head Client</w:t>
            </w:r>
            <w:r w:rsidRPr="00321D5D">
              <w:t xml:space="preserve"> as well.</w:t>
            </w:r>
          </w:p>
        </w:tc>
      </w:tr>
    </w:tbl>
    <w:p w:rsidR="00E00E54" w:rsidRPr="00321D5D" w:rsidRDefault="00E00E54" w:rsidP="00E00E54">
      <w:pPr>
        <w:pStyle w:val="Heading5"/>
        <w:widowControl w:val="0"/>
        <w:ind w:left="850"/>
      </w:pPr>
      <w:r w:rsidRPr="00321D5D">
        <w:lastRenderedPageBreak/>
        <w:t>Pseudocode</w:t>
      </w:r>
    </w:p>
    <w:p w:rsidR="00E00E54" w:rsidRPr="00321D5D" w:rsidRDefault="00E00E54" w:rsidP="00E00E54">
      <w:pPr>
        <w:pStyle w:val="Text10"/>
        <w:keepNext/>
        <w:widowControl w:val="0"/>
        <w:ind w:left="850"/>
        <w:rPr>
          <w:i/>
        </w:rPr>
      </w:pPr>
      <w:r w:rsidRPr="00321D5D">
        <w:rPr>
          <w:i/>
        </w:rPr>
        <w:t xml:space="preserve">Make a list of </w:t>
      </w:r>
      <w:r w:rsidR="00A26321" w:rsidRPr="00321D5D">
        <w:rPr>
          <w:i/>
        </w:rPr>
        <w:t>Head Client</w:t>
      </w:r>
      <w:r w:rsidRPr="00321D5D">
        <w:rPr>
          <w:i/>
        </w:rPr>
        <w:t>s for which to add registrations to</w:t>
      </w:r>
    </w:p>
    <w:p w:rsidR="00E00E54" w:rsidRPr="00321D5D" w:rsidRDefault="00E00E54" w:rsidP="00222184">
      <w:pPr>
        <w:pStyle w:val="Text10"/>
        <w:keepNext/>
        <w:widowControl w:val="0"/>
        <w:ind w:left="850"/>
      </w:pPr>
      <w:proofErr w:type="gramStart"/>
      <w:r w:rsidRPr="00321D5D">
        <w:t>lstHeadClients</w:t>
      </w:r>
      <w:proofErr w:type="gramEnd"/>
      <w:r w:rsidRPr="00321D5D">
        <w:t xml:space="preserve"> = new List</w:t>
      </w:r>
    </w:p>
    <w:p w:rsidR="00E00E54" w:rsidRPr="00321D5D" w:rsidRDefault="00E00E54" w:rsidP="00E00E54">
      <w:pPr>
        <w:pStyle w:val="Text10"/>
      </w:pPr>
      <w:r w:rsidRPr="00321D5D">
        <w:t xml:space="preserve">IF blnAddRegistrationToHeadClient == true </w:t>
      </w:r>
      <w:proofErr w:type="gramStart"/>
      <w:r w:rsidRPr="00321D5D">
        <w:t>Then</w:t>
      </w:r>
      <w:proofErr w:type="gramEnd"/>
    </w:p>
    <w:p w:rsidR="00E00E54" w:rsidRPr="00321D5D" w:rsidRDefault="00E00E54" w:rsidP="00E00E54">
      <w:pPr>
        <w:pStyle w:val="Text10"/>
        <w:ind w:left="1440"/>
      </w:pPr>
      <w:r w:rsidRPr="00321D5D">
        <w:t xml:space="preserve">For each folder in lstFolders </w:t>
      </w:r>
      <w:proofErr w:type="gramStart"/>
      <w:r w:rsidRPr="00321D5D">
        <w:t>Do</w:t>
      </w:r>
      <w:proofErr w:type="gramEnd"/>
    </w:p>
    <w:p w:rsidR="00E00E54" w:rsidRPr="00321D5D" w:rsidRDefault="00E00E54" w:rsidP="00E00E54">
      <w:pPr>
        <w:pStyle w:val="Text10"/>
        <w:ind w:left="2160"/>
      </w:pPr>
      <w:r w:rsidRPr="00321D5D">
        <w:t>SET headClient = GET Head Client of folder, calling getHeadClient passing</w:t>
      </w:r>
      <w:r w:rsidRPr="00321D5D">
        <w:br/>
        <w:t>folderId</w:t>
      </w:r>
    </w:p>
    <w:p w:rsidR="00E00E54" w:rsidRPr="00321D5D" w:rsidRDefault="00E00E54" w:rsidP="00E00E54">
      <w:pPr>
        <w:pStyle w:val="Text10"/>
        <w:ind w:left="2160"/>
        <w:rPr>
          <w:i/>
        </w:rPr>
      </w:pPr>
      <w:r w:rsidRPr="00321D5D">
        <w:rPr>
          <w:i/>
        </w:rPr>
        <w:t xml:space="preserve">Check if the </w:t>
      </w:r>
      <w:r w:rsidR="00A26321" w:rsidRPr="00321D5D">
        <w:rPr>
          <w:i/>
        </w:rPr>
        <w:t>Head Client</w:t>
      </w:r>
      <w:r w:rsidRPr="00321D5D">
        <w:rPr>
          <w:i/>
        </w:rPr>
        <w:t xml:space="preserve"> is already in the list of headClients</w:t>
      </w:r>
    </w:p>
    <w:p w:rsidR="00E00E54" w:rsidRPr="00321D5D" w:rsidRDefault="00E00E54" w:rsidP="00E00E54">
      <w:pPr>
        <w:pStyle w:val="Text10"/>
        <w:ind w:left="2160"/>
      </w:pPr>
      <w:r w:rsidRPr="00321D5D">
        <w:t xml:space="preserve">IF lstHeadClients does not contain headClient </w:t>
      </w:r>
      <w:proofErr w:type="gramStart"/>
      <w:r w:rsidRPr="00321D5D">
        <w:t>Then</w:t>
      </w:r>
      <w:proofErr w:type="gramEnd"/>
    </w:p>
    <w:p w:rsidR="00E00E54" w:rsidRPr="00321D5D" w:rsidRDefault="00E00E54" w:rsidP="00E00E54">
      <w:pPr>
        <w:pStyle w:val="Text10"/>
        <w:ind w:left="2160"/>
      </w:pPr>
      <w:r w:rsidRPr="00321D5D">
        <w:tab/>
      </w:r>
      <w:r w:rsidRPr="00321D5D">
        <w:rPr>
          <w:i/>
        </w:rPr>
        <w:t xml:space="preserve">Check if user is a registration approver for the </w:t>
      </w:r>
      <w:r w:rsidR="00A26321" w:rsidRPr="00321D5D">
        <w:rPr>
          <w:i/>
        </w:rPr>
        <w:t>Head Client</w:t>
      </w:r>
    </w:p>
    <w:p w:rsidR="00E00E54" w:rsidRPr="00321D5D" w:rsidRDefault="00E00E54" w:rsidP="00E00E54">
      <w:pPr>
        <w:pStyle w:val="Text10"/>
        <w:ind w:left="2160"/>
      </w:pPr>
      <w:r w:rsidRPr="00321D5D">
        <w:tab/>
        <w:t xml:space="preserve">IF (CALL isApprover passing headClient) </w:t>
      </w:r>
    </w:p>
    <w:p w:rsidR="00E00E54" w:rsidRPr="00321D5D" w:rsidRDefault="00E00E54" w:rsidP="00E00E54">
      <w:pPr>
        <w:pStyle w:val="Text10"/>
        <w:ind w:left="2880" w:firstLine="720"/>
      </w:pPr>
      <w:r w:rsidRPr="00321D5D">
        <w:t>Then Add headClient to lstHeadClients</w:t>
      </w:r>
    </w:p>
    <w:p w:rsidR="00E00E54" w:rsidRPr="00321D5D" w:rsidRDefault="00E00E54" w:rsidP="00E00E54">
      <w:pPr>
        <w:pStyle w:val="Text10"/>
        <w:ind w:left="1440"/>
      </w:pPr>
      <w:r w:rsidRPr="00321D5D">
        <w:tab/>
      </w:r>
      <w:r w:rsidRPr="00321D5D">
        <w:tab/>
        <w:t>ELSE write error to log</w:t>
      </w:r>
    </w:p>
    <w:p w:rsidR="00E00E54" w:rsidRPr="00321D5D" w:rsidRDefault="00E00E54" w:rsidP="00E00E54">
      <w:pPr>
        <w:pStyle w:val="Text10"/>
        <w:ind w:left="1440"/>
      </w:pPr>
      <w:r w:rsidRPr="00321D5D">
        <w:tab/>
        <w:t>END IF</w:t>
      </w:r>
    </w:p>
    <w:p w:rsidR="00E00E54" w:rsidRPr="00321D5D" w:rsidRDefault="00E00E54" w:rsidP="00E00E54">
      <w:pPr>
        <w:pStyle w:val="Text10"/>
        <w:ind w:left="1440"/>
      </w:pPr>
      <w:r w:rsidRPr="00321D5D">
        <w:t>END FOR</w:t>
      </w:r>
    </w:p>
    <w:p w:rsidR="00E00E54" w:rsidRPr="00321D5D" w:rsidRDefault="00E00E54" w:rsidP="00222184">
      <w:pPr>
        <w:pStyle w:val="Text10"/>
      </w:pPr>
      <w:r w:rsidRPr="00321D5D">
        <w:t>END IF</w:t>
      </w:r>
    </w:p>
    <w:p w:rsidR="00E00E54" w:rsidRPr="00321D5D" w:rsidRDefault="00E00E54" w:rsidP="00E00E54">
      <w:pPr>
        <w:pStyle w:val="Text10"/>
      </w:pPr>
      <w:r w:rsidRPr="00321D5D">
        <w:t>Add lstHeadClients to lstFolder</w:t>
      </w:r>
    </w:p>
    <w:p w:rsidR="00E00E54" w:rsidRPr="00321D5D" w:rsidRDefault="00E00E54" w:rsidP="00E00E54">
      <w:pPr>
        <w:pStyle w:val="Text10"/>
      </w:pPr>
      <w:r w:rsidRPr="00321D5D">
        <w:t>Construct result object</w:t>
      </w:r>
    </w:p>
    <w:p w:rsidR="00E00E54" w:rsidRPr="00321D5D" w:rsidRDefault="00E00E54" w:rsidP="00222184">
      <w:pPr>
        <w:pStyle w:val="Text10"/>
      </w:pPr>
      <w:r w:rsidRPr="00321D5D">
        <w:t>Run method on server</w:t>
      </w:r>
    </w:p>
    <w:p w:rsidR="00E00E54" w:rsidRPr="00321D5D" w:rsidRDefault="00E00E54" w:rsidP="00E00E54">
      <w:pPr>
        <w:pStyle w:val="Text10"/>
        <w:rPr>
          <w:b/>
        </w:rPr>
      </w:pPr>
      <w:r w:rsidRPr="00321D5D">
        <w:rPr>
          <w:b/>
        </w:rPr>
        <w:t>Construction Hint</w:t>
      </w:r>
    </w:p>
    <w:p w:rsidR="00E00E54" w:rsidRPr="00321D5D" w:rsidRDefault="00E00E54" w:rsidP="00222184">
      <w:pPr>
        <w:pStyle w:val="Text10"/>
      </w:pPr>
      <w:r w:rsidRPr="00321D5D">
        <w:t xml:space="preserve">Currently, the method checks if the user is an AutoApprover for the </w:t>
      </w:r>
      <w:r w:rsidR="00A26321" w:rsidRPr="00321D5D">
        <w:t>Head Client</w:t>
      </w:r>
      <w:r w:rsidRPr="00321D5D">
        <w:t xml:space="preserve"> and hence the registrants are not able to add new registrations. The design above checks for registrations</w:t>
      </w:r>
      <w:r w:rsidR="00E308DD" w:rsidRPr="00321D5D">
        <w:t xml:space="preserve"> Approvers</w:t>
      </w:r>
      <w:r w:rsidRPr="00321D5D">
        <w:t xml:space="preserve"> and hence registrants will also be able to add registrations if t_create_reg is set to “Registrants and Approvers”.</w:t>
      </w:r>
    </w:p>
    <w:p w:rsidR="00E00E54" w:rsidRPr="00321D5D" w:rsidRDefault="00E00E54" w:rsidP="00B24D33">
      <w:pPr>
        <w:pStyle w:val="Heading4"/>
      </w:pPr>
      <w:proofErr w:type="gramStart"/>
      <w:r w:rsidRPr="00321D5D">
        <w:t>batchresetRegistrations</w:t>
      </w:r>
      <w:proofErr w:type="gramEnd"/>
    </w:p>
    <w:p w:rsidR="00E00E54" w:rsidRPr="00321D5D" w:rsidRDefault="00E00E54" w:rsidP="00E00E54">
      <w:pPr>
        <w:pStyle w:val="Text10"/>
      </w:pPr>
      <w:r w:rsidRPr="00321D5D">
        <w:t>This function will apply security to Head Clients of the given letters.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strClientLetters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letters of the Head Clients to reset.</w:t>
            </w:r>
          </w:p>
        </w:tc>
      </w:tr>
      <w:tr w:rsidR="00E00E54" w:rsidRPr="00321D5D" w:rsidTr="00110215">
        <w:tc>
          <w:tcPr>
            <w:tcW w:w="1710" w:type="dxa"/>
          </w:tcPr>
          <w:p w:rsidR="00E00E54" w:rsidRPr="00321D5D" w:rsidRDefault="00E00E54" w:rsidP="00110215">
            <w:pPr>
              <w:pStyle w:val="TableTxt"/>
            </w:pPr>
            <w:r w:rsidRPr="00321D5D">
              <w:t>strCabinetId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cabinet id that the Head Clients to reset are within.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canAccess</w:t>
      </w:r>
      <w:proofErr w:type="gramEnd"/>
    </w:p>
    <w:p w:rsidR="00E00E54" w:rsidRPr="00321D5D" w:rsidRDefault="00E00E54" w:rsidP="00E00E54">
      <w:pPr>
        <w:pStyle w:val="Text10"/>
      </w:pPr>
      <w:r w:rsidRPr="00321D5D">
        <w:t>This function will return whether or not the logged in user has permission to access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id.</w:t>
            </w:r>
          </w:p>
        </w:tc>
      </w:tr>
      <w:tr w:rsidR="00E00E54" w:rsidRPr="00321D5D" w:rsidTr="00110215">
        <w:tc>
          <w:tcPr>
            <w:tcW w:w="1710" w:type="dxa"/>
          </w:tcPr>
          <w:p w:rsidR="00E00E54" w:rsidRPr="00321D5D" w:rsidRDefault="00E00E54" w:rsidP="00110215">
            <w:pPr>
              <w:pStyle w:val="TableTxt"/>
            </w:pPr>
            <w:r w:rsidRPr="00321D5D">
              <w:t>blnCanAccess</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can access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canModifyConfidential</w:t>
      </w:r>
      <w:proofErr w:type="gramEnd"/>
    </w:p>
    <w:p w:rsidR="00E00E54" w:rsidRPr="00321D5D" w:rsidRDefault="00E00E54" w:rsidP="00E00E54">
      <w:pPr>
        <w:pStyle w:val="Text10"/>
      </w:pPr>
      <w:r w:rsidRPr="00321D5D">
        <w:t xml:space="preserve">This function will return whether or not the logged in user has permission to modify the </w:t>
      </w:r>
      <w:proofErr w:type="gramStart"/>
      <w:r w:rsidRPr="00321D5D">
        <w:t>Confidential</w:t>
      </w:r>
      <w:proofErr w:type="gramEnd"/>
      <w:r w:rsidRPr="00321D5D">
        <w:t xml:space="preserve"> status of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id.</w:t>
            </w:r>
          </w:p>
        </w:tc>
      </w:tr>
      <w:tr w:rsidR="00E00E54" w:rsidRPr="00321D5D" w:rsidTr="00110215">
        <w:tc>
          <w:tcPr>
            <w:tcW w:w="1710" w:type="dxa"/>
          </w:tcPr>
          <w:p w:rsidR="00E00E54" w:rsidRPr="00321D5D" w:rsidRDefault="00E00E54" w:rsidP="00110215">
            <w:pPr>
              <w:pStyle w:val="TableTxt"/>
            </w:pPr>
            <w:r w:rsidRPr="00321D5D">
              <w:lastRenderedPageBreak/>
              <w:t>blnCanModifyConfidential</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can modify the Confidential status of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copyRegistrations</w:t>
      </w:r>
      <w:proofErr w:type="gramEnd"/>
    </w:p>
    <w:p w:rsidR="00E00E54" w:rsidRPr="00321D5D" w:rsidRDefault="00E00E54" w:rsidP="00E00E54">
      <w:pPr>
        <w:pStyle w:val="Text10"/>
      </w:pPr>
      <w:r w:rsidRPr="00321D5D">
        <w:t>This function will call the server side component to copy Registrations from one folder to another.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idSourceFolder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copy Registrations from.</w:t>
            </w:r>
          </w:p>
        </w:tc>
      </w:tr>
      <w:tr w:rsidR="00E00E54" w:rsidRPr="00321D5D" w:rsidTr="00110215">
        <w:tc>
          <w:tcPr>
            <w:tcW w:w="1710" w:type="dxa"/>
          </w:tcPr>
          <w:p w:rsidR="00E00E54" w:rsidRPr="00321D5D" w:rsidRDefault="00E00E54" w:rsidP="00110215">
            <w:pPr>
              <w:pStyle w:val="TableTxt"/>
            </w:pPr>
            <w:r w:rsidRPr="00321D5D">
              <w:t>idTargetFolder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copy Registrations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copyRegistrationsX</w:t>
      </w:r>
      <w:proofErr w:type="gramEnd"/>
    </w:p>
    <w:p w:rsidR="00E00E54" w:rsidRPr="00321D5D" w:rsidRDefault="00E00E54" w:rsidP="00E00E54">
      <w:pPr>
        <w:pStyle w:val="Text10"/>
      </w:pPr>
      <w:r w:rsidRPr="00321D5D">
        <w:t>This function will call the server side component to copy Registrations from one folder to a list of folders.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idSourceFolder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copy Registrations from.</w:t>
            </w:r>
          </w:p>
        </w:tc>
      </w:tr>
      <w:tr w:rsidR="00E00E54" w:rsidRPr="00321D5D" w:rsidTr="00110215">
        <w:tc>
          <w:tcPr>
            <w:tcW w:w="1710" w:type="dxa"/>
          </w:tcPr>
          <w:p w:rsidR="00E00E54" w:rsidRPr="00321D5D" w:rsidRDefault="00E00E54" w:rsidP="00110215">
            <w:pPr>
              <w:pStyle w:val="TableTxt"/>
            </w:pPr>
            <w:r w:rsidRPr="00321D5D">
              <w:t>lstDestinationFolder</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folders to copy Registrations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deleteRegistrationsForFolder</w:t>
      </w:r>
      <w:proofErr w:type="gramEnd"/>
    </w:p>
    <w:p w:rsidR="00E00E54" w:rsidRPr="00321D5D" w:rsidRDefault="00E00E54" w:rsidP="00E00E54">
      <w:pPr>
        <w:pStyle w:val="Text10"/>
      </w:pPr>
      <w:r w:rsidRPr="00321D5D">
        <w:t>This function will call the server side component to delete all Registration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delete all Registrations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extendRegistrations</w:t>
      </w:r>
      <w:proofErr w:type="gramEnd"/>
    </w:p>
    <w:p w:rsidR="00E00E54" w:rsidRPr="00321D5D" w:rsidRDefault="00E00E54" w:rsidP="00E00E54">
      <w:pPr>
        <w:pStyle w:val="Text10"/>
      </w:pPr>
      <w:r w:rsidRPr="00321D5D">
        <w:t>This function will call the server side component to extend a list of Registrations for a period of time.</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lstRegistrations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Registrations to extend.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duration to extend the Registrations by.</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IF lstRegistration IS NULL THROW new ILLEGALARGUMENTEXCEPTION</w:t>
      </w:r>
    </w:p>
    <w:p w:rsidR="00E00E54" w:rsidRPr="00321D5D" w:rsidRDefault="00E00E54" w:rsidP="00E00E54">
      <w:pPr>
        <w:pStyle w:val="Text10"/>
        <w:rPr>
          <w:i/>
        </w:rPr>
      </w:pPr>
      <w:r w:rsidRPr="00321D5D">
        <w:rPr>
          <w:i/>
        </w:rPr>
        <w:t>IF lstRegistration.getCount &lt; 1 THROW new ILLEGALARGUMENTEXCEPTION</w:t>
      </w:r>
    </w:p>
    <w:p w:rsidR="00E00E54" w:rsidRPr="00321D5D" w:rsidRDefault="00E00E54" w:rsidP="00E00E54">
      <w:pPr>
        <w:pStyle w:val="Text10"/>
        <w:rPr>
          <w:i/>
        </w:rPr>
      </w:pPr>
      <w:r w:rsidRPr="00321D5D">
        <w:rPr>
          <w:i/>
        </w:rPr>
        <w:t xml:space="preserve">IF </w:t>
      </w:r>
      <w:proofErr w:type="gramStart"/>
      <w:r w:rsidRPr="00321D5D">
        <w:rPr>
          <w:i/>
        </w:rPr>
        <w:t>lstRegistration.getElementType !</w:t>
      </w:r>
      <w:proofErr w:type="gramEnd"/>
      <w:r w:rsidRPr="00321D5D">
        <w:rPr>
          <w:i/>
        </w:rPr>
        <w:t>= IdfList.DF_ID THROW new ILLEGALARGUMENTEXCEPTION</w:t>
      </w:r>
    </w:p>
    <w:p w:rsidR="00E00E54" w:rsidRPr="00321D5D" w:rsidRDefault="00E00E54" w:rsidP="00E00E54">
      <w:pPr>
        <w:pStyle w:val="Text10"/>
        <w:rPr>
          <w:i/>
        </w:rPr>
      </w:pPr>
      <w:r w:rsidRPr="00321D5D">
        <w:rPr>
          <w:i/>
        </w:rPr>
        <w:t xml:space="preserve">IDfId pobjResult = </w:t>
      </w:r>
      <w:proofErr w:type="gramStart"/>
      <w:r w:rsidRPr="00321D5D">
        <w:rPr>
          <w:i/>
        </w:rPr>
        <w:t>createResultObject(</w:t>
      </w:r>
      <w:proofErr w:type="gramEnd"/>
      <w:r w:rsidRPr="00321D5D">
        <w:rPr>
          <w:i/>
        </w:rPr>
        <w:t>lstRegistration);</w:t>
      </w:r>
    </w:p>
    <w:p w:rsidR="00E00E54" w:rsidRPr="00321D5D" w:rsidRDefault="00E00E54" w:rsidP="00E00E54">
      <w:pPr>
        <w:pStyle w:val="Text10"/>
        <w:rPr>
          <w:i/>
        </w:rPr>
      </w:pPr>
      <w:proofErr w:type="gramStart"/>
      <w:r w:rsidRPr="00321D5D">
        <w:rPr>
          <w:i/>
        </w:rPr>
        <w:t>//set up parameters to call server method to perform registration update.</w:t>
      </w:r>
      <w:proofErr w:type="gramEnd"/>
    </w:p>
    <w:p w:rsidR="00E00E54" w:rsidRPr="00321D5D" w:rsidRDefault="00E00E54" w:rsidP="00E00E54">
      <w:pPr>
        <w:pStyle w:val="Text10"/>
        <w:rPr>
          <w:i/>
        </w:rPr>
      </w:pPr>
      <w:proofErr w:type="gramStart"/>
      <w:r w:rsidRPr="00321D5D">
        <w:rPr>
          <w:i/>
        </w:rPr>
        <w:t>String[</w:t>
      </w:r>
      <w:proofErr w:type="gramEnd"/>
      <w:r w:rsidRPr="00321D5D">
        <w:rPr>
          <w:i/>
        </w:rPr>
        <w:t>] strarrParams =</w:t>
      </w:r>
    </w:p>
    <w:p w:rsidR="00E00E54" w:rsidRPr="00321D5D" w:rsidRDefault="00E00E54" w:rsidP="00E00E54">
      <w:pPr>
        <w:pStyle w:val="Text10"/>
        <w:rPr>
          <w:i/>
        </w:rPr>
      </w:pPr>
      <w:r w:rsidRPr="00321D5D">
        <w:rPr>
          <w:i/>
        </w:rPr>
        <w:tab/>
      </w:r>
      <w:r w:rsidRPr="00321D5D">
        <w:rPr>
          <w:i/>
        </w:rPr>
        <w:tab/>
      </w:r>
      <w:r w:rsidRPr="00321D5D">
        <w:rPr>
          <w:i/>
        </w:rPr>
        <w:tab/>
        <w:t>{</w:t>
      </w:r>
    </w:p>
    <w:p w:rsidR="00E00E54" w:rsidRPr="00321D5D" w:rsidRDefault="00E00E54" w:rsidP="00E00E54">
      <w:pPr>
        <w:pStyle w:val="Text10"/>
        <w:rPr>
          <w:i/>
        </w:rPr>
      </w:pPr>
      <w:r w:rsidRPr="00321D5D">
        <w:rPr>
          <w:i/>
        </w:rPr>
        <w:tab/>
      </w:r>
      <w:r w:rsidRPr="00321D5D">
        <w:rPr>
          <w:i/>
        </w:rPr>
        <w:tab/>
      </w:r>
      <w:r w:rsidRPr="00321D5D">
        <w:rPr>
          <w:i/>
        </w:rPr>
        <w:tab/>
      </w:r>
      <w:r w:rsidRPr="00321D5D">
        <w:rPr>
          <w:i/>
          <w:iCs/>
        </w:rPr>
        <w:t>HYPHEN</w:t>
      </w:r>
      <w:r w:rsidRPr="00321D5D">
        <w:rPr>
          <w:i/>
        </w:rPr>
        <w:t xml:space="preserve"> + ManageRegistrations.</w:t>
      </w:r>
      <w:r w:rsidRPr="00321D5D">
        <w:rPr>
          <w:i/>
          <w:iCs/>
        </w:rPr>
        <w:t>ARG_ACTION</w:t>
      </w:r>
      <w:r w:rsidRPr="00321D5D">
        <w:rPr>
          <w:i/>
        </w:rPr>
        <w:t>,</w:t>
      </w:r>
    </w:p>
    <w:p w:rsidR="00E00E54" w:rsidRPr="00321D5D" w:rsidRDefault="00E00E54" w:rsidP="00E00E54">
      <w:pPr>
        <w:pStyle w:val="Text10"/>
        <w:rPr>
          <w:i/>
        </w:rPr>
      </w:pPr>
      <w:r w:rsidRPr="00321D5D">
        <w:rPr>
          <w:i/>
        </w:rPr>
        <w:tab/>
      </w:r>
      <w:r w:rsidRPr="00321D5D">
        <w:rPr>
          <w:i/>
        </w:rPr>
        <w:tab/>
      </w:r>
      <w:r w:rsidRPr="00321D5D">
        <w:rPr>
          <w:i/>
        </w:rPr>
        <w:tab/>
        <w:t>ManageRegistrations.</w:t>
      </w:r>
      <w:r w:rsidRPr="00321D5D">
        <w:rPr>
          <w:i/>
          <w:iCs/>
        </w:rPr>
        <w:t>ACTION_EXTEND_REGISTRATION</w:t>
      </w:r>
      <w:r w:rsidRPr="00321D5D">
        <w:rPr>
          <w:i/>
        </w:rPr>
        <w:t>,</w:t>
      </w:r>
    </w:p>
    <w:p w:rsidR="00E00E54" w:rsidRPr="00321D5D" w:rsidRDefault="00E00E54" w:rsidP="00E00E54">
      <w:pPr>
        <w:pStyle w:val="Text10"/>
        <w:rPr>
          <w:i/>
        </w:rPr>
      </w:pPr>
      <w:r w:rsidRPr="00321D5D">
        <w:rPr>
          <w:i/>
        </w:rPr>
        <w:lastRenderedPageBreak/>
        <w:tab/>
      </w:r>
      <w:r w:rsidRPr="00321D5D">
        <w:rPr>
          <w:i/>
        </w:rPr>
        <w:tab/>
      </w:r>
      <w:r w:rsidRPr="00321D5D">
        <w:rPr>
          <w:i/>
        </w:rPr>
        <w:tab/>
      </w:r>
      <w:r w:rsidRPr="00321D5D">
        <w:rPr>
          <w:i/>
          <w:iCs/>
        </w:rPr>
        <w:t>HYPHEN</w:t>
      </w:r>
      <w:r w:rsidRPr="00321D5D">
        <w:rPr>
          <w:i/>
        </w:rPr>
        <w:t xml:space="preserve"> + ManageRegistrations.</w:t>
      </w:r>
      <w:r w:rsidRPr="00321D5D">
        <w:rPr>
          <w:i/>
          <w:iCs/>
        </w:rPr>
        <w:t>ARG_RESULT_OBJECT</w:t>
      </w:r>
      <w:r w:rsidRPr="00321D5D">
        <w:rPr>
          <w:i/>
        </w:rPr>
        <w:t>,</w:t>
      </w:r>
    </w:p>
    <w:p w:rsidR="00E00E54" w:rsidRPr="00321D5D" w:rsidRDefault="00E00E54" w:rsidP="00E00E54">
      <w:pPr>
        <w:pStyle w:val="Text10"/>
        <w:ind w:left="1440" w:hanging="589"/>
        <w:rPr>
          <w:i/>
        </w:rPr>
      </w:pPr>
      <w:r w:rsidRPr="00321D5D">
        <w:rPr>
          <w:i/>
        </w:rPr>
        <w:tab/>
      </w:r>
      <w:r w:rsidRPr="00321D5D">
        <w:rPr>
          <w:i/>
        </w:rPr>
        <w:tab/>
      </w:r>
      <w:r w:rsidRPr="00321D5D">
        <w:rPr>
          <w:i/>
        </w:rPr>
        <w:tab/>
      </w:r>
      <w:proofErr w:type="gramStart"/>
      <w:r w:rsidRPr="00321D5D">
        <w:rPr>
          <w:i/>
        </w:rPr>
        <w:t>pobjResult.toString(</w:t>
      </w:r>
      <w:proofErr w:type="gramEnd"/>
      <w:r w:rsidRPr="00321D5D">
        <w:rPr>
          <w:i/>
        </w:rPr>
        <w:t>),</w:t>
      </w:r>
      <w:r w:rsidRPr="00321D5D">
        <w:rPr>
          <w:i/>
        </w:rPr>
        <w:tab/>
      </w:r>
      <w:r w:rsidRPr="00321D5D">
        <w:rPr>
          <w:i/>
          <w:iCs/>
        </w:rPr>
        <w:t>HYPHEN</w:t>
      </w:r>
      <w:r w:rsidRPr="00321D5D">
        <w:rPr>
          <w:i/>
        </w:rPr>
        <w:t xml:space="preserve">+ </w:t>
      </w:r>
    </w:p>
    <w:p w:rsidR="00E00E54" w:rsidRPr="00321D5D" w:rsidRDefault="00E00E54" w:rsidP="00E00E54">
      <w:pPr>
        <w:pStyle w:val="Text10"/>
        <w:ind w:left="2160" w:firstLine="720"/>
        <w:rPr>
          <w:i/>
        </w:rPr>
      </w:pPr>
      <w:r w:rsidRPr="00321D5D">
        <w:rPr>
          <w:i/>
        </w:rPr>
        <w:t>ManageRegistrations.</w:t>
      </w:r>
      <w:r w:rsidRPr="00321D5D">
        <w:rPr>
          <w:i/>
          <w:iCs/>
        </w:rPr>
        <w:t>ARG_DURATION</w:t>
      </w:r>
      <w:r w:rsidRPr="00321D5D">
        <w:rPr>
          <w:i/>
        </w:rPr>
        <w:t>,</w:t>
      </w:r>
    </w:p>
    <w:p w:rsidR="00E00E54" w:rsidRPr="00321D5D" w:rsidRDefault="00E00E54" w:rsidP="00E00E54">
      <w:pPr>
        <w:pStyle w:val="Text10"/>
        <w:rPr>
          <w:i/>
        </w:rPr>
      </w:pPr>
      <w:r w:rsidRPr="00321D5D">
        <w:rPr>
          <w:i/>
        </w:rPr>
        <w:tab/>
      </w:r>
      <w:r w:rsidRPr="00321D5D">
        <w:rPr>
          <w:i/>
        </w:rPr>
        <w:tab/>
      </w:r>
      <w:r w:rsidRPr="00321D5D">
        <w:rPr>
          <w:i/>
        </w:rPr>
        <w:tab/>
      </w:r>
      <w:proofErr w:type="gramStart"/>
      <w:r w:rsidRPr="00321D5D">
        <w:rPr>
          <w:i/>
        </w:rPr>
        <w:t>Integer.</w:t>
      </w:r>
      <w:r w:rsidRPr="00321D5D">
        <w:rPr>
          <w:i/>
          <w:iCs/>
        </w:rPr>
        <w:t>toString</w:t>
      </w:r>
      <w:r w:rsidRPr="00321D5D">
        <w:rPr>
          <w:i/>
        </w:rPr>
        <w:t>(</w:t>
      </w:r>
      <w:proofErr w:type="gramEnd"/>
      <w:r w:rsidRPr="00321D5D">
        <w:rPr>
          <w:i/>
        </w:rPr>
        <w:t>intDuration)};</w:t>
      </w:r>
    </w:p>
    <w:p w:rsidR="00E00E54" w:rsidRPr="00321D5D" w:rsidRDefault="00E00E54" w:rsidP="00E00E54">
      <w:pPr>
        <w:pStyle w:val="Text10"/>
        <w:rPr>
          <w:i/>
        </w:rPr>
      </w:pPr>
      <w:proofErr w:type="gramStart"/>
      <w:r w:rsidRPr="00321D5D">
        <w:rPr>
          <w:i/>
        </w:rPr>
        <w:t>runServerMethod(</w:t>
      </w:r>
      <w:proofErr w:type="gramEnd"/>
      <w:r w:rsidRPr="00321D5D">
        <w:rPr>
          <w:i/>
        </w:rPr>
        <w:t>strarrParams,</w:t>
      </w:r>
      <w:r w:rsidRPr="00321D5D">
        <w:rPr>
          <w:i/>
          <w:iCs/>
        </w:rPr>
        <w:t>MANAGE_REGISTRATIONS_METHOD_NAME</w:t>
      </w:r>
      <w:r w:rsidRPr="00321D5D">
        <w:rPr>
          <w:i/>
        </w:rPr>
        <w:t xml:space="preserve">, </w:t>
      </w:r>
      <w:r w:rsidRPr="00321D5D">
        <w:rPr>
          <w:b/>
          <w:bCs/>
          <w:i/>
        </w:rPr>
        <w:t>true</w:t>
      </w:r>
      <w:r w:rsidRPr="00321D5D">
        <w:rPr>
          <w:i/>
        </w:rPr>
        <w:t>);</w:t>
      </w:r>
    </w:p>
    <w:p w:rsidR="00E00E54" w:rsidRPr="00662503" w:rsidRDefault="00E00E54" w:rsidP="00B24D33">
      <w:pPr>
        <w:pStyle w:val="Heading4"/>
        <w:rPr>
          <w:strike/>
          <w:highlight w:val="yellow"/>
        </w:rPr>
      </w:pPr>
      <w:proofErr w:type="gramStart"/>
      <w:r w:rsidRPr="00662503">
        <w:rPr>
          <w:strike/>
          <w:highlight w:val="yellow"/>
        </w:rPr>
        <w:t>getAllRegsForFolder</w:t>
      </w:r>
      <w:proofErr w:type="gramEnd"/>
    </w:p>
    <w:p w:rsidR="00E00E54" w:rsidRPr="00662503" w:rsidRDefault="00E00E54" w:rsidP="00E00E54">
      <w:pPr>
        <w:pStyle w:val="Text10"/>
        <w:rPr>
          <w:strike/>
          <w:highlight w:val="yellow"/>
        </w:rPr>
      </w:pPr>
      <w:r w:rsidRPr="00662503">
        <w:rPr>
          <w:strike/>
          <w:highlight w:val="yellow"/>
        </w:rPr>
        <w:t>This function will return a list of Registrations object ids that the logged in user can approve within the same Head Client as the folder passed in with a particular Registration status.</w:t>
      </w:r>
    </w:p>
    <w:p w:rsidR="00E00E54" w:rsidRPr="00662503" w:rsidRDefault="00E00E54" w:rsidP="00E00E54">
      <w:pPr>
        <w:pStyle w:val="Text10"/>
        <w:rPr>
          <w:strike/>
          <w:highlight w:val="yellow"/>
        </w:rPr>
      </w:pPr>
      <w:r w:rsidRPr="00662503">
        <w:rPr>
          <w:strike/>
          <w:highlight w:val="yellow"/>
        </w:rPr>
        <w:t>Valid statuses are ‘ALL’, ‘ACTIVE’, ‘EXPIRED’, ‘EXPIRED-LEFT’, ‘EXPIRED-DENIED’ and ‘EXPIRED-LAPSED’.</w:t>
      </w:r>
    </w:p>
    <w:p w:rsidR="00E00E54" w:rsidRPr="00662503" w:rsidRDefault="00E00E54" w:rsidP="00E00E54">
      <w:pPr>
        <w:pStyle w:val="Heading5"/>
        <w:rPr>
          <w:strike/>
          <w:highlight w:val="yellow"/>
        </w:rPr>
      </w:pPr>
      <w:r w:rsidRPr="00662503">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662503" w:rsidTr="00110215">
        <w:trPr>
          <w:tblHeader/>
        </w:trPr>
        <w:tc>
          <w:tcPr>
            <w:tcW w:w="1710" w:type="dxa"/>
            <w:shd w:val="pct15" w:color="auto" w:fill="FFFFFF"/>
          </w:tcPr>
          <w:p w:rsidR="00E00E54" w:rsidRPr="00662503" w:rsidRDefault="00E00E54" w:rsidP="00110215">
            <w:pPr>
              <w:pStyle w:val="TableHdr"/>
              <w:rPr>
                <w:strike/>
                <w:highlight w:val="yellow"/>
              </w:rPr>
            </w:pPr>
            <w:r w:rsidRPr="00662503">
              <w:rPr>
                <w:strike/>
                <w:highlight w:val="yellow"/>
              </w:rPr>
              <w:t>Name</w:t>
            </w:r>
          </w:p>
        </w:tc>
        <w:tc>
          <w:tcPr>
            <w:tcW w:w="1350" w:type="dxa"/>
            <w:shd w:val="pct15" w:color="auto" w:fill="FFFFFF"/>
          </w:tcPr>
          <w:p w:rsidR="00E00E54" w:rsidRPr="00662503" w:rsidRDefault="00E00E54" w:rsidP="00110215">
            <w:pPr>
              <w:pStyle w:val="TableHdr"/>
              <w:rPr>
                <w:strike/>
                <w:highlight w:val="yellow"/>
              </w:rPr>
            </w:pPr>
            <w:r w:rsidRPr="00662503">
              <w:rPr>
                <w:strike/>
                <w:highlight w:val="yellow"/>
              </w:rPr>
              <w:t>Data Type</w:t>
            </w:r>
          </w:p>
        </w:tc>
        <w:tc>
          <w:tcPr>
            <w:tcW w:w="1170" w:type="dxa"/>
            <w:shd w:val="pct15" w:color="auto" w:fill="FFFFFF"/>
          </w:tcPr>
          <w:p w:rsidR="00E00E54" w:rsidRPr="00662503" w:rsidRDefault="00E00E54" w:rsidP="00110215">
            <w:pPr>
              <w:pStyle w:val="TableHdr"/>
              <w:rPr>
                <w:strike/>
                <w:highlight w:val="yellow"/>
              </w:rPr>
            </w:pPr>
            <w:r w:rsidRPr="00662503">
              <w:rPr>
                <w:strike/>
                <w:highlight w:val="yellow"/>
              </w:rPr>
              <w:t>Direction</w:t>
            </w:r>
          </w:p>
        </w:tc>
        <w:tc>
          <w:tcPr>
            <w:tcW w:w="3960" w:type="dxa"/>
            <w:shd w:val="pct15" w:color="auto" w:fill="FFFFFF"/>
          </w:tcPr>
          <w:p w:rsidR="00E00E54" w:rsidRPr="00662503" w:rsidRDefault="00E00E54" w:rsidP="00110215">
            <w:pPr>
              <w:pStyle w:val="TableHdr"/>
              <w:rPr>
                <w:strike/>
                <w:highlight w:val="yellow"/>
              </w:rPr>
            </w:pPr>
            <w:r w:rsidRPr="00662503">
              <w:rPr>
                <w:strike/>
                <w:highlight w:val="yellow"/>
              </w:rPr>
              <w:t>Description</w:t>
            </w:r>
          </w:p>
        </w:tc>
      </w:tr>
      <w:tr w:rsidR="00E00E54" w:rsidRPr="00662503" w:rsidTr="00110215">
        <w:tc>
          <w:tcPr>
            <w:tcW w:w="1710" w:type="dxa"/>
          </w:tcPr>
          <w:p w:rsidR="00E00E54" w:rsidRPr="00662503" w:rsidRDefault="00E00E54" w:rsidP="00110215">
            <w:pPr>
              <w:pStyle w:val="TableTxt"/>
              <w:rPr>
                <w:strike/>
                <w:highlight w:val="yellow"/>
              </w:rPr>
            </w:pPr>
            <w:r w:rsidRPr="00662503">
              <w:rPr>
                <w:strike/>
                <w:highlight w:val="yellow"/>
              </w:rPr>
              <w:t>idFolder</w:t>
            </w:r>
          </w:p>
        </w:tc>
        <w:tc>
          <w:tcPr>
            <w:tcW w:w="1350" w:type="dxa"/>
          </w:tcPr>
          <w:p w:rsidR="00E00E54" w:rsidRPr="00662503" w:rsidRDefault="00E00E54" w:rsidP="00110215">
            <w:pPr>
              <w:pStyle w:val="TableTxt"/>
              <w:rPr>
                <w:strike/>
                <w:highlight w:val="yellow"/>
              </w:rPr>
            </w:pPr>
            <w:r w:rsidRPr="00662503">
              <w:rPr>
                <w:strike/>
                <w:highlight w:val="yellow"/>
              </w:rPr>
              <w:t>IDfId</w:t>
            </w:r>
          </w:p>
        </w:tc>
        <w:tc>
          <w:tcPr>
            <w:tcW w:w="1170" w:type="dxa"/>
          </w:tcPr>
          <w:p w:rsidR="00E00E54" w:rsidRPr="00662503" w:rsidRDefault="00E00E54" w:rsidP="00110215">
            <w:pPr>
              <w:pStyle w:val="TableTxt"/>
              <w:rPr>
                <w:strike/>
                <w:highlight w:val="yellow"/>
              </w:rPr>
            </w:pPr>
            <w:r w:rsidRPr="00662503">
              <w:rPr>
                <w:strike/>
                <w:highlight w:val="yellow"/>
              </w:rPr>
              <w:t>IN</w:t>
            </w:r>
          </w:p>
        </w:tc>
        <w:tc>
          <w:tcPr>
            <w:tcW w:w="3960" w:type="dxa"/>
          </w:tcPr>
          <w:p w:rsidR="00E00E54" w:rsidRPr="00662503" w:rsidRDefault="00E00E54" w:rsidP="00110215">
            <w:pPr>
              <w:pStyle w:val="TableTxt"/>
              <w:rPr>
                <w:strike/>
                <w:highlight w:val="yellow"/>
              </w:rPr>
            </w:pPr>
            <w:r w:rsidRPr="00662503">
              <w:rPr>
                <w:strike/>
                <w:highlight w:val="yellow"/>
              </w:rPr>
              <w:t>The folder to get all Registrations within the same Head Client the user can approve.</w:t>
            </w:r>
          </w:p>
        </w:tc>
      </w:tr>
      <w:tr w:rsidR="00E00E54" w:rsidRPr="00662503" w:rsidTr="00110215">
        <w:tc>
          <w:tcPr>
            <w:tcW w:w="1710" w:type="dxa"/>
          </w:tcPr>
          <w:p w:rsidR="00E00E54" w:rsidRPr="00662503" w:rsidRDefault="00E00E54" w:rsidP="00110215">
            <w:pPr>
              <w:pStyle w:val="TableTxt"/>
              <w:rPr>
                <w:strike/>
                <w:highlight w:val="yellow"/>
              </w:rPr>
            </w:pPr>
            <w:r w:rsidRPr="00662503">
              <w:rPr>
                <w:strike/>
                <w:highlight w:val="yellow"/>
              </w:rPr>
              <w:t>strStatus</w:t>
            </w:r>
          </w:p>
        </w:tc>
        <w:tc>
          <w:tcPr>
            <w:tcW w:w="1350" w:type="dxa"/>
          </w:tcPr>
          <w:p w:rsidR="00E00E54" w:rsidRPr="00662503" w:rsidRDefault="00E00E54" w:rsidP="00110215">
            <w:pPr>
              <w:pStyle w:val="TableTxt"/>
              <w:rPr>
                <w:strike/>
                <w:highlight w:val="yellow"/>
              </w:rPr>
            </w:pPr>
            <w:r w:rsidRPr="00662503">
              <w:rPr>
                <w:strike/>
                <w:highlight w:val="yellow"/>
              </w:rPr>
              <w:t>String</w:t>
            </w:r>
          </w:p>
        </w:tc>
        <w:tc>
          <w:tcPr>
            <w:tcW w:w="1170" w:type="dxa"/>
          </w:tcPr>
          <w:p w:rsidR="00E00E54" w:rsidRPr="00662503" w:rsidRDefault="00E00E54" w:rsidP="00110215">
            <w:pPr>
              <w:pStyle w:val="TableTxt"/>
              <w:rPr>
                <w:strike/>
                <w:highlight w:val="yellow"/>
              </w:rPr>
            </w:pPr>
            <w:r w:rsidRPr="00662503">
              <w:rPr>
                <w:strike/>
                <w:highlight w:val="yellow"/>
              </w:rPr>
              <w:t>IN</w:t>
            </w:r>
          </w:p>
        </w:tc>
        <w:tc>
          <w:tcPr>
            <w:tcW w:w="3960" w:type="dxa"/>
          </w:tcPr>
          <w:p w:rsidR="00E00E54" w:rsidRPr="00662503" w:rsidRDefault="00E00E54" w:rsidP="00110215">
            <w:pPr>
              <w:pStyle w:val="TableTxt"/>
              <w:rPr>
                <w:strike/>
                <w:highlight w:val="yellow"/>
              </w:rPr>
            </w:pPr>
            <w:r w:rsidRPr="00662503">
              <w:rPr>
                <w:strike/>
                <w:highlight w:val="yellow"/>
              </w:rPr>
              <w:t>The status of the Registrations to retrieve.</w:t>
            </w:r>
          </w:p>
        </w:tc>
      </w:tr>
      <w:tr w:rsidR="00E00E54" w:rsidRPr="00662503" w:rsidTr="00110215">
        <w:tc>
          <w:tcPr>
            <w:tcW w:w="1710" w:type="dxa"/>
          </w:tcPr>
          <w:p w:rsidR="00E00E54" w:rsidRPr="00662503" w:rsidRDefault="00E00E54" w:rsidP="00110215">
            <w:pPr>
              <w:pStyle w:val="TableTxt"/>
              <w:rPr>
                <w:strike/>
                <w:highlight w:val="yellow"/>
              </w:rPr>
            </w:pPr>
            <w:r w:rsidRPr="00662503">
              <w:rPr>
                <w:strike/>
                <w:highlight w:val="yellow"/>
              </w:rPr>
              <w:t>lstRegistrations</w:t>
            </w:r>
          </w:p>
        </w:tc>
        <w:tc>
          <w:tcPr>
            <w:tcW w:w="1350" w:type="dxa"/>
          </w:tcPr>
          <w:p w:rsidR="00E00E54" w:rsidRPr="00662503" w:rsidRDefault="00E00E54" w:rsidP="00110215">
            <w:pPr>
              <w:pStyle w:val="TableTxt"/>
              <w:rPr>
                <w:strike/>
                <w:highlight w:val="yellow"/>
              </w:rPr>
            </w:pPr>
            <w:r w:rsidRPr="00662503">
              <w:rPr>
                <w:strike/>
                <w:highlight w:val="yellow"/>
              </w:rPr>
              <w:t>IDfList</w:t>
            </w:r>
          </w:p>
        </w:tc>
        <w:tc>
          <w:tcPr>
            <w:tcW w:w="1170" w:type="dxa"/>
          </w:tcPr>
          <w:p w:rsidR="00E00E54" w:rsidRPr="00662503" w:rsidRDefault="00E00E54" w:rsidP="00110215">
            <w:pPr>
              <w:pStyle w:val="TableTxt"/>
              <w:rPr>
                <w:strike/>
                <w:highlight w:val="yellow"/>
              </w:rPr>
            </w:pPr>
            <w:r w:rsidRPr="00662503">
              <w:rPr>
                <w:strike/>
                <w:highlight w:val="yellow"/>
              </w:rPr>
              <w:t>OUT</w:t>
            </w:r>
          </w:p>
        </w:tc>
        <w:tc>
          <w:tcPr>
            <w:tcW w:w="3960" w:type="dxa"/>
          </w:tcPr>
          <w:p w:rsidR="00E00E54" w:rsidRPr="00662503" w:rsidRDefault="00E00E54" w:rsidP="00110215">
            <w:pPr>
              <w:pStyle w:val="TableTxt"/>
              <w:rPr>
                <w:strike/>
                <w:highlight w:val="yellow"/>
              </w:rPr>
            </w:pPr>
            <w:r w:rsidRPr="00662503">
              <w:rPr>
                <w:strike/>
                <w:highlight w:val="yellow"/>
              </w:rPr>
              <w:t>A list of Registration object ids the user can approve.</w:t>
            </w:r>
          </w:p>
        </w:tc>
      </w:tr>
    </w:tbl>
    <w:p w:rsidR="00E00E54" w:rsidRPr="00662503" w:rsidRDefault="00E00E54" w:rsidP="00E00E54">
      <w:pPr>
        <w:pStyle w:val="Heading5"/>
        <w:rPr>
          <w:strike/>
          <w:highlight w:val="yellow"/>
        </w:rPr>
      </w:pPr>
      <w:r w:rsidRPr="00662503">
        <w:rPr>
          <w:strike/>
          <w:highlight w:val="yellow"/>
        </w:rPr>
        <w:t>Pseudocode</w:t>
      </w:r>
    </w:p>
    <w:p w:rsidR="00E00E54" w:rsidRPr="00662503" w:rsidRDefault="00E00E54" w:rsidP="00E00E54">
      <w:pPr>
        <w:pStyle w:val="Text10"/>
        <w:rPr>
          <w:strike/>
          <w:highlight w:val="yellow"/>
        </w:rPr>
      </w:pPr>
      <w:r w:rsidRPr="00662503">
        <w:rPr>
          <w:strike/>
          <w:highlight w:val="yellow"/>
        </w:rPr>
        <w:t>IF one of the arguments was null, throw an exception.</w:t>
      </w:r>
    </w:p>
    <w:p w:rsidR="00E00E54" w:rsidRPr="00662503" w:rsidRDefault="00E00E54" w:rsidP="00E00E54">
      <w:pPr>
        <w:pStyle w:val="Text10"/>
        <w:rPr>
          <w:strike/>
          <w:highlight w:val="yellow"/>
        </w:rPr>
      </w:pPr>
      <w:r w:rsidRPr="00662503">
        <w:rPr>
          <w:strike/>
          <w:highlight w:val="yellow"/>
        </w:rPr>
        <w:t xml:space="preserve">IF idFolder is not a </w:t>
      </w:r>
      <w:r w:rsidR="00A26321" w:rsidRPr="00662503">
        <w:rPr>
          <w:strike/>
          <w:highlight w:val="yellow"/>
        </w:rPr>
        <w:t>Head Client</w:t>
      </w:r>
      <w:r w:rsidRPr="00662503">
        <w:rPr>
          <w:strike/>
          <w:highlight w:val="yellow"/>
        </w:rPr>
        <w:t xml:space="preserve">, get the </w:t>
      </w:r>
      <w:r w:rsidR="00A26321" w:rsidRPr="00662503">
        <w:rPr>
          <w:strike/>
          <w:highlight w:val="yellow"/>
        </w:rPr>
        <w:t>Head Client</w:t>
      </w:r>
      <w:r w:rsidRPr="00662503">
        <w:rPr>
          <w:strike/>
          <w:highlight w:val="yellow"/>
        </w:rPr>
        <w:t xml:space="preserve"> for this folder</w:t>
      </w:r>
    </w:p>
    <w:p w:rsidR="00E00E54" w:rsidRPr="00662503" w:rsidRDefault="00E00E54" w:rsidP="00E00E54">
      <w:pPr>
        <w:pStyle w:val="Text10"/>
        <w:rPr>
          <w:strike/>
          <w:highlight w:val="yellow"/>
        </w:rPr>
      </w:pPr>
      <w:r w:rsidRPr="00662503">
        <w:rPr>
          <w:strike/>
          <w:highlight w:val="yellow"/>
        </w:rPr>
        <w:t xml:space="preserve">IF strStatus == ALL </w:t>
      </w:r>
    </w:p>
    <w:p w:rsidR="00E00E54" w:rsidRPr="00662503" w:rsidRDefault="00E00E54" w:rsidP="00E00E54">
      <w:pPr>
        <w:pStyle w:val="Text10"/>
        <w:rPr>
          <w:strike/>
          <w:highlight w:val="yellow"/>
        </w:rPr>
      </w:pPr>
      <w:r w:rsidRPr="00662503">
        <w:rPr>
          <w:strike/>
          <w:highlight w:val="yellow"/>
        </w:rPr>
        <w:tab/>
        <w:t>RETURN TlsRegQuery getAllRegsIcanApproveForFolder passing idFolder</w:t>
      </w:r>
    </w:p>
    <w:p w:rsidR="00E00E54" w:rsidRPr="00662503" w:rsidRDefault="00E00E54" w:rsidP="00E00E54">
      <w:pPr>
        <w:pStyle w:val="Text10"/>
        <w:rPr>
          <w:strike/>
          <w:highlight w:val="yellow"/>
        </w:rPr>
      </w:pPr>
      <w:r w:rsidRPr="00662503">
        <w:rPr>
          <w:strike/>
          <w:highlight w:val="yellow"/>
        </w:rPr>
        <w:t xml:space="preserve">ELSE IF strStatus is one of ‘ACTIVE’, ‘EXPIRED’, ‘EXPIRED-LEFT’, </w:t>
      </w:r>
      <w:proofErr w:type="gramStart"/>
      <w:r w:rsidRPr="00662503">
        <w:rPr>
          <w:strike/>
          <w:highlight w:val="yellow"/>
        </w:rPr>
        <w:t>‘EXPIRED</w:t>
      </w:r>
      <w:proofErr w:type="gramEnd"/>
      <w:r w:rsidRPr="00662503">
        <w:rPr>
          <w:strike/>
          <w:highlight w:val="yellow"/>
        </w:rPr>
        <w:t>-DENIED’ or ‘EXPIRED-LAPSED’</w:t>
      </w:r>
    </w:p>
    <w:p w:rsidR="00E00E54" w:rsidRPr="00662503" w:rsidRDefault="00E00E54" w:rsidP="00E00E54">
      <w:pPr>
        <w:pStyle w:val="Text10"/>
        <w:rPr>
          <w:strike/>
          <w:highlight w:val="yellow"/>
        </w:rPr>
      </w:pPr>
      <w:r w:rsidRPr="00662503">
        <w:rPr>
          <w:strike/>
          <w:highlight w:val="yellow"/>
        </w:rPr>
        <w:tab/>
        <w:t>RETURN</w:t>
      </w:r>
    </w:p>
    <w:p w:rsidR="00E00E54" w:rsidRPr="00662503" w:rsidRDefault="00E00E54" w:rsidP="00E00E54">
      <w:pPr>
        <w:pStyle w:val="Text10"/>
        <w:rPr>
          <w:strike/>
          <w:highlight w:val="yellow"/>
        </w:rPr>
      </w:pPr>
      <w:r w:rsidRPr="00662503">
        <w:rPr>
          <w:strike/>
          <w:highlight w:val="yellow"/>
        </w:rPr>
        <w:tab/>
      </w:r>
      <w:r w:rsidRPr="00662503">
        <w:rPr>
          <w:strike/>
          <w:highlight w:val="yellow"/>
        </w:rPr>
        <w:tab/>
        <w:t>RETURN TlsRegQuery getAllRegsIcanApproveForFolder passing idFolder, strStatus</w:t>
      </w:r>
    </w:p>
    <w:p w:rsidR="00E00E54" w:rsidRPr="00662503" w:rsidRDefault="00E00E54" w:rsidP="00E00E54">
      <w:pPr>
        <w:pStyle w:val="Text10"/>
        <w:rPr>
          <w:strike/>
          <w:highlight w:val="yellow"/>
        </w:rPr>
      </w:pPr>
      <w:r w:rsidRPr="00662503">
        <w:rPr>
          <w:strike/>
          <w:highlight w:val="yellow"/>
        </w:rPr>
        <w:t>ELSE throw an exception as this is an illegal status</w:t>
      </w:r>
    </w:p>
    <w:p w:rsidR="00E00E54" w:rsidRPr="00662503" w:rsidRDefault="00E00E54" w:rsidP="00E00E54">
      <w:pPr>
        <w:pStyle w:val="Text10"/>
        <w:rPr>
          <w:strike/>
        </w:rPr>
      </w:pPr>
      <w:r w:rsidRPr="00662503">
        <w:rPr>
          <w:strike/>
          <w:highlight w:val="yellow"/>
        </w:rPr>
        <w:t>END IF</w:t>
      </w:r>
    </w:p>
    <w:p w:rsidR="00E00E54" w:rsidRPr="00A44EBC" w:rsidRDefault="00E00E54" w:rsidP="00B24D33">
      <w:pPr>
        <w:pStyle w:val="Heading4"/>
        <w:rPr>
          <w:strike/>
          <w:highlight w:val="yellow"/>
        </w:rPr>
      </w:pPr>
      <w:proofErr w:type="gramStart"/>
      <w:r w:rsidRPr="00A44EBC">
        <w:rPr>
          <w:strike/>
          <w:highlight w:val="yellow"/>
        </w:rPr>
        <w:t>getAllRegsForFolderQuery</w:t>
      </w:r>
      <w:proofErr w:type="gramEnd"/>
    </w:p>
    <w:p w:rsidR="00E00E54" w:rsidRPr="00A44EBC" w:rsidRDefault="00E00E54" w:rsidP="00E00E54">
      <w:pPr>
        <w:pStyle w:val="Text10"/>
        <w:rPr>
          <w:strike/>
          <w:highlight w:val="yellow"/>
        </w:rPr>
      </w:pPr>
      <w:r w:rsidRPr="00A44EBC">
        <w:rPr>
          <w:strike/>
          <w:highlight w:val="yellow"/>
        </w:rPr>
        <w:t>This function will return a query that can be run to return a list of Registrations object ids that the logged in user can approve within the same Head Client as the folder passed in with a particular Registration status. This query will also have ability to restrict the list of Registrations object ids to either Sub-client or Job or Project level folders.</w:t>
      </w:r>
    </w:p>
    <w:p w:rsidR="00E00E54" w:rsidRPr="00A44EBC" w:rsidRDefault="00E00E54" w:rsidP="00E00E54">
      <w:pPr>
        <w:pStyle w:val="Text10"/>
        <w:rPr>
          <w:strike/>
          <w:highlight w:val="yellow"/>
        </w:rPr>
      </w:pPr>
      <w:r w:rsidRPr="00A44EBC">
        <w:rPr>
          <w:strike/>
          <w:highlight w:val="yellow"/>
        </w:rPr>
        <w:t>Valid statuses are ‘ALL’, ‘ACTIVE’, ‘EXPIRED’, ‘EXPIRED-LEFT’, ‘EXPIRED-DENIED’ and ‘EXPIRED-LAPSED’.</w:t>
      </w:r>
    </w:p>
    <w:p w:rsidR="00E00E54" w:rsidRPr="00A44EBC" w:rsidRDefault="00E00E54" w:rsidP="00E00E54">
      <w:pPr>
        <w:pStyle w:val="Heading5"/>
        <w:rPr>
          <w:strike/>
          <w:highlight w:val="yellow"/>
        </w:rPr>
      </w:pPr>
      <w:r w:rsidRPr="00A44EBC">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A44EBC" w:rsidTr="00110215">
        <w:trPr>
          <w:tblHeader/>
        </w:trPr>
        <w:tc>
          <w:tcPr>
            <w:tcW w:w="1710" w:type="dxa"/>
            <w:shd w:val="pct15" w:color="auto" w:fill="FFFFFF"/>
          </w:tcPr>
          <w:p w:rsidR="00E00E54" w:rsidRPr="00A44EBC" w:rsidRDefault="00E00E54" w:rsidP="00110215">
            <w:pPr>
              <w:pStyle w:val="TableHdr"/>
              <w:rPr>
                <w:strike/>
                <w:highlight w:val="yellow"/>
              </w:rPr>
            </w:pPr>
            <w:r w:rsidRPr="00A44EBC">
              <w:rPr>
                <w:strike/>
                <w:highlight w:val="yellow"/>
              </w:rPr>
              <w:t>Name</w:t>
            </w:r>
          </w:p>
        </w:tc>
        <w:tc>
          <w:tcPr>
            <w:tcW w:w="1350" w:type="dxa"/>
            <w:shd w:val="pct15" w:color="auto" w:fill="FFFFFF"/>
          </w:tcPr>
          <w:p w:rsidR="00E00E54" w:rsidRPr="00A44EBC" w:rsidRDefault="00E00E54" w:rsidP="00110215">
            <w:pPr>
              <w:pStyle w:val="TableHdr"/>
              <w:rPr>
                <w:strike/>
                <w:highlight w:val="yellow"/>
              </w:rPr>
            </w:pPr>
            <w:r w:rsidRPr="00A44EBC">
              <w:rPr>
                <w:strike/>
                <w:highlight w:val="yellow"/>
              </w:rPr>
              <w:t>Data Type</w:t>
            </w:r>
          </w:p>
        </w:tc>
        <w:tc>
          <w:tcPr>
            <w:tcW w:w="1170" w:type="dxa"/>
            <w:shd w:val="pct15" w:color="auto" w:fill="FFFFFF"/>
          </w:tcPr>
          <w:p w:rsidR="00E00E54" w:rsidRPr="00A44EBC" w:rsidRDefault="00E00E54" w:rsidP="00110215">
            <w:pPr>
              <w:pStyle w:val="TableHdr"/>
              <w:rPr>
                <w:strike/>
                <w:highlight w:val="yellow"/>
              </w:rPr>
            </w:pPr>
            <w:r w:rsidRPr="00A44EBC">
              <w:rPr>
                <w:strike/>
                <w:highlight w:val="yellow"/>
              </w:rPr>
              <w:t>Direction</w:t>
            </w:r>
          </w:p>
        </w:tc>
        <w:tc>
          <w:tcPr>
            <w:tcW w:w="3960" w:type="dxa"/>
            <w:shd w:val="pct15" w:color="auto" w:fill="FFFFFF"/>
          </w:tcPr>
          <w:p w:rsidR="00E00E54" w:rsidRPr="00A44EBC" w:rsidRDefault="00E00E54" w:rsidP="00110215">
            <w:pPr>
              <w:pStyle w:val="TableHdr"/>
              <w:rPr>
                <w:strike/>
                <w:highlight w:val="yellow"/>
              </w:rPr>
            </w:pPr>
            <w:r w:rsidRPr="00A44EBC">
              <w:rPr>
                <w:strike/>
                <w:highlight w:val="yellow"/>
              </w:rPr>
              <w:t>Description</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idFolder</w:t>
            </w:r>
          </w:p>
        </w:tc>
        <w:tc>
          <w:tcPr>
            <w:tcW w:w="1350" w:type="dxa"/>
          </w:tcPr>
          <w:p w:rsidR="00E00E54" w:rsidRPr="00A44EBC" w:rsidRDefault="00E00E54" w:rsidP="00110215">
            <w:pPr>
              <w:pStyle w:val="TableTxt"/>
              <w:rPr>
                <w:strike/>
                <w:highlight w:val="yellow"/>
              </w:rPr>
            </w:pPr>
            <w:r w:rsidRPr="00A44EBC">
              <w:rPr>
                <w:strike/>
                <w:highlight w:val="yellow"/>
              </w:rPr>
              <w:t>IDfId</w:t>
            </w:r>
          </w:p>
        </w:tc>
        <w:tc>
          <w:tcPr>
            <w:tcW w:w="1170" w:type="dxa"/>
          </w:tcPr>
          <w:p w:rsidR="00E00E54" w:rsidRPr="00A44EBC" w:rsidRDefault="00E00E54" w:rsidP="00110215">
            <w:pPr>
              <w:pStyle w:val="TableTxt"/>
              <w:rPr>
                <w:strike/>
                <w:highlight w:val="yellow"/>
              </w:rPr>
            </w:pPr>
            <w:r w:rsidRPr="00A44EBC">
              <w:rPr>
                <w:strike/>
                <w:highlight w:val="yellow"/>
              </w:rPr>
              <w:t>IN</w:t>
            </w:r>
          </w:p>
        </w:tc>
        <w:tc>
          <w:tcPr>
            <w:tcW w:w="3960" w:type="dxa"/>
          </w:tcPr>
          <w:p w:rsidR="00E00E54" w:rsidRPr="00A44EBC" w:rsidRDefault="00E00E54" w:rsidP="00110215">
            <w:pPr>
              <w:pStyle w:val="TableTxt"/>
              <w:rPr>
                <w:strike/>
                <w:highlight w:val="yellow"/>
              </w:rPr>
            </w:pPr>
            <w:r w:rsidRPr="00A44EBC">
              <w:rPr>
                <w:strike/>
                <w:highlight w:val="yellow"/>
              </w:rPr>
              <w:t>The folder to get all Registrations within the same Head Client the user can approve.</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strStatus</w:t>
            </w:r>
          </w:p>
        </w:tc>
        <w:tc>
          <w:tcPr>
            <w:tcW w:w="1350" w:type="dxa"/>
          </w:tcPr>
          <w:p w:rsidR="00E00E54" w:rsidRPr="00A44EBC" w:rsidRDefault="00E00E54" w:rsidP="00110215">
            <w:pPr>
              <w:pStyle w:val="TableTxt"/>
              <w:rPr>
                <w:strike/>
                <w:highlight w:val="yellow"/>
              </w:rPr>
            </w:pPr>
            <w:r w:rsidRPr="00A44EBC">
              <w:rPr>
                <w:strike/>
                <w:highlight w:val="yellow"/>
              </w:rPr>
              <w:t>String</w:t>
            </w:r>
          </w:p>
        </w:tc>
        <w:tc>
          <w:tcPr>
            <w:tcW w:w="1170" w:type="dxa"/>
          </w:tcPr>
          <w:p w:rsidR="00E00E54" w:rsidRPr="00A44EBC" w:rsidRDefault="00E00E54" w:rsidP="00110215">
            <w:pPr>
              <w:pStyle w:val="TableTxt"/>
              <w:rPr>
                <w:strike/>
                <w:highlight w:val="yellow"/>
              </w:rPr>
            </w:pPr>
            <w:r w:rsidRPr="00A44EBC">
              <w:rPr>
                <w:strike/>
                <w:highlight w:val="yellow"/>
              </w:rPr>
              <w:t>IN</w:t>
            </w:r>
          </w:p>
        </w:tc>
        <w:tc>
          <w:tcPr>
            <w:tcW w:w="3960" w:type="dxa"/>
          </w:tcPr>
          <w:p w:rsidR="00E00E54" w:rsidRPr="00A44EBC" w:rsidRDefault="00E00E54" w:rsidP="00110215">
            <w:pPr>
              <w:pStyle w:val="TableTxt"/>
              <w:rPr>
                <w:strike/>
                <w:highlight w:val="yellow"/>
              </w:rPr>
            </w:pPr>
            <w:r w:rsidRPr="00A44EBC">
              <w:rPr>
                <w:strike/>
                <w:highlight w:val="yellow"/>
              </w:rPr>
              <w:t>The status of the Registrations to retrieve.</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strRestrictFolder</w:t>
            </w:r>
          </w:p>
        </w:tc>
        <w:tc>
          <w:tcPr>
            <w:tcW w:w="1350" w:type="dxa"/>
          </w:tcPr>
          <w:p w:rsidR="00E00E54" w:rsidRPr="00A44EBC" w:rsidRDefault="00E00E54" w:rsidP="00110215">
            <w:pPr>
              <w:pStyle w:val="TableTxt"/>
              <w:rPr>
                <w:strike/>
                <w:highlight w:val="yellow"/>
              </w:rPr>
            </w:pPr>
            <w:r w:rsidRPr="00A44EBC">
              <w:rPr>
                <w:strike/>
                <w:highlight w:val="yellow"/>
              </w:rPr>
              <w:t>String</w:t>
            </w:r>
          </w:p>
        </w:tc>
        <w:tc>
          <w:tcPr>
            <w:tcW w:w="1170" w:type="dxa"/>
          </w:tcPr>
          <w:p w:rsidR="00E00E54" w:rsidRPr="00A44EBC" w:rsidRDefault="00E00E54" w:rsidP="00110215">
            <w:pPr>
              <w:pStyle w:val="TableTxt"/>
              <w:rPr>
                <w:strike/>
                <w:highlight w:val="yellow"/>
              </w:rPr>
            </w:pPr>
            <w:r w:rsidRPr="00A44EBC">
              <w:rPr>
                <w:strike/>
                <w:highlight w:val="yellow"/>
              </w:rPr>
              <w:t>IN</w:t>
            </w:r>
          </w:p>
        </w:tc>
        <w:tc>
          <w:tcPr>
            <w:tcW w:w="3960" w:type="dxa"/>
          </w:tcPr>
          <w:p w:rsidR="00E00E54" w:rsidRPr="00A44EBC" w:rsidRDefault="00E00E54" w:rsidP="00110215">
            <w:pPr>
              <w:pStyle w:val="TableTxt"/>
              <w:rPr>
                <w:strike/>
                <w:highlight w:val="yellow"/>
              </w:rPr>
            </w:pPr>
            <w:r w:rsidRPr="00A44EBC">
              <w:rPr>
                <w:strike/>
                <w:highlight w:val="yellow"/>
              </w:rPr>
              <w:t>The folder levels to retrieve Registrations for.</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strQuery</w:t>
            </w:r>
          </w:p>
        </w:tc>
        <w:tc>
          <w:tcPr>
            <w:tcW w:w="1350" w:type="dxa"/>
          </w:tcPr>
          <w:p w:rsidR="00E00E54" w:rsidRPr="00A44EBC" w:rsidRDefault="00E00E54" w:rsidP="00110215">
            <w:pPr>
              <w:pStyle w:val="TableTxt"/>
              <w:rPr>
                <w:strike/>
                <w:highlight w:val="yellow"/>
              </w:rPr>
            </w:pPr>
            <w:r w:rsidRPr="00A44EBC">
              <w:rPr>
                <w:strike/>
                <w:highlight w:val="yellow"/>
              </w:rPr>
              <w:t>String</w:t>
            </w:r>
          </w:p>
        </w:tc>
        <w:tc>
          <w:tcPr>
            <w:tcW w:w="1170" w:type="dxa"/>
          </w:tcPr>
          <w:p w:rsidR="00E00E54" w:rsidRPr="00A44EBC" w:rsidRDefault="00E00E54" w:rsidP="00110215">
            <w:pPr>
              <w:pStyle w:val="TableTxt"/>
              <w:rPr>
                <w:strike/>
                <w:highlight w:val="yellow"/>
              </w:rPr>
            </w:pPr>
            <w:r w:rsidRPr="00A44EBC">
              <w:rPr>
                <w:strike/>
                <w:highlight w:val="yellow"/>
              </w:rPr>
              <w:t>OUT</w:t>
            </w:r>
          </w:p>
        </w:tc>
        <w:tc>
          <w:tcPr>
            <w:tcW w:w="3960" w:type="dxa"/>
          </w:tcPr>
          <w:p w:rsidR="00E00E54" w:rsidRPr="00A44EBC" w:rsidRDefault="00E00E54" w:rsidP="00110215">
            <w:pPr>
              <w:pStyle w:val="TableTxt"/>
              <w:rPr>
                <w:strike/>
                <w:highlight w:val="yellow"/>
              </w:rPr>
            </w:pPr>
            <w:r w:rsidRPr="00A44EBC">
              <w:rPr>
                <w:strike/>
                <w:highlight w:val="yellow"/>
              </w:rPr>
              <w:t>A query that can be run to return a list of Registration object ids the user can approve.</w:t>
            </w:r>
          </w:p>
        </w:tc>
      </w:tr>
    </w:tbl>
    <w:p w:rsidR="00E00E54" w:rsidRPr="00A44EBC" w:rsidRDefault="00E00E54" w:rsidP="00E00E54">
      <w:pPr>
        <w:pStyle w:val="Heading5"/>
        <w:rPr>
          <w:strike/>
          <w:highlight w:val="yellow"/>
        </w:rPr>
      </w:pPr>
      <w:r w:rsidRPr="00A44EBC">
        <w:rPr>
          <w:strike/>
          <w:highlight w:val="yellow"/>
        </w:rPr>
        <w:t>Pseudocode</w:t>
      </w:r>
    </w:p>
    <w:p w:rsidR="00E00E54" w:rsidRPr="00A44EBC" w:rsidRDefault="00E00E54" w:rsidP="00E00E54">
      <w:pPr>
        <w:pStyle w:val="Text10"/>
        <w:rPr>
          <w:strike/>
          <w:highlight w:val="yellow"/>
        </w:rPr>
      </w:pPr>
      <w:r w:rsidRPr="00A44EBC">
        <w:rPr>
          <w:strike/>
          <w:highlight w:val="yellow"/>
        </w:rPr>
        <w:t>IF one of the arguments was null, throw an exception.</w:t>
      </w:r>
    </w:p>
    <w:p w:rsidR="00E00E54" w:rsidRPr="00A44EBC" w:rsidRDefault="00E00E54" w:rsidP="00E00E54">
      <w:pPr>
        <w:pStyle w:val="Text10"/>
        <w:rPr>
          <w:strike/>
          <w:highlight w:val="yellow"/>
        </w:rPr>
      </w:pPr>
      <w:r w:rsidRPr="00A44EBC">
        <w:rPr>
          <w:strike/>
          <w:highlight w:val="yellow"/>
        </w:rPr>
        <w:t xml:space="preserve">IF strStatus == ALL </w:t>
      </w:r>
    </w:p>
    <w:p w:rsidR="00E00E54" w:rsidRPr="00A44EBC" w:rsidRDefault="00E00E54" w:rsidP="00E00E54">
      <w:pPr>
        <w:pStyle w:val="Text10"/>
        <w:rPr>
          <w:strike/>
          <w:highlight w:val="yellow"/>
        </w:rPr>
      </w:pPr>
      <w:r w:rsidRPr="00A44EBC">
        <w:rPr>
          <w:strike/>
          <w:highlight w:val="yellow"/>
        </w:rPr>
        <w:tab/>
        <w:t>RETURN TlsRegQuery getAllRegsIcanApproveForFolderQuery passing idFolder and strRestrictFolder.</w:t>
      </w:r>
    </w:p>
    <w:p w:rsidR="00E00E54" w:rsidRPr="00A44EBC" w:rsidRDefault="00E00E54" w:rsidP="00E00E54">
      <w:pPr>
        <w:pStyle w:val="Text10"/>
        <w:rPr>
          <w:strike/>
          <w:highlight w:val="yellow"/>
        </w:rPr>
      </w:pPr>
      <w:r w:rsidRPr="00A44EBC">
        <w:rPr>
          <w:strike/>
          <w:highlight w:val="yellow"/>
        </w:rPr>
        <w:t xml:space="preserve">ELSE IF strStatus is one of ‘ACTIVE’, ‘EXPIRED’, ‘EXPIRED-LEFT’, </w:t>
      </w:r>
      <w:proofErr w:type="gramStart"/>
      <w:r w:rsidRPr="00A44EBC">
        <w:rPr>
          <w:strike/>
          <w:highlight w:val="yellow"/>
        </w:rPr>
        <w:t>‘EXPIRED</w:t>
      </w:r>
      <w:proofErr w:type="gramEnd"/>
      <w:r w:rsidRPr="00A44EBC">
        <w:rPr>
          <w:strike/>
          <w:highlight w:val="yellow"/>
        </w:rPr>
        <w:t>-DENIED’ or ‘EXPIRED-LAPSED’</w:t>
      </w:r>
    </w:p>
    <w:p w:rsidR="00E00E54" w:rsidRPr="00A44EBC" w:rsidRDefault="00E00E54" w:rsidP="00E00E54">
      <w:pPr>
        <w:pStyle w:val="Text10"/>
        <w:rPr>
          <w:strike/>
          <w:highlight w:val="yellow"/>
        </w:rPr>
      </w:pPr>
      <w:r w:rsidRPr="00A44EBC">
        <w:rPr>
          <w:strike/>
          <w:highlight w:val="yellow"/>
        </w:rPr>
        <w:tab/>
        <w:t>RETURN</w:t>
      </w:r>
    </w:p>
    <w:p w:rsidR="00E00E54" w:rsidRPr="00A44EBC" w:rsidRDefault="00E00E54" w:rsidP="00E00E54">
      <w:pPr>
        <w:pStyle w:val="Text10"/>
        <w:rPr>
          <w:strike/>
          <w:highlight w:val="yellow"/>
        </w:rPr>
      </w:pPr>
      <w:r w:rsidRPr="00A44EBC">
        <w:rPr>
          <w:strike/>
          <w:highlight w:val="yellow"/>
        </w:rPr>
        <w:lastRenderedPageBreak/>
        <w:tab/>
      </w:r>
      <w:r w:rsidRPr="00A44EBC">
        <w:rPr>
          <w:strike/>
          <w:highlight w:val="yellow"/>
        </w:rPr>
        <w:tab/>
        <w:t>RETURN TlsRegQuery getAllRegsIcanApproveForFolderQuery passing idFolder, strStatus and strRestrictFolder.</w:t>
      </w:r>
    </w:p>
    <w:p w:rsidR="00E00E54" w:rsidRPr="00A44EBC" w:rsidRDefault="00E00E54" w:rsidP="00E00E54">
      <w:pPr>
        <w:pStyle w:val="Text10"/>
        <w:rPr>
          <w:strike/>
          <w:highlight w:val="yellow"/>
        </w:rPr>
      </w:pPr>
      <w:r w:rsidRPr="00A44EBC">
        <w:rPr>
          <w:strike/>
          <w:highlight w:val="yellow"/>
        </w:rPr>
        <w:t>ELSE throw an exception as this is an illegal status</w:t>
      </w:r>
    </w:p>
    <w:p w:rsidR="00E00E54" w:rsidRPr="00321D5D" w:rsidRDefault="00E00E54" w:rsidP="00C47A53">
      <w:pPr>
        <w:pStyle w:val="Text10"/>
        <w:rPr>
          <w:strike/>
        </w:rPr>
      </w:pPr>
      <w:r w:rsidRPr="00A44EBC">
        <w:rPr>
          <w:strike/>
          <w:highlight w:val="yellow"/>
        </w:rPr>
        <w:t>END IF</w:t>
      </w:r>
    </w:p>
    <w:p w:rsidR="00E00E54" w:rsidRPr="00432B5E" w:rsidRDefault="00E00E54" w:rsidP="00B24D33">
      <w:pPr>
        <w:pStyle w:val="Heading4"/>
        <w:rPr>
          <w:strike/>
          <w:highlight w:val="yellow"/>
        </w:rPr>
      </w:pPr>
      <w:proofErr w:type="gramStart"/>
      <w:r w:rsidRPr="00432B5E">
        <w:rPr>
          <w:strike/>
          <w:highlight w:val="yellow"/>
        </w:rPr>
        <w:t>getAllRegsForFolderAndUser</w:t>
      </w:r>
      <w:proofErr w:type="gramEnd"/>
    </w:p>
    <w:p w:rsidR="00E00E54" w:rsidRPr="00432B5E" w:rsidRDefault="00E00E54" w:rsidP="00E00E54">
      <w:pPr>
        <w:pStyle w:val="Text10"/>
        <w:rPr>
          <w:strike/>
          <w:highlight w:val="yellow"/>
        </w:rPr>
      </w:pPr>
      <w:r w:rsidRPr="00432B5E">
        <w:rPr>
          <w:strike/>
          <w:highlight w:val="yellow"/>
        </w:rPr>
        <w:t>This function will return a list of Registrations object ids that the logged in user can approve within the same Head Client as the folder passed in, for a particular user, with a particular Registration status.</w:t>
      </w:r>
    </w:p>
    <w:p w:rsidR="00E00E54" w:rsidRPr="00432B5E" w:rsidRDefault="00E00E54" w:rsidP="00E00E54">
      <w:pPr>
        <w:pStyle w:val="Text10"/>
        <w:rPr>
          <w:strike/>
          <w:highlight w:val="yellow"/>
        </w:rPr>
      </w:pPr>
      <w:r w:rsidRPr="00432B5E">
        <w:rPr>
          <w:strike/>
          <w:highlight w:val="yellow"/>
        </w:rPr>
        <w:t>Valid statuses are ‘ALL’, ‘ACTIVE’, ‘EXPIRED’, ‘EXPIRED-LEFT’, ‘EXPIRED-DENIED’ and ‘EXPIRED-LAPSED’.</w:t>
      </w:r>
    </w:p>
    <w:p w:rsidR="00E00E54" w:rsidRPr="00432B5E" w:rsidRDefault="00E00E54" w:rsidP="00E00E54">
      <w:pPr>
        <w:pStyle w:val="Heading5"/>
        <w:rPr>
          <w:strike/>
          <w:highlight w:val="yellow"/>
        </w:rPr>
      </w:pPr>
      <w:r w:rsidRPr="00432B5E">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432B5E" w:rsidTr="00110215">
        <w:trPr>
          <w:tblHeader/>
        </w:trPr>
        <w:tc>
          <w:tcPr>
            <w:tcW w:w="1710" w:type="dxa"/>
            <w:shd w:val="pct15" w:color="auto" w:fill="FFFFFF"/>
          </w:tcPr>
          <w:p w:rsidR="00E00E54" w:rsidRPr="00432B5E" w:rsidRDefault="00E00E54" w:rsidP="00110215">
            <w:pPr>
              <w:pStyle w:val="TableHdr"/>
              <w:rPr>
                <w:strike/>
                <w:highlight w:val="yellow"/>
              </w:rPr>
            </w:pPr>
            <w:r w:rsidRPr="00432B5E">
              <w:rPr>
                <w:strike/>
                <w:highlight w:val="yellow"/>
              </w:rPr>
              <w:t>Name</w:t>
            </w:r>
          </w:p>
        </w:tc>
        <w:tc>
          <w:tcPr>
            <w:tcW w:w="1350" w:type="dxa"/>
            <w:shd w:val="pct15" w:color="auto" w:fill="FFFFFF"/>
          </w:tcPr>
          <w:p w:rsidR="00E00E54" w:rsidRPr="00432B5E" w:rsidRDefault="00E00E54" w:rsidP="00110215">
            <w:pPr>
              <w:pStyle w:val="TableHdr"/>
              <w:rPr>
                <w:strike/>
                <w:highlight w:val="yellow"/>
              </w:rPr>
            </w:pPr>
            <w:r w:rsidRPr="00432B5E">
              <w:rPr>
                <w:strike/>
                <w:highlight w:val="yellow"/>
              </w:rPr>
              <w:t>Data Type</w:t>
            </w:r>
          </w:p>
        </w:tc>
        <w:tc>
          <w:tcPr>
            <w:tcW w:w="1170" w:type="dxa"/>
            <w:shd w:val="pct15" w:color="auto" w:fill="FFFFFF"/>
          </w:tcPr>
          <w:p w:rsidR="00E00E54" w:rsidRPr="00432B5E" w:rsidRDefault="00E00E54" w:rsidP="00110215">
            <w:pPr>
              <w:pStyle w:val="TableHdr"/>
              <w:rPr>
                <w:strike/>
                <w:highlight w:val="yellow"/>
              </w:rPr>
            </w:pPr>
            <w:r w:rsidRPr="00432B5E">
              <w:rPr>
                <w:strike/>
                <w:highlight w:val="yellow"/>
              </w:rPr>
              <w:t>Direction</w:t>
            </w:r>
          </w:p>
        </w:tc>
        <w:tc>
          <w:tcPr>
            <w:tcW w:w="3960" w:type="dxa"/>
            <w:shd w:val="pct15" w:color="auto" w:fill="FFFFFF"/>
          </w:tcPr>
          <w:p w:rsidR="00E00E54" w:rsidRPr="00432B5E" w:rsidRDefault="00E00E54" w:rsidP="00110215">
            <w:pPr>
              <w:pStyle w:val="TableHdr"/>
              <w:rPr>
                <w:strike/>
                <w:highlight w:val="yellow"/>
              </w:rPr>
            </w:pPr>
            <w:r w:rsidRPr="00432B5E">
              <w:rPr>
                <w:strike/>
                <w:highlight w:val="yellow"/>
              </w:rPr>
              <w:t>Description</w:t>
            </w:r>
          </w:p>
        </w:tc>
      </w:tr>
      <w:tr w:rsidR="00E00E54" w:rsidRPr="00432B5E" w:rsidTr="00110215">
        <w:tc>
          <w:tcPr>
            <w:tcW w:w="1710" w:type="dxa"/>
          </w:tcPr>
          <w:p w:rsidR="00E00E54" w:rsidRPr="00432B5E" w:rsidRDefault="00E00E54" w:rsidP="00110215">
            <w:pPr>
              <w:pStyle w:val="TableTxt"/>
              <w:rPr>
                <w:strike/>
                <w:highlight w:val="yellow"/>
              </w:rPr>
            </w:pPr>
            <w:r w:rsidRPr="00432B5E">
              <w:rPr>
                <w:strike/>
                <w:highlight w:val="yellow"/>
              </w:rPr>
              <w:t>idFolder</w:t>
            </w:r>
          </w:p>
        </w:tc>
        <w:tc>
          <w:tcPr>
            <w:tcW w:w="1350" w:type="dxa"/>
          </w:tcPr>
          <w:p w:rsidR="00E00E54" w:rsidRPr="00432B5E" w:rsidRDefault="00E00E54" w:rsidP="00110215">
            <w:pPr>
              <w:pStyle w:val="TableTxt"/>
              <w:rPr>
                <w:strike/>
                <w:highlight w:val="yellow"/>
              </w:rPr>
            </w:pPr>
            <w:r w:rsidRPr="00432B5E">
              <w:rPr>
                <w:strike/>
                <w:highlight w:val="yellow"/>
              </w:rPr>
              <w:t>IDfId</w:t>
            </w:r>
          </w:p>
        </w:tc>
        <w:tc>
          <w:tcPr>
            <w:tcW w:w="1170" w:type="dxa"/>
          </w:tcPr>
          <w:p w:rsidR="00E00E54" w:rsidRPr="00432B5E" w:rsidRDefault="00E00E54" w:rsidP="00110215">
            <w:pPr>
              <w:pStyle w:val="TableTxt"/>
              <w:rPr>
                <w:strike/>
                <w:highlight w:val="yellow"/>
              </w:rPr>
            </w:pPr>
            <w:r w:rsidRPr="00432B5E">
              <w:rPr>
                <w:strike/>
                <w:highlight w:val="yellow"/>
              </w:rPr>
              <w:t>IN</w:t>
            </w:r>
          </w:p>
        </w:tc>
        <w:tc>
          <w:tcPr>
            <w:tcW w:w="3960" w:type="dxa"/>
          </w:tcPr>
          <w:p w:rsidR="00E00E54" w:rsidRPr="00432B5E" w:rsidRDefault="00E00E54" w:rsidP="00110215">
            <w:pPr>
              <w:pStyle w:val="TableTxt"/>
              <w:rPr>
                <w:strike/>
                <w:highlight w:val="yellow"/>
              </w:rPr>
            </w:pPr>
            <w:r w:rsidRPr="00432B5E">
              <w:rPr>
                <w:strike/>
                <w:highlight w:val="yellow"/>
              </w:rPr>
              <w:t>The folder to get all Registrations within the same Head Client the user can approve.</w:t>
            </w:r>
          </w:p>
        </w:tc>
      </w:tr>
      <w:tr w:rsidR="00E00E54" w:rsidRPr="00432B5E" w:rsidTr="00110215">
        <w:tc>
          <w:tcPr>
            <w:tcW w:w="1710" w:type="dxa"/>
          </w:tcPr>
          <w:p w:rsidR="00E00E54" w:rsidRPr="00432B5E" w:rsidRDefault="00E00E54" w:rsidP="00110215">
            <w:pPr>
              <w:pStyle w:val="TableTxt"/>
              <w:rPr>
                <w:strike/>
                <w:highlight w:val="yellow"/>
              </w:rPr>
            </w:pPr>
            <w:r w:rsidRPr="00432B5E">
              <w:rPr>
                <w:strike/>
                <w:highlight w:val="yellow"/>
              </w:rPr>
              <w:t>strUserName</w:t>
            </w:r>
          </w:p>
        </w:tc>
        <w:tc>
          <w:tcPr>
            <w:tcW w:w="1350" w:type="dxa"/>
          </w:tcPr>
          <w:p w:rsidR="00E00E54" w:rsidRPr="00432B5E" w:rsidRDefault="00E00E54" w:rsidP="00110215">
            <w:pPr>
              <w:pStyle w:val="TableTxt"/>
              <w:rPr>
                <w:strike/>
                <w:highlight w:val="yellow"/>
              </w:rPr>
            </w:pPr>
            <w:r w:rsidRPr="00432B5E">
              <w:rPr>
                <w:strike/>
                <w:highlight w:val="yellow"/>
              </w:rPr>
              <w:t>String</w:t>
            </w:r>
          </w:p>
        </w:tc>
        <w:tc>
          <w:tcPr>
            <w:tcW w:w="1170" w:type="dxa"/>
          </w:tcPr>
          <w:p w:rsidR="00E00E54" w:rsidRPr="00432B5E" w:rsidRDefault="00E00E54" w:rsidP="00110215">
            <w:pPr>
              <w:pStyle w:val="TableTxt"/>
              <w:rPr>
                <w:strike/>
                <w:highlight w:val="yellow"/>
              </w:rPr>
            </w:pPr>
            <w:r w:rsidRPr="00432B5E">
              <w:rPr>
                <w:strike/>
                <w:highlight w:val="yellow"/>
              </w:rPr>
              <w:t>IN</w:t>
            </w:r>
          </w:p>
        </w:tc>
        <w:tc>
          <w:tcPr>
            <w:tcW w:w="3960" w:type="dxa"/>
          </w:tcPr>
          <w:p w:rsidR="00E00E54" w:rsidRPr="00432B5E" w:rsidRDefault="00E00E54" w:rsidP="00110215">
            <w:pPr>
              <w:pStyle w:val="TableTxt"/>
              <w:rPr>
                <w:strike/>
                <w:highlight w:val="yellow"/>
              </w:rPr>
            </w:pPr>
            <w:r w:rsidRPr="00432B5E">
              <w:rPr>
                <w:strike/>
                <w:highlight w:val="yellow"/>
              </w:rPr>
              <w:t>The Guid of the user to retrieve Registrations for.</w:t>
            </w:r>
          </w:p>
        </w:tc>
      </w:tr>
      <w:tr w:rsidR="00E00E54" w:rsidRPr="00432B5E" w:rsidTr="00110215">
        <w:tc>
          <w:tcPr>
            <w:tcW w:w="1710" w:type="dxa"/>
          </w:tcPr>
          <w:p w:rsidR="00E00E54" w:rsidRPr="00432B5E" w:rsidRDefault="00E00E54" w:rsidP="00110215">
            <w:pPr>
              <w:pStyle w:val="TableTxt"/>
              <w:rPr>
                <w:strike/>
                <w:highlight w:val="yellow"/>
              </w:rPr>
            </w:pPr>
            <w:r w:rsidRPr="00432B5E">
              <w:rPr>
                <w:strike/>
                <w:highlight w:val="yellow"/>
              </w:rPr>
              <w:t>strStatus</w:t>
            </w:r>
          </w:p>
        </w:tc>
        <w:tc>
          <w:tcPr>
            <w:tcW w:w="1350" w:type="dxa"/>
          </w:tcPr>
          <w:p w:rsidR="00E00E54" w:rsidRPr="00432B5E" w:rsidRDefault="00E00E54" w:rsidP="00110215">
            <w:pPr>
              <w:pStyle w:val="TableTxt"/>
              <w:rPr>
                <w:strike/>
                <w:highlight w:val="yellow"/>
              </w:rPr>
            </w:pPr>
            <w:r w:rsidRPr="00432B5E">
              <w:rPr>
                <w:strike/>
                <w:highlight w:val="yellow"/>
              </w:rPr>
              <w:t>String</w:t>
            </w:r>
          </w:p>
        </w:tc>
        <w:tc>
          <w:tcPr>
            <w:tcW w:w="1170" w:type="dxa"/>
          </w:tcPr>
          <w:p w:rsidR="00E00E54" w:rsidRPr="00432B5E" w:rsidRDefault="00E00E54" w:rsidP="00110215">
            <w:pPr>
              <w:pStyle w:val="TableTxt"/>
              <w:rPr>
                <w:strike/>
                <w:highlight w:val="yellow"/>
              </w:rPr>
            </w:pPr>
            <w:r w:rsidRPr="00432B5E">
              <w:rPr>
                <w:strike/>
                <w:highlight w:val="yellow"/>
              </w:rPr>
              <w:t>IN</w:t>
            </w:r>
          </w:p>
        </w:tc>
        <w:tc>
          <w:tcPr>
            <w:tcW w:w="3960" w:type="dxa"/>
          </w:tcPr>
          <w:p w:rsidR="00E00E54" w:rsidRPr="00432B5E" w:rsidRDefault="00E00E54" w:rsidP="00110215">
            <w:pPr>
              <w:pStyle w:val="TableTxt"/>
              <w:rPr>
                <w:strike/>
                <w:highlight w:val="yellow"/>
              </w:rPr>
            </w:pPr>
            <w:r w:rsidRPr="00432B5E">
              <w:rPr>
                <w:strike/>
                <w:highlight w:val="yellow"/>
              </w:rPr>
              <w:t>The status of the Registrations to retrieve.</w:t>
            </w:r>
          </w:p>
        </w:tc>
      </w:tr>
      <w:tr w:rsidR="00E00E54" w:rsidRPr="00432B5E" w:rsidTr="00110215">
        <w:tc>
          <w:tcPr>
            <w:tcW w:w="1710" w:type="dxa"/>
          </w:tcPr>
          <w:p w:rsidR="00E00E54" w:rsidRPr="00432B5E" w:rsidRDefault="00E00E54" w:rsidP="00110215">
            <w:pPr>
              <w:pStyle w:val="TableTxt"/>
              <w:rPr>
                <w:strike/>
                <w:highlight w:val="yellow"/>
              </w:rPr>
            </w:pPr>
            <w:r w:rsidRPr="00432B5E">
              <w:rPr>
                <w:strike/>
                <w:highlight w:val="yellow"/>
              </w:rPr>
              <w:t>strRestrictFolder</w:t>
            </w:r>
          </w:p>
        </w:tc>
        <w:tc>
          <w:tcPr>
            <w:tcW w:w="1350" w:type="dxa"/>
          </w:tcPr>
          <w:p w:rsidR="00E00E54" w:rsidRPr="00432B5E" w:rsidRDefault="00E00E54" w:rsidP="00110215">
            <w:pPr>
              <w:pStyle w:val="TableTxt"/>
              <w:rPr>
                <w:strike/>
                <w:highlight w:val="yellow"/>
              </w:rPr>
            </w:pPr>
            <w:r w:rsidRPr="00432B5E">
              <w:rPr>
                <w:strike/>
                <w:highlight w:val="yellow"/>
              </w:rPr>
              <w:t>String</w:t>
            </w:r>
          </w:p>
        </w:tc>
        <w:tc>
          <w:tcPr>
            <w:tcW w:w="1170" w:type="dxa"/>
          </w:tcPr>
          <w:p w:rsidR="00E00E54" w:rsidRPr="00432B5E" w:rsidRDefault="00E00E54" w:rsidP="00110215">
            <w:pPr>
              <w:pStyle w:val="TableTxt"/>
              <w:rPr>
                <w:strike/>
                <w:highlight w:val="yellow"/>
              </w:rPr>
            </w:pPr>
            <w:r w:rsidRPr="00432B5E">
              <w:rPr>
                <w:strike/>
                <w:highlight w:val="yellow"/>
              </w:rPr>
              <w:t>IN</w:t>
            </w:r>
          </w:p>
        </w:tc>
        <w:tc>
          <w:tcPr>
            <w:tcW w:w="3960" w:type="dxa"/>
          </w:tcPr>
          <w:p w:rsidR="00E00E54" w:rsidRPr="00432B5E" w:rsidRDefault="00E00E54" w:rsidP="00110215">
            <w:pPr>
              <w:pStyle w:val="TableTxt"/>
              <w:rPr>
                <w:strike/>
                <w:highlight w:val="yellow"/>
              </w:rPr>
            </w:pPr>
            <w:r w:rsidRPr="00432B5E">
              <w:rPr>
                <w:strike/>
                <w:highlight w:val="yellow"/>
              </w:rPr>
              <w:t xml:space="preserve"> The folder levels to retrieve Registrations for.</w:t>
            </w:r>
          </w:p>
        </w:tc>
      </w:tr>
      <w:tr w:rsidR="00E00E54" w:rsidRPr="00432B5E" w:rsidTr="00110215">
        <w:tc>
          <w:tcPr>
            <w:tcW w:w="1710" w:type="dxa"/>
          </w:tcPr>
          <w:p w:rsidR="00E00E54" w:rsidRPr="00432B5E" w:rsidRDefault="00E00E54" w:rsidP="00110215">
            <w:pPr>
              <w:pStyle w:val="TableTxt"/>
              <w:rPr>
                <w:strike/>
                <w:highlight w:val="yellow"/>
              </w:rPr>
            </w:pPr>
            <w:r w:rsidRPr="00432B5E">
              <w:rPr>
                <w:strike/>
                <w:highlight w:val="yellow"/>
              </w:rPr>
              <w:t>lstRegistrations</w:t>
            </w:r>
          </w:p>
        </w:tc>
        <w:tc>
          <w:tcPr>
            <w:tcW w:w="1350" w:type="dxa"/>
          </w:tcPr>
          <w:p w:rsidR="00E00E54" w:rsidRPr="00432B5E" w:rsidRDefault="00E00E54" w:rsidP="00110215">
            <w:pPr>
              <w:pStyle w:val="TableTxt"/>
              <w:rPr>
                <w:strike/>
                <w:highlight w:val="yellow"/>
              </w:rPr>
            </w:pPr>
            <w:r w:rsidRPr="00432B5E">
              <w:rPr>
                <w:strike/>
                <w:highlight w:val="yellow"/>
              </w:rPr>
              <w:t>IDfList</w:t>
            </w:r>
          </w:p>
        </w:tc>
        <w:tc>
          <w:tcPr>
            <w:tcW w:w="1170" w:type="dxa"/>
          </w:tcPr>
          <w:p w:rsidR="00E00E54" w:rsidRPr="00432B5E" w:rsidRDefault="00E00E54" w:rsidP="00110215">
            <w:pPr>
              <w:pStyle w:val="TableTxt"/>
              <w:rPr>
                <w:strike/>
                <w:highlight w:val="yellow"/>
              </w:rPr>
            </w:pPr>
            <w:r w:rsidRPr="00432B5E">
              <w:rPr>
                <w:strike/>
                <w:highlight w:val="yellow"/>
              </w:rPr>
              <w:t>OUT</w:t>
            </w:r>
          </w:p>
        </w:tc>
        <w:tc>
          <w:tcPr>
            <w:tcW w:w="3960" w:type="dxa"/>
          </w:tcPr>
          <w:p w:rsidR="00E00E54" w:rsidRPr="00432B5E" w:rsidRDefault="00E00E54" w:rsidP="00110215">
            <w:pPr>
              <w:pStyle w:val="TableTxt"/>
              <w:rPr>
                <w:strike/>
                <w:highlight w:val="yellow"/>
              </w:rPr>
            </w:pPr>
            <w:r w:rsidRPr="00432B5E">
              <w:rPr>
                <w:strike/>
                <w:highlight w:val="yellow"/>
              </w:rPr>
              <w:t>A list of Registration object ids the user can approve.</w:t>
            </w:r>
          </w:p>
        </w:tc>
      </w:tr>
    </w:tbl>
    <w:p w:rsidR="00E00E54" w:rsidRPr="00432B5E" w:rsidRDefault="00E00E54" w:rsidP="00E00E54">
      <w:pPr>
        <w:pStyle w:val="Heading5"/>
        <w:rPr>
          <w:strike/>
          <w:highlight w:val="yellow"/>
        </w:rPr>
      </w:pPr>
      <w:r w:rsidRPr="00432B5E">
        <w:rPr>
          <w:strike/>
          <w:highlight w:val="yellow"/>
        </w:rPr>
        <w:t>Pseudocode</w:t>
      </w:r>
    </w:p>
    <w:p w:rsidR="00E00E54" w:rsidRPr="00432B5E" w:rsidRDefault="00E00E54" w:rsidP="00E00E54">
      <w:pPr>
        <w:pStyle w:val="Text10"/>
        <w:rPr>
          <w:strike/>
          <w:highlight w:val="yellow"/>
        </w:rPr>
      </w:pPr>
      <w:r w:rsidRPr="00432B5E">
        <w:rPr>
          <w:strike/>
          <w:highlight w:val="yellow"/>
        </w:rPr>
        <w:t>IF one of the arguments was null, throw an exception.</w:t>
      </w:r>
    </w:p>
    <w:p w:rsidR="00E00E54" w:rsidRPr="00432B5E" w:rsidRDefault="00E00E54" w:rsidP="00E00E54">
      <w:pPr>
        <w:pStyle w:val="Text10"/>
        <w:rPr>
          <w:strike/>
          <w:highlight w:val="yellow"/>
        </w:rPr>
      </w:pPr>
      <w:r w:rsidRPr="00432B5E">
        <w:rPr>
          <w:strike/>
          <w:highlight w:val="yellow"/>
        </w:rPr>
        <w:t xml:space="preserve">IF strStatus == ALL </w:t>
      </w:r>
    </w:p>
    <w:p w:rsidR="00E00E54" w:rsidRPr="00432B5E" w:rsidRDefault="00E00E54" w:rsidP="00E00E54">
      <w:pPr>
        <w:pStyle w:val="Text10"/>
        <w:rPr>
          <w:strike/>
          <w:highlight w:val="yellow"/>
        </w:rPr>
      </w:pPr>
      <w:r w:rsidRPr="00432B5E">
        <w:rPr>
          <w:strike/>
          <w:highlight w:val="yellow"/>
        </w:rPr>
        <w:tab/>
        <w:t>RETURN TlsRegQuery getAllRegsIcanApproveForFolderAndUser passing idFolder, strUserName and strRestrictFolder.</w:t>
      </w:r>
    </w:p>
    <w:p w:rsidR="00E00E54" w:rsidRPr="00432B5E" w:rsidRDefault="00E00E54" w:rsidP="00E00E54">
      <w:pPr>
        <w:pStyle w:val="Text10"/>
        <w:rPr>
          <w:strike/>
          <w:highlight w:val="yellow"/>
        </w:rPr>
      </w:pPr>
      <w:r w:rsidRPr="00432B5E">
        <w:rPr>
          <w:strike/>
          <w:highlight w:val="yellow"/>
        </w:rPr>
        <w:t xml:space="preserve">ELSE IF strStatus is one of ‘ACTIVE’, ‘EXPIRED’, ‘EXPIRED-LEFT’, </w:t>
      </w:r>
      <w:proofErr w:type="gramStart"/>
      <w:r w:rsidRPr="00432B5E">
        <w:rPr>
          <w:strike/>
          <w:highlight w:val="yellow"/>
        </w:rPr>
        <w:t>‘EXPIRED</w:t>
      </w:r>
      <w:proofErr w:type="gramEnd"/>
      <w:r w:rsidRPr="00432B5E">
        <w:rPr>
          <w:strike/>
          <w:highlight w:val="yellow"/>
        </w:rPr>
        <w:t>-DENIED’ or ‘EXPIRED-LAPSED’</w:t>
      </w:r>
    </w:p>
    <w:p w:rsidR="00E00E54" w:rsidRPr="00432B5E" w:rsidRDefault="00E00E54" w:rsidP="00E00E54">
      <w:pPr>
        <w:pStyle w:val="Text10"/>
        <w:rPr>
          <w:strike/>
          <w:highlight w:val="yellow"/>
        </w:rPr>
      </w:pPr>
      <w:r w:rsidRPr="00432B5E">
        <w:rPr>
          <w:strike/>
          <w:highlight w:val="yellow"/>
        </w:rPr>
        <w:tab/>
        <w:t>RETURN</w:t>
      </w:r>
    </w:p>
    <w:p w:rsidR="00E00E54" w:rsidRPr="00432B5E" w:rsidRDefault="00E00E54" w:rsidP="00E00E54">
      <w:pPr>
        <w:pStyle w:val="Text10"/>
        <w:rPr>
          <w:strike/>
          <w:highlight w:val="yellow"/>
        </w:rPr>
      </w:pPr>
      <w:r w:rsidRPr="00432B5E">
        <w:rPr>
          <w:strike/>
          <w:highlight w:val="yellow"/>
        </w:rPr>
        <w:tab/>
      </w:r>
      <w:r w:rsidRPr="00432B5E">
        <w:rPr>
          <w:strike/>
          <w:highlight w:val="yellow"/>
        </w:rPr>
        <w:tab/>
        <w:t>RETURN TlsRegQuery getAllRegsIcanApproveForFolderAndUser passing idFolder, strUserName, strStatus and strRestrictFolder.</w:t>
      </w:r>
    </w:p>
    <w:p w:rsidR="00E00E54" w:rsidRPr="00432B5E" w:rsidRDefault="00E00E54" w:rsidP="00E00E54">
      <w:pPr>
        <w:pStyle w:val="Text10"/>
        <w:rPr>
          <w:strike/>
          <w:highlight w:val="yellow"/>
        </w:rPr>
      </w:pPr>
      <w:r w:rsidRPr="00432B5E">
        <w:rPr>
          <w:strike/>
          <w:highlight w:val="yellow"/>
        </w:rPr>
        <w:t>ELSE throw an exception as this is an illegal status</w:t>
      </w:r>
    </w:p>
    <w:p w:rsidR="00E00E54" w:rsidRPr="00432B5E" w:rsidRDefault="00E00E54" w:rsidP="00E00E54">
      <w:pPr>
        <w:pStyle w:val="Text10"/>
        <w:rPr>
          <w:strike/>
        </w:rPr>
      </w:pPr>
      <w:r w:rsidRPr="00432B5E">
        <w:rPr>
          <w:strike/>
          <w:highlight w:val="yellow"/>
        </w:rPr>
        <w:t>END IF</w:t>
      </w:r>
    </w:p>
    <w:p w:rsidR="00E00E54" w:rsidRPr="00A44EBC" w:rsidRDefault="00E00E54" w:rsidP="00B24D33">
      <w:pPr>
        <w:pStyle w:val="Heading4"/>
        <w:rPr>
          <w:strike/>
          <w:highlight w:val="yellow"/>
        </w:rPr>
      </w:pPr>
      <w:proofErr w:type="gramStart"/>
      <w:r w:rsidRPr="00A44EBC">
        <w:rPr>
          <w:strike/>
          <w:highlight w:val="yellow"/>
        </w:rPr>
        <w:t>getAllRegsForFolderAndUserQuery</w:t>
      </w:r>
      <w:proofErr w:type="gramEnd"/>
    </w:p>
    <w:p w:rsidR="00E00E54" w:rsidRPr="00A44EBC" w:rsidRDefault="00E00E54" w:rsidP="00E00E54">
      <w:pPr>
        <w:pStyle w:val="Text10"/>
        <w:rPr>
          <w:strike/>
          <w:highlight w:val="yellow"/>
        </w:rPr>
      </w:pPr>
      <w:r w:rsidRPr="00A44EBC">
        <w:rPr>
          <w:strike/>
          <w:highlight w:val="yellow"/>
        </w:rPr>
        <w:t>This function will return a query that can be used to return a list of Registrations object ids that the logged in user can approve within the same Head Client as the folder passed in, for a particular user, with a particular Registration status.</w:t>
      </w:r>
    </w:p>
    <w:p w:rsidR="00E00E54" w:rsidRPr="00A44EBC" w:rsidRDefault="00E00E54" w:rsidP="00E00E54">
      <w:pPr>
        <w:pStyle w:val="Text10"/>
        <w:rPr>
          <w:strike/>
          <w:highlight w:val="yellow"/>
        </w:rPr>
      </w:pPr>
      <w:r w:rsidRPr="00A44EBC">
        <w:rPr>
          <w:strike/>
          <w:highlight w:val="yellow"/>
        </w:rPr>
        <w:t>Valid statuses are ‘ALL’, ‘ACTIVE’, ‘EXPIRED’, ‘EXPIRED-LEFT’, ‘EXPIRED-DENIED’ and ‘EXPIRED-LAPSED’.</w:t>
      </w:r>
    </w:p>
    <w:p w:rsidR="00E00E54" w:rsidRPr="00A44EBC" w:rsidRDefault="00E00E54" w:rsidP="00E00E54">
      <w:pPr>
        <w:pStyle w:val="Heading5"/>
        <w:rPr>
          <w:strike/>
          <w:highlight w:val="yellow"/>
        </w:rPr>
      </w:pPr>
      <w:r w:rsidRPr="00A44EBC">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A44EBC" w:rsidTr="00110215">
        <w:trPr>
          <w:tblHeader/>
        </w:trPr>
        <w:tc>
          <w:tcPr>
            <w:tcW w:w="1710" w:type="dxa"/>
            <w:shd w:val="pct15" w:color="auto" w:fill="FFFFFF"/>
          </w:tcPr>
          <w:p w:rsidR="00E00E54" w:rsidRPr="00A44EBC" w:rsidRDefault="00E00E54" w:rsidP="00110215">
            <w:pPr>
              <w:pStyle w:val="TableHdr"/>
              <w:rPr>
                <w:strike/>
                <w:highlight w:val="yellow"/>
              </w:rPr>
            </w:pPr>
            <w:r w:rsidRPr="00A44EBC">
              <w:rPr>
                <w:strike/>
                <w:highlight w:val="yellow"/>
              </w:rPr>
              <w:t>Name</w:t>
            </w:r>
          </w:p>
        </w:tc>
        <w:tc>
          <w:tcPr>
            <w:tcW w:w="1350" w:type="dxa"/>
            <w:shd w:val="pct15" w:color="auto" w:fill="FFFFFF"/>
          </w:tcPr>
          <w:p w:rsidR="00E00E54" w:rsidRPr="00A44EBC" w:rsidRDefault="00E00E54" w:rsidP="00110215">
            <w:pPr>
              <w:pStyle w:val="TableHdr"/>
              <w:rPr>
                <w:strike/>
                <w:highlight w:val="yellow"/>
              </w:rPr>
            </w:pPr>
            <w:r w:rsidRPr="00A44EBC">
              <w:rPr>
                <w:strike/>
                <w:highlight w:val="yellow"/>
              </w:rPr>
              <w:t>Data Type</w:t>
            </w:r>
          </w:p>
        </w:tc>
        <w:tc>
          <w:tcPr>
            <w:tcW w:w="1170" w:type="dxa"/>
            <w:shd w:val="pct15" w:color="auto" w:fill="FFFFFF"/>
          </w:tcPr>
          <w:p w:rsidR="00E00E54" w:rsidRPr="00A44EBC" w:rsidRDefault="00E00E54" w:rsidP="00110215">
            <w:pPr>
              <w:pStyle w:val="TableHdr"/>
              <w:rPr>
                <w:strike/>
                <w:highlight w:val="yellow"/>
              </w:rPr>
            </w:pPr>
            <w:r w:rsidRPr="00A44EBC">
              <w:rPr>
                <w:strike/>
                <w:highlight w:val="yellow"/>
              </w:rPr>
              <w:t>Direction</w:t>
            </w:r>
          </w:p>
        </w:tc>
        <w:tc>
          <w:tcPr>
            <w:tcW w:w="3960" w:type="dxa"/>
            <w:shd w:val="pct15" w:color="auto" w:fill="FFFFFF"/>
          </w:tcPr>
          <w:p w:rsidR="00E00E54" w:rsidRPr="00A44EBC" w:rsidRDefault="00E00E54" w:rsidP="00110215">
            <w:pPr>
              <w:pStyle w:val="TableHdr"/>
              <w:rPr>
                <w:strike/>
                <w:highlight w:val="yellow"/>
              </w:rPr>
            </w:pPr>
            <w:r w:rsidRPr="00A44EBC">
              <w:rPr>
                <w:strike/>
                <w:highlight w:val="yellow"/>
              </w:rPr>
              <w:t>Description</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idFolder</w:t>
            </w:r>
          </w:p>
        </w:tc>
        <w:tc>
          <w:tcPr>
            <w:tcW w:w="1350" w:type="dxa"/>
          </w:tcPr>
          <w:p w:rsidR="00E00E54" w:rsidRPr="00A44EBC" w:rsidRDefault="00E00E54" w:rsidP="00110215">
            <w:pPr>
              <w:pStyle w:val="TableTxt"/>
              <w:rPr>
                <w:strike/>
                <w:highlight w:val="yellow"/>
              </w:rPr>
            </w:pPr>
            <w:r w:rsidRPr="00A44EBC">
              <w:rPr>
                <w:strike/>
                <w:highlight w:val="yellow"/>
              </w:rPr>
              <w:t>IDfId</w:t>
            </w:r>
          </w:p>
        </w:tc>
        <w:tc>
          <w:tcPr>
            <w:tcW w:w="1170" w:type="dxa"/>
          </w:tcPr>
          <w:p w:rsidR="00E00E54" w:rsidRPr="00A44EBC" w:rsidRDefault="00E00E54" w:rsidP="00110215">
            <w:pPr>
              <w:pStyle w:val="TableTxt"/>
              <w:rPr>
                <w:strike/>
                <w:highlight w:val="yellow"/>
              </w:rPr>
            </w:pPr>
            <w:r w:rsidRPr="00A44EBC">
              <w:rPr>
                <w:strike/>
                <w:highlight w:val="yellow"/>
              </w:rPr>
              <w:t>IN</w:t>
            </w:r>
          </w:p>
        </w:tc>
        <w:tc>
          <w:tcPr>
            <w:tcW w:w="3960" w:type="dxa"/>
          </w:tcPr>
          <w:p w:rsidR="00E00E54" w:rsidRPr="00A44EBC" w:rsidRDefault="00E00E54" w:rsidP="00110215">
            <w:pPr>
              <w:pStyle w:val="TableTxt"/>
              <w:rPr>
                <w:strike/>
                <w:highlight w:val="yellow"/>
              </w:rPr>
            </w:pPr>
            <w:r w:rsidRPr="00A44EBC">
              <w:rPr>
                <w:strike/>
                <w:highlight w:val="yellow"/>
              </w:rPr>
              <w:t>The folder to get all Registrations within the same Head Client the user can approve.</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strUserName</w:t>
            </w:r>
          </w:p>
        </w:tc>
        <w:tc>
          <w:tcPr>
            <w:tcW w:w="1350" w:type="dxa"/>
          </w:tcPr>
          <w:p w:rsidR="00E00E54" w:rsidRPr="00A44EBC" w:rsidRDefault="00E00E54" w:rsidP="00110215">
            <w:pPr>
              <w:pStyle w:val="TableTxt"/>
              <w:rPr>
                <w:strike/>
                <w:highlight w:val="yellow"/>
              </w:rPr>
            </w:pPr>
            <w:r w:rsidRPr="00A44EBC">
              <w:rPr>
                <w:strike/>
                <w:highlight w:val="yellow"/>
              </w:rPr>
              <w:t>String</w:t>
            </w:r>
          </w:p>
        </w:tc>
        <w:tc>
          <w:tcPr>
            <w:tcW w:w="1170" w:type="dxa"/>
          </w:tcPr>
          <w:p w:rsidR="00E00E54" w:rsidRPr="00A44EBC" w:rsidRDefault="00E00E54" w:rsidP="00110215">
            <w:pPr>
              <w:pStyle w:val="TableTxt"/>
              <w:rPr>
                <w:strike/>
                <w:highlight w:val="yellow"/>
              </w:rPr>
            </w:pPr>
            <w:r w:rsidRPr="00A44EBC">
              <w:rPr>
                <w:strike/>
                <w:highlight w:val="yellow"/>
              </w:rPr>
              <w:t>IN</w:t>
            </w:r>
          </w:p>
        </w:tc>
        <w:tc>
          <w:tcPr>
            <w:tcW w:w="3960" w:type="dxa"/>
          </w:tcPr>
          <w:p w:rsidR="00E00E54" w:rsidRPr="00A44EBC" w:rsidRDefault="00E00E54" w:rsidP="00110215">
            <w:pPr>
              <w:pStyle w:val="TableTxt"/>
              <w:rPr>
                <w:strike/>
                <w:highlight w:val="yellow"/>
              </w:rPr>
            </w:pPr>
            <w:r w:rsidRPr="00A44EBC">
              <w:rPr>
                <w:strike/>
                <w:highlight w:val="yellow"/>
              </w:rPr>
              <w:t>The Guid of the user to retrieve Registrations for.</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strStatus</w:t>
            </w:r>
          </w:p>
        </w:tc>
        <w:tc>
          <w:tcPr>
            <w:tcW w:w="1350" w:type="dxa"/>
          </w:tcPr>
          <w:p w:rsidR="00E00E54" w:rsidRPr="00A44EBC" w:rsidRDefault="00E00E54" w:rsidP="00110215">
            <w:pPr>
              <w:pStyle w:val="TableTxt"/>
              <w:rPr>
                <w:strike/>
                <w:highlight w:val="yellow"/>
              </w:rPr>
            </w:pPr>
            <w:r w:rsidRPr="00A44EBC">
              <w:rPr>
                <w:strike/>
                <w:highlight w:val="yellow"/>
              </w:rPr>
              <w:t>String</w:t>
            </w:r>
          </w:p>
        </w:tc>
        <w:tc>
          <w:tcPr>
            <w:tcW w:w="1170" w:type="dxa"/>
          </w:tcPr>
          <w:p w:rsidR="00E00E54" w:rsidRPr="00A44EBC" w:rsidRDefault="00E00E54" w:rsidP="00110215">
            <w:pPr>
              <w:pStyle w:val="TableTxt"/>
              <w:rPr>
                <w:strike/>
                <w:highlight w:val="yellow"/>
              </w:rPr>
            </w:pPr>
            <w:r w:rsidRPr="00A44EBC">
              <w:rPr>
                <w:strike/>
                <w:highlight w:val="yellow"/>
              </w:rPr>
              <w:t>IN</w:t>
            </w:r>
          </w:p>
        </w:tc>
        <w:tc>
          <w:tcPr>
            <w:tcW w:w="3960" w:type="dxa"/>
          </w:tcPr>
          <w:p w:rsidR="00E00E54" w:rsidRPr="00A44EBC" w:rsidRDefault="00E00E54" w:rsidP="00110215">
            <w:pPr>
              <w:pStyle w:val="TableTxt"/>
              <w:rPr>
                <w:strike/>
                <w:highlight w:val="yellow"/>
              </w:rPr>
            </w:pPr>
            <w:r w:rsidRPr="00A44EBC">
              <w:rPr>
                <w:strike/>
                <w:highlight w:val="yellow"/>
              </w:rPr>
              <w:t>The status of the Registrations to retrieve.</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strRestrictFolder</w:t>
            </w:r>
          </w:p>
        </w:tc>
        <w:tc>
          <w:tcPr>
            <w:tcW w:w="1350" w:type="dxa"/>
          </w:tcPr>
          <w:p w:rsidR="00E00E54" w:rsidRPr="00A44EBC" w:rsidRDefault="00E00E54" w:rsidP="00110215">
            <w:pPr>
              <w:pStyle w:val="TableTxt"/>
              <w:rPr>
                <w:strike/>
                <w:highlight w:val="yellow"/>
              </w:rPr>
            </w:pPr>
            <w:r w:rsidRPr="00A44EBC">
              <w:rPr>
                <w:strike/>
                <w:highlight w:val="yellow"/>
              </w:rPr>
              <w:t>String</w:t>
            </w:r>
          </w:p>
        </w:tc>
        <w:tc>
          <w:tcPr>
            <w:tcW w:w="1170" w:type="dxa"/>
          </w:tcPr>
          <w:p w:rsidR="00E00E54" w:rsidRPr="00A44EBC" w:rsidRDefault="00E00E54" w:rsidP="00110215">
            <w:pPr>
              <w:pStyle w:val="TableTxt"/>
              <w:rPr>
                <w:strike/>
                <w:highlight w:val="yellow"/>
              </w:rPr>
            </w:pPr>
            <w:r w:rsidRPr="00A44EBC">
              <w:rPr>
                <w:strike/>
                <w:highlight w:val="yellow"/>
              </w:rPr>
              <w:t>IN</w:t>
            </w:r>
          </w:p>
        </w:tc>
        <w:tc>
          <w:tcPr>
            <w:tcW w:w="3960" w:type="dxa"/>
          </w:tcPr>
          <w:p w:rsidR="00E00E54" w:rsidRPr="00A44EBC" w:rsidRDefault="00E00E54" w:rsidP="00110215">
            <w:pPr>
              <w:pStyle w:val="TableTxt"/>
              <w:rPr>
                <w:strike/>
                <w:highlight w:val="yellow"/>
              </w:rPr>
            </w:pPr>
            <w:r w:rsidRPr="00A44EBC">
              <w:rPr>
                <w:strike/>
                <w:highlight w:val="yellow"/>
              </w:rPr>
              <w:t>The folder levels to retrieve Registrations for.</w:t>
            </w:r>
          </w:p>
        </w:tc>
      </w:tr>
      <w:tr w:rsidR="00E00E54" w:rsidRPr="00A44EBC" w:rsidTr="00110215">
        <w:tc>
          <w:tcPr>
            <w:tcW w:w="1710" w:type="dxa"/>
          </w:tcPr>
          <w:p w:rsidR="00E00E54" w:rsidRPr="00A44EBC" w:rsidRDefault="00E00E54" w:rsidP="00110215">
            <w:pPr>
              <w:pStyle w:val="TableTxt"/>
              <w:rPr>
                <w:strike/>
                <w:highlight w:val="yellow"/>
              </w:rPr>
            </w:pPr>
            <w:r w:rsidRPr="00A44EBC">
              <w:rPr>
                <w:strike/>
                <w:highlight w:val="yellow"/>
              </w:rPr>
              <w:t>strQuey</w:t>
            </w:r>
          </w:p>
        </w:tc>
        <w:tc>
          <w:tcPr>
            <w:tcW w:w="1350" w:type="dxa"/>
          </w:tcPr>
          <w:p w:rsidR="00E00E54" w:rsidRPr="00A44EBC" w:rsidRDefault="00E00E54" w:rsidP="00110215">
            <w:pPr>
              <w:pStyle w:val="TableTxt"/>
              <w:rPr>
                <w:strike/>
                <w:highlight w:val="yellow"/>
              </w:rPr>
            </w:pPr>
            <w:r w:rsidRPr="00A44EBC">
              <w:rPr>
                <w:strike/>
                <w:highlight w:val="yellow"/>
              </w:rPr>
              <w:t>String</w:t>
            </w:r>
          </w:p>
        </w:tc>
        <w:tc>
          <w:tcPr>
            <w:tcW w:w="1170" w:type="dxa"/>
          </w:tcPr>
          <w:p w:rsidR="00E00E54" w:rsidRPr="00A44EBC" w:rsidRDefault="00E00E54" w:rsidP="00110215">
            <w:pPr>
              <w:pStyle w:val="TableTxt"/>
              <w:rPr>
                <w:strike/>
                <w:highlight w:val="yellow"/>
              </w:rPr>
            </w:pPr>
            <w:r w:rsidRPr="00A44EBC">
              <w:rPr>
                <w:strike/>
                <w:highlight w:val="yellow"/>
              </w:rPr>
              <w:t>OUT</w:t>
            </w:r>
          </w:p>
        </w:tc>
        <w:tc>
          <w:tcPr>
            <w:tcW w:w="3960" w:type="dxa"/>
          </w:tcPr>
          <w:p w:rsidR="00E00E54" w:rsidRPr="00A44EBC" w:rsidRDefault="00E00E54" w:rsidP="00110215">
            <w:pPr>
              <w:pStyle w:val="TableTxt"/>
              <w:rPr>
                <w:strike/>
                <w:highlight w:val="yellow"/>
              </w:rPr>
            </w:pPr>
            <w:r w:rsidRPr="00A44EBC">
              <w:rPr>
                <w:strike/>
                <w:highlight w:val="yellow"/>
              </w:rPr>
              <w:t>A query that can be run to return a list of Registration object ids the user can approve.</w:t>
            </w:r>
          </w:p>
        </w:tc>
      </w:tr>
    </w:tbl>
    <w:p w:rsidR="00E00E54" w:rsidRPr="00A44EBC" w:rsidRDefault="00E00E54" w:rsidP="00E00E54">
      <w:pPr>
        <w:pStyle w:val="Heading5"/>
        <w:rPr>
          <w:strike/>
          <w:highlight w:val="yellow"/>
        </w:rPr>
      </w:pPr>
      <w:r w:rsidRPr="00A44EBC">
        <w:rPr>
          <w:strike/>
          <w:highlight w:val="yellow"/>
        </w:rPr>
        <w:t>Pseudocode</w:t>
      </w:r>
    </w:p>
    <w:p w:rsidR="00E00E54" w:rsidRPr="00A44EBC" w:rsidRDefault="00E00E54" w:rsidP="00E00E54">
      <w:pPr>
        <w:pStyle w:val="Text10"/>
        <w:rPr>
          <w:strike/>
          <w:highlight w:val="yellow"/>
        </w:rPr>
      </w:pPr>
      <w:r w:rsidRPr="00A44EBC">
        <w:rPr>
          <w:strike/>
          <w:highlight w:val="yellow"/>
        </w:rPr>
        <w:t>IF one of the arguments was null, throw an exception.</w:t>
      </w:r>
    </w:p>
    <w:p w:rsidR="00E00E54" w:rsidRPr="00A44EBC" w:rsidRDefault="00E00E54" w:rsidP="00E00E54">
      <w:pPr>
        <w:pStyle w:val="Text10"/>
        <w:rPr>
          <w:strike/>
          <w:highlight w:val="yellow"/>
        </w:rPr>
      </w:pPr>
      <w:r w:rsidRPr="00A44EBC">
        <w:rPr>
          <w:strike/>
          <w:highlight w:val="yellow"/>
        </w:rPr>
        <w:t xml:space="preserve">IF strStatus == ALL </w:t>
      </w:r>
    </w:p>
    <w:p w:rsidR="00E00E54" w:rsidRPr="00A44EBC" w:rsidRDefault="00E00E54" w:rsidP="00E00E54">
      <w:pPr>
        <w:pStyle w:val="Text10"/>
        <w:rPr>
          <w:strike/>
          <w:highlight w:val="yellow"/>
        </w:rPr>
      </w:pPr>
      <w:r w:rsidRPr="00A44EBC">
        <w:rPr>
          <w:strike/>
          <w:highlight w:val="yellow"/>
        </w:rPr>
        <w:tab/>
        <w:t>RETURN TlsRegQuery getAllRegsIcanApproveForFolderAndUserQuery passing idFolder, strUserName and strRestrictFolder.</w:t>
      </w:r>
    </w:p>
    <w:p w:rsidR="00E00E54" w:rsidRPr="00A44EBC" w:rsidRDefault="00E00E54" w:rsidP="00E00E54">
      <w:pPr>
        <w:pStyle w:val="Text10"/>
        <w:rPr>
          <w:strike/>
          <w:highlight w:val="yellow"/>
        </w:rPr>
      </w:pPr>
      <w:r w:rsidRPr="00A44EBC">
        <w:rPr>
          <w:strike/>
          <w:highlight w:val="yellow"/>
        </w:rPr>
        <w:lastRenderedPageBreak/>
        <w:t xml:space="preserve">ELSE IF strStatus is one of ‘ACTIVE’, ‘EXPIRED’, ‘EXPIRED-LEFT’, </w:t>
      </w:r>
      <w:proofErr w:type="gramStart"/>
      <w:r w:rsidRPr="00A44EBC">
        <w:rPr>
          <w:strike/>
          <w:highlight w:val="yellow"/>
        </w:rPr>
        <w:t>‘EXPIRED</w:t>
      </w:r>
      <w:proofErr w:type="gramEnd"/>
      <w:r w:rsidRPr="00A44EBC">
        <w:rPr>
          <w:strike/>
          <w:highlight w:val="yellow"/>
        </w:rPr>
        <w:t>-DENIED’ or ‘EXPIRED-LAPSED’</w:t>
      </w:r>
    </w:p>
    <w:p w:rsidR="00E00E54" w:rsidRPr="00A44EBC" w:rsidRDefault="00E00E54" w:rsidP="00E00E54">
      <w:pPr>
        <w:pStyle w:val="Text10"/>
        <w:rPr>
          <w:strike/>
          <w:highlight w:val="yellow"/>
        </w:rPr>
      </w:pPr>
      <w:r w:rsidRPr="00A44EBC">
        <w:rPr>
          <w:strike/>
          <w:highlight w:val="yellow"/>
        </w:rPr>
        <w:tab/>
        <w:t>RETURN</w:t>
      </w:r>
    </w:p>
    <w:p w:rsidR="00E00E54" w:rsidRPr="00A44EBC" w:rsidRDefault="00E00E54" w:rsidP="00E00E54">
      <w:pPr>
        <w:pStyle w:val="Text10"/>
        <w:rPr>
          <w:strike/>
          <w:highlight w:val="yellow"/>
        </w:rPr>
      </w:pPr>
      <w:r w:rsidRPr="00A44EBC">
        <w:rPr>
          <w:strike/>
          <w:highlight w:val="yellow"/>
        </w:rPr>
        <w:tab/>
      </w:r>
      <w:r w:rsidRPr="00A44EBC">
        <w:rPr>
          <w:strike/>
          <w:highlight w:val="yellow"/>
        </w:rPr>
        <w:tab/>
        <w:t>RETURN TlsRegQuery getAllRegsIcanApproveForFolderAndUserQuery passing idFolder, strUserName, strStatus and strRestrictFolder.</w:t>
      </w:r>
    </w:p>
    <w:p w:rsidR="00E00E54" w:rsidRPr="00A44EBC" w:rsidRDefault="00E00E54" w:rsidP="00E00E54">
      <w:pPr>
        <w:pStyle w:val="Text10"/>
        <w:rPr>
          <w:strike/>
          <w:highlight w:val="yellow"/>
        </w:rPr>
      </w:pPr>
      <w:r w:rsidRPr="00A44EBC">
        <w:rPr>
          <w:strike/>
          <w:highlight w:val="yellow"/>
        </w:rPr>
        <w:t>ELSE throw an exception as this is an illegal status</w:t>
      </w:r>
    </w:p>
    <w:p w:rsidR="00E00E54" w:rsidRPr="00321D5D" w:rsidRDefault="00E00E54" w:rsidP="00C47A53">
      <w:pPr>
        <w:pStyle w:val="Text10"/>
        <w:rPr>
          <w:strike/>
        </w:rPr>
      </w:pPr>
      <w:r w:rsidRPr="00A44EBC">
        <w:rPr>
          <w:strike/>
          <w:highlight w:val="yellow"/>
        </w:rPr>
        <w:t>END IF</w:t>
      </w:r>
    </w:p>
    <w:p w:rsidR="00E00E54" w:rsidRPr="00321D5D" w:rsidRDefault="00E00E54" w:rsidP="00B24D33">
      <w:pPr>
        <w:pStyle w:val="Heading4"/>
      </w:pPr>
      <w:proofErr w:type="gramStart"/>
      <w:r w:rsidRPr="00321D5D">
        <w:t>getApprovers</w:t>
      </w:r>
      <w:proofErr w:type="gramEnd"/>
    </w:p>
    <w:p w:rsidR="00E00E54" w:rsidRPr="00321D5D" w:rsidRDefault="00E00E54" w:rsidP="00E00E54">
      <w:pPr>
        <w:pStyle w:val="Text10"/>
      </w:pPr>
      <w:r w:rsidRPr="00321D5D">
        <w:t>This function will return a list of object ids of the users who are Auto and/or Delegated Approvers for a given folder.</w:t>
      </w:r>
    </w:p>
    <w:p w:rsidR="00E00E54" w:rsidRPr="00321D5D" w:rsidRDefault="00E00E54" w:rsidP="00E00E54">
      <w:pPr>
        <w:pStyle w:val="Text10"/>
      </w:pPr>
      <w:r w:rsidRPr="00321D5D">
        <w:t>Valid filter statuses are ‘ALL’, ‘AUTO’ and ‘DELEGATED’.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get the Approvers for.</w:t>
            </w:r>
          </w:p>
        </w:tc>
      </w:tr>
      <w:tr w:rsidR="00E00E54" w:rsidRPr="00321D5D" w:rsidTr="00110215">
        <w:tc>
          <w:tcPr>
            <w:tcW w:w="1710" w:type="dxa"/>
          </w:tcPr>
          <w:p w:rsidR="00E00E54" w:rsidRPr="00321D5D" w:rsidRDefault="00E00E54" w:rsidP="00110215">
            <w:pPr>
              <w:pStyle w:val="TableTxt"/>
            </w:pPr>
            <w:r w:rsidRPr="00321D5D">
              <w:t>strFilter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Whether to get Auto Approvers, Delegated Approvers or both for the folder.</w:t>
            </w:r>
          </w:p>
        </w:tc>
      </w:tr>
      <w:tr w:rsidR="00E00E54" w:rsidRPr="00321D5D" w:rsidTr="00110215">
        <w:tc>
          <w:tcPr>
            <w:tcW w:w="1710" w:type="dxa"/>
          </w:tcPr>
          <w:p w:rsidR="00E00E54" w:rsidRPr="00321D5D" w:rsidRDefault="00E00E54" w:rsidP="00110215">
            <w:pPr>
              <w:pStyle w:val="TableTxt"/>
            </w:pPr>
            <w:r w:rsidRPr="00321D5D">
              <w:t>lstApprovers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object ids of user who are Approvers for the folder given the filter status.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getApproversQuery</w:t>
      </w:r>
      <w:proofErr w:type="gramEnd"/>
    </w:p>
    <w:p w:rsidR="00E00E54" w:rsidRPr="00321D5D" w:rsidRDefault="00E00E54" w:rsidP="00E00E54">
      <w:pPr>
        <w:pStyle w:val="Text10"/>
      </w:pPr>
      <w:r w:rsidRPr="00321D5D">
        <w:t>This function will return an ArrayList of the specified data of users who are Auto and/or Delegated Approvers for a given folder.</w:t>
      </w:r>
    </w:p>
    <w:p w:rsidR="00E00E54" w:rsidRPr="00321D5D" w:rsidRDefault="00E00E54" w:rsidP="00E00E54">
      <w:pPr>
        <w:pStyle w:val="Text10"/>
      </w:pPr>
      <w:r w:rsidRPr="00321D5D">
        <w:t>Valid filter statuses are ‘ALL’.</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get the Approvers for.</w:t>
            </w:r>
          </w:p>
        </w:tc>
      </w:tr>
      <w:tr w:rsidR="00E00E54" w:rsidRPr="00321D5D" w:rsidTr="00110215">
        <w:tc>
          <w:tcPr>
            <w:tcW w:w="1710" w:type="dxa"/>
          </w:tcPr>
          <w:p w:rsidR="00E00E54" w:rsidRPr="00321D5D" w:rsidRDefault="00E00E54" w:rsidP="00110215">
            <w:pPr>
              <w:pStyle w:val="TableTxt"/>
            </w:pPr>
            <w:r w:rsidRPr="00321D5D">
              <w:t>strFilter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Whether to get Auto Approvers, Delegated Approvers or both for the folder.</w:t>
            </w:r>
          </w:p>
        </w:tc>
      </w:tr>
      <w:tr w:rsidR="00E00E54" w:rsidRPr="00321D5D" w:rsidTr="00110215">
        <w:tc>
          <w:tcPr>
            <w:tcW w:w="1710" w:type="dxa"/>
          </w:tcPr>
          <w:p w:rsidR="00E00E54" w:rsidRPr="00321D5D" w:rsidRDefault="00E00E54" w:rsidP="00110215">
            <w:pPr>
              <w:pStyle w:val="TableTxt"/>
            </w:pPr>
            <w:r w:rsidRPr="00321D5D">
              <w:t>strarrHeadings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An array of column headings to be returned</w:t>
            </w:r>
          </w:p>
        </w:tc>
      </w:tr>
      <w:tr w:rsidR="00E00E54" w:rsidRPr="00321D5D" w:rsidTr="00110215">
        <w:tc>
          <w:tcPr>
            <w:tcW w:w="1710" w:type="dxa"/>
          </w:tcPr>
          <w:p w:rsidR="00E00E54" w:rsidRPr="00321D5D" w:rsidRDefault="00E00E54" w:rsidP="00110215">
            <w:pPr>
              <w:pStyle w:val="TableTxt"/>
            </w:pPr>
            <w:r w:rsidRPr="00321D5D">
              <w:t>strQuery</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query that can be run to return the specified parameters for the users who are Approvers for the folder given the filter status.</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IF strFilter is ALL Then</w:t>
      </w:r>
    </w:p>
    <w:p w:rsidR="00E00E54" w:rsidRPr="00321D5D" w:rsidRDefault="00E00E54" w:rsidP="00E00E54">
      <w:pPr>
        <w:pStyle w:val="Text10"/>
      </w:pPr>
      <w:r w:rsidRPr="00321D5D">
        <w:tab/>
        <w:t xml:space="preserve">Return CALL </w:t>
      </w:r>
      <w:proofErr w:type="gramStart"/>
      <w:r w:rsidRPr="00321D5D">
        <w:t>TlsRegQuery.getAllApproversQuery(</w:t>
      </w:r>
      <w:proofErr w:type="gramEnd"/>
      <w:r w:rsidRPr="00321D5D">
        <w:t>idFolder, strarrHeadings)</w:t>
      </w:r>
    </w:p>
    <w:p w:rsidR="00E00E54" w:rsidRPr="00321D5D" w:rsidRDefault="00E00E54" w:rsidP="00E00E54">
      <w:pPr>
        <w:pStyle w:val="Text10"/>
      </w:pPr>
      <w:r w:rsidRPr="00321D5D">
        <w:t xml:space="preserve">ELSE </w:t>
      </w:r>
    </w:p>
    <w:p w:rsidR="00E00E54" w:rsidRPr="00321D5D" w:rsidRDefault="00E00E54" w:rsidP="00E00E54">
      <w:pPr>
        <w:pStyle w:val="Text10"/>
        <w:ind w:left="1440"/>
        <w:jc w:val="left"/>
      </w:pPr>
      <w:r w:rsidRPr="00321D5D">
        <w:t xml:space="preserve">Return CALL </w:t>
      </w:r>
      <w:proofErr w:type="gramStart"/>
      <w:r w:rsidRPr="00321D5D">
        <w:t>TlsRegQuery.getApproversByStatusQuery(</w:t>
      </w:r>
      <w:proofErr w:type="gramEnd"/>
      <w:r w:rsidRPr="00321D5D">
        <w:t xml:space="preserve">idFolder, strFilter, </w:t>
      </w:r>
      <w:r w:rsidRPr="00321D5D">
        <w:br/>
        <w:t xml:space="preserve"> </w:t>
      </w:r>
      <w:r w:rsidRPr="00321D5D">
        <w:tab/>
      </w:r>
      <w:r w:rsidRPr="00321D5D">
        <w:tab/>
      </w:r>
      <w:r w:rsidRPr="00321D5D">
        <w:tab/>
      </w:r>
      <w:r w:rsidRPr="00321D5D">
        <w:tab/>
      </w:r>
      <w:r w:rsidRPr="00321D5D">
        <w:tab/>
      </w:r>
      <w:r w:rsidRPr="00321D5D">
        <w:tab/>
      </w:r>
      <w:r w:rsidRPr="00321D5D">
        <w:tab/>
      </w:r>
      <w:r w:rsidRPr="00321D5D">
        <w:tab/>
        <w:t>strarrHeadings)</w:t>
      </w:r>
    </w:p>
    <w:p w:rsidR="00E00E54" w:rsidRPr="00321D5D" w:rsidRDefault="00E00E54" w:rsidP="00C47A53">
      <w:pPr>
        <w:pStyle w:val="Text10"/>
      </w:pPr>
      <w:r w:rsidRPr="00321D5D">
        <w:t>END IF</w:t>
      </w:r>
    </w:p>
    <w:p w:rsidR="00E00E54" w:rsidRPr="00321D5D" w:rsidRDefault="00E00E54" w:rsidP="00B24D33">
      <w:pPr>
        <w:pStyle w:val="Heading4"/>
      </w:pPr>
      <w:proofErr w:type="gramStart"/>
      <w:r w:rsidRPr="00321D5D">
        <w:t>getApproversAndRegistrationsQuery</w:t>
      </w:r>
      <w:proofErr w:type="gramEnd"/>
      <w:r w:rsidRPr="00321D5D">
        <w:t xml:space="preserve"> </w:t>
      </w:r>
    </w:p>
    <w:p w:rsidR="00E00E54" w:rsidRPr="00321D5D" w:rsidRDefault="00E00E54" w:rsidP="00E00E54">
      <w:pPr>
        <w:pStyle w:val="Text10"/>
      </w:pPr>
      <w:r w:rsidRPr="00321D5D">
        <w:t>This function will return the Query that can be executed to retrieve the specified data for users who are Auto and Delegated Approvers for a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idClient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get the Approvers and Registrations for.</w:t>
            </w:r>
          </w:p>
        </w:tc>
      </w:tr>
      <w:tr w:rsidR="00E00E54" w:rsidRPr="00321D5D" w:rsidTr="00110215">
        <w:tc>
          <w:tcPr>
            <w:tcW w:w="1710" w:type="dxa"/>
          </w:tcPr>
          <w:p w:rsidR="00E00E54" w:rsidRPr="00321D5D" w:rsidRDefault="00E00E54" w:rsidP="00110215">
            <w:pPr>
              <w:pStyle w:val="TableTxt"/>
            </w:pPr>
            <w:r w:rsidRPr="00321D5D">
              <w:t>strarrHeadings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An array of column headings to query on. Valid headings are from the tls_users and tls_registrations table</w:t>
            </w:r>
          </w:p>
        </w:tc>
      </w:tr>
      <w:tr w:rsidR="00E00E54" w:rsidRPr="00321D5D" w:rsidTr="00110215">
        <w:tc>
          <w:tcPr>
            <w:tcW w:w="1710" w:type="dxa"/>
          </w:tcPr>
          <w:p w:rsidR="00E00E54" w:rsidRPr="00321D5D" w:rsidRDefault="00E00E54" w:rsidP="00110215">
            <w:pPr>
              <w:pStyle w:val="TableTxt"/>
            </w:pPr>
            <w:r w:rsidRPr="00321D5D">
              <w:t>strQuery</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query that can be run to return the specified parameters for the Approvers and their registrations.</w:t>
            </w:r>
          </w:p>
        </w:tc>
      </w:tr>
    </w:tbl>
    <w:p w:rsidR="00E00E54" w:rsidRPr="00321D5D" w:rsidRDefault="00E00E54" w:rsidP="00E00E54">
      <w:pPr>
        <w:pStyle w:val="Heading5"/>
      </w:pPr>
      <w:r w:rsidRPr="00321D5D">
        <w:lastRenderedPageBreak/>
        <w:t>Pseudocode</w:t>
      </w:r>
    </w:p>
    <w:p w:rsidR="00E00E54" w:rsidRPr="00321D5D" w:rsidRDefault="00E00E54" w:rsidP="00C47A53">
      <w:pPr>
        <w:pStyle w:val="Text10"/>
        <w:jc w:val="left"/>
      </w:pPr>
      <w:r w:rsidRPr="00321D5D">
        <w:tab/>
        <w:t xml:space="preserve">Return CALL </w:t>
      </w:r>
      <w:proofErr w:type="gramStart"/>
      <w:r w:rsidRPr="00321D5D">
        <w:t>TlsRegQuery.getAllApproversAndRegistrationsQuery(</w:t>
      </w:r>
      <w:proofErr w:type="gramEnd"/>
      <w:r w:rsidRPr="00321D5D">
        <w:t>idClient, strarrHeadings)</w:t>
      </w:r>
    </w:p>
    <w:p w:rsidR="00471113" w:rsidRPr="00321D5D" w:rsidRDefault="00471113" w:rsidP="00471113">
      <w:pPr>
        <w:pStyle w:val="Heading4"/>
      </w:pPr>
      <w:proofErr w:type="gramStart"/>
      <w:r w:rsidRPr="00321D5D">
        <w:t>getApproversAndRegistrationsQuery</w:t>
      </w:r>
      <w:proofErr w:type="gramEnd"/>
      <w:r w:rsidRPr="00321D5D">
        <w:t xml:space="preserve"> </w:t>
      </w:r>
    </w:p>
    <w:p w:rsidR="00471113" w:rsidRPr="00321D5D" w:rsidRDefault="00471113" w:rsidP="00471113">
      <w:pPr>
        <w:pStyle w:val="Text10"/>
      </w:pPr>
      <w:r w:rsidRPr="00321D5D">
        <w:t>This overridden function will return the Query that can be executed to retrieve the specified data for users who are Auto and Delegated Approvers for a given folder.</w:t>
      </w:r>
    </w:p>
    <w:p w:rsidR="00471113" w:rsidRPr="00321D5D" w:rsidRDefault="00471113" w:rsidP="00471113">
      <w:pPr>
        <w:pStyle w:val="Text10"/>
      </w:pPr>
      <w:r w:rsidRPr="00321D5D">
        <w:t>If the Boolean value passed into the method is ‘True’ the query returned will fetch only those Registration Approvers who are active users with</w:t>
      </w:r>
      <w:r w:rsidR="003A278D" w:rsidRPr="00321D5D">
        <w:t>in</w:t>
      </w:r>
      <w:r w:rsidRPr="00321D5D">
        <w:t xml:space="preserve"> the DMS</w:t>
      </w:r>
      <w:r w:rsidR="003A278D" w:rsidRPr="00321D5D">
        <w:t xml:space="preserve"> else the query returned will fetch both inactive and active users.</w:t>
      </w:r>
    </w:p>
    <w:p w:rsidR="00471113" w:rsidRPr="00321D5D" w:rsidRDefault="00471113" w:rsidP="00471113">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471113" w:rsidRPr="00321D5D" w:rsidTr="0094019D">
        <w:trPr>
          <w:tblHeader/>
        </w:trPr>
        <w:tc>
          <w:tcPr>
            <w:tcW w:w="1710" w:type="dxa"/>
            <w:shd w:val="pct15" w:color="auto" w:fill="FFFFFF"/>
          </w:tcPr>
          <w:p w:rsidR="00471113" w:rsidRPr="00321D5D" w:rsidRDefault="00471113" w:rsidP="0094019D">
            <w:pPr>
              <w:pStyle w:val="TableHdr"/>
            </w:pPr>
            <w:r w:rsidRPr="00321D5D">
              <w:t>Name</w:t>
            </w:r>
          </w:p>
        </w:tc>
        <w:tc>
          <w:tcPr>
            <w:tcW w:w="1350" w:type="dxa"/>
            <w:shd w:val="pct15" w:color="auto" w:fill="FFFFFF"/>
          </w:tcPr>
          <w:p w:rsidR="00471113" w:rsidRPr="00321D5D" w:rsidRDefault="00471113" w:rsidP="0094019D">
            <w:pPr>
              <w:pStyle w:val="TableHdr"/>
            </w:pPr>
            <w:r w:rsidRPr="00321D5D">
              <w:t>Data Type</w:t>
            </w:r>
          </w:p>
        </w:tc>
        <w:tc>
          <w:tcPr>
            <w:tcW w:w="1170" w:type="dxa"/>
            <w:shd w:val="pct15" w:color="auto" w:fill="FFFFFF"/>
          </w:tcPr>
          <w:p w:rsidR="00471113" w:rsidRPr="00321D5D" w:rsidRDefault="00471113" w:rsidP="0094019D">
            <w:pPr>
              <w:pStyle w:val="TableHdr"/>
            </w:pPr>
            <w:r w:rsidRPr="00321D5D">
              <w:t>Direction</w:t>
            </w:r>
          </w:p>
        </w:tc>
        <w:tc>
          <w:tcPr>
            <w:tcW w:w="3960" w:type="dxa"/>
            <w:shd w:val="pct15" w:color="auto" w:fill="FFFFFF"/>
          </w:tcPr>
          <w:p w:rsidR="00471113" w:rsidRPr="00321D5D" w:rsidRDefault="00471113" w:rsidP="0094019D">
            <w:pPr>
              <w:pStyle w:val="TableHdr"/>
            </w:pPr>
            <w:r w:rsidRPr="00321D5D">
              <w:t>Description</w:t>
            </w:r>
          </w:p>
        </w:tc>
      </w:tr>
      <w:tr w:rsidR="00471113" w:rsidRPr="00321D5D" w:rsidTr="0094019D">
        <w:tc>
          <w:tcPr>
            <w:tcW w:w="1710" w:type="dxa"/>
          </w:tcPr>
          <w:p w:rsidR="00471113" w:rsidRPr="00321D5D" w:rsidRDefault="00471113" w:rsidP="0094019D">
            <w:pPr>
              <w:pStyle w:val="TableTxt"/>
            </w:pPr>
            <w:r w:rsidRPr="00321D5D">
              <w:t>idClient</w:t>
            </w:r>
          </w:p>
        </w:tc>
        <w:tc>
          <w:tcPr>
            <w:tcW w:w="1350" w:type="dxa"/>
          </w:tcPr>
          <w:p w:rsidR="00471113" w:rsidRPr="00321D5D" w:rsidRDefault="00471113" w:rsidP="0094019D">
            <w:pPr>
              <w:pStyle w:val="TableTxt"/>
            </w:pPr>
            <w:r w:rsidRPr="00321D5D">
              <w:t>IDfId</w:t>
            </w:r>
          </w:p>
        </w:tc>
        <w:tc>
          <w:tcPr>
            <w:tcW w:w="1170" w:type="dxa"/>
          </w:tcPr>
          <w:p w:rsidR="00471113" w:rsidRPr="00321D5D" w:rsidRDefault="00471113" w:rsidP="0094019D">
            <w:pPr>
              <w:pStyle w:val="TableTxt"/>
            </w:pPr>
            <w:r w:rsidRPr="00321D5D">
              <w:t>IN</w:t>
            </w:r>
          </w:p>
        </w:tc>
        <w:tc>
          <w:tcPr>
            <w:tcW w:w="3960" w:type="dxa"/>
          </w:tcPr>
          <w:p w:rsidR="00471113" w:rsidRPr="00321D5D" w:rsidRDefault="00471113" w:rsidP="0094019D">
            <w:pPr>
              <w:pStyle w:val="TableTxt"/>
            </w:pPr>
            <w:r w:rsidRPr="00321D5D">
              <w:t>The folder to get the Approvers and Registrations for.</w:t>
            </w:r>
          </w:p>
        </w:tc>
      </w:tr>
      <w:tr w:rsidR="00471113" w:rsidRPr="00321D5D" w:rsidTr="0094019D">
        <w:tc>
          <w:tcPr>
            <w:tcW w:w="1710" w:type="dxa"/>
          </w:tcPr>
          <w:p w:rsidR="00471113" w:rsidRPr="00321D5D" w:rsidRDefault="00471113" w:rsidP="0094019D">
            <w:pPr>
              <w:pStyle w:val="TableTxt"/>
            </w:pPr>
            <w:r w:rsidRPr="00321D5D">
              <w:t>strarrHeadings</w:t>
            </w:r>
          </w:p>
        </w:tc>
        <w:tc>
          <w:tcPr>
            <w:tcW w:w="1350" w:type="dxa"/>
          </w:tcPr>
          <w:p w:rsidR="00471113" w:rsidRPr="00321D5D" w:rsidRDefault="00471113" w:rsidP="0094019D">
            <w:pPr>
              <w:pStyle w:val="TableTxt"/>
            </w:pPr>
            <w:r w:rsidRPr="00321D5D">
              <w:t>String[]</w:t>
            </w:r>
          </w:p>
        </w:tc>
        <w:tc>
          <w:tcPr>
            <w:tcW w:w="1170" w:type="dxa"/>
          </w:tcPr>
          <w:p w:rsidR="00471113" w:rsidRPr="00321D5D" w:rsidRDefault="00471113" w:rsidP="0094019D">
            <w:pPr>
              <w:pStyle w:val="TableTxt"/>
            </w:pPr>
            <w:r w:rsidRPr="00321D5D">
              <w:t>IN</w:t>
            </w:r>
          </w:p>
        </w:tc>
        <w:tc>
          <w:tcPr>
            <w:tcW w:w="3960" w:type="dxa"/>
          </w:tcPr>
          <w:p w:rsidR="00471113" w:rsidRPr="00321D5D" w:rsidRDefault="00471113" w:rsidP="0094019D">
            <w:pPr>
              <w:pStyle w:val="TableTxt"/>
            </w:pPr>
            <w:r w:rsidRPr="00321D5D">
              <w:t>An array of column headings to query on. Valid headings are from the tls_users and tls_registrations table</w:t>
            </w:r>
          </w:p>
        </w:tc>
      </w:tr>
      <w:tr w:rsidR="00565362" w:rsidRPr="00321D5D" w:rsidTr="0094019D">
        <w:tc>
          <w:tcPr>
            <w:tcW w:w="1710" w:type="dxa"/>
          </w:tcPr>
          <w:p w:rsidR="00565362" w:rsidRPr="00321D5D" w:rsidRDefault="00565362" w:rsidP="00EB30F2">
            <w:pPr>
              <w:pStyle w:val="TableTxt"/>
            </w:pPr>
            <w:r w:rsidRPr="00321D5D">
              <w:t>blnIsActiveUser</w:t>
            </w:r>
            <w:r w:rsidR="00EB30F2" w:rsidRPr="00321D5D">
              <w:t>Only</w:t>
            </w:r>
          </w:p>
        </w:tc>
        <w:tc>
          <w:tcPr>
            <w:tcW w:w="1350" w:type="dxa"/>
          </w:tcPr>
          <w:p w:rsidR="00565362" w:rsidRPr="00321D5D" w:rsidRDefault="00565362" w:rsidP="0094019D">
            <w:pPr>
              <w:pStyle w:val="TableTxt"/>
            </w:pPr>
            <w:r w:rsidRPr="00321D5D">
              <w:t>Boolean</w:t>
            </w:r>
          </w:p>
        </w:tc>
        <w:tc>
          <w:tcPr>
            <w:tcW w:w="1170" w:type="dxa"/>
          </w:tcPr>
          <w:p w:rsidR="00565362" w:rsidRPr="00321D5D" w:rsidRDefault="00565362" w:rsidP="00EB30F2">
            <w:pPr>
              <w:pStyle w:val="TableTxt"/>
            </w:pPr>
            <w:r w:rsidRPr="00321D5D">
              <w:t>I</w:t>
            </w:r>
            <w:r w:rsidR="00EB30F2" w:rsidRPr="00321D5D">
              <w:t>N</w:t>
            </w:r>
          </w:p>
        </w:tc>
        <w:tc>
          <w:tcPr>
            <w:tcW w:w="3960" w:type="dxa"/>
          </w:tcPr>
          <w:p w:rsidR="00565362" w:rsidRPr="00321D5D" w:rsidRDefault="00EB30F2" w:rsidP="0094019D">
            <w:pPr>
              <w:pStyle w:val="TableTxt"/>
            </w:pPr>
            <w:r w:rsidRPr="00321D5D">
              <w:t xml:space="preserve">Indicates if the method returns all Approver irrespective of </w:t>
            </w:r>
            <w:r w:rsidR="0042637B" w:rsidRPr="00321D5D">
              <w:t xml:space="preserve">whether </w:t>
            </w:r>
            <w:r w:rsidRPr="00321D5D">
              <w:t>they are active or inactive user within DMs</w:t>
            </w:r>
            <w:r w:rsidR="005F746A" w:rsidRPr="00321D5D">
              <w:t>. True indicates only active users and false will indiacate both actyive and inactive users with DMS</w:t>
            </w:r>
          </w:p>
        </w:tc>
      </w:tr>
      <w:tr w:rsidR="00471113" w:rsidRPr="00321D5D" w:rsidTr="0094019D">
        <w:tc>
          <w:tcPr>
            <w:tcW w:w="1710" w:type="dxa"/>
          </w:tcPr>
          <w:p w:rsidR="00471113" w:rsidRPr="00321D5D" w:rsidRDefault="00471113" w:rsidP="0094019D">
            <w:pPr>
              <w:pStyle w:val="TableTxt"/>
            </w:pPr>
            <w:r w:rsidRPr="00321D5D">
              <w:t>strQuery</w:t>
            </w:r>
          </w:p>
        </w:tc>
        <w:tc>
          <w:tcPr>
            <w:tcW w:w="1350" w:type="dxa"/>
          </w:tcPr>
          <w:p w:rsidR="00471113" w:rsidRPr="00321D5D" w:rsidRDefault="00471113" w:rsidP="0094019D">
            <w:pPr>
              <w:pStyle w:val="TableTxt"/>
            </w:pPr>
            <w:r w:rsidRPr="00321D5D">
              <w:t>String</w:t>
            </w:r>
          </w:p>
        </w:tc>
        <w:tc>
          <w:tcPr>
            <w:tcW w:w="1170" w:type="dxa"/>
          </w:tcPr>
          <w:p w:rsidR="00471113" w:rsidRPr="00321D5D" w:rsidRDefault="00471113" w:rsidP="0094019D">
            <w:pPr>
              <w:pStyle w:val="TableTxt"/>
            </w:pPr>
            <w:r w:rsidRPr="00321D5D">
              <w:t>OUT</w:t>
            </w:r>
          </w:p>
        </w:tc>
        <w:tc>
          <w:tcPr>
            <w:tcW w:w="3960" w:type="dxa"/>
          </w:tcPr>
          <w:p w:rsidR="00471113" w:rsidRPr="00321D5D" w:rsidRDefault="00471113" w:rsidP="0094019D">
            <w:pPr>
              <w:pStyle w:val="TableTxt"/>
            </w:pPr>
            <w:r w:rsidRPr="00321D5D">
              <w:t>A query that can be run to return the specified parameters for the Approvers and their registrations.</w:t>
            </w:r>
          </w:p>
        </w:tc>
      </w:tr>
    </w:tbl>
    <w:p w:rsidR="00471113" w:rsidRPr="00321D5D" w:rsidRDefault="00471113" w:rsidP="00471113">
      <w:pPr>
        <w:pStyle w:val="Heading5"/>
      </w:pPr>
      <w:r w:rsidRPr="00321D5D">
        <w:t>Pseudocode</w:t>
      </w:r>
    </w:p>
    <w:p w:rsidR="00471113" w:rsidRPr="00321D5D" w:rsidRDefault="00565362" w:rsidP="00565362">
      <w:pPr>
        <w:pStyle w:val="Text10"/>
      </w:pPr>
      <w:r w:rsidRPr="00321D5D">
        <w:t>String strReturnQuery =</w:t>
      </w:r>
      <w:r w:rsidR="00471113" w:rsidRPr="00321D5D">
        <w:t xml:space="preserve"> </w:t>
      </w:r>
      <w:proofErr w:type="gramStart"/>
      <w:r w:rsidR="00471113" w:rsidRPr="00321D5D">
        <w:t>TlsRegQuery.getAllApproversAndRegistrationsQuery(</w:t>
      </w:r>
      <w:proofErr w:type="gramEnd"/>
      <w:r w:rsidR="00471113" w:rsidRPr="00321D5D">
        <w:t>idClient, strarrHeadings)</w:t>
      </w:r>
    </w:p>
    <w:p w:rsidR="00565362" w:rsidRPr="00321D5D" w:rsidRDefault="00565362" w:rsidP="00471113">
      <w:pPr>
        <w:pStyle w:val="Text10"/>
        <w:jc w:val="left"/>
      </w:pPr>
      <w:proofErr w:type="gramStart"/>
      <w:r w:rsidRPr="00321D5D">
        <w:t>IF  blnIsActiveUser</w:t>
      </w:r>
      <w:r w:rsidR="00EB30F2" w:rsidRPr="00321D5D">
        <w:t>Only</w:t>
      </w:r>
      <w:proofErr w:type="gramEnd"/>
      <w:r w:rsidRPr="00321D5D">
        <w:t xml:space="preserve"> == TRUE</w:t>
      </w:r>
    </w:p>
    <w:p w:rsidR="00565362" w:rsidRPr="00321D5D" w:rsidRDefault="00565362" w:rsidP="00471113">
      <w:pPr>
        <w:pStyle w:val="Text10"/>
        <w:jc w:val="left"/>
      </w:pPr>
      <w:r w:rsidRPr="00321D5D">
        <w:tab/>
      </w:r>
      <w:proofErr w:type="gramStart"/>
      <w:r w:rsidRPr="00321D5D">
        <w:t>strReturnQuery</w:t>
      </w:r>
      <w:proofErr w:type="gramEnd"/>
      <w:r w:rsidRPr="00321D5D">
        <w:t xml:space="preserve"> = + “AND  user_state ='0' ”</w:t>
      </w:r>
    </w:p>
    <w:p w:rsidR="00565362" w:rsidRPr="00321D5D" w:rsidRDefault="00565362" w:rsidP="00471113">
      <w:pPr>
        <w:pStyle w:val="Text10"/>
        <w:jc w:val="left"/>
      </w:pPr>
      <w:r w:rsidRPr="00321D5D">
        <w:t>RETURN strReturnQuery</w:t>
      </w:r>
    </w:p>
    <w:p w:rsidR="00565362" w:rsidRPr="00321D5D" w:rsidRDefault="00565362" w:rsidP="00471113">
      <w:pPr>
        <w:pStyle w:val="Text10"/>
        <w:jc w:val="left"/>
      </w:pPr>
      <w:r w:rsidRPr="00321D5D">
        <w:tab/>
      </w:r>
    </w:p>
    <w:p w:rsidR="00471113" w:rsidRPr="00321D5D" w:rsidRDefault="00471113" w:rsidP="00C47A53">
      <w:pPr>
        <w:pStyle w:val="Text10"/>
        <w:jc w:val="left"/>
      </w:pPr>
    </w:p>
    <w:p w:rsidR="00E00E54" w:rsidRPr="00321D5D" w:rsidRDefault="00E00E54" w:rsidP="00B24D33">
      <w:pPr>
        <w:pStyle w:val="Heading4"/>
      </w:pPr>
      <w:proofErr w:type="gramStart"/>
      <w:r w:rsidRPr="00321D5D">
        <w:t>getApproverUserId</w:t>
      </w:r>
      <w:proofErr w:type="gramEnd"/>
    </w:p>
    <w:p w:rsidR="00E00E54" w:rsidRPr="00321D5D" w:rsidRDefault="00E00E54" w:rsidP="00E00E54">
      <w:pPr>
        <w:pStyle w:val="Text10"/>
      </w:pPr>
      <w:r w:rsidRPr="00321D5D">
        <w:t>This function will return a list of object ids of the users who are</w:t>
      </w:r>
      <w:r w:rsidR="00E308DD" w:rsidRPr="00321D5D">
        <w:t xml:space="preserve"> Approvers</w:t>
      </w:r>
      <w:r w:rsidRPr="00321D5D">
        <w:t xml:space="preserve"> for a Registration give the folder id and name of the user whose Registration the approver will be returned for.</w:t>
      </w:r>
    </w:p>
    <w:p w:rsidR="00E00E54" w:rsidRPr="00321D5D" w:rsidRDefault="00E00E54" w:rsidP="00E00E54">
      <w:pPr>
        <w:pStyle w:val="Text10"/>
      </w:pPr>
      <w:r w:rsidRPr="00321D5D">
        <w:t>Note: Currently only one user object id will be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get the Registration is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the Registration is for.</w:t>
            </w:r>
          </w:p>
        </w:tc>
      </w:tr>
      <w:tr w:rsidR="00E00E54" w:rsidRPr="00321D5D" w:rsidTr="00110215">
        <w:tc>
          <w:tcPr>
            <w:tcW w:w="1710" w:type="dxa"/>
          </w:tcPr>
          <w:p w:rsidR="00E00E54" w:rsidRPr="00321D5D" w:rsidRDefault="00E00E54" w:rsidP="00110215">
            <w:pPr>
              <w:pStyle w:val="TableTxt"/>
            </w:pPr>
            <w:r w:rsidRPr="00321D5D">
              <w:t>lstApproverUserId</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object ids of the user who was the Approver of the Registration.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getConfidentialParent</w:t>
      </w:r>
      <w:proofErr w:type="gramEnd"/>
    </w:p>
    <w:p w:rsidR="00E00E54" w:rsidRPr="00321D5D" w:rsidRDefault="00E00E54" w:rsidP="00E00E54">
      <w:pPr>
        <w:pStyle w:val="Text10"/>
      </w:pPr>
      <w:r w:rsidRPr="00321D5D">
        <w:t>This function will return the object id of the first Confidential found, by start</w:t>
      </w:r>
      <w:r w:rsidR="000D3B9A" w:rsidRPr="00321D5D">
        <w:t>ing</w:t>
      </w:r>
      <w:r w:rsidRPr="00321D5D">
        <w:t xml:space="preserve"> at the folder passed in, and working its way up the tree. If no Confidential folder is found it will return the Head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start looking for the Confidential folder at.</w:t>
            </w:r>
          </w:p>
        </w:tc>
      </w:tr>
      <w:tr w:rsidR="00E00E54" w:rsidRPr="00321D5D" w:rsidTr="00110215">
        <w:tc>
          <w:tcPr>
            <w:tcW w:w="1710" w:type="dxa"/>
          </w:tcPr>
          <w:p w:rsidR="00E00E54" w:rsidRPr="00321D5D" w:rsidRDefault="00E00E54" w:rsidP="00110215">
            <w:pPr>
              <w:pStyle w:val="TableTxt"/>
            </w:pPr>
            <w:r w:rsidRPr="00321D5D">
              <w:t>idConfidentialParent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object id of the first Confidential folder found, or the Head Client.</w:t>
            </w:r>
          </w:p>
        </w:tc>
      </w:tr>
    </w:tbl>
    <w:p w:rsidR="00E00E54" w:rsidRPr="00321D5D" w:rsidRDefault="00E00E54" w:rsidP="00E00E54">
      <w:pPr>
        <w:pStyle w:val="Heading5"/>
      </w:pPr>
      <w:r w:rsidRPr="00321D5D">
        <w:lastRenderedPageBreak/>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getHeadClient</w:t>
      </w:r>
      <w:proofErr w:type="gramEnd"/>
    </w:p>
    <w:p w:rsidR="00E00E54" w:rsidRPr="00321D5D" w:rsidRDefault="00E00E54" w:rsidP="00E00E54">
      <w:pPr>
        <w:pStyle w:val="Text10"/>
      </w:pPr>
      <w:r w:rsidRPr="00321D5D">
        <w:t>This function will return the object id of a folder’s Head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locate the Head Client for.</w:t>
            </w:r>
          </w:p>
        </w:tc>
      </w:tr>
      <w:tr w:rsidR="00E00E54" w:rsidRPr="00321D5D" w:rsidTr="00110215">
        <w:tc>
          <w:tcPr>
            <w:tcW w:w="1710" w:type="dxa"/>
          </w:tcPr>
          <w:p w:rsidR="00E00E54" w:rsidRPr="00321D5D" w:rsidRDefault="00E00E54" w:rsidP="00110215">
            <w:pPr>
              <w:pStyle w:val="TableTxt"/>
            </w:pPr>
            <w:r w:rsidRPr="00321D5D">
              <w:t>idHeadClient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object id of the Head Client.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C47A53" w:rsidRPr="00321D5D" w:rsidRDefault="00C47A53" w:rsidP="00E00E54">
      <w:pPr>
        <w:pStyle w:val="Text10"/>
        <w:rPr>
          <w:b/>
        </w:rPr>
      </w:pPr>
      <w:r w:rsidRPr="00321D5D">
        <w:rPr>
          <w:b/>
        </w:rPr>
        <w:t>Construction Hint</w:t>
      </w:r>
    </w:p>
    <w:p w:rsidR="00C47A53" w:rsidRPr="00321D5D" w:rsidRDefault="00C47A53" w:rsidP="00E00E54">
      <w:pPr>
        <w:pStyle w:val="Text10"/>
      </w:pPr>
      <w:r w:rsidRPr="00321D5D">
        <w:t>May need updating to use t_ultimate_head_client_code attribute and get correct top level Head Client.</w:t>
      </w:r>
    </w:p>
    <w:p w:rsidR="00E00E54" w:rsidRPr="00AA10F0" w:rsidRDefault="00E00E54" w:rsidP="00B24D33">
      <w:pPr>
        <w:pStyle w:val="Heading4"/>
        <w:rPr>
          <w:strike/>
          <w:highlight w:val="yellow"/>
        </w:rPr>
      </w:pPr>
      <w:proofErr w:type="gramStart"/>
      <w:r w:rsidRPr="00AA10F0">
        <w:rPr>
          <w:strike/>
          <w:highlight w:val="yellow"/>
        </w:rPr>
        <w:t>getMyRegistrations</w:t>
      </w:r>
      <w:proofErr w:type="gramEnd"/>
    </w:p>
    <w:p w:rsidR="00E00E54" w:rsidRPr="00AA10F0" w:rsidRDefault="00E00E54" w:rsidP="00E00E54">
      <w:pPr>
        <w:pStyle w:val="Text10"/>
        <w:rPr>
          <w:strike/>
          <w:highlight w:val="yellow"/>
        </w:rPr>
      </w:pPr>
      <w:r w:rsidRPr="00AA10F0">
        <w:rPr>
          <w:strike/>
          <w:highlight w:val="yellow"/>
        </w:rPr>
        <w:t>This function will return a list of Registrations object ids that belong to the logged in user with a particular Registration status.</w:t>
      </w:r>
    </w:p>
    <w:p w:rsidR="00E00E54" w:rsidRPr="00AA10F0" w:rsidRDefault="00E00E54" w:rsidP="00E00E54">
      <w:pPr>
        <w:pStyle w:val="Text10"/>
        <w:rPr>
          <w:strike/>
          <w:highlight w:val="yellow"/>
        </w:rPr>
      </w:pPr>
      <w:r w:rsidRPr="00AA10F0">
        <w:rPr>
          <w:strike/>
          <w:highlight w:val="yellow"/>
        </w:rPr>
        <w:t>Valid statuses are ‘ALL’, ‘ACTIVE’, ‘EXPIRED’, ‘EXPIRED-LEFT’, ‘EXPIRED-DENIED’ and ‘EXPIRED-LAPSED’.</w:t>
      </w:r>
    </w:p>
    <w:p w:rsidR="00E00E54" w:rsidRPr="00AA10F0" w:rsidRDefault="00E00E54" w:rsidP="00E00E54">
      <w:pPr>
        <w:pStyle w:val="Heading5"/>
        <w:rPr>
          <w:strike/>
          <w:highlight w:val="yellow"/>
        </w:rPr>
      </w:pPr>
      <w:r w:rsidRPr="00AA10F0">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AA10F0" w:rsidTr="00110215">
        <w:trPr>
          <w:tblHeader/>
        </w:trPr>
        <w:tc>
          <w:tcPr>
            <w:tcW w:w="1710" w:type="dxa"/>
            <w:shd w:val="pct15" w:color="auto" w:fill="FFFFFF"/>
          </w:tcPr>
          <w:p w:rsidR="00E00E54" w:rsidRPr="00AA10F0" w:rsidRDefault="00E00E54" w:rsidP="00110215">
            <w:pPr>
              <w:pStyle w:val="TableHdr"/>
              <w:rPr>
                <w:strike/>
                <w:highlight w:val="yellow"/>
              </w:rPr>
            </w:pPr>
            <w:r w:rsidRPr="00AA10F0">
              <w:rPr>
                <w:strike/>
                <w:highlight w:val="yellow"/>
              </w:rPr>
              <w:t>Name</w:t>
            </w:r>
          </w:p>
        </w:tc>
        <w:tc>
          <w:tcPr>
            <w:tcW w:w="1350" w:type="dxa"/>
            <w:shd w:val="pct15" w:color="auto" w:fill="FFFFFF"/>
          </w:tcPr>
          <w:p w:rsidR="00E00E54" w:rsidRPr="00AA10F0" w:rsidRDefault="00E00E54" w:rsidP="00110215">
            <w:pPr>
              <w:pStyle w:val="TableHdr"/>
              <w:rPr>
                <w:strike/>
                <w:highlight w:val="yellow"/>
              </w:rPr>
            </w:pPr>
            <w:r w:rsidRPr="00AA10F0">
              <w:rPr>
                <w:strike/>
                <w:highlight w:val="yellow"/>
              </w:rPr>
              <w:t>Data Type</w:t>
            </w:r>
          </w:p>
        </w:tc>
        <w:tc>
          <w:tcPr>
            <w:tcW w:w="1170" w:type="dxa"/>
            <w:shd w:val="pct15" w:color="auto" w:fill="FFFFFF"/>
          </w:tcPr>
          <w:p w:rsidR="00E00E54" w:rsidRPr="00AA10F0" w:rsidRDefault="00E00E54" w:rsidP="00110215">
            <w:pPr>
              <w:pStyle w:val="TableHdr"/>
              <w:rPr>
                <w:strike/>
                <w:highlight w:val="yellow"/>
              </w:rPr>
            </w:pPr>
            <w:r w:rsidRPr="00AA10F0">
              <w:rPr>
                <w:strike/>
                <w:highlight w:val="yellow"/>
              </w:rPr>
              <w:t>Direction</w:t>
            </w:r>
          </w:p>
        </w:tc>
        <w:tc>
          <w:tcPr>
            <w:tcW w:w="3960" w:type="dxa"/>
            <w:shd w:val="pct15" w:color="auto" w:fill="FFFFFF"/>
          </w:tcPr>
          <w:p w:rsidR="00E00E54" w:rsidRPr="00AA10F0" w:rsidRDefault="00E00E54" w:rsidP="00110215">
            <w:pPr>
              <w:pStyle w:val="TableHdr"/>
              <w:rPr>
                <w:strike/>
                <w:highlight w:val="yellow"/>
              </w:rPr>
            </w:pPr>
            <w:r w:rsidRPr="00AA10F0">
              <w:rPr>
                <w:strike/>
                <w:highlight w:val="yellow"/>
              </w:rPr>
              <w:t>Description</w:t>
            </w:r>
          </w:p>
        </w:tc>
      </w:tr>
      <w:tr w:rsidR="00E00E54" w:rsidRPr="00AA10F0" w:rsidTr="00110215">
        <w:tc>
          <w:tcPr>
            <w:tcW w:w="1710" w:type="dxa"/>
          </w:tcPr>
          <w:p w:rsidR="00E00E54" w:rsidRPr="00AA10F0" w:rsidRDefault="00E00E54" w:rsidP="00110215">
            <w:pPr>
              <w:pStyle w:val="TableTxt"/>
              <w:rPr>
                <w:strike/>
                <w:highlight w:val="yellow"/>
              </w:rPr>
            </w:pPr>
            <w:r w:rsidRPr="00AA10F0">
              <w:rPr>
                <w:strike/>
                <w:highlight w:val="yellow"/>
              </w:rPr>
              <w:t>strStatus</w:t>
            </w:r>
          </w:p>
        </w:tc>
        <w:tc>
          <w:tcPr>
            <w:tcW w:w="1350" w:type="dxa"/>
          </w:tcPr>
          <w:p w:rsidR="00E00E54" w:rsidRPr="00AA10F0" w:rsidRDefault="00E00E54" w:rsidP="00110215">
            <w:pPr>
              <w:pStyle w:val="TableTxt"/>
              <w:rPr>
                <w:strike/>
                <w:highlight w:val="yellow"/>
              </w:rPr>
            </w:pPr>
            <w:r w:rsidRPr="00AA10F0">
              <w:rPr>
                <w:strike/>
                <w:highlight w:val="yellow"/>
              </w:rPr>
              <w:t>String</w:t>
            </w:r>
          </w:p>
        </w:tc>
        <w:tc>
          <w:tcPr>
            <w:tcW w:w="1170" w:type="dxa"/>
          </w:tcPr>
          <w:p w:rsidR="00E00E54" w:rsidRPr="00AA10F0" w:rsidRDefault="00E00E54" w:rsidP="00110215">
            <w:pPr>
              <w:pStyle w:val="TableTxt"/>
              <w:rPr>
                <w:strike/>
                <w:highlight w:val="yellow"/>
              </w:rPr>
            </w:pPr>
            <w:r w:rsidRPr="00AA10F0">
              <w:rPr>
                <w:strike/>
                <w:highlight w:val="yellow"/>
              </w:rPr>
              <w:t>IN</w:t>
            </w:r>
          </w:p>
        </w:tc>
        <w:tc>
          <w:tcPr>
            <w:tcW w:w="3960" w:type="dxa"/>
          </w:tcPr>
          <w:p w:rsidR="00E00E54" w:rsidRPr="00AA10F0" w:rsidRDefault="00E00E54" w:rsidP="00110215">
            <w:pPr>
              <w:pStyle w:val="TableTxt"/>
              <w:rPr>
                <w:strike/>
                <w:highlight w:val="yellow"/>
              </w:rPr>
            </w:pPr>
            <w:r w:rsidRPr="00AA10F0">
              <w:rPr>
                <w:strike/>
                <w:highlight w:val="yellow"/>
              </w:rPr>
              <w:t>The status of the Registrations to retrieve.</w:t>
            </w:r>
          </w:p>
        </w:tc>
      </w:tr>
      <w:tr w:rsidR="00E00E54" w:rsidRPr="00AA10F0" w:rsidTr="00110215">
        <w:tc>
          <w:tcPr>
            <w:tcW w:w="1710" w:type="dxa"/>
          </w:tcPr>
          <w:p w:rsidR="00E00E54" w:rsidRPr="00AA10F0" w:rsidRDefault="00E00E54" w:rsidP="00110215">
            <w:pPr>
              <w:pStyle w:val="TableTxt"/>
              <w:rPr>
                <w:strike/>
                <w:highlight w:val="yellow"/>
              </w:rPr>
            </w:pPr>
            <w:r w:rsidRPr="00AA10F0">
              <w:rPr>
                <w:strike/>
                <w:highlight w:val="yellow"/>
              </w:rPr>
              <w:t>lstRegistrations</w:t>
            </w:r>
          </w:p>
        </w:tc>
        <w:tc>
          <w:tcPr>
            <w:tcW w:w="1350" w:type="dxa"/>
          </w:tcPr>
          <w:p w:rsidR="00E00E54" w:rsidRPr="00AA10F0" w:rsidRDefault="00E00E54" w:rsidP="00110215">
            <w:pPr>
              <w:pStyle w:val="TableTxt"/>
              <w:rPr>
                <w:strike/>
                <w:highlight w:val="yellow"/>
              </w:rPr>
            </w:pPr>
            <w:r w:rsidRPr="00AA10F0">
              <w:rPr>
                <w:strike/>
                <w:highlight w:val="yellow"/>
              </w:rPr>
              <w:t>IDfList</w:t>
            </w:r>
          </w:p>
        </w:tc>
        <w:tc>
          <w:tcPr>
            <w:tcW w:w="1170" w:type="dxa"/>
          </w:tcPr>
          <w:p w:rsidR="00E00E54" w:rsidRPr="00AA10F0" w:rsidRDefault="00E00E54" w:rsidP="00110215">
            <w:pPr>
              <w:pStyle w:val="TableTxt"/>
              <w:rPr>
                <w:strike/>
                <w:highlight w:val="yellow"/>
              </w:rPr>
            </w:pPr>
            <w:r w:rsidRPr="00AA10F0">
              <w:rPr>
                <w:strike/>
                <w:highlight w:val="yellow"/>
              </w:rPr>
              <w:t>OUT</w:t>
            </w:r>
          </w:p>
        </w:tc>
        <w:tc>
          <w:tcPr>
            <w:tcW w:w="3960" w:type="dxa"/>
          </w:tcPr>
          <w:p w:rsidR="00E00E54" w:rsidRPr="00AA10F0" w:rsidRDefault="00E00E54" w:rsidP="00110215">
            <w:pPr>
              <w:pStyle w:val="TableTxt"/>
              <w:rPr>
                <w:strike/>
                <w:highlight w:val="yellow"/>
              </w:rPr>
            </w:pPr>
            <w:proofErr w:type="gramStart"/>
            <w:r w:rsidRPr="00AA10F0">
              <w:rPr>
                <w:strike/>
                <w:highlight w:val="yellow"/>
              </w:rPr>
              <w:t>A list of Registration object</w:t>
            </w:r>
            <w:proofErr w:type="gramEnd"/>
            <w:r w:rsidRPr="00AA10F0">
              <w:rPr>
                <w:strike/>
                <w:highlight w:val="yellow"/>
              </w:rPr>
              <w:t xml:space="preserve"> that belong to the user with the selected status.</w:t>
            </w:r>
          </w:p>
        </w:tc>
      </w:tr>
    </w:tbl>
    <w:p w:rsidR="00E00E54" w:rsidRPr="00AA10F0" w:rsidRDefault="00E00E54" w:rsidP="00E00E54">
      <w:pPr>
        <w:pStyle w:val="Heading5"/>
        <w:rPr>
          <w:strike/>
          <w:highlight w:val="yellow"/>
        </w:rPr>
      </w:pPr>
      <w:r w:rsidRPr="00AA10F0">
        <w:rPr>
          <w:strike/>
          <w:highlight w:val="yellow"/>
        </w:rPr>
        <w:t>Pseudocode</w:t>
      </w:r>
    </w:p>
    <w:p w:rsidR="00E00E54" w:rsidRPr="00AA10F0" w:rsidRDefault="00E00E54" w:rsidP="00E00E54">
      <w:pPr>
        <w:pStyle w:val="Text10"/>
        <w:rPr>
          <w:strike/>
          <w:highlight w:val="yellow"/>
        </w:rPr>
      </w:pPr>
      <w:r w:rsidRPr="00AA10F0">
        <w:rPr>
          <w:strike/>
          <w:highlight w:val="yellow"/>
        </w:rPr>
        <w:t>IF one of the arguments was null, throw an exception.</w:t>
      </w:r>
    </w:p>
    <w:p w:rsidR="00E00E54" w:rsidRPr="00AA10F0" w:rsidRDefault="00E00E54" w:rsidP="00E00E54">
      <w:pPr>
        <w:pStyle w:val="Text10"/>
        <w:rPr>
          <w:strike/>
          <w:highlight w:val="yellow"/>
        </w:rPr>
      </w:pPr>
      <w:r w:rsidRPr="00AA10F0">
        <w:rPr>
          <w:strike/>
          <w:highlight w:val="yellow"/>
        </w:rPr>
        <w:t xml:space="preserve">IF idFolder is not a </w:t>
      </w:r>
      <w:r w:rsidR="00A26321" w:rsidRPr="00AA10F0">
        <w:rPr>
          <w:strike/>
          <w:highlight w:val="yellow"/>
        </w:rPr>
        <w:t>Head Client</w:t>
      </w:r>
      <w:r w:rsidRPr="00AA10F0">
        <w:rPr>
          <w:strike/>
          <w:highlight w:val="yellow"/>
        </w:rPr>
        <w:t xml:space="preserve">, get the </w:t>
      </w:r>
      <w:r w:rsidR="00A26321" w:rsidRPr="00AA10F0">
        <w:rPr>
          <w:strike/>
          <w:highlight w:val="yellow"/>
        </w:rPr>
        <w:t>Head Client</w:t>
      </w:r>
      <w:r w:rsidRPr="00AA10F0">
        <w:rPr>
          <w:strike/>
          <w:highlight w:val="yellow"/>
        </w:rPr>
        <w:t xml:space="preserve"> for this folder</w:t>
      </w:r>
    </w:p>
    <w:p w:rsidR="00E00E54" w:rsidRPr="00AA10F0" w:rsidRDefault="00E00E54" w:rsidP="00E00E54">
      <w:pPr>
        <w:pStyle w:val="Text10"/>
        <w:rPr>
          <w:strike/>
          <w:highlight w:val="yellow"/>
        </w:rPr>
      </w:pPr>
      <w:r w:rsidRPr="00AA10F0">
        <w:rPr>
          <w:strike/>
          <w:highlight w:val="yellow"/>
        </w:rPr>
        <w:t xml:space="preserve">IF strStatus == ALL </w:t>
      </w:r>
    </w:p>
    <w:p w:rsidR="00E00E54" w:rsidRPr="00AA10F0" w:rsidRDefault="00E00E54" w:rsidP="00E00E54">
      <w:pPr>
        <w:pStyle w:val="Text10"/>
        <w:rPr>
          <w:strike/>
          <w:highlight w:val="yellow"/>
        </w:rPr>
      </w:pPr>
      <w:r w:rsidRPr="00AA10F0">
        <w:rPr>
          <w:strike/>
          <w:highlight w:val="yellow"/>
        </w:rPr>
        <w:tab/>
        <w:t>RETURN TlsRegQuery getMyRegistrations</w:t>
      </w:r>
    </w:p>
    <w:p w:rsidR="00E00E54" w:rsidRPr="00AA10F0" w:rsidRDefault="00E00E54" w:rsidP="00E00E54">
      <w:pPr>
        <w:pStyle w:val="Text10"/>
        <w:rPr>
          <w:strike/>
          <w:highlight w:val="yellow"/>
        </w:rPr>
      </w:pPr>
      <w:r w:rsidRPr="00AA10F0">
        <w:rPr>
          <w:strike/>
          <w:highlight w:val="yellow"/>
        </w:rPr>
        <w:t xml:space="preserve">ELSE IF strStatus is one of ‘ACTIVE’, ‘EXPIRED’, ‘EXPIRED-LEFT’, </w:t>
      </w:r>
      <w:proofErr w:type="gramStart"/>
      <w:r w:rsidRPr="00AA10F0">
        <w:rPr>
          <w:strike/>
          <w:highlight w:val="yellow"/>
        </w:rPr>
        <w:t>‘EXPIRED</w:t>
      </w:r>
      <w:proofErr w:type="gramEnd"/>
      <w:r w:rsidRPr="00AA10F0">
        <w:rPr>
          <w:strike/>
          <w:highlight w:val="yellow"/>
        </w:rPr>
        <w:t>-DENIED’ or ‘EXPIRED-LAPSED’</w:t>
      </w:r>
    </w:p>
    <w:p w:rsidR="00E00E54" w:rsidRPr="00AA10F0" w:rsidRDefault="00E00E54" w:rsidP="00E00E54">
      <w:pPr>
        <w:pStyle w:val="Text10"/>
        <w:rPr>
          <w:strike/>
          <w:highlight w:val="yellow"/>
        </w:rPr>
      </w:pPr>
      <w:r w:rsidRPr="00AA10F0">
        <w:rPr>
          <w:strike/>
          <w:highlight w:val="yellow"/>
        </w:rPr>
        <w:tab/>
        <w:t>RETURN</w:t>
      </w:r>
    </w:p>
    <w:p w:rsidR="00E00E54" w:rsidRPr="00AA10F0" w:rsidRDefault="00E00E54" w:rsidP="00E00E54">
      <w:pPr>
        <w:pStyle w:val="Text10"/>
        <w:rPr>
          <w:strike/>
          <w:highlight w:val="yellow"/>
        </w:rPr>
      </w:pPr>
      <w:r w:rsidRPr="00AA10F0">
        <w:rPr>
          <w:strike/>
          <w:highlight w:val="yellow"/>
        </w:rPr>
        <w:tab/>
      </w:r>
      <w:r w:rsidRPr="00AA10F0">
        <w:rPr>
          <w:strike/>
          <w:highlight w:val="yellow"/>
        </w:rPr>
        <w:tab/>
        <w:t>RETURN TlsRegQuery getMyRegistrationsByStatus passing strStatus</w:t>
      </w:r>
    </w:p>
    <w:p w:rsidR="00E00E54" w:rsidRPr="00AA10F0" w:rsidRDefault="00E00E54" w:rsidP="00E00E54">
      <w:pPr>
        <w:pStyle w:val="Text10"/>
        <w:rPr>
          <w:strike/>
          <w:highlight w:val="yellow"/>
        </w:rPr>
      </w:pPr>
      <w:r w:rsidRPr="00AA10F0">
        <w:rPr>
          <w:strike/>
          <w:highlight w:val="yellow"/>
        </w:rPr>
        <w:t>ELSE throw an exception as this is an illegal status</w:t>
      </w:r>
    </w:p>
    <w:p w:rsidR="00E00E54" w:rsidRPr="00AA10F0" w:rsidRDefault="00E00E54" w:rsidP="00E00E54">
      <w:pPr>
        <w:pStyle w:val="Text10"/>
        <w:rPr>
          <w:strike/>
        </w:rPr>
      </w:pPr>
      <w:r w:rsidRPr="00AA10F0">
        <w:rPr>
          <w:strike/>
          <w:highlight w:val="yellow"/>
        </w:rPr>
        <w:t>END IF</w:t>
      </w:r>
    </w:p>
    <w:p w:rsidR="00E00E54" w:rsidRPr="00321D5D" w:rsidRDefault="00E00E54" w:rsidP="00B24D33">
      <w:pPr>
        <w:pStyle w:val="Heading4"/>
      </w:pPr>
      <w:proofErr w:type="gramStart"/>
      <w:r w:rsidRPr="00321D5D">
        <w:t>getRegisteredGroup</w:t>
      </w:r>
      <w:proofErr w:type="gramEnd"/>
    </w:p>
    <w:p w:rsidR="00E00E54" w:rsidRPr="00321D5D" w:rsidRDefault="00E00E54" w:rsidP="00E00E54">
      <w:pPr>
        <w:pStyle w:val="Text10"/>
      </w:pPr>
      <w:r w:rsidRPr="00321D5D">
        <w:t>This function will return a name of the Registration group for the selected folder. If the group can not be found then null will be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strRegisteredGroup</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name of the Registration group for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getReadOnlyGroup</w:t>
      </w:r>
      <w:proofErr w:type="gramEnd"/>
    </w:p>
    <w:p w:rsidR="00E00E54" w:rsidRPr="00321D5D" w:rsidRDefault="00E00E54" w:rsidP="00E00E54">
      <w:pPr>
        <w:pStyle w:val="Text10"/>
      </w:pPr>
      <w:r w:rsidRPr="00321D5D">
        <w:t>This function will return the name of the Read Only group for the selected folder. If the group cannot be found then null will be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lastRenderedPageBreak/>
              <w:t>strReadOnlyGroup</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name of the Read Only group for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Get the Read only group for the current folder</w:t>
      </w:r>
    </w:p>
    <w:p w:rsidR="00E00E54" w:rsidRPr="00321D5D" w:rsidRDefault="00E00E54" w:rsidP="00E00E54">
      <w:pPr>
        <w:pStyle w:val="Text10"/>
      </w:pPr>
      <w:proofErr w:type="gramStart"/>
      <w:r w:rsidRPr="00321D5D">
        <w:t>grpReadOnlyGroup</w:t>
      </w:r>
      <w:proofErr w:type="gramEnd"/>
      <w:r w:rsidRPr="00321D5D">
        <w:t xml:space="preserve"> =</w:t>
      </w:r>
    </w:p>
    <w:p w:rsidR="00E00E54" w:rsidRPr="00321D5D" w:rsidRDefault="00E00E54" w:rsidP="00E00E54">
      <w:pPr>
        <w:pStyle w:val="Text10"/>
        <w:ind w:firstLine="589"/>
      </w:pPr>
      <w:r w:rsidRPr="00321D5D">
        <w:t>CALL getGroup passing TlsRegistration.READ_ONLY_GROUP_PREFIX + idFolder.getId</w:t>
      </w:r>
    </w:p>
    <w:p w:rsidR="00E00E54" w:rsidRPr="00321D5D" w:rsidRDefault="00E00E54" w:rsidP="00E00E54">
      <w:pPr>
        <w:pStyle w:val="Text10"/>
      </w:pPr>
      <w:r w:rsidRPr="00321D5D">
        <w:tab/>
      </w:r>
      <w:r w:rsidRPr="00321D5D">
        <w:tab/>
      </w:r>
      <w:r w:rsidRPr="00321D5D">
        <w:tab/>
      </w:r>
      <w:r w:rsidRPr="00321D5D">
        <w:tab/>
      </w:r>
    </w:p>
    <w:p w:rsidR="00E00E54" w:rsidRPr="00321D5D" w:rsidRDefault="00E00E54" w:rsidP="00E00E54">
      <w:pPr>
        <w:pStyle w:val="Text10"/>
      </w:pPr>
      <w:r w:rsidRPr="00321D5D">
        <w:t xml:space="preserve">IF grpReadOnlyGroup == null </w:t>
      </w:r>
      <w:proofErr w:type="gramStart"/>
      <w:r w:rsidRPr="00321D5D">
        <w:t>The</w:t>
      </w:r>
      <w:proofErr w:type="gramEnd"/>
      <w:r w:rsidRPr="00321D5D">
        <w:t xml:space="preserve"> </w:t>
      </w:r>
    </w:p>
    <w:p w:rsidR="00E00E54" w:rsidRPr="00321D5D" w:rsidRDefault="00E00E54" w:rsidP="00E00E54">
      <w:pPr>
        <w:pStyle w:val="Text10"/>
      </w:pPr>
      <w:r w:rsidRPr="00321D5D">
        <w:tab/>
        <w:t>RETURN null</w:t>
      </w:r>
    </w:p>
    <w:p w:rsidR="00E00E54" w:rsidRPr="00321D5D" w:rsidRDefault="00E00E54" w:rsidP="00C47A53">
      <w:pPr>
        <w:pStyle w:val="Text10"/>
      </w:pPr>
      <w:r w:rsidRPr="00321D5D">
        <w:t xml:space="preserve">ELSE RETURN </w:t>
      </w:r>
      <w:proofErr w:type="gramStart"/>
      <w:r w:rsidRPr="00321D5D">
        <w:t>grpRegistrationGroup.getGroupName()</w:t>
      </w:r>
      <w:proofErr w:type="gramEnd"/>
    </w:p>
    <w:p w:rsidR="00E00E54" w:rsidRPr="001F0CA7" w:rsidRDefault="00E00E54" w:rsidP="00B24D33">
      <w:pPr>
        <w:pStyle w:val="Heading4"/>
      </w:pPr>
      <w:proofErr w:type="gramStart"/>
      <w:r w:rsidRPr="001F0CA7">
        <w:t>getSubFoldersUserCanApprove</w:t>
      </w:r>
      <w:proofErr w:type="gramEnd"/>
    </w:p>
    <w:p w:rsidR="00E00E54" w:rsidRPr="001F0CA7" w:rsidRDefault="00E00E54" w:rsidP="00E00E54">
      <w:pPr>
        <w:pStyle w:val="Text10"/>
      </w:pPr>
      <w:r w:rsidRPr="001F0CA7">
        <w:t>This function will return a list of folder ids for all the folders within a given Client that the logged in user is an approver for.</w:t>
      </w:r>
    </w:p>
    <w:p w:rsidR="00E00E54" w:rsidRPr="001F0CA7" w:rsidRDefault="00E00E54" w:rsidP="00E00E54">
      <w:pPr>
        <w:pStyle w:val="Heading5"/>
      </w:pPr>
      <w:r w:rsidRPr="001F0CA7">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1F0CA7" w:rsidTr="00110215">
        <w:trPr>
          <w:tblHeader/>
        </w:trPr>
        <w:tc>
          <w:tcPr>
            <w:tcW w:w="1710" w:type="dxa"/>
            <w:shd w:val="pct15" w:color="auto" w:fill="FFFFFF"/>
          </w:tcPr>
          <w:p w:rsidR="00E00E54" w:rsidRPr="001F0CA7" w:rsidRDefault="00E00E54" w:rsidP="00110215">
            <w:pPr>
              <w:pStyle w:val="TableHdr"/>
            </w:pPr>
            <w:r w:rsidRPr="001F0CA7">
              <w:t>Name</w:t>
            </w:r>
          </w:p>
        </w:tc>
        <w:tc>
          <w:tcPr>
            <w:tcW w:w="1350" w:type="dxa"/>
            <w:shd w:val="pct15" w:color="auto" w:fill="FFFFFF"/>
          </w:tcPr>
          <w:p w:rsidR="00E00E54" w:rsidRPr="001F0CA7" w:rsidRDefault="00E00E54" w:rsidP="00110215">
            <w:pPr>
              <w:pStyle w:val="TableHdr"/>
            </w:pPr>
            <w:r w:rsidRPr="001F0CA7">
              <w:t>Data Type</w:t>
            </w:r>
          </w:p>
        </w:tc>
        <w:tc>
          <w:tcPr>
            <w:tcW w:w="1170" w:type="dxa"/>
            <w:shd w:val="pct15" w:color="auto" w:fill="FFFFFF"/>
          </w:tcPr>
          <w:p w:rsidR="00E00E54" w:rsidRPr="001F0CA7" w:rsidRDefault="00E00E54" w:rsidP="00110215">
            <w:pPr>
              <w:pStyle w:val="TableHdr"/>
            </w:pPr>
            <w:r w:rsidRPr="001F0CA7">
              <w:t>Direction</w:t>
            </w:r>
          </w:p>
        </w:tc>
        <w:tc>
          <w:tcPr>
            <w:tcW w:w="3960" w:type="dxa"/>
            <w:shd w:val="pct15" w:color="auto" w:fill="FFFFFF"/>
          </w:tcPr>
          <w:p w:rsidR="00E00E54" w:rsidRPr="001F0CA7" w:rsidRDefault="00E00E54" w:rsidP="00110215">
            <w:pPr>
              <w:pStyle w:val="TableHdr"/>
            </w:pPr>
            <w:r w:rsidRPr="001F0CA7">
              <w:t>Description</w:t>
            </w:r>
          </w:p>
        </w:tc>
      </w:tr>
      <w:tr w:rsidR="00E00E54" w:rsidRPr="001F0CA7" w:rsidTr="00110215">
        <w:tc>
          <w:tcPr>
            <w:tcW w:w="1710" w:type="dxa"/>
          </w:tcPr>
          <w:p w:rsidR="00E00E54" w:rsidRPr="001F0CA7" w:rsidRDefault="00E00E54" w:rsidP="00110215">
            <w:pPr>
              <w:pStyle w:val="TableTxt"/>
            </w:pPr>
            <w:r w:rsidRPr="001F0CA7">
              <w:t>idClient</w:t>
            </w:r>
          </w:p>
        </w:tc>
        <w:tc>
          <w:tcPr>
            <w:tcW w:w="1350" w:type="dxa"/>
          </w:tcPr>
          <w:p w:rsidR="00E00E54" w:rsidRPr="001F0CA7" w:rsidRDefault="00E00E54" w:rsidP="00110215">
            <w:pPr>
              <w:pStyle w:val="TableTxt"/>
            </w:pPr>
            <w:r w:rsidRPr="001F0CA7">
              <w:t>IDfId</w:t>
            </w:r>
          </w:p>
        </w:tc>
        <w:tc>
          <w:tcPr>
            <w:tcW w:w="1170" w:type="dxa"/>
          </w:tcPr>
          <w:p w:rsidR="00E00E54" w:rsidRPr="001F0CA7" w:rsidRDefault="00E00E54" w:rsidP="00110215">
            <w:pPr>
              <w:pStyle w:val="TableTxt"/>
            </w:pPr>
            <w:r w:rsidRPr="001F0CA7">
              <w:t>IN</w:t>
            </w:r>
          </w:p>
        </w:tc>
        <w:tc>
          <w:tcPr>
            <w:tcW w:w="3960" w:type="dxa"/>
          </w:tcPr>
          <w:p w:rsidR="00E00E54" w:rsidRPr="001F0CA7" w:rsidRDefault="00E00E54" w:rsidP="00110215">
            <w:pPr>
              <w:pStyle w:val="TableTxt"/>
            </w:pPr>
            <w:r w:rsidRPr="001F0CA7">
              <w:t>The Client folder to get all folders the user is an Approver for.</w:t>
            </w:r>
          </w:p>
        </w:tc>
      </w:tr>
      <w:tr w:rsidR="00E00E54" w:rsidRPr="001F0CA7" w:rsidTr="00110215">
        <w:tc>
          <w:tcPr>
            <w:tcW w:w="1710" w:type="dxa"/>
          </w:tcPr>
          <w:p w:rsidR="00E00E54" w:rsidRPr="001F0CA7" w:rsidRDefault="00E00E54" w:rsidP="00110215">
            <w:pPr>
              <w:pStyle w:val="TableTxt"/>
            </w:pPr>
            <w:r w:rsidRPr="001F0CA7">
              <w:t>lstFolders</w:t>
            </w:r>
          </w:p>
        </w:tc>
        <w:tc>
          <w:tcPr>
            <w:tcW w:w="1350" w:type="dxa"/>
          </w:tcPr>
          <w:p w:rsidR="00E00E54" w:rsidRPr="001F0CA7" w:rsidRDefault="00E00E54" w:rsidP="00110215">
            <w:pPr>
              <w:pStyle w:val="TableTxt"/>
            </w:pPr>
            <w:r w:rsidRPr="001F0CA7">
              <w:t>IDfList</w:t>
            </w:r>
          </w:p>
        </w:tc>
        <w:tc>
          <w:tcPr>
            <w:tcW w:w="1170" w:type="dxa"/>
          </w:tcPr>
          <w:p w:rsidR="00E00E54" w:rsidRPr="001F0CA7" w:rsidRDefault="00E00E54" w:rsidP="00110215">
            <w:pPr>
              <w:pStyle w:val="TableTxt"/>
            </w:pPr>
            <w:r w:rsidRPr="001F0CA7">
              <w:t>OUT</w:t>
            </w:r>
          </w:p>
        </w:tc>
        <w:tc>
          <w:tcPr>
            <w:tcW w:w="3960" w:type="dxa"/>
          </w:tcPr>
          <w:p w:rsidR="00E00E54" w:rsidRPr="001F0CA7" w:rsidRDefault="00E00E54" w:rsidP="00110215">
            <w:pPr>
              <w:pStyle w:val="TableTxt"/>
            </w:pPr>
            <w:r w:rsidRPr="001F0CA7">
              <w:t>A list of folder ids the user is an approver for in within the Client folder.</w:t>
            </w:r>
          </w:p>
        </w:tc>
      </w:tr>
    </w:tbl>
    <w:p w:rsidR="00E00E54" w:rsidRPr="001F0CA7" w:rsidRDefault="00E00E54" w:rsidP="00E00E54">
      <w:pPr>
        <w:pStyle w:val="Heading5"/>
      </w:pPr>
      <w:r w:rsidRPr="001F0CA7">
        <w:t>Pseudocode</w:t>
      </w:r>
    </w:p>
    <w:p w:rsidR="00E00E54" w:rsidRPr="00AA10F0" w:rsidRDefault="001F0CA7" w:rsidP="00E00E54">
      <w:pPr>
        <w:pStyle w:val="Text10"/>
        <w:rPr>
          <w:i/>
          <w:strike/>
          <w:highlight w:val="yellow"/>
        </w:rPr>
      </w:pPr>
      <w:r w:rsidRPr="00AA10F0">
        <w:rPr>
          <w:i/>
          <w:strike/>
          <w:highlight w:val="yellow"/>
        </w:rPr>
        <w:t>Get the logged in username</w:t>
      </w:r>
    </w:p>
    <w:p w:rsidR="00FA7A01" w:rsidRPr="00AA10F0" w:rsidRDefault="001F0CA7" w:rsidP="00E00E54">
      <w:pPr>
        <w:pStyle w:val="Text10"/>
        <w:rPr>
          <w:i/>
          <w:strike/>
          <w:highlight w:val="yellow"/>
        </w:rPr>
      </w:pPr>
      <w:r w:rsidRPr="00AA10F0">
        <w:rPr>
          <w:i/>
          <w:strike/>
          <w:highlight w:val="yellow"/>
        </w:rPr>
        <w:t xml:space="preserve">Call the Registration SBO method </w:t>
      </w:r>
      <w:proofErr w:type="gramStart"/>
      <w:r w:rsidRPr="00AA10F0">
        <w:rPr>
          <w:i/>
          <w:strike/>
          <w:highlight w:val="yellow"/>
        </w:rPr>
        <w:t>getManageRegistration(</w:t>
      </w:r>
      <w:proofErr w:type="gramEnd"/>
      <w:r w:rsidRPr="00AA10F0">
        <w:rPr>
          <w:i/>
          <w:strike/>
          <w:highlight w:val="yellow"/>
        </w:rPr>
        <w:t>) passing the Head C</w:t>
      </w:r>
      <w:r w:rsidR="00CA74E6" w:rsidRPr="00AA10F0">
        <w:rPr>
          <w:i/>
          <w:strike/>
          <w:highlight w:val="yellow"/>
        </w:rPr>
        <w:t>lient code and the logged in user name.</w:t>
      </w:r>
    </w:p>
    <w:p w:rsidR="00CA74E6" w:rsidRPr="00AA10F0" w:rsidRDefault="00CA74E6" w:rsidP="00CA74E6">
      <w:pPr>
        <w:pStyle w:val="Text10"/>
        <w:rPr>
          <w:strike/>
          <w:highlight w:val="yellow"/>
        </w:rPr>
      </w:pPr>
      <w:r w:rsidRPr="00AA10F0">
        <w:rPr>
          <w:i/>
          <w:strike/>
          <w:highlight w:val="yellow"/>
        </w:rPr>
        <w:t xml:space="preserve">The SBO method will return query that can be run to get the list of </w:t>
      </w:r>
      <w:r w:rsidRPr="00AA10F0">
        <w:rPr>
          <w:strike/>
          <w:highlight w:val="yellow"/>
        </w:rPr>
        <w:t>folders within a given Client that the logged in user is an approver for.</w:t>
      </w:r>
    </w:p>
    <w:p w:rsidR="00CA74E6" w:rsidRPr="00AA10F0" w:rsidRDefault="00843F3F" w:rsidP="00E00E54">
      <w:pPr>
        <w:pStyle w:val="Text10"/>
        <w:rPr>
          <w:i/>
          <w:strike/>
        </w:rPr>
      </w:pPr>
      <w:r w:rsidRPr="00AA10F0">
        <w:rPr>
          <w:strike/>
          <w:highlight w:val="yellow"/>
        </w:rPr>
        <w:t>RETURN</w:t>
      </w:r>
      <w:r w:rsidRPr="00AA10F0">
        <w:rPr>
          <w:i/>
          <w:strike/>
          <w:highlight w:val="yellow"/>
        </w:rPr>
        <w:t xml:space="preserve"> the</w:t>
      </w:r>
      <w:r w:rsidR="00CA74E6" w:rsidRPr="00AA10F0">
        <w:rPr>
          <w:i/>
          <w:strike/>
          <w:highlight w:val="yellow"/>
        </w:rPr>
        <w:t xml:space="preserve"> list of r_object_id from the</w:t>
      </w:r>
      <w:r w:rsidRPr="00AA10F0">
        <w:rPr>
          <w:i/>
          <w:strike/>
          <w:highlight w:val="yellow"/>
        </w:rPr>
        <w:t xml:space="preserve"> query execution</w:t>
      </w:r>
      <w:r w:rsidR="00CA74E6" w:rsidRPr="00AA10F0">
        <w:rPr>
          <w:i/>
          <w:strike/>
          <w:highlight w:val="yellow"/>
        </w:rPr>
        <w:t xml:space="preserve"> resul</w:t>
      </w:r>
      <w:r w:rsidRPr="00AA10F0">
        <w:rPr>
          <w:i/>
          <w:strike/>
          <w:highlight w:val="yellow"/>
        </w:rPr>
        <w:t>tset</w:t>
      </w:r>
      <w:r w:rsidR="00CA74E6" w:rsidRPr="00AA10F0">
        <w:rPr>
          <w:i/>
          <w:strike/>
        </w:rPr>
        <w:t>.</w:t>
      </w:r>
    </w:p>
    <w:p w:rsidR="009F308F" w:rsidRPr="001E61A9" w:rsidRDefault="009F308F" w:rsidP="009F308F">
      <w:pPr>
        <w:pStyle w:val="Heading4"/>
      </w:pPr>
      <w:proofErr w:type="gramStart"/>
      <w:r w:rsidRPr="001E61A9">
        <w:t>getSubFoldersUserCanApproveQuery</w:t>
      </w:r>
      <w:proofErr w:type="gramEnd"/>
    </w:p>
    <w:p w:rsidR="009F308F" w:rsidRPr="001E61A9" w:rsidRDefault="009F308F" w:rsidP="009F308F">
      <w:pPr>
        <w:pStyle w:val="Text10"/>
      </w:pPr>
      <w:r w:rsidRPr="001E61A9">
        <w:t>This function will return a query string for getting a list of folder ids</w:t>
      </w:r>
      <w:r w:rsidR="001E61A9">
        <w:t>, folder path and folder type</w:t>
      </w:r>
      <w:r w:rsidRPr="001E61A9">
        <w:t xml:space="preserve"> for all the folders within a given Client that the logged in user is an approver for.</w:t>
      </w:r>
    </w:p>
    <w:p w:rsidR="009F308F" w:rsidRPr="001E61A9" w:rsidRDefault="009F308F" w:rsidP="009F308F">
      <w:pPr>
        <w:pStyle w:val="Heading5"/>
      </w:pPr>
      <w:r w:rsidRPr="001E61A9">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9F308F" w:rsidRPr="001E61A9" w:rsidTr="0024054C">
        <w:trPr>
          <w:tblHeader/>
        </w:trPr>
        <w:tc>
          <w:tcPr>
            <w:tcW w:w="1710" w:type="dxa"/>
            <w:shd w:val="pct15" w:color="auto" w:fill="FFFFFF"/>
          </w:tcPr>
          <w:p w:rsidR="009F308F" w:rsidRPr="001E61A9" w:rsidRDefault="009F308F" w:rsidP="0024054C">
            <w:pPr>
              <w:pStyle w:val="TableHdr"/>
            </w:pPr>
            <w:r w:rsidRPr="001E61A9">
              <w:t>Name</w:t>
            </w:r>
          </w:p>
        </w:tc>
        <w:tc>
          <w:tcPr>
            <w:tcW w:w="1350" w:type="dxa"/>
            <w:shd w:val="pct15" w:color="auto" w:fill="FFFFFF"/>
          </w:tcPr>
          <w:p w:rsidR="009F308F" w:rsidRPr="001E61A9" w:rsidRDefault="009F308F" w:rsidP="0024054C">
            <w:pPr>
              <w:pStyle w:val="TableHdr"/>
            </w:pPr>
            <w:r w:rsidRPr="001E61A9">
              <w:t>Data Type</w:t>
            </w:r>
          </w:p>
        </w:tc>
        <w:tc>
          <w:tcPr>
            <w:tcW w:w="1170" w:type="dxa"/>
            <w:shd w:val="pct15" w:color="auto" w:fill="FFFFFF"/>
          </w:tcPr>
          <w:p w:rsidR="009F308F" w:rsidRPr="001E61A9" w:rsidRDefault="009F308F" w:rsidP="0024054C">
            <w:pPr>
              <w:pStyle w:val="TableHdr"/>
            </w:pPr>
            <w:r w:rsidRPr="001E61A9">
              <w:t>Direction</w:t>
            </w:r>
          </w:p>
        </w:tc>
        <w:tc>
          <w:tcPr>
            <w:tcW w:w="3960" w:type="dxa"/>
            <w:shd w:val="pct15" w:color="auto" w:fill="FFFFFF"/>
          </w:tcPr>
          <w:p w:rsidR="009F308F" w:rsidRPr="001E61A9" w:rsidRDefault="009F308F" w:rsidP="0024054C">
            <w:pPr>
              <w:pStyle w:val="TableHdr"/>
            </w:pPr>
            <w:r w:rsidRPr="001E61A9">
              <w:t>Description</w:t>
            </w:r>
          </w:p>
        </w:tc>
      </w:tr>
      <w:tr w:rsidR="009F308F" w:rsidRPr="001E61A9" w:rsidTr="0024054C">
        <w:tc>
          <w:tcPr>
            <w:tcW w:w="1710" w:type="dxa"/>
          </w:tcPr>
          <w:p w:rsidR="009F308F" w:rsidRPr="001E61A9" w:rsidRDefault="009F308F" w:rsidP="0024054C">
            <w:pPr>
              <w:pStyle w:val="TableTxt"/>
            </w:pPr>
            <w:r w:rsidRPr="001E61A9">
              <w:t>idClient</w:t>
            </w:r>
          </w:p>
        </w:tc>
        <w:tc>
          <w:tcPr>
            <w:tcW w:w="1350" w:type="dxa"/>
          </w:tcPr>
          <w:p w:rsidR="009F308F" w:rsidRPr="001E61A9" w:rsidRDefault="009F308F" w:rsidP="0024054C">
            <w:pPr>
              <w:pStyle w:val="TableTxt"/>
            </w:pPr>
            <w:r w:rsidRPr="001E61A9">
              <w:t>IDfId</w:t>
            </w:r>
          </w:p>
        </w:tc>
        <w:tc>
          <w:tcPr>
            <w:tcW w:w="1170" w:type="dxa"/>
          </w:tcPr>
          <w:p w:rsidR="009F308F" w:rsidRPr="001E61A9" w:rsidRDefault="009F308F" w:rsidP="0024054C">
            <w:pPr>
              <w:pStyle w:val="TableTxt"/>
            </w:pPr>
            <w:r w:rsidRPr="001E61A9">
              <w:t>IN</w:t>
            </w:r>
          </w:p>
        </w:tc>
        <w:tc>
          <w:tcPr>
            <w:tcW w:w="3960" w:type="dxa"/>
          </w:tcPr>
          <w:p w:rsidR="009F308F" w:rsidRPr="001E61A9" w:rsidRDefault="009F308F" w:rsidP="0024054C">
            <w:pPr>
              <w:pStyle w:val="TableTxt"/>
            </w:pPr>
            <w:r w:rsidRPr="001E61A9">
              <w:t xml:space="preserve">The Client folder to get all folders </w:t>
            </w:r>
            <w:r w:rsidR="003754E7" w:rsidRPr="001E61A9">
              <w:t>for which the user is an Approver</w:t>
            </w:r>
            <w:r w:rsidRPr="001E61A9">
              <w:t>.</w:t>
            </w:r>
          </w:p>
        </w:tc>
      </w:tr>
      <w:tr w:rsidR="003754E7" w:rsidRPr="001E61A9" w:rsidTr="0024054C">
        <w:tc>
          <w:tcPr>
            <w:tcW w:w="1710" w:type="dxa"/>
          </w:tcPr>
          <w:p w:rsidR="003754E7" w:rsidRPr="001E61A9" w:rsidRDefault="009038CE" w:rsidP="0024054C">
            <w:pPr>
              <w:pStyle w:val="TableTxt"/>
              <w:rPr>
                <w:strike/>
                <w:highlight w:val="yellow"/>
              </w:rPr>
            </w:pPr>
            <w:r w:rsidRPr="001E61A9">
              <w:rPr>
                <w:strike/>
                <w:highlight w:val="yellow"/>
              </w:rPr>
              <w:t>strInStatement</w:t>
            </w:r>
          </w:p>
        </w:tc>
        <w:tc>
          <w:tcPr>
            <w:tcW w:w="1350" w:type="dxa"/>
          </w:tcPr>
          <w:p w:rsidR="003754E7" w:rsidRPr="001E61A9" w:rsidRDefault="003754E7" w:rsidP="0024054C">
            <w:pPr>
              <w:pStyle w:val="TableTxt"/>
              <w:rPr>
                <w:strike/>
                <w:highlight w:val="yellow"/>
              </w:rPr>
            </w:pPr>
            <w:r w:rsidRPr="001E61A9">
              <w:rPr>
                <w:strike/>
                <w:highlight w:val="yellow"/>
              </w:rPr>
              <w:t>String</w:t>
            </w:r>
          </w:p>
        </w:tc>
        <w:tc>
          <w:tcPr>
            <w:tcW w:w="1170" w:type="dxa"/>
          </w:tcPr>
          <w:p w:rsidR="003754E7" w:rsidRPr="001E61A9" w:rsidRDefault="003754E7" w:rsidP="0024054C">
            <w:pPr>
              <w:pStyle w:val="TableTxt"/>
              <w:rPr>
                <w:strike/>
                <w:highlight w:val="yellow"/>
              </w:rPr>
            </w:pPr>
            <w:r w:rsidRPr="001E61A9">
              <w:rPr>
                <w:strike/>
                <w:highlight w:val="yellow"/>
              </w:rPr>
              <w:t>IN</w:t>
            </w:r>
          </w:p>
        </w:tc>
        <w:tc>
          <w:tcPr>
            <w:tcW w:w="3960" w:type="dxa"/>
          </w:tcPr>
          <w:p w:rsidR="003754E7" w:rsidRPr="001E61A9" w:rsidRDefault="001403E0" w:rsidP="00372993">
            <w:pPr>
              <w:pStyle w:val="TableTxt"/>
              <w:rPr>
                <w:strike/>
                <w:highlight w:val="yellow"/>
              </w:rPr>
            </w:pPr>
            <w:r w:rsidRPr="001E61A9">
              <w:rPr>
                <w:strike/>
                <w:highlight w:val="yellow"/>
              </w:rPr>
              <w:t>The column na</w:t>
            </w:r>
            <w:r w:rsidR="00372993" w:rsidRPr="001E61A9">
              <w:rPr>
                <w:strike/>
                <w:highlight w:val="yellow"/>
              </w:rPr>
              <w:t>me used in the In-Clause s</w:t>
            </w:r>
            <w:r w:rsidRPr="001E61A9">
              <w:rPr>
                <w:strike/>
                <w:highlight w:val="yellow"/>
              </w:rPr>
              <w:t>tatement.</w:t>
            </w:r>
          </w:p>
        </w:tc>
      </w:tr>
      <w:tr w:rsidR="009F308F" w:rsidRPr="001E61A9" w:rsidTr="0024054C">
        <w:tc>
          <w:tcPr>
            <w:tcW w:w="1710" w:type="dxa"/>
          </w:tcPr>
          <w:p w:rsidR="009F308F" w:rsidRPr="00C4794D" w:rsidRDefault="009F308F" w:rsidP="0024054C">
            <w:pPr>
              <w:pStyle w:val="TableTxt"/>
            </w:pPr>
            <w:r w:rsidRPr="00C4794D">
              <w:t>strQuery</w:t>
            </w:r>
          </w:p>
        </w:tc>
        <w:tc>
          <w:tcPr>
            <w:tcW w:w="1350" w:type="dxa"/>
          </w:tcPr>
          <w:p w:rsidR="009F308F" w:rsidRPr="00C4794D" w:rsidRDefault="009F308F" w:rsidP="0024054C">
            <w:pPr>
              <w:pStyle w:val="TableTxt"/>
            </w:pPr>
            <w:r w:rsidRPr="00C4794D">
              <w:t>String</w:t>
            </w:r>
          </w:p>
        </w:tc>
        <w:tc>
          <w:tcPr>
            <w:tcW w:w="1170" w:type="dxa"/>
          </w:tcPr>
          <w:p w:rsidR="009F308F" w:rsidRPr="00C4794D" w:rsidRDefault="009F308F" w:rsidP="0024054C">
            <w:pPr>
              <w:pStyle w:val="TableTxt"/>
            </w:pPr>
            <w:r w:rsidRPr="00C4794D">
              <w:t>OUT</w:t>
            </w:r>
          </w:p>
        </w:tc>
        <w:tc>
          <w:tcPr>
            <w:tcW w:w="3960" w:type="dxa"/>
          </w:tcPr>
          <w:p w:rsidR="009F308F" w:rsidRPr="00C4794D" w:rsidRDefault="009F308F" w:rsidP="009F308F">
            <w:pPr>
              <w:pStyle w:val="TableTxt"/>
            </w:pPr>
            <w:r w:rsidRPr="00C4794D">
              <w:t>The query string for getting a list of folder ids the user is an approver for in within the Client folder.</w:t>
            </w:r>
          </w:p>
        </w:tc>
      </w:tr>
    </w:tbl>
    <w:p w:rsidR="009F308F" w:rsidRPr="001E61A9" w:rsidRDefault="009F308F" w:rsidP="009F308F">
      <w:pPr>
        <w:pStyle w:val="Heading5"/>
      </w:pPr>
      <w:r w:rsidRPr="001E61A9">
        <w:t>Pseudocode</w:t>
      </w:r>
    </w:p>
    <w:p w:rsidR="009F308F" w:rsidRDefault="00372993" w:rsidP="00372993">
      <w:pPr>
        <w:pStyle w:val="Text10"/>
        <w:jc w:val="left"/>
        <w:rPr>
          <w:i/>
          <w:strike/>
        </w:rPr>
      </w:pPr>
      <w:r w:rsidRPr="001E61A9">
        <w:rPr>
          <w:i/>
        </w:rPr>
        <w:t xml:space="preserve">RETURN CALL </w:t>
      </w:r>
      <w:proofErr w:type="gramStart"/>
      <w:r w:rsidR="001403E0" w:rsidRPr="001E61A9">
        <w:rPr>
          <w:i/>
        </w:rPr>
        <w:t>TLSQuery.getSubFoldersUserCan</w:t>
      </w:r>
      <w:r w:rsidRPr="001E61A9">
        <w:rPr>
          <w:i/>
        </w:rPr>
        <w:t>ApproverQuery(</w:t>
      </w:r>
      <w:proofErr w:type="gramEnd"/>
      <w:r w:rsidRPr="001E61A9">
        <w:rPr>
          <w:i/>
        </w:rPr>
        <w:t>idClient</w:t>
      </w:r>
      <w:r w:rsidRPr="001E61A9">
        <w:rPr>
          <w:i/>
          <w:strike/>
        </w:rPr>
        <w:t>, true, strInStatement)</w:t>
      </w:r>
    </w:p>
    <w:p w:rsidR="001E61A9" w:rsidRPr="001E61A9" w:rsidRDefault="001E61A9" w:rsidP="001E61A9">
      <w:pPr>
        <w:pStyle w:val="Heading5"/>
      </w:pPr>
      <w:r w:rsidRPr="00750CBB">
        <w:rPr>
          <w:highlight w:val="yellow"/>
        </w:rPr>
        <w:t>Construction Hint:</w:t>
      </w:r>
    </w:p>
    <w:p w:rsidR="001E61A9" w:rsidRPr="001E61A9" w:rsidRDefault="001E61A9" w:rsidP="00372993">
      <w:pPr>
        <w:pStyle w:val="Text10"/>
        <w:jc w:val="left"/>
      </w:pPr>
      <w:r>
        <w:t>The existing logic of generating a query that can be used to populate the folder information has been moved to the method TlsRegQuery.getSubFoldersUserCanApproveQuery.</w:t>
      </w:r>
    </w:p>
    <w:p w:rsidR="001403E0" w:rsidRPr="00321D5D" w:rsidRDefault="001403E0" w:rsidP="00E00E54">
      <w:pPr>
        <w:pStyle w:val="Text10"/>
        <w:rPr>
          <w:i/>
        </w:rPr>
      </w:pPr>
    </w:p>
    <w:p w:rsidR="00E00E54" w:rsidRPr="00321D5D" w:rsidRDefault="00E00E54" w:rsidP="00B24D33">
      <w:pPr>
        <w:pStyle w:val="Heading4"/>
      </w:pPr>
      <w:proofErr w:type="gramStart"/>
      <w:r w:rsidRPr="00321D5D">
        <w:t>isApprover</w:t>
      </w:r>
      <w:proofErr w:type="gramEnd"/>
    </w:p>
    <w:p w:rsidR="00E00E54" w:rsidRPr="00321D5D" w:rsidRDefault="00E00E54" w:rsidP="00E00E54">
      <w:pPr>
        <w:pStyle w:val="Text10"/>
      </w:pPr>
      <w:r w:rsidRPr="00321D5D">
        <w:t>This function will return if the logged in user is an Auto or Delegated Approver for the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lastRenderedPageBreak/>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blnIsApprover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or Delegated Approver for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AA10F0" w:rsidRDefault="00E00E54" w:rsidP="00B24D33">
      <w:pPr>
        <w:pStyle w:val="Heading4"/>
        <w:rPr>
          <w:strike/>
          <w:highlight w:val="yellow"/>
        </w:rPr>
      </w:pPr>
      <w:proofErr w:type="gramStart"/>
      <w:r w:rsidRPr="00AA10F0">
        <w:rPr>
          <w:strike/>
          <w:highlight w:val="yellow"/>
        </w:rPr>
        <w:t>isApproverWithinClient</w:t>
      </w:r>
      <w:proofErr w:type="gramEnd"/>
    </w:p>
    <w:p w:rsidR="00E00E54" w:rsidRPr="00AA10F0" w:rsidRDefault="00E00E54" w:rsidP="00E00E54">
      <w:pPr>
        <w:pStyle w:val="Text10"/>
        <w:rPr>
          <w:strike/>
          <w:highlight w:val="yellow"/>
        </w:rPr>
      </w:pPr>
      <w:r w:rsidRPr="00AA10F0">
        <w:rPr>
          <w:strike/>
          <w:highlight w:val="yellow"/>
        </w:rPr>
        <w:t>This function will return if the logged in user is an Auto or Delegated Approver for any folder within the given Client.</w:t>
      </w:r>
    </w:p>
    <w:p w:rsidR="00E00E54" w:rsidRPr="00AA10F0" w:rsidRDefault="00E00E54" w:rsidP="00E00E54">
      <w:pPr>
        <w:pStyle w:val="Heading5"/>
        <w:rPr>
          <w:strike/>
          <w:highlight w:val="yellow"/>
        </w:rPr>
      </w:pPr>
      <w:r w:rsidRPr="00AA10F0">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AA10F0" w:rsidTr="00110215">
        <w:trPr>
          <w:tblHeader/>
        </w:trPr>
        <w:tc>
          <w:tcPr>
            <w:tcW w:w="1710" w:type="dxa"/>
            <w:shd w:val="pct15" w:color="auto" w:fill="FFFFFF"/>
          </w:tcPr>
          <w:p w:rsidR="00E00E54" w:rsidRPr="00AA10F0" w:rsidRDefault="00E00E54" w:rsidP="00110215">
            <w:pPr>
              <w:pStyle w:val="TableHdr"/>
              <w:rPr>
                <w:strike/>
                <w:highlight w:val="yellow"/>
              </w:rPr>
            </w:pPr>
            <w:r w:rsidRPr="00AA10F0">
              <w:rPr>
                <w:strike/>
                <w:highlight w:val="yellow"/>
              </w:rPr>
              <w:t>Name</w:t>
            </w:r>
          </w:p>
        </w:tc>
        <w:tc>
          <w:tcPr>
            <w:tcW w:w="1350" w:type="dxa"/>
            <w:shd w:val="pct15" w:color="auto" w:fill="FFFFFF"/>
          </w:tcPr>
          <w:p w:rsidR="00E00E54" w:rsidRPr="00AA10F0" w:rsidRDefault="00E00E54" w:rsidP="00110215">
            <w:pPr>
              <w:pStyle w:val="TableHdr"/>
              <w:rPr>
                <w:strike/>
                <w:highlight w:val="yellow"/>
              </w:rPr>
            </w:pPr>
            <w:r w:rsidRPr="00AA10F0">
              <w:rPr>
                <w:strike/>
                <w:highlight w:val="yellow"/>
              </w:rPr>
              <w:t>Data Type</w:t>
            </w:r>
          </w:p>
        </w:tc>
        <w:tc>
          <w:tcPr>
            <w:tcW w:w="1170" w:type="dxa"/>
            <w:shd w:val="pct15" w:color="auto" w:fill="FFFFFF"/>
          </w:tcPr>
          <w:p w:rsidR="00E00E54" w:rsidRPr="00AA10F0" w:rsidRDefault="00E00E54" w:rsidP="00110215">
            <w:pPr>
              <w:pStyle w:val="TableHdr"/>
              <w:rPr>
                <w:strike/>
                <w:highlight w:val="yellow"/>
              </w:rPr>
            </w:pPr>
            <w:r w:rsidRPr="00AA10F0">
              <w:rPr>
                <w:strike/>
                <w:highlight w:val="yellow"/>
              </w:rPr>
              <w:t>Direction</w:t>
            </w:r>
          </w:p>
        </w:tc>
        <w:tc>
          <w:tcPr>
            <w:tcW w:w="3960" w:type="dxa"/>
            <w:shd w:val="pct15" w:color="auto" w:fill="FFFFFF"/>
          </w:tcPr>
          <w:p w:rsidR="00E00E54" w:rsidRPr="00AA10F0" w:rsidRDefault="00E00E54" w:rsidP="00110215">
            <w:pPr>
              <w:pStyle w:val="TableHdr"/>
              <w:rPr>
                <w:strike/>
                <w:highlight w:val="yellow"/>
              </w:rPr>
            </w:pPr>
            <w:r w:rsidRPr="00AA10F0">
              <w:rPr>
                <w:strike/>
                <w:highlight w:val="yellow"/>
              </w:rPr>
              <w:t>Description</w:t>
            </w:r>
          </w:p>
        </w:tc>
      </w:tr>
      <w:tr w:rsidR="00E00E54" w:rsidRPr="00AA10F0" w:rsidTr="00110215">
        <w:tc>
          <w:tcPr>
            <w:tcW w:w="1710" w:type="dxa"/>
          </w:tcPr>
          <w:p w:rsidR="00E00E54" w:rsidRPr="00AA10F0" w:rsidRDefault="00E00E54" w:rsidP="00110215">
            <w:pPr>
              <w:pStyle w:val="TableTxt"/>
              <w:rPr>
                <w:strike/>
                <w:highlight w:val="yellow"/>
              </w:rPr>
            </w:pPr>
            <w:r w:rsidRPr="00AA10F0">
              <w:rPr>
                <w:strike/>
                <w:highlight w:val="yellow"/>
              </w:rPr>
              <w:t>idClient</w:t>
            </w:r>
          </w:p>
        </w:tc>
        <w:tc>
          <w:tcPr>
            <w:tcW w:w="1350" w:type="dxa"/>
          </w:tcPr>
          <w:p w:rsidR="00E00E54" w:rsidRPr="00AA10F0" w:rsidRDefault="00E00E54" w:rsidP="00110215">
            <w:pPr>
              <w:pStyle w:val="TableTxt"/>
              <w:rPr>
                <w:strike/>
                <w:highlight w:val="yellow"/>
              </w:rPr>
            </w:pPr>
            <w:r w:rsidRPr="00AA10F0">
              <w:rPr>
                <w:strike/>
                <w:highlight w:val="yellow"/>
              </w:rPr>
              <w:t>IDfId</w:t>
            </w:r>
          </w:p>
        </w:tc>
        <w:tc>
          <w:tcPr>
            <w:tcW w:w="1170" w:type="dxa"/>
          </w:tcPr>
          <w:p w:rsidR="00E00E54" w:rsidRPr="00AA10F0" w:rsidRDefault="00E00E54" w:rsidP="00110215">
            <w:pPr>
              <w:pStyle w:val="TableTxt"/>
              <w:rPr>
                <w:strike/>
                <w:highlight w:val="yellow"/>
              </w:rPr>
            </w:pPr>
            <w:r w:rsidRPr="00AA10F0">
              <w:rPr>
                <w:strike/>
                <w:highlight w:val="yellow"/>
              </w:rPr>
              <w:t>IN</w:t>
            </w:r>
          </w:p>
        </w:tc>
        <w:tc>
          <w:tcPr>
            <w:tcW w:w="3960" w:type="dxa"/>
          </w:tcPr>
          <w:p w:rsidR="00E00E54" w:rsidRPr="00AA10F0" w:rsidRDefault="00E00E54" w:rsidP="00110215">
            <w:pPr>
              <w:pStyle w:val="TableTxt"/>
              <w:rPr>
                <w:strike/>
                <w:highlight w:val="yellow"/>
              </w:rPr>
            </w:pPr>
            <w:r w:rsidRPr="00AA10F0">
              <w:rPr>
                <w:strike/>
                <w:highlight w:val="yellow"/>
              </w:rPr>
              <w:t>The Client folder.</w:t>
            </w:r>
          </w:p>
        </w:tc>
      </w:tr>
      <w:tr w:rsidR="00E00E54" w:rsidRPr="00AA10F0" w:rsidTr="00110215">
        <w:tc>
          <w:tcPr>
            <w:tcW w:w="1710" w:type="dxa"/>
          </w:tcPr>
          <w:p w:rsidR="00E00E54" w:rsidRPr="00AA10F0" w:rsidRDefault="00E00E54" w:rsidP="00110215">
            <w:pPr>
              <w:pStyle w:val="TableTxt"/>
              <w:rPr>
                <w:strike/>
                <w:highlight w:val="yellow"/>
              </w:rPr>
            </w:pPr>
            <w:r w:rsidRPr="00AA10F0">
              <w:rPr>
                <w:strike/>
                <w:highlight w:val="yellow"/>
              </w:rPr>
              <w:t>blnIsApproverWithinClient</w:t>
            </w:r>
          </w:p>
        </w:tc>
        <w:tc>
          <w:tcPr>
            <w:tcW w:w="1350" w:type="dxa"/>
          </w:tcPr>
          <w:p w:rsidR="00E00E54" w:rsidRPr="00AA10F0" w:rsidRDefault="00E00E54" w:rsidP="00110215">
            <w:pPr>
              <w:pStyle w:val="TableTxt"/>
              <w:rPr>
                <w:strike/>
                <w:highlight w:val="yellow"/>
              </w:rPr>
            </w:pPr>
            <w:r w:rsidRPr="00AA10F0">
              <w:rPr>
                <w:strike/>
                <w:highlight w:val="yellow"/>
              </w:rPr>
              <w:t>Boolean</w:t>
            </w:r>
          </w:p>
        </w:tc>
        <w:tc>
          <w:tcPr>
            <w:tcW w:w="1170" w:type="dxa"/>
          </w:tcPr>
          <w:p w:rsidR="00E00E54" w:rsidRPr="00AA10F0" w:rsidRDefault="00E00E54" w:rsidP="00110215">
            <w:pPr>
              <w:pStyle w:val="TableTxt"/>
              <w:rPr>
                <w:strike/>
                <w:highlight w:val="yellow"/>
              </w:rPr>
            </w:pPr>
            <w:r w:rsidRPr="00AA10F0">
              <w:rPr>
                <w:strike/>
                <w:highlight w:val="yellow"/>
              </w:rPr>
              <w:t>OUT</w:t>
            </w:r>
          </w:p>
        </w:tc>
        <w:tc>
          <w:tcPr>
            <w:tcW w:w="3960" w:type="dxa"/>
          </w:tcPr>
          <w:p w:rsidR="00E00E54" w:rsidRPr="00AA10F0" w:rsidRDefault="00E00E54" w:rsidP="00110215">
            <w:pPr>
              <w:pStyle w:val="TableTxt"/>
              <w:rPr>
                <w:strike/>
                <w:highlight w:val="yellow"/>
              </w:rPr>
            </w:pPr>
            <w:r w:rsidRPr="00AA10F0">
              <w:rPr>
                <w:strike/>
                <w:highlight w:val="yellow"/>
              </w:rPr>
              <w:t>Whether or not the user is an Auto or Delegated Approver for a folder within the Client.</w:t>
            </w:r>
          </w:p>
        </w:tc>
      </w:tr>
    </w:tbl>
    <w:p w:rsidR="00E00E54" w:rsidRPr="00AA10F0" w:rsidRDefault="00E00E54" w:rsidP="00E00E54">
      <w:pPr>
        <w:pStyle w:val="Heading5"/>
        <w:rPr>
          <w:strike/>
          <w:highlight w:val="yellow"/>
        </w:rPr>
      </w:pPr>
      <w:r w:rsidRPr="00AA10F0">
        <w:rPr>
          <w:strike/>
          <w:highlight w:val="yellow"/>
        </w:rPr>
        <w:t>Pseudocode</w:t>
      </w:r>
    </w:p>
    <w:p w:rsidR="00E00E54" w:rsidRPr="00AA10F0" w:rsidRDefault="00E00E54" w:rsidP="00E00E54">
      <w:pPr>
        <w:pStyle w:val="Text10"/>
        <w:rPr>
          <w:i/>
          <w:strike/>
        </w:rPr>
      </w:pPr>
      <w:r w:rsidRPr="00AA10F0">
        <w:rPr>
          <w:i/>
          <w:strike/>
          <w:highlight w:val="yellow"/>
        </w:rPr>
        <w:t>None Shown</w:t>
      </w:r>
    </w:p>
    <w:p w:rsidR="00E00E54" w:rsidRPr="00321D5D" w:rsidRDefault="00E00E54" w:rsidP="00B24D33">
      <w:pPr>
        <w:pStyle w:val="Heading4"/>
      </w:pPr>
      <w:proofErr w:type="gramStart"/>
      <w:r w:rsidRPr="00321D5D">
        <w:t>isAutoApprover</w:t>
      </w:r>
      <w:proofErr w:type="gramEnd"/>
    </w:p>
    <w:p w:rsidR="00E00E54" w:rsidRPr="00321D5D" w:rsidRDefault="00E00E54" w:rsidP="00E00E54">
      <w:pPr>
        <w:pStyle w:val="Text10"/>
      </w:pPr>
      <w:r w:rsidRPr="00321D5D">
        <w:t>This function will return if the logged in user is an Auto Approver for the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blnIsAutoApprover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isConfidential</w:t>
      </w:r>
      <w:proofErr w:type="gramEnd"/>
    </w:p>
    <w:p w:rsidR="00E00E54" w:rsidRPr="00321D5D" w:rsidRDefault="00E00E54" w:rsidP="00E00E54">
      <w:pPr>
        <w:pStyle w:val="Text10"/>
      </w:pPr>
      <w:r w:rsidRPr="00321D5D">
        <w:t>This function will return whether or not the given folder’s t_confidential attribute is set to true.</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blnIsConfidential</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folder is Confidential.</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isHeadClient</w:t>
      </w:r>
      <w:proofErr w:type="gramEnd"/>
    </w:p>
    <w:p w:rsidR="00E00E54" w:rsidRPr="00321D5D" w:rsidRDefault="00E00E54" w:rsidP="00E00E54">
      <w:pPr>
        <w:pStyle w:val="Text10"/>
      </w:pPr>
      <w:r w:rsidRPr="00321D5D">
        <w:t>This function will return whether or not the given folder is a Head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check.</w:t>
            </w:r>
          </w:p>
        </w:tc>
      </w:tr>
      <w:tr w:rsidR="00E00E54" w:rsidRPr="00321D5D" w:rsidTr="00110215">
        <w:tc>
          <w:tcPr>
            <w:tcW w:w="1710" w:type="dxa"/>
          </w:tcPr>
          <w:p w:rsidR="00E00E54" w:rsidRPr="00321D5D" w:rsidRDefault="00E00E54" w:rsidP="00110215">
            <w:pPr>
              <w:pStyle w:val="TableTxt"/>
            </w:pPr>
            <w:r w:rsidRPr="00321D5D">
              <w:t>blnIsHeadClient</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folder is a Head Client.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markConfidential</w:t>
      </w:r>
      <w:proofErr w:type="gramEnd"/>
    </w:p>
    <w:p w:rsidR="00E00E54" w:rsidRPr="00321D5D" w:rsidRDefault="00E00E54" w:rsidP="00E00E54">
      <w:pPr>
        <w:pStyle w:val="Text10"/>
      </w:pPr>
      <w:r w:rsidRPr="00321D5D">
        <w:t>This function will call the server side component to mark a folder as Confidential.</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mark Confidential.</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lastRenderedPageBreak/>
        <w:t>markConfidential</w:t>
      </w:r>
      <w:proofErr w:type="gramEnd"/>
    </w:p>
    <w:p w:rsidR="00E00E54" w:rsidRPr="00321D5D" w:rsidRDefault="00E00E54" w:rsidP="00E00E54">
      <w:pPr>
        <w:pStyle w:val="Text10"/>
      </w:pPr>
      <w:r w:rsidRPr="00321D5D">
        <w:t>This function will call the server side component to mark a folder as Confidential, running either asynchhronously or synchhronously.</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mark Confidential.</w:t>
            </w:r>
          </w:p>
        </w:tc>
      </w:tr>
      <w:tr w:rsidR="00E00E54" w:rsidRPr="00321D5D" w:rsidTr="00110215">
        <w:tc>
          <w:tcPr>
            <w:tcW w:w="1710" w:type="dxa"/>
          </w:tcPr>
          <w:p w:rsidR="00E00E54" w:rsidRPr="00321D5D" w:rsidRDefault="00E00E54" w:rsidP="00110215">
            <w:pPr>
              <w:pStyle w:val="TableTxt"/>
            </w:pPr>
            <w:r w:rsidRPr="00321D5D">
              <w:t>blnAsycn</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Whether to run the method asynchhronously or synchhronously.</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markConfidentialX</w:t>
      </w:r>
      <w:proofErr w:type="gramEnd"/>
    </w:p>
    <w:p w:rsidR="00E00E54" w:rsidRPr="00321D5D" w:rsidRDefault="00E00E54" w:rsidP="00E00E54">
      <w:pPr>
        <w:pStyle w:val="Text10"/>
      </w:pPr>
      <w:r w:rsidRPr="00321D5D">
        <w:t>This function will call the server side component to mark a list of folders as Confidential, running either asynchhronously or synchhronously.</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lstFolders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 list of folders to mark Confidential.</w:t>
            </w:r>
          </w:p>
        </w:tc>
      </w:tr>
      <w:tr w:rsidR="00E00E54" w:rsidRPr="00321D5D" w:rsidTr="00110215">
        <w:tc>
          <w:tcPr>
            <w:tcW w:w="1710" w:type="dxa"/>
          </w:tcPr>
          <w:p w:rsidR="00E00E54" w:rsidRPr="00321D5D" w:rsidRDefault="00E00E54" w:rsidP="00110215">
            <w:pPr>
              <w:pStyle w:val="TableTxt"/>
            </w:pPr>
            <w:r w:rsidRPr="00321D5D">
              <w:t>blnAsycn</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Whether to run the method asynchhronously or synchhronously.</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moveRegistrations</w:t>
      </w:r>
      <w:proofErr w:type="gramEnd"/>
    </w:p>
    <w:p w:rsidR="00E00E54" w:rsidRPr="00321D5D" w:rsidRDefault="00E00E54" w:rsidP="00E00E54">
      <w:pPr>
        <w:pStyle w:val="Text10"/>
      </w:pPr>
      <w:r w:rsidRPr="00321D5D">
        <w:t>This function will call the server side component to move Registration from one folder to another after a Client, Job, or Project ove has taken place.</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idOldConfidentialParent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old Parent folder the moved folder was under.</w:t>
            </w:r>
          </w:p>
        </w:tc>
      </w:tr>
      <w:tr w:rsidR="00E00E54" w:rsidRPr="00321D5D" w:rsidTr="00110215">
        <w:tc>
          <w:tcPr>
            <w:tcW w:w="1710" w:type="dxa"/>
          </w:tcPr>
          <w:p w:rsidR="00E00E54" w:rsidRPr="00321D5D" w:rsidRDefault="00E00E54" w:rsidP="00110215">
            <w:pPr>
              <w:pStyle w:val="TableTxt"/>
            </w:pPr>
            <w:r w:rsidRPr="00321D5D">
              <w:t>idDestinationFolder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new parent folder of the moved folder.</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 xml:space="preserve">IF the source or destination folders are empty </w:t>
      </w:r>
    </w:p>
    <w:p w:rsidR="00E00E54" w:rsidRPr="00321D5D" w:rsidRDefault="00E00E54" w:rsidP="00E00E54">
      <w:pPr>
        <w:pStyle w:val="Text10"/>
      </w:pPr>
      <w:r w:rsidRPr="00321D5D">
        <w:t xml:space="preserve"> </w:t>
      </w:r>
      <w:r w:rsidRPr="00321D5D">
        <w:tab/>
        <w:t xml:space="preserve"> Then throw IllegalArgumentException.</w:t>
      </w:r>
    </w:p>
    <w:p w:rsidR="00E00E54" w:rsidRPr="00321D5D" w:rsidRDefault="00E00E54" w:rsidP="00E00E54">
      <w:pPr>
        <w:pStyle w:val="Text10"/>
      </w:pPr>
      <w:r w:rsidRPr="00321D5D">
        <w:t>END IF</w:t>
      </w:r>
    </w:p>
    <w:p w:rsidR="00E00E54" w:rsidRPr="00321D5D" w:rsidRDefault="00E00E54" w:rsidP="00E00E54">
      <w:pPr>
        <w:pStyle w:val="Text10"/>
      </w:pPr>
      <w:r w:rsidRPr="00321D5D">
        <w:t>Call method createResultObject to return a result object from destination folder id.</w:t>
      </w:r>
    </w:p>
    <w:p w:rsidR="00E00E54" w:rsidRPr="00321D5D" w:rsidRDefault="00E00E54" w:rsidP="00E00E54">
      <w:pPr>
        <w:pStyle w:val="Text10"/>
      </w:pPr>
      <w:r w:rsidRPr="00321D5D">
        <w:t>Set up parameters to call server method to perform registration update.</w:t>
      </w:r>
    </w:p>
    <w:p w:rsidR="00E00E54" w:rsidRPr="00321D5D" w:rsidRDefault="00E00E54" w:rsidP="005A5296">
      <w:pPr>
        <w:pStyle w:val="Text10"/>
      </w:pPr>
      <w:r w:rsidRPr="00321D5D">
        <w:t>Run the method on the server passing the parameters for the registrations.</w:t>
      </w:r>
    </w:p>
    <w:p w:rsidR="00E00E54" w:rsidRPr="00321D5D" w:rsidRDefault="00E00E54" w:rsidP="00B24D33">
      <w:pPr>
        <w:pStyle w:val="Heading4"/>
      </w:pPr>
      <w:proofErr w:type="gramStart"/>
      <w:r w:rsidRPr="00321D5D">
        <w:t>reassignPendingClientRegistrations</w:t>
      </w:r>
      <w:proofErr w:type="gramEnd"/>
    </w:p>
    <w:p w:rsidR="00E00E54" w:rsidRPr="00321D5D" w:rsidRDefault="00E00E54" w:rsidP="00E00E54">
      <w:pPr>
        <w:pStyle w:val="Text10"/>
      </w:pPr>
      <w:r w:rsidRPr="00321D5D">
        <w:t>This function will call the server side component to move Registration after a Pending Client has been reassigned.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idPendingFolder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Pending Client being reassigned.</w:t>
            </w:r>
          </w:p>
        </w:tc>
      </w:tr>
      <w:tr w:rsidR="00E00E54" w:rsidRPr="00321D5D" w:rsidTr="00110215">
        <w:tc>
          <w:tcPr>
            <w:tcW w:w="1710" w:type="dxa"/>
          </w:tcPr>
          <w:p w:rsidR="00E00E54" w:rsidRPr="00321D5D" w:rsidRDefault="00E00E54" w:rsidP="00110215">
            <w:pPr>
              <w:pStyle w:val="TableTxt"/>
            </w:pPr>
            <w:r w:rsidRPr="00321D5D">
              <w:t>idDestinationFolder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Pending Client was reassigned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reassignPendingJobRegistrations</w:t>
      </w:r>
      <w:proofErr w:type="gramEnd"/>
    </w:p>
    <w:p w:rsidR="00E00E54" w:rsidRPr="00321D5D" w:rsidRDefault="00E00E54" w:rsidP="00E00E54">
      <w:pPr>
        <w:pStyle w:val="Text10"/>
      </w:pPr>
      <w:r w:rsidRPr="00321D5D">
        <w:t>This function will call the server side component to move Registration after a Pending Job has been reassigned.</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idPendingFolder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Pending Job being reassigned.</w:t>
            </w:r>
          </w:p>
        </w:tc>
      </w:tr>
      <w:tr w:rsidR="00E00E54" w:rsidRPr="00321D5D" w:rsidTr="00110215">
        <w:tc>
          <w:tcPr>
            <w:tcW w:w="1710" w:type="dxa"/>
          </w:tcPr>
          <w:p w:rsidR="00E00E54" w:rsidRPr="00321D5D" w:rsidRDefault="00E00E54" w:rsidP="00110215">
            <w:pPr>
              <w:pStyle w:val="TableTxt"/>
            </w:pPr>
            <w:r w:rsidRPr="00321D5D">
              <w:t>idDestinationFolder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Pending Job was reassigned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removeAutoApprver</w:t>
      </w:r>
      <w:proofErr w:type="gramEnd"/>
    </w:p>
    <w:p w:rsidR="00E00E54" w:rsidRPr="00321D5D" w:rsidRDefault="00E00E54" w:rsidP="00E00E54">
      <w:pPr>
        <w:pStyle w:val="Text10"/>
      </w:pPr>
      <w:r w:rsidRPr="00321D5D">
        <w:t>This function will call the server side component to remove a user’s Auto Approver Registration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remove as an Auto Approver.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removeAutoApprovers</w:t>
      </w:r>
      <w:proofErr w:type="gramEnd"/>
    </w:p>
    <w:p w:rsidR="00E00E54" w:rsidRPr="00321D5D" w:rsidRDefault="00E00E54" w:rsidP="00E00E54">
      <w:pPr>
        <w:pStyle w:val="Text10"/>
      </w:pPr>
      <w:r w:rsidRPr="00321D5D">
        <w:t>This function will call the server side component to remove a list of user’s Auto Approver Registrations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list of users to remove as an Auto Approvers.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removeDelegatedApprover</w:t>
      </w:r>
      <w:proofErr w:type="gramEnd"/>
    </w:p>
    <w:p w:rsidR="00E00E54" w:rsidRPr="00321D5D" w:rsidRDefault="00E00E54" w:rsidP="00E00E54">
      <w:pPr>
        <w:pStyle w:val="Text10"/>
      </w:pPr>
      <w:r w:rsidRPr="00321D5D">
        <w:t>This function will call the server side component to remove a user’s Delegated Approver Registration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remove as a Delegated Approver.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removeDelegatedApprovers</w:t>
      </w:r>
      <w:proofErr w:type="gramEnd"/>
    </w:p>
    <w:p w:rsidR="00E00E54" w:rsidRPr="00321D5D" w:rsidRDefault="00E00E54" w:rsidP="00E00E54">
      <w:pPr>
        <w:pStyle w:val="Text10"/>
      </w:pPr>
      <w:r w:rsidRPr="00321D5D">
        <w:t>This function will call the server side component to remove a list of user’s Delegated Approver Registrations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list of users to remove as Delegated Approvers.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removeRegistrations</w:t>
      </w:r>
      <w:proofErr w:type="gramEnd"/>
    </w:p>
    <w:p w:rsidR="00E00E54" w:rsidRPr="00321D5D" w:rsidRDefault="00E00E54" w:rsidP="00E00E54">
      <w:pPr>
        <w:pStyle w:val="Text10"/>
      </w:pPr>
      <w:r w:rsidRPr="00321D5D">
        <w:t>This function will call the server side component to expire a list of Registrations.</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lstRegistrations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list of Registration ids to expire.</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setAutoApprovers</w:t>
      </w:r>
      <w:proofErr w:type="gramEnd"/>
    </w:p>
    <w:p w:rsidR="00E00E54" w:rsidRPr="00321D5D" w:rsidRDefault="00E00E54" w:rsidP="00E00E54">
      <w:pPr>
        <w:pStyle w:val="Text10"/>
      </w:pPr>
      <w:r w:rsidRPr="00321D5D">
        <w:t>This function will call the private method setAutoApprovers to set the Auto Approvers for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set the Auto Approvers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setAutoApprovers</w:t>
      </w:r>
      <w:proofErr w:type="gramEnd"/>
    </w:p>
    <w:p w:rsidR="00E00E54" w:rsidRPr="00321D5D" w:rsidRDefault="00E00E54" w:rsidP="00E00E54">
      <w:pPr>
        <w:pStyle w:val="Text10"/>
      </w:pPr>
      <w:r w:rsidRPr="00321D5D">
        <w:t>This function will call the server side component to set the Auto Approvers for a list of folders.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lstFolder</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list of folders to set the Auto Approvers for.</w:t>
            </w:r>
          </w:p>
        </w:tc>
      </w:tr>
      <w:tr w:rsidR="00E00E54" w:rsidRPr="00321D5D" w:rsidTr="00110215">
        <w:tc>
          <w:tcPr>
            <w:tcW w:w="1710" w:type="dxa"/>
          </w:tcPr>
          <w:p w:rsidR="00E00E54" w:rsidRPr="00321D5D" w:rsidRDefault="00E00E54" w:rsidP="00110215">
            <w:pPr>
              <w:pStyle w:val="TableTxt"/>
            </w:pPr>
            <w:r w:rsidRPr="00321D5D">
              <w:t>blnAsycn</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Whether to run the method asynchhronously or synchhronously.</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BD7D30" w:rsidRPr="00321D5D" w:rsidRDefault="00BD7D30" w:rsidP="00BD7D30">
      <w:pPr>
        <w:pStyle w:val="Heading4"/>
      </w:pPr>
      <w:proofErr w:type="gramStart"/>
      <w:r w:rsidRPr="00321D5D">
        <w:t>setAutoApprovers</w:t>
      </w:r>
      <w:proofErr w:type="gramEnd"/>
    </w:p>
    <w:p w:rsidR="00BD7D30" w:rsidRPr="00321D5D" w:rsidRDefault="00BD7D30" w:rsidP="00BD7D30">
      <w:pPr>
        <w:pStyle w:val="Text10"/>
      </w:pPr>
      <w:r w:rsidRPr="00321D5D">
        <w:t xml:space="preserve">This function will call the private method setAutoApprovers to set the Auto Approvers for a folder. Running either </w:t>
      </w:r>
      <w:r w:rsidR="00FF2279" w:rsidRPr="00321D5D">
        <w:t>asynchronously</w:t>
      </w:r>
      <w:r w:rsidRPr="00321D5D">
        <w:t xml:space="preserve"> or </w:t>
      </w:r>
      <w:r w:rsidR="00FF2279" w:rsidRPr="00321D5D">
        <w:t>synchronously</w:t>
      </w:r>
      <w:r w:rsidRPr="00321D5D">
        <w:t xml:space="preserve"> depending on the Boolean passed in.</w:t>
      </w:r>
    </w:p>
    <w:p w:rsidR="00BD7D30" w:rsidRPr="00321D5D" w:rsidRDefault="00BD7D30" w:rsidP="00BD7D30">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BD7D30" w:rsidRPr="00321D5D" w:rsidTr="007C668A">
        <w:trPr>
          <w:tblHeader/>
        </w:trPr>
        <w:tc>
          <w:tcPr>
            <w:tcW w:w="1710" w:type="dxa"/>
            <w:shd w:val="pct15" w:color="auto" w:fill="FFFFFF"/>
          </w:tcPr>
          <w:p w:rsidR="00BD7D30" w:rsidRPr="00321D5D" w:rsidRDefault="00BD7D30" w:rsidP="007C668A">
            <w:pPr>
              <w:pStyle w:val="TableHdr"/>
            </w:pPr>
            <w:r w:rsidRPr="00321D5D">
              <w:t>Name</w:t>
            </w:r>
          </w:p>
        </w:tc>
        <w:tc>
          <w:tcPr>
            <w:tcW w:w="1350" w:type="dxa"/>
            <w:shd w:val="pct15" w:color="auto" w:fill="FFFFFF"/>
          </w:tcPr>
          <w:p w:rsidR="00BD7D30" w:rsidRPr="00321D5D" w:rsidRDefault="00BD7D30" w:rsidP="007C668A">
            <w:pPr>
              <w:pStyle w:val="TableHdr"/>
            </w:pPr>
            <w:r w:rsidRPr="00321D5D">
              <w:t>Data Type</w:t>
            </w:r>
          </w:p>
        </w:tc>
        <w:tc>
          <w:tcPr>
            <w:tcW w:w="1170" w:type="dxa"/>
            <w:shd w:val="pct15" w:color="auto" w:fill="FFFFFF"/>
          </w:tcPr>
          <w:p w:rsidR="00BD7D30" w:rsidRPr="00321D5D" w:rsidRDefault="00BD7D30" w:rsidP="007C668A">
            <w:pPr>
              <w:pStyle w:val="TableHdr"/>
            </w:pPr>
            <w:r w:rsidRPr="00321D5D">
              <w:t>Direction</w:t>
            </w:r>
          </w:p>
        </w:tc>
        <w:tc>
          <w:tcPr>
            <w:tcW w:w="3960" w:type="dxa"/>
            <w:shd w:val="pct15" w:color="auto" w:fill="FFFFFF"/>
          </w:tcPr>
          <w:p w:rsidR="00BD7D30" w:rsidRPr="00321D5D" w:rsidRDefault="00BD7D30" w:rsidP="007C668A">
            <w:pPr>
              <w:pStyle w:val="TableHdr"/>
            </w:pPr>
            <w:r w:rsidRPr="00321D5D">
              <w:t>Description</w:t>
            </w:r>
          </w:p>
        </w:tc>
      </w:tr>
      <w:tr w:rsidR="00BD7D30" w:rsidRPr="00321D5D" w:rsidTr="007C668A">
        <w:tc>
          <w:tcPr>
            <w:tcW w:w="1710" w:type="dxa"/>
          </w:tcPr>
          <w:p w:rsidR="00BD7D30" w:rsidRPr="00321D5D" w:rsidRDefault="00BD7D30" w:rsidP="007C668A">
            <w:pPr>
              <w:pStyle w:val="TableTxt"/>
            </w:pPr>
            <w:r w:rsidRPr="00321D5D">
              <w:t>idFolder</w:t>
            </w:r>
          </w:p>
        </w:tc>
        <w:tc>
          <w:tcPr>
            <w:tcW w:w="1350" w:type="dxa"/>
          </w:tcPr>
          <w:p w:rsidR="00BD7D30" w:rsidRPr="00321D5D" w:rsidRDefault="00BD7D30" w:rsidP="007C668A">
            <w:pPr>
              <w:pStyle w:val="TableTxt"/>
            </w:pPr>
            <w:r w:rsidRPr="00321D5D">
              <w:t>IDfId</w:t>
            </w:r>
          </w:p>
        </w:tc>
        <w:tc>
          <w:tcPr>
            <w:tcW w:w="1170" w:type="dxa"/>
          </w:tcPr>
          <w:p w:rsidR="00BD7D30" w:rsidRPr="00321D5D" w:rsidRDefault="00BD7D30" w:rsidP="007C668A">
            <w:pPr>
              <w:pStyle w:val="TableTxt"/>
            </w:pPr>
            <w:r w:rsidRPr="00321D5D">
              <w:t>IN</w:t>
            </w:r>
          </w:p>
        </w:tc>
        <w:tc>
          <w:tcPr>
            <w:tcW w:w="3960" w:type="dxa"/>
          </w:tcPr>
          <w:p w:rsidR="00BD7D30" w:rsidRPr="00321D5D" w:rsidRDefault="00BD7D30" w:rsidP="007C668A">
            <w:pPr>
              <w:pStyle w:val="TableTxt"/>
            </w:pPr>
            <w:r w:rsidRPr="00321D5D">
              <w:t>The folder.</w:t>
            </w:r>
          </w:p>
        </w:tc>
      </w:tr>
      <w:tr w:rsidR="00BD7D30" w:rsidRPr="00321D5D" w:rsidTr="007C668A">
        <w:tc>
          <w:tcPr>
            <w:tcW w:w="1710" w:type="dxa"/>
          </w:tcPr>
          <w:p w:rsidR="00BD7D30" w:rsidRPr="00321D5D" w:rsidRDefault="00BD7D30" w:rsidP="007C668A">
            <w:pPr>
              <w:pStyle w:val="TableTxt"/>
            </w:pPr>
            <w:r w:rsidRPr="00321D5D">
              <w:t>blnAsycn</w:t>
            </w:r>
          </w:p>
        </w:tc>
        <w:tc>
          <w:tcPr>
            <w:tcW w:w="1350" w:type="dxa"/>
          </w:tcPr>
          <w:p w:rsidR="00BD7D30" w:rsidRPr="00321D5D" w:rsidRDefault="00BD7D30" w:rsidP="007C668A">
            <w:pPr>
              <w:pStyle w:val="TableTxt"/>
            </w:pPr>
            <w:r w:rsidRPr="00321D5D">
              <w:t>Boolean</w:t>
            </w:r>
          </w:p>
        </w:tc>
        <w:tc>
          <w:tcPr>
            <w:tcW w:w="1170" w:type="dxa"/>
          </w:tcPr>
          <w:p w:rsidR="00BD7D30" w:rsidRPr="00321D5D" w:rsidRDefault="00BD7D30" w:rsidP="007C668A">
            <w:pPr>
              <w:pStyle w:val="TableTxt"/>
            </w:pPr>
            <w:r w:rsidRPr="00321D5D">
              <w:t>IN</w:t>
            </w:r>
          </w:p>
        </w:tc>
        <w:tc>
          <w:tcPr>
            <w:tcW w:w="3960" w:type="dxa"/>
          </w:tcPr>
          <w:p w:rsidR="00BD7D30" w:rsidRPr="00321D5D" w:rsidRDefault="00BD7D30" w:rsidP="007C668A">
            <w:pPr>
              <w:pStyle w:val="TableTxt"/>
            </w:pPr>
            <w:r w:rsidRPr="00321D5D">
              <w:t xml:space="preserve">Whether to run the method </w:t>
            </w:r>
            <w:r w:rsidR="00FF2279" w:rsidRPr="00321D5D">
              <w:t>asynchronously</w:t>
            </w:r>
            <w:r w:rsidRPr="00321D5D">
              <w:t xml:space="preserve"> or </w:t>
            </w:r>
            <w:r w:rsidR="00FF2279" w:rsidRPr="00321D5D">
              <w:t>synchronously</w:t>
            </w:r>
            <w:r w:rsidRPr="00321D5D">
              <w:t>.</w:t>
            </w:r>
          </w:p>
        </w:tc>
      </w:tr>
    </w:tbl>
    <w:p w:rsidR="00BD7D30" w:rsidRPr="00321D5D" w:rsidRDefault="00BD7D30" w:rsidP="00BD7D30">
      <w:pPr>
        <w:pStyle w:val="Heading5"/>
      </w:pPr>
      <w:r w:rsidRPr="00321D5D">
        <w:t>Pseudocode</w:t>
      </w:r>
    </w:p>
    <w:p w:rsidR="00BD7D30" w:rsidRPr="00321D5D" w:rsidRDefault="00BD7D30" w:rsidP="00BD7D30">
      <w:pPr>
        <w:pStyle w:val="Text10"/>
        <w:rPr>
          <w:i/>
        </w:rPr>
      </w:pPr>
      <w:r w:rsidRPr="00321D5D">
        <w:rPr>
          <w:i/>
        </w:rPr>
        <w:t>None Shown</w:t>
      </w:r>
    </w:p>
    <w:p w:rsidR="00E00E54" w:rsidRPr="00321D5D" w:rsidRDefault="00E00E54" w:rsidP="00B24D33">
      <w:pPr>
        <w:pStyle w:val="Heading4"/>
      </w:pPr>
      <w:proofErr w:type="gramStart"/>
      <w:r w:rsidRPr="00321D5D">
        <w:t>unmarkConfidential</w:t>
      </w:r>
      <w:proofErr w:type="gramEnd"/>
    </w:p>
    <w:p w:rsidR="00E00E54" w:rsidRPr="00321D5D" w:rsidRDefault="00E00E54" w:rsidP="00E00E54">
      <w:pPr>
        <w:pStyle w:val="Text10"/>
      </w:pPr>
      <w:r w:rsidRPr="00321D5D">
        <w:t>This function will call the server side component to unmark a folder as Confidential.</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unmark as Confidential.</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unmarkConfidentialX</w:t>
      </w:r>
      <w:proofErr w:type="gramEnd"/>
    </w:p>
    <w:p w:rsidR="00E00E54" w:rsidRPr="00321D5D" w:rsidRDefault="00E00E54" w:rsidP="00E00E54">
      <w:pPr>
        <w:pStyle w:val="Text10"/>
      </w:pPr>
      <w:r w:rsidRPr="00321D5D">
        <w:t>This function will call the server side component to unmark a list of folders as Confidential.</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lstFolders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 list of folders to mark Confidential.</w:t>
            </w:r>
          </w:p>
        </w:tc>
      </w:tr>
      <w:tr w:rsidR="00E00E54" w:rsidRPr="00321D5D" w:rsidTr="00110215">
        <w:tc>
          <w:tcPr>
            <w:tcW w:w="1710" w:type="dxa"/>
          </w:tcPr>
          <w:p w:rsidR="00E00E54" w:rsidRPr="00321D5D" w:rsidRDefault="00E00E54" w:rsidP="00110215">
            <w:pPr>
              <w:pStyle w:val="TableTxt"/>
            </w:pPr>
            <w:r w:rsidRPr="00321D5D">
              <w:t>blnAsycn</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Whether to run the method </w:t>
            </w:r>
            <w:r w:rsidR="00FF2279" w:rsidRPr="00321D5D">
              <w:t>asynchronously</w:t>
            </w:r>
            <w:r w:rsidRPr="00321D5D">
              <w:t xml:space="preserve"> or </w:t>
            </w:r>
            <w:r w:rsidR="00FF2279" w:rsidRPr="00321D5D">
              <w:t>synchronously</w:t>
            </w:r>
            <w:r w:rsidRPr="00321D5D">
              <w:t>.</w:t>
            </w:r>
          </w:p>
        </w:tc>
      </w:tr>
    </w:tbl>
    <w:p w:rsidR="00E00E54" w:rsidRPr="00321D5D" w:rsidRDefault="00E00E54" w:rsidP="00E00E54">
      <w:pPr>
        <w:pStyle w:val="Heading5"/>
      </w:pPr>
      <w:r w:rsidRPr="00321D5D">
        <w:lastRenderedPageBreak/>
        <w:t>Pseudocode</w:t>
      </w:r>
    </w:p>
    <w:p w:rsidR="00E00E54" w:rsidRPr="00321D5D" w:rsidRDefault="00E00E54" w:rsidP="00E00E54">
      <w:pPr>
        <w:pStyle w:val="Text10"/>
      </w:pPr>
      <w:r w:rsidRPr="00321D5D">
        <w:t>Create an IDfList pobjResult by calling createResultObject, passing lstFolders</w:t>
      </w:r>
    </w:p>
    <w:p w:rsidR="00E00E54" w:rsidRPr="00321D5D" w:rsidRDefault="00E00E54" w:rsidP="00E00E54">
      <w:pPr>
        <w:pStyle w:val="Text10"/>
      </w:pPr>
      <w:r w:rsidRPr="00321D5D">
        <w:t>Create strarrParams, a list of parameters to pass to the server</w:t>
      </w:r>
    </w:p>
    <w:p w:rsidR="00E00E54" w:rsidRPr="00321D5D" w:rsidRDefault="00E00E54" w:rsidP="00E00E54">
      <w:pPr>
        <w:pStyle w:val="Text10"/>
      </w:pPr>
      <w:r w:rsidRPr="00321D5D">
        <w:t>Run the method on the server</w:t>
      </w:r>
    </w:p>
    <w:p w:rsidR="00E00E54" w:rsidRPr="00321D5D" w:rsidRDefault="00E00E54" w:rsidP="00E00E54">
      <w:pPr>
        <w:pStyle w:val="Text10"/>
      </w:pPr>
      <w:r w:rsidRPr="00321D5D">
        <w:t xml:space="preserve">IF blnAsycn was true </w:t>
      </w:r>
      <w:proofErr w:type="gramStart"/>
      <w:r w:rsidRPr="00321D5D">
        <w:t>Then</w:t>
      </w:r>
      <w:proofErr w:type="gramEnd"/>
    </w:p>
    <w:p w:rsidR="00E00E54" w:rsidRPr="00321D5D" w:rsidRDefault="00E00E54" w:rsidP="00E00E54">
      <w:pPr>
        <w:pStyle w:val="Text10"/>
      </w:pPr>
      <w:r w:rsidRPr="00321D5D">
        <w:tab/>
        <w:t>Delete the server object, calling deleteServerObject</w:t>
      </w:r>
    </w:p>
    <w:p w:rsidR="00E00E54" w:rsidRPr="00321D5D" w:rsidRDefault="00E00E54" w:rsidP="00E00E54">
      <w:pPr>
        <w:pStyle w:val="Text10"/>
      </w:pPr>
      <w:r w:rsidRPr="00321D5D">
        <w:t>END IF</w:t>
      </w:r>
    </w:p>
    <w:p w:rsidR="00E00E54" w:rsidRPr="00321D5D" w:rsidRDefault="00E00E54" w:rsidP="00E00E54">
      <w:pPr>
        <w:pStyle w:val="Heading5"/>
      </w:pPr>
      <w:r w:rsidRPr="00321D5D">
        <w:t>Construction Hint</w:t>
      </w:r>
    </w:p>
    <w:p w:rsidR="00103B4E" w:rsidRPr="00321D5D" w:rsidRDefault="00E00E54" w:rsidP="00C478EB">
      <w:pPr>
        <w:pStyle w:val="Text10"/>
        <w:numPr>
          <w:ilvl w:val="3"/>
          <w:numId w:val="51"/>
        </w:numPr>
        <w:ind w:left="1276"/>
      </w:pPr>
      <w:r w:rsidRPr="00321D5D">
        <w:t>This method is very similar to markConfidentialX, only it calls the ACTION_UNMARK_CONFIDENTIAL action.</w:t>
      </w:r>
    </w:p>
    <w:p w:rsidR="00E00E54" w:rsidRPr="00321D5D" w:rsidRDefault="00E00E54" w:rsidP="00B24D33">
      <w:pPr>
        <w:pStyle w:val="Heading4"/>
      </w:pPr>
      <w:proofErr w:type="gramStart"/>
      <w:r w:rsidRPr="00321D5D">
        <w:t>applySecurityToClient</w:t>
      </w:r>
      <w:proofErr w:type="gramEnd"/>
    </w:p>
    <w:p w:rsidR="00E00E54" w:rsidRPr="00321D5D" w:rsidRDefault="00E00E54" w:rsidP="00E00E54">
      <w:pPr>
        <w:pStyle w:val="Text10"/>
      </w:pPr>
      <w:r w:rsidRPr="00321D5D">
        <w:t>This private function will call apply security to a Head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idClientId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Client to apply security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canAddDelegatedApprover</w:t>
      </w:r>
      <w:proofErr w:type="gramEnd"/>
    </w:p>
    <w:p w:rsidR="00E00E54" w:rsidRPr="00321D5D" w:rsidRDefault="00E00E54" w:rsidP="00E00E54">
      <w:pPr>
        <w:pStyle w:val="Text10"/>
      </w:pPr>
      <w:r w:rsidRPr="00321D5D">
        <w:t>This private function will check if the Delegated Approver limit has been reached and return true if it hasn’t a Delegated Approvers can be added to the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w:t>
            </w:r>
          </w:p>
        </w:tc>
      </w:tr>
      <w:tr w:rsidR="00E00E54" w:rsidRPr="00321D5D" w:rsidTr="00110215">
        <w:tc>
          <w:tcPr>
            <w:tcW w:w="1710" w:type="dxa"/>
          </w:tcPr>
          <w:p w:rsidR="00E00E54" w:rsidRPr="00321D5D" w:rsidRDefault="00E00E54" w:rsidP="00110215">
            <w:pPr>
              <w:pStyle w:val="TableTxt"/>
            </w:pPr>
            <w:r w:rsidRPr="00321D5D">
              <w:t>blnCanAddDelegatedApprover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more Delegated Approvers can be added to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getNomintedApprovers</w:t>
      </w:r>
      <w:proofErr w:type="gramEnd"/>
    </w:p>
    <w:p w:rsidR="00E00E54" w:rsidRPr="00321D5D" w:rsidRDefault="00E00E54" w:rsidP="00E00E54">
      <w:pPr>
        <w:pStyle w:val="Text10"/>
      </w:pPr>
      <w:r w:rsidRPr="00321D5D">
        <w:t xml:space="preserve">This function will return the list of guids of the </w:t>
      </w:r>
      <w:r w:rsidR="00E308DD" w:rsidRPr="00321D5D">
        <w:t xml:space="preserve">Nominated </w:t>
      </w:r>
      <w:r w:rsidR="00A45F36" w:rsidRPr="00321D5D">
        <w:t>Delegated</w:t>
      </w:r>
      <w:r w:rsidR="00E308DD" w:rsidRPr="00321D5D">
        <w:t xml:space="preserve"> Approvers</w:t>
      </w:r>
      <w:r w:rsidRPr="00321D5D">
        <w:t xml:space="preserve"> for the currently logged on user. If the logged in user hasn’t nominated a delegated approver then an empty list will be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 xml:space="preserve">The list of guids of the users who are nominated delegated approver for the currently logged on user. An empty list will be return if the user doesn’t have any </w:t>
            </w:r>
            <w:r w:rsidR="00E308DD" w:rsidRPr="00321D5D">
              <w:t>Nominated Delegateed Approvers</w:t>
            </w:r>
            <w:r w:rsidRPr="00321D5D">
              <w: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Get the currently logged in user’s name.</w:t>
      </w:r>
    </w:p>
    <w:p w:rsidR="00E00E54" w:rsidRPr="00321D5D" w:rsidRDefault="00E00E54" w:rsidP="00E00E54">
      <w:pPr>
        <w:pStyle w:val="Text10"/>
      </w:pPr>
      <w:r w:rsidRPr="00321D5D">
        <w:t>CALL getNominatedApprovers method within TlsRegQuery</w:t>
      </w:r>
    </w:p>
    <w:p w:rsidR="00E00E54" w:rsidRPr="00321D5D" w:rsidRDefault="00E00E54" w:rsidP="00B24D33">
      <w:pPr>
        <w:pStyle w:val="Heading4"/>
      </w:pPr>
      <w:proofErr w:type="gramStart"/>
      <w:r w:rsidRPr="00321D5D">
        <w:t>addNominatedApprovers</w:t>
      </w:r>
      <w:proofErr w:type="gramEnd"/>
    </w:p>
    <w:p w:rsidR="00E00E54" w:rsidRPr="00321D5D" w:rsidRDefault="00E00E54" w:rsidP="00E00E54">
      <w:pPr>
        <w:pStyle w:val="Text10"/>
      </w:pPr>
      <w:r w:rsidRPr="00321D5D">
        <w:t xml:space="preserve">This function will add the </w:t>
      </w:r>
      <w:r w:rsidR="00E308DD" w:rsidRPr="00321D5D">
        <w:t>Nominated Delegateed Approvers</w:t>
      </w:r>
      <w:r w:rsidRPr="00321D5D">
        <w:t xml:space="preserve"> for the logged in user. The actual Nominated Delegated Approver access to the folder will be granted by REG_B04 – Manage Nominated Delegated Approver </w:t>
      </w:r>
      <w:r w:rsidR="00A26321" w:rsidRPr="00321D5D">
        <w:t>Job</w:t>
      </w:r>
      <w:r w:rsidRPr="00321D5D">
        <w: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list of guids of the users who will be set as the nominated delegated approver.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Get the currently logged in user’s name.</w:t>
      </w:r>
    </w:p>
    <w:p w:rsidR="00E00E54" w:rsidRPr="00321D5D" w:rsidRDefault="00E00E54" w:rsidP="00E00E54">
      <w:pPr>
        <w:pStyle w:val="Text10"/>
      </w:pPr>
      <w:r w:rsidRPr="00321D5D">
        <w:lastRenderedPageBreak/>
        <w:t>CALL addNominatedApprover method within TlsRegQuery</w:t>
      </w:r>
    </w:p>
    <w:p w:rsidR="00E00E54" w:rsidRPr="00321D5D" w:rsidRDefault="00E00E54" w:rsidP="00B24D33">
      <w:pPr>
        <w:pStyle w:val="Heading4"/>
      </w:pPr>
      <w:proofErr w:type="gramStart"/>
      <w:r w:rsidRPr="00321D5D">
        <w:t>removeNominatedApprovers</w:t>
      </w:r>
      <w:proofErr w:type="gramEnd"/>
    </w:p>
    <w:p w:rsidR="00E00E54" w:rsidRPr="00321D5D" w:rsidRDefault="00E00E54" w:rsidP="00E00E54">
      <w:pPr>
        <w:pStyle w:val="Text10"/>
      </w:pPr>
      <w:r w:rsidRPr="00321D5D">
        <w:t xml:space="preserve">This function will remove the </w:t>
      </w:r>
      <w:r w:rsidR="00E308DD" w:rsidRPr="00321D5D">
        <w:t>Nominated Delegateed Approvers</w:t>
      </w:r>
      <w:r w:rsidRPr="00321D5D">
        <w:t xml:space="preserve"> for the logged in user. The actual Nominated Delegated Approver access to the folder will be granted by REG_B04 – Manage Nominated Delegated Approver </w:t>
      </w:r>
      <w:r w:rsidR="00A26321" w:rsidRPr="00321D5D">
        <w:t>Job</w:t>
      </w:r>
      <w:r w:rsidRPr="00321D5D">
        <w: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list of guids of the users who will be set as the nominated delegated approver.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Get the currently logged in user’s name.</w:t>
      </w:r>
    </w:p>
    <w:p w:rsidR="00E00E54" w:rsidRPr="00321D5D" w:rsidRDefault="00E00E54" w:rsidP="00E00E54">
      <w:pPr>
        <w:pStyle w:val="Text10"/>
      </w:pPr>
      <w:r w:rsidRPr="00321D5D">
        <w:t>CALL removeNominatedApprover method within TlsRegQuery</w:t>
      </w:r>
    </w:p>
    <w:p w:rsidR="00E00E54" w:rsidRPr="00321D5D" w:rsidRDefault="00E00E54" w:rsidP="00B24D33">
      <w:pPr>
        <w:pStyle w:val="Heading4"/>
      </w:pPr>
      <w:proofErr w:type="gramStart"/>
      <w:r w:rsidRPr="00321D5D">
        <w:t>cleanupDeletedFolder</w:t>
      </w:r>
      <w:proofErr w:type="gramEnd"/>
    </w:p>
    <w:p w:rsidR="00E00E54" w:rsidRPr="00321D5D" w:rsidRDefault="00E00E54" w:rsidP="00E00E54">
      <w:pPr>
        <w:pStyle w:val="Text10"/>
      </w:pPr>
      <w:r w:rsidRPr="00321D5D">
        <w:t>This function will call the server side component to clean up all registrations for a deleted Job or deactivated Client or Sub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clean up registrations.</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Create a new IDfList for objects retrieved from the folder</w:t>
      </w:r>
    </w:p>
    <w:p w:rsidR="00E00E54" w:rsidRPr="00321D5D" w:rsidRDefault="00E00E54" w:rsidP="00E00E54">
      <w:pPr>
        <w:pStyle w:val="Text10"/>
      </w:pPr>
      <w:r w:rsidRPr="00321D5D">
        <w:t xml:space="preserve">IDfList lstObjects = new </w:t>
      </w:r>
      <w:proofErr w:type="gramStart"/>
      <w:r w:rsidRPr="00321D5D">
        <w:t>DfList(</w:t>
      </w:r>
      <w:proofErr w:type="gramEnd"/>
      <w:r w:rsidRPr="00321D5D">
        <w:t>);</w:t>
      </w:r>
    </w:p>
    <w:p w:rsidR="00E00E54" w:rsidRPr="00321D5D" w:rsidRDefault="00E00E54" w:rsidP="00E00E54">
      <w:pPr>
        <w:pStyle w:val="Text10"/>
        <w:rPr>
          <w:i/>
        </w:rPr>
      </w:pPr>
    </w:p>
    <w:p w:rsidR="00E00E54" w:rsidRPr="00321D5D" w:rsidRDefault="00E00E54" w:rsidP="00E00E54">
      <w:pPr>
        <w:pStyle w:val="Text10"/>
        <w:rPr>
          <w:i/>
        </w:rPr>
      </w:pPr>
      <w:r w:rsidRPr="00321D5D">
        <w:rPr>
          <w:i/>
        </w:rPr>
        <w:t>Append the folder ID to lstObjects</w:t>
      </w:r>
    </w:p>
    <w:p w:rsidR="00E00E54" w:rsidRPr="00321D5D" w:rsidRDefault="00E00E54" w:rsidP="00E00E54">
      <w:pPr>
        <w:pStyle w:val="Text10"/>
      </w:pPr>
      <w:proofErr w:type="gramStart"/>
      <w:r w:rsidRPr="00321D5D">
        <w:t>lstObjects.appendId(</w:t>
      </w:r>
      <w:proofErr w:type="gramEnd"/>
      <w:r w:rsidRPr="00321D5D">
        <w:t>idFolder);</w:t>
      </w:r>
    </w:p>
    <w:p w:rsidR="00E00E54" w:rsidRPr="00321D5D" w:rsidRDefault="00E00E54" w:rsidP="00E00E54">
      <w:pPr>
        <w:pStyle w:val="Text10"/>
      </w:pPr>
    </w:p>
    <w:p w:rsidR="00E00E54" w:rsidRPr="00321D5D" w:rsidRDefault="00E00E54" w:rsidP="00E00E54">
      <w:pPr>
        <w:pStyle w:val="Text10"/>
        <w:rPr>
          <w:i/>
        </w:rPr>
      </w:pPr>
      <w:r w:rsidRPr="00321D5D">
        <w:rPr>
          <w:i/>
        </w:rPr>
        <w:t>Call createResultObject passing in lstObjects</w:t>
      </w:r>
    </w:p>
    <w:p w:rsidR="00E00E54" w:rsidRPr="00321D5D" w:rsidRDefault="00E00E54" w:rsidP="00E00E54">
      <w:pPr>
        <w:pStyle w:val="Text10"/>
      </w:pPr>
      <w:r w:rsidRPr="00321D5D">
        <w:t xml:space="preserve">IDfId pobjResult = </w:t>
      </w:r>
      <w:proofErr w:type="gramStart"/>
      <w:r w:rsidRPr="00321D5D">
        <w:t>createResultObject(</w:t>
      </w:r>
      <w:proofErr w:type="gramEnd"/>
      <w:r w:rsidRPr="00321D5D">
        <w:t>lstObjects);</w:t>
      </w:r>
    </w:p>
    <w:p w:rsidR="00E00E54" w:rsidRPr="00321D5D" w:rsidRDefault="00E00E54" w:rsidP="00E00E54">
      <w:pPr>
        <w:pStyle w:val="Text10"/>
      </w:pPr>
    </w:p>
    <w:p w:rsidR="00E00E54" w:rsidRPr="00321D5D" w:rsidRDefault="00E00E54" w:rsidP="00E00E54">
      <w:pPr>
        <w:pStyle w:val="Text10"/>
        <w:rPr>
          <w:i/>
        </w:rPr>
      </w:pPr>
      <w:r w:rsidRPr="00321D5D">
        <w:rPr>
          <w:i/>
        </w:rPr>
        <w:t>Set up parameters to call server method to perform registration update.</w:t>
      </w:r>
    </w:p>
    <w:p w:rsidR="00E00E54" w:rsidRPr="00321D5D" w:rsidRDefault="00E00E54" w:rsidP="00E00E54">
      <w:pPr>
        <w:pStyle w:val="Text10"/>
      </w:pPr>
      <w:proofErr w:type="gramStart"/>
      <w:r w:rsidRPr="00321D5D">
        <w:t>String[</w:t>
      </w:r>
      <w:proofErr w:type="gramEnd"/>
      <w:r w:rsidRPr="00321D5D">
        <w:t>] strarrParams =</w:t>
      </w:r>
    </w:p>
    <w:p w:rsidR="00E00E54" w:rsidRPr="00321D5D" w:rsidRDefault="00E00E54" w:rsidP="00E00E54">
      <w:pPr>
        <w:pStyle w:val="Text10"/>
      </w:pPr>
      <w:r w:rsidRPr="00321D5D">
        <w:tab/>
        <w:t>{</w:t>
      </w:r>
    </w:p>
    <w:p w:rsidR="00E00E54" w:rsidRPr="00321D5D" w:rsidRDefault="00E00E54" w:rsidP="00E00E54">
      <w:pPr>
        <w:pStyle w:val="Text10"/>
      </w:pPr>
      <w:r w:rsidRPr="00321D5D">
        <w:tab/>
      </w:r>
      <w:r w:rsidRPr="00321D5D">
        <w:tab/>
        <w:t>HYPHEN + ManageRegistrations.ARG_ACTION,</w:t>
      </w:r>
    </w:p>
    <w:p w:rsidR="00E00E54" w:rsidRPr="00321D5D" w:rsidRDefault="00E00E54" w:rsidP="00E00E54">
      <w:pPr>
        <w:pStyle w:val="Text10"/>
      </w:pPr>
      <w:r w:rsidRPr="00321D5D">
        <w:tab/>
      </w:r>
      <w:r w:rsidRPr="00321D5D">
        <w:tab/>
      </w:r>
      <w:proofErr w:type="gramStart"/>
      <w:r w:rsidRPr="00321D5D">
        <w:t>ManageRegistrations.</w:t>
      </w:r>
      <w:proofErr w:type="gramEnd"/>
      <w:r w:rsidRPr="00321D5D">
        <w:t xml:space="preserve"> ACTION_CLEAN_UP_DELETED_FOLDER</w:t>
      </w:r>
      <w:r w:rsidRPr="00321D5D">
        <w:tab/>
      </w:r>
      <w:r w:rsidRPr="00321D5D">
        <w:tab/>
      </w:r>
      <w:r w:rsidRPr="00321D5D">
        <w:tab/>
        <w:t>HYPHEN + ManageRegistrations.ARG_RESULT_OBJECT,</w:t>
      </w:r>
    </w:p>
    <w:p w:rsidR="00E00E54" w:rsidRPr="00321D5D" w:rsidRDefault="00E00E54" w:rsidP="00E00E54">
      <w:pPr>
        <w:pStyle w:val="Text10"/>
      </w:pPr>
      <w:r w:rsidRPr="00321D5D">
        <w:tab/>
      </w:r>
      <w:r w:rsidRPr="00321D5D">
        <w:tab/>
      </w:r>
      <w:proofErr w:type="gramStart"/>
      <w:r w:rsidRPr="00321D5D">
        <w:t>pobjResult.toString(</w:t>
      </w:r>
      <w:proofErr w:type="gramEnd"/>
      <w:r w:rsidRPr="00321D5D">
        <w:t>),</w:t>
      </w:r>
    </w:p>
    <w:p w:rsidR="00E00E54" w:rsidRPr="00321D5D" w:rsidRDefault="00E00E54" w:rsidP="00E00E54">
      <w:pPr>
        <w:pStyle w:val="Text10"/>
      </w:pPr>
      <w:r w:rsidRPr="00321D5D">
        <w:tab/>
      </w:r>
      <w:r w:rsidRPr="00321D5D">
        <w:tab/>
        <w:t>HYPHEN + ManageRegistrations.ARG_REQUESTOR,</w:t>
      </w:r>
    </w:p>
    <w:p w:rsidR="00E00E54" w:rsidRPr="00321D5D" w:rsidRDefault="00E00E54" w:rsidP="00E00E54">
      <w:pPr>
        <w:pStyle w:val="Text10"/>
      </w:pPr>
      <w:r w:rsidRPr="00321D5D">
        <w:tab/>
      </w:r>
      <w:r w:rsidRPr="00321D5D">
        <w:tab/>
      </w:r>
      <w:proofErr w:type="gramStart"/>
      <w:r w:rsidRPr="00321D5D">
        <w:t>strRequestor</w:t>
      </w:r>
      <w:proofErr w:type="gramEnd"/>
    </w:p>
    <w:p w:rsidR="00E00E54" w:rsidRPr="00321D5D" w:rsidRDefault="00E00E54" w:rsidP="00E00E54">
      <w:pPr>
        <w:pStyle w:val="Text10"/>
      </w:pPr>
      <w:r w:rsidRPr="00321D5D">
        <w:tab/>
        <w:t>};</w:t>
      </w:r>
    </w:p>
    <w:p w:rsidR="005A5296" w:rsidRPr="00321D5D" w:rsidRDefault="00E00E54" w:rsidP="007B6B01">
      <w:pPr>
        <w:pStyle w:val="Text10"/>
      </w:pPr>
      <w:proofErr w:type="gramStart"/>
      <w:r w:rsidRPr="00321D5D">
        <w:t>runServerMethod(</w:t>
      </w:r>
      <w:proofErr w:type="gramEnd"/>
      <w:r w:rsidRPr="00321D5D">
        <w:t>strarrParams, MANAGE_REGISTRATIONS_METHOD_NAME, true);</w:t>
      </w:r>
    </w:p>
    <w:p w:rsidR="00E00E54" w:rsidRPr="00321D5D" w:rsidRDefault="00E00E54" w:rsidP="00B24D33">
      <w:pPr>
        <w:pStyle w:val="Heading4"/>
      </w:pPr>
      <w:proofErr w:type="gramStart"/>
      <w:r w:rsidRPr="00321D5D">
        <w:t>synchRegistration</w:t>
      </w:r>
      <w:proofErr w:type="gramEnd"/>
    </w:p>
    <w:p w:rsidR="00E00E54" w:rsidRPr="00321D5D" w:rsidRDefault="00E00E54" w:rsidP="00E00E54">
      <w:pPr>
        <w:pStyle w:val="Text10"/>
        <w:rPr>
          <w:strike/>
        </w:rPr>
      </w:pPr>
      <w:r w:rsidRPr="00321D5D">
        <w:rPr>
          <w:strike/>
        </w:rPr>
        <w:t>This method synchs the new registration changes in the active docbase with the archive docbase.</w:t>
      </w:r>
    </w:p>
    <w:p w:rsidR="00E00E54" w:rsidRPr="00321D5D" w:rsidRDefault="00E00E54" w:rsidP="00E00E54">
      <w:pPr>
        <w:pStyle w:val="Heading5"/>
        <w:rPr>
          <w:strike/>
        </w:rPr>
      </w:pPr>
      <w:r w:rsidRPr="00321D5D">
        <w:rPr>
          <w:strike/>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srcFolder</w:t>
            </w:r>
          </w:p>
        </w:tc>
        <w:tc>
          <w:tcPr>
            <w:tcW w:w="1350" w:type="dxa"/>
          </w:tcPr>
          <w:p w:rsidR="00E00E54" w:rsidRPr="00321D5D" w:rsidRDefault="00E00E54" w:rsidP="00110215">
            <w:pPr>
              <w:pStyle w:val="TableTxt"/>
              <w:rPr>
                <w:strike/>
              </w:rPr>
            </w:pPr>
            <w:r w:rsidRPr="00321D5D">
              <w:rPr>
                <w:strike/>
              </w:rPr>
              <w:t>IDfId</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Source folder ID</w:t>
            </w:r>
          </w:p>
        </w:tc>
      </w:tr>
      <w:tr w:rsidR="00E00E54" w:rsidRPr="00321D5D" w:rsidTr="00110215">
        <w:tc>
          <w:tcPr>
            <w:tcW w:w="1710" w:type="dxa"/>
          </w:tcPr>
          <w:p w:rsidR="00E00E54" w:rsidRPr="00321D5D" w:rsidRDefault="00E00E54" w:rsidP="00110215">
            <w:pPr>
              <w:pStyle w:val="TableTxt"/>
              <w:rPr>
                <w:strike/>
              </w:rPr>
            </w:pPr>
            <w:r w:rsidRPr="00321D5D">
              <w:rPr>
                <w:strike/>
              </w:rPr>
              <w:t>srcDocbase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Source docbase name</w:t>
            </w:r>
          </w:p>
        </w:tc>
      </w:tr>
      <w:tr w:rsidR="00E00E54" w:rsidRPr="00321D5D" w:rsidTr="00110215">
        <w:tc>
          <w:tcPr>
            <w:tcW w:w="1710" w:type="dxa"/>
          </w:tcPr>
          <w:p w:rsidR="00E00E54" w:rsidRPr="00321D5D" w:rsidRDefault="00E00E54" w:rsidP="00110215">
            <w:pPr>
              <w:pStyle w:val="TableTxt"/>
              <w:rPr>
                <w:strike/>
              </w:rPr>
            </w:pPr>
            <w:r w:rsidRPr="00321D5D">
              <w:rPr>
                <w:strike/>
              </w:rPr>
              <w:t>dstFolder</w:t>
            </w:r>
          </w:p>
        </w:tc>
        <w:tc>
          <w:tcPr>
            <w:tcW w:w="1350" w:type="dxa"/>
          </w:tcPr>
          <w:p w:rsidR="00E00E54" w:rsidRPr="00321D5D" w:rsidRDefault="00E00E54" w:rsidP="00110215">
            <w:pPr>
              <w:pStyle w:val="TableTxt"/>
              <w:rPr>
                <w:strike/>
              </w:rPr>
            </w:pPr>
            <w:r w:rsidRPr="00321D5D">
              <w:rPr>
                <w:strike/>
              </w:rPr>
              <w:t>IDfId</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Destination folder ID</w:t>
            </w:r>
          </w:p>
        </w:tc>
      </w:tr>
      <w:tr w:rsidR="00E00E54" w:rsidRPr="00321D5D" w:rsidTr="00110215">
        <w:tc>
          <w:tcPr>
            <w:tcW w:w="1710" w:type="dxa"/>
          </w:tcPr>
          <w:p w:rsidR="00E00E54" w:rsidRPr="00321D5D" w:rsidRDefault="00E00E54" w:rsidP="00110215">
            <w:pPr>
              <w:pStyle w:val="TableTxt"/>
              <w:rPr>
                <w:strike/>
              </w:rPr>
            </w:pPr>
            <w:r w:rsidRPr="00321D5D">
              <w:rPr>
                <w:strike/>
              </w:rPr>
              <w:t>dstDocbase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Destination docbase name</w:t>
            </w:r>
          </w:p>
        </w:tc>
      </w:tr>
    </w:tbl>
    <w:p w:rsidR="00E00E54" w:rsidRPr="00321D5D" w:rsidRDefault="00E00E54" w:rsidP="00E00E54">
      <w:pPr>
        <w:pStyle w:val="Heading5"/>
        <w:rPr>
          <w:strike/>
        </w:rPr>
      </w:pPr>
      <w:r w:rsidRPr="00321D5D">
        <w:rPr>
          <w:strike/>
        </w:rPr>
        <w:lastRenderedPageBreak/>
        <w:t>Pseudocode</w:t>
      </w:r>
    </w:p>
    <w:p w:rsidR="00E00E54" w:rsidRPr="00321D5D" w:rsidRDefault="00E00E54" w:rsidP="00E5620A">
      <w:pPr>
        <w:pStyle w:val="Text10"/>
        <w:numPr>
          <w:ilvl w:val="3"/>
          <w:numId w:val="46"/>
        </w:numPr>
        <w:rPr>
          <w:strike/>
        </w:rPr>
      </w:pPr>
      <w:r w:rsidRPr="00321D5D">
        <w:rPr>
          <w:strike/>
        </w:rPr>
        <w:t>Get the registration users for the active folder.</w:t>
      </w:r>
    </w:p>
    <w:p w:rsidR="00E00E54" w:rsidRPr="00321D5D" w:rsidRDefault="00E00E54" w:rsidP="00E5620A">
      <w:pPr>
        <w:pStyle w:val="Text10"/>
        <w:numPr>
          <w:ilvl w:val="3"/>
          <w:numId w:val="46"/>
        </w:numPr>
        <w:rPr>
          <w:strike/>
        </w:rPr>
      </w:pPr>
      <w:r w:rsidRPr="00321D5D">
        <w:rPr>
          <w:strike/>
        </w:rPr>
        <w:t>Get the registration users for the archive folder.</w:t>
      </w:r>
    </w:p>
    <w:p w:rsidR="00E00E54" w:rsidRPr="00321D5D" w:rsidRDefault="00E00E54" w:rsidP="00E5620A">
      <w:pPr>
        <w:pStyle w:val="Text10"/>
        <w:numPr>
          <w:ilvl w:val="3"/>
          <w:numId w:val="46"/>
        </w:numPr>
        <w:rPr>
          <w:strike/>
        </w:rPr>
      </w:pPr>
      <w:r w:rsidRPr="00321D5D">
        <w:rPr>
          <w:strike/>
        </w:rPr>
        <w:t>For all users present in archive and not in active call removeRegistration and remove the user in the archive docbase.</w:t>
      </w:r>
    </w:p>
    <w:p w:rsidR="00E00E54" w:rsidRPr="00321D5D" w:rsidRDefault="00E00E54" w:rsidP="00E5620A">
      <w:pPr>
        <w:pStyle w:val="Text10"/>
        <w:numPr>
          <w:ilvl w:val="3"/>
          <w:numId w:val="46"/>
        </w:numPr>
        <w:rPr>
          <w:strike/>
        </w:rPr>
      </w:pPr>
      <w:r w:rsidRPr="00321D5D">
        <w:rPr>
          <w:strike/>
        </w:rPr>
        <w:t>For all users present in active and not in archive call addRegistration method in the archive docbase.</w:t>
      </w:r>
    </w:p>
    <w:p w:rsidR="00E00E54" w:rsidRPr="00321D5D" w:rsidRDefault="00E00E54" w:rsidP="00B24D33">
      <w:pPr>
        <w:pStyle w:val="Heading4"/>
      </w:pPr>
      <w:proofErr w:type="gramStart"/>
      <w:r w:rsidRPr="00321D5D">
        <w:t>getMyRegistrationsQueryArchive</w:t>
      </w:r>
      <w:proofErr w:type="gramEnd"/>
    </w:p>
    <w:p w:rsidR="00E00E54" w:rsidRPr="00321D5D" w:rsidRDefault="00E00E54" w:rsidP="00E00E54">
      <w:pPr>
        <w:pStyle w:val="Text10"/>
        <w:rPr>
          <w:strike/>
        </w:rPr>
      </w:pPr>
      <w:r w:rsidRPr="00321D5D">
        <w:rPr>
          <w:strike/>
        </w:rPr>
        <w:t>This function will return a query that can be run to return a list of the object ids of all the Registrations for the currently logged in user regardless of the Registration status.</w:t>
      </w:r>
    </w:p>
    <w:p w:rsidR="00E00E54" w:rsidRPr="00321D5D" w:rsidRDefault="00E00E54" w:rsidP="00E00E54">
      <w:pPr>
        <w:ind w:left="851"/>
        <w:rPr>
          <w:strike/>
        </w:rPr>
      </w:pPr>
      <w:r w:rsidRPr="00321D5D">
        <w:rPr>
          <w:strike/>
        </w:rPr>
        <w:t>Admin users will be able to retrive all the folders in line with the active docbase. Non</w:t>
      </w:r>
      <w:proofErr w:type="gramStart"/>
      <w:r w:rsidRPr="00321D5D">
        <w:rPr>
          <w:strike/>
        </w:rPr>
        <w:t>-  admin</w:t>
      </w:r>
      <w:proofErr w:type="gramEnd"/>
      <w:r w:rsidRPr="00321D5D">
        <w:rPr>
          <w:strike/>
        </w:rPr>
        <w:t xml:space="preserve"> users will retrive only archived folders and not archive shadow folders.</w:t>
      </w:r>
    </w:p>
    <w:p w:rsidR="00E00E54" w:rsidRPr="00321D5D" w:rsidRDefault="00E00E54" w:rsidP="00E00E54">
      <w:pPr>
        <w:pStyle w:val="Text10"/>
        <w:rPr>
          <w:strike/>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strStatus</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status of the Registrations to retrieve.</w:t>
            </w:r>
          </w:p>
        </w:tc>
      </w:tr>
      <w:tr w:rsidR="00E00E54" w:rsidRPr="00321D5D" w:rsidTr="00110215">
        <w:tc>
          <w:tcPr>
            <w:tcW w:w="1710" w:type="dxa"/>
          </w:tcPr>
          <w:p w:rsidR="00E00E54" w:rsidRPr="00321D5D" w:rsidRDefault="00E00E54" w:rsidP="00110215">
            <w:pPr>
              <w:pStyle w:val="TableTxt"/>
              <w:rPr>
                <w:strike/>
              </w:rPr>
            </w:pPr>
            <w:r w:rsidRPr="00321D5D">
              <w:rPr>
                <w:strike/>
              </w:rPr>
              <w:t>strWhereClause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 xml:space="preserve">The where clause </w:t>
            </w:r>
          </w:p>
        </w:tc>
      </w:tr>
      <w:tr w:rsidR="00E00E54" w:rsidRPr="00321D5D" w:rsidTr="00110215">
        <w:tc>
          <w:tcPr>
            <w:tcW w:w="1710" w:type="dxa"/>
          </w:tcPr>
          <w:p w:rsidR="00E00E54" w:rsidRPr="00321D5D" w:rsidRDefault="00E00E54" w:rsidP="00110215">
            <w:pPr>
              <w:pStyle w:val="TableTxt"/>
              <w:rPr>
                <w:strike/>
              </w:rPr>
            </w:pPr>
            <w:r w:rsidRPr="00321D5D">
              <w:rPr>
                <w:strike/>
              </w:rPr>
              <w:t>strQuey</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OUT</w:t>
            </w:r>
          </w:p>
        </w:tc>
        <w:tc>
          <w:tcPr>
            <w:tcW w:w="3960" w:type="dxa"/>
          </w:tcPr>
          <w:p w:rsidR="00E00E54" w:rsidRPr="00321D5D" w:rsidRDefault="00E00E54" w:rsidP="00110215">
            <w:pPr>
              <w:pStyle w:val="TableTxt"/>
              <w:rPr>
                <w:strike/>
              </w:rPr>
            </w:pPr>
            <w:r w:rsidRPr="00321D5D">
              <w:rPr>
                <w:strike/>
              </w:rPr>
              <w:t>A query that can be run to return a list of Registration object ids the user can approve.</w:t>
            </w:r>
          </w:p>
        </w:tc>
      </w:tr>
    </w:tbl>
    <w:p w:rsidR="00E00E54" w:rsidRPr="00321D5D" w:rsidRDefault="00E00E54" w:rsidP="00E00E54">
      <w:pPr>
        <w:pStyle w:val="Heading5"/>
        <w:rPr>
          <w:strike/>
        </w:rPr>
      </w:pPr>
      <w:r w:rsidRPr="00321D5D">
        <w:rPr>
          <w:strike/>
        </w:rPr>
        <w:t>Pseudocode</w:t>
      </w:r>
    </w:p>
    <w:p w:rsidR="00E00E54" w:rsidRPr="00321D5D" w:rsidRDefault="00E00E54" w:rsidP="00E00E54">
      <w:pPr>
        <w:pStyle w:val="Text10"/>
        <w:ind w:left="2291"/>
        <w:rPr>
          <w:strike/>
        </w:rPr>
      </w:pPr>
      <w:r w:rsidRPr="00321D5D">
        <w:rPr>
          <w:strike/>
        </w:rPr>
        <w:t>Call TlsRegQuery.getMyRegistrationsByStatusQueryArchive</w:t>
      </w:r>
    </w:p>
    <w:p w:rsidR="00E00E54" w:rsidRPr="00321D5D" w:rsidRDefault="00E00E54" w:rsidP="00B24D33">
      <w:pPr>
        <w:pStyle w:val="Heading4"/>
      </w:pPr>
      <w:proofErr w:type="gramStart"/>
      <w:r w:rsidRPr="00321D5D">
        <w:t>getAllRegsIcanApproveForUserQueryArchive</w:t>
      </w:r>
      <w:proofErr w:type="gramEnd"/>
    </w:p>
    <w:p w:rsidR="00E00E54" w:rsidRPr="00321D5D" w:rsidRDefault="00E00E54" w:rsidP="00E00E54">
      <w:pPr>
        <w:pStyle w:val="Text10"/>
        <w:rPr>
          <w:strike/>
        </w:rPr>
      </w:pPr>
      <w:r w:rsidRPr="00321D5D">
        <w:rPr>
          <w:strike/>
        </w:rPr>
        <w:t>This function will return a query that can be run to return a list of the object ids of all the Registrations that the currently logged in user is able to approve for the selected user regardless of the Registration status. The returned query can also be</w:t>
      </w:r>
      <w:r w:rsidR="00A26321" w:rsidRPr="00321D5D">
        <w:rPr>
          <w:strike/>
        </w:rPr>
        <w:t xml:space="preserve"> </w:t>
      </w:r>
      <w:proofErr w:type="gramStart"/>
      <w:r w:rsidR="00A26321" w:rsidRPr="00321D5D">
        <w:rPr>
          <w:strike/>
        </w:rPr>
        <w:t>Restricted</w:t>
      </w:r>
      <w:proofErr w:type="gramEnd"/>
      <w:r w:rsidRPr="00321D5D">
        <w:rPr>
          <w:strike/>
        </w:rPr>
        <w:t xml:space="preserve"> to look up registrations for a particular folder level.</w:t>
      </w:r>
    </w:p>
    <w:p w:rsidR="00E00E54" w:rsidRPr="00321D5D" w:rsidRDefault="00E00E54" w:rsidP="00E00E54">
      <w:pPr>
        <w:ind w:left="851"/>
        <w:rPr>
          <w:strike/>
        </w:rPr>
      </w:pPr>
      <w:r w:rsidRPr="00321D5D">
        <w:rPr>
          <w:strike/>
        </w:rPr>
        <w:t>Admin users will be able to retrieve all the folders in line with the active docbase. Non- admin users will retrieve only archived folders and not archive shadow folders.</w:t>
      </w:r>
    </w:p>
    <w:p w:rsidR="00E00E54" w:rsidRPr="00321D5D" w:rsidRDefault="00E00E54" w:rsidP="00E00E54">
      <w:pPr>
        <w:pStyle w:val="Text10"/>
        <w:rPr>
          <w:strike/>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strUser</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user to get all Registrations.</w:t>
            </w:r>
          </w:p>
        </w:tc>
      </w:tr>
      <w:tr w:rsidR="00E00E54" w:rsidRPr="00321D5D" w:rsidTr="00110215">
        <w:tc>
          <w:tcPr>
            <w:tcW w:w="1710" w:type="dxa"/>
          </w:tcPr>
          <w:p w:rsidR="00E00E54" w:rsidRPr="00321D5D" w:rsidRDefault="00E00E54" w:rsidP="00110215">
            <w:pPr>
              <w:pStyle w:val="TableTxt"/>
              <w:rPr>
                <w:strike/>
              </w:rPr>
            </w:pPr>
            <w:r w:rsidRPr="00321D5D">
              <w:rPr>
                <w:strike/>
              </w:rPr>
              <w:t>strStatus</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status of the Registrations to retrieve.</w:t>
            </w:r>
          </w:p>
        </w:tc>
      </w:tr>
      <w:tr w:rsidR="00E00E54" w:rsidRPr="00321D5D" w:rsidTr="00110215">
        <w:tc>
          <w:tcPr>
            <w:tcW w:w="1710" w:type="dxa"/>
          </w:tcPr>
          <w:p w:rsidR="00E00E54" w:rsidRPr="00321D5D" w:rsidRDefault="00E00E54" w:rsidP="00110215">
            <w:pPr>
              <w:pStyle w:val="TableTxt"/>
              <w:rPr>
                <w:strike/>
              </w:rPr>
            </w:pPr>
            <w:r w:rsidRPr="00321D5D">
              <w:rPr>
                <w:strike/>
              </w:rPr>
              <w:t>strWhereClause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 xml:space="preserve">The where clause </w:t>
            </w:r>
          </w:p>
        </w:tc>
      </w:tr>
      <w:tr w:rsidR="00E00E54" w:rsidRPr="00321D5D" w:rsidTr="00110215">
        <w:tc>
          <w:tcPr>
            <w:tcW w:w="1710" w:type="dxa"/>
          </w:tcPr>
          <w:p w:rsidR="00E00E54" w:rsidRPr="00321D5D" w:rsidRDefault="00E00E54" w:rsidP="00110215">
            <w:pPr>
              <w:pStyle w:val="TableTxt"/>
              <w:rPr>
                <w:strike/>
              </w:rPr>
            </w:pPr>
            <w:r w:rsidRPr="00321D5D">
              <w:rPr>
                <w:strike/>
              </w:rPr>
              <w:t>strQuey</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OUT</w:t>
            </w:r>
          </w:p>
        </w:tc>
        <w:tc>
          <w:tcPr>
            <w:tcW w:w="3960" w:type="dxa"/>
          </w:tcPr>
          <w:p w:rsidR="00E00E54" w:rsidRPr="00321D5D" w:rsidRDefault="00E00E54" w:rsidP="00110215">
            <w:pPr>
              <w:pStyle w:val="TableTxt"/>
              <w:rPr>
                <w:strike/>
              </w:rPr>
            </w:pPr>
            <w:r w:rsidRPr="00321D5D">
              <w:rPr>
                <w:strike/>
              </w:rPr>
              <w:t>A query that can be run to return a list of Registration object ids the user can approve.</w:t>
            </w:r>
          </w:p>
        </w:tc>
      </w:tr>
    </w:tbl>
    <w:p w:rsidR="00E00E54" w:rsidRPr="00321D5D" w:rsidRDefault="00E00E54" w:rsidP="00E00E54">
      <w:pPr>
        <w:pStyle w:val="Heading5"/>
        <w:rPr>
          <w:strike/>
        </w:rPr>
      </w:pPr>
      <w:r w:rsidRPr="00321D5D">
        <w:rPr>
          <w:strike/>
        </w:rPr>
        <w:t>Pseudocode</w:t>
      </w:r>
    </w:p>
    <w:p w:rsidR="00E00E54" w:rsidRPr="00321D5D" w:rsidRDefault="00E00E54" w:rsidP="00E00E54">
      <w:pPr>
        <w:pStyle w:val="Text10"/>
        <w:ind w:left="1440"/>
        <w:rPr>
          <w:strike/>
        </w:rPr>
      </w:pPr>
      <w:r w:rsidRPr="00321D5D">
        <w:rPr>
          <w:strike/>
        </w:rPr>
        <w:t xml:space="preserve">IF (strUser is NULL) OR (strStatus is null) </w:t>
      </w:r>
    </w:p>
    <w:p w:rsidR="00E00E54" w:rsidRPr="00321D5D" w:rsidRDefault="00E00E54" w:rsidP="00E00E54">
      <w:pPr>
        <w:pStyle w:val="Text10"/>
        <w:ind w:left="1440" w:firstLine="720"/>
        <w:rPr>
          <w:strike/>
        </w:rPr>
      </w:pPr>
      <w:r w:rsidRPr="00321D5D">
        <w:rPr>
          <w:strike/>
        </w:rPr>
        <w:t>Throw exception.</w:t>
      </w:r>
    </w:p>
    <w:p w:rsidR="00E00E54" w:rsidRPr="00321D5D" w:rsidRDefault="00E00E54" w:rsidP="00E00E54">
      <w:pPr>
        <w:pStyle w:val="Text10"/>
        <w:ind w:left="1440"/>
        <w:rPr>
          <w:strike/>
        </w:rPr>
      </w:pPr>
      <w:r w:rsidRPr="00321D5D">
        <w:rPr>
          <w:strike/>
        </w:rPr>
        <w:t>END IF</w:t>
      </w:r>
    </w:p>
    <w:p w:rsidR="00E00E54" w:rsidRPr="00321D5D" w:rsidRDefault="00E00E54" w:rsidP="00E00E54">
      <w:pPr>
        <w:pStyle w:val="Text10"/>
        <w:ind w:left="1440"/>
        <w:rPr>
          <w:strike/>
        </w:rPr>
      </w:pPr>
      <w:proofErr w:type="gramStart"/>
      <w:r w:rsidRPr="00321D5D">
        <w:rPr>
          <w:strike/>
        </w:rPr>
        <w:t>return</w:t>
      </w:r>
      <w:proofErr w:type="gramEnd"/>
      <w:r w:rsidRPr="00321D5D">
        <w:rPr>
          <w:strike/>
        </w:rPr>
        <w:t xml:space="preserve"> TlsRegQuery.getAllRegsIcanApproveForUserQueryArchive()</w:t>
      </w:r>
    </w:p>
    <w:p w:rsidR="00E00E54" w:rsidRPr="00321D5D" w:rsidRDefault="00E00E54" w:rsidP="00B24D33">
      <w:pPr>
        <w:pStyle w:val="Heading4"/>
      </w:pPr>
      <w:proofErr w:type="gramStart"/>
      <w:r w:rsidRPr="00321D5D">
        <w:t>getAllRegsIcanApproveForFolderQueryArchive</w:t>
      </w:r>
      <w:proofErr w:type="gramEnd"/>
    </w:p>
    <w:p w:rsidR="00E00E54" w:rsidRPr="00321D5D" w:rsidRDefault="00E00E54" w:rsidP="00E00E54">
      <w:pPr>
        <w:pStyle w:val="Text10"/>
        <w:rPr>
          <w:strike/>
        </w:rPr>
      </w:pPr>
      <w:r w:rsidRPr="00321D5D">
        <w:rPr>
          <w:strike/>
        </w:rPr>
        <w:t>This function will return a query that can be run to return a list of the object ids of all the Registrations that the currently logged in user is able to approve within the given Head Client or any</w:t>
      </w:r>
      <w:r w:rsidR="00A26321" w:rsidRPr="00321D5D">
        <w:rPr>
          <w:strike/>
        </w:rPr>
        <w:t xml:space="preserve"> </w:t>
      </w:r>
      <w:proofErr w:type="gramStart"/>
      <w:r w:rsidR="00A26321" w:rsidRPr="00321D5D">
        <w:rPr>
          <w:strike/>
        </w:rPr>
        <w:t>Restricted</w:t>
      </w:r>
      <w:proofErr w:type="gramEnd"/>
      <w:r w:rsidRPr="00321D5D">
        <w:rPr>
          <w:strike/>
        </w:rPr>
        <w:t xml:space="preserve"> folder regardless of the Registration status. The returned query can also be</w:t>
      </w:r>
      <w:r w:rsidR="00A26321" w:rsidRPr="00321D5D">
        <w:rPr>
          <w:strike/>
        </w:rPr>
        <w:t xml:space="preserve"> </w:t>
      </w:r>
      <w:proofErr w:type="gramStart"/>
      <w:r w:rsidR="00A26321" w:rsidRPr="00321D5D">
        <w:rPr>
          <w:strike/>
        </w:rPr>
        <w:t>Restricted</w:t>
      </w:r>
      <w:proofErr w:type="gramEnd"/>
      <w:r w:rsidRPr="00321D5D">
        <w:rPr>
          <w:strike/>
        </w:rPr>
        <w:t xml:space="preserve"> to look up registrations for a particular folder level.</w:t>
      </w:r>
    </w:p>
    <w:p w:rsidR="00E00E54" w:rsidRPr="00321D5D" w:rsidRDefault="00E00E54" w:rsidP="00E00E54">
      <w:pPr>
        <w:ind w:left="851"/>
        <w:rPr>
          <w:strike/>
        </w:rPr>
      </w:pPr>
      <w:r w:rsidRPr="00321D5D">
        <w:rPr>
          <w:strike/>
        </w:rPr>
        <w:t>Admin users will be able to retrieve all the folders in line with the active docbase. Non- admin users will retrieve only archived folders and not archive shadow folders.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idFolder</w:t>
            </w:r>
          </w:p>
        </w:tc>
        <w:tc>
          <w:tcPr>
            <w:tcW w:w="1350" w:type="dxa"/>
          </w:tcPr>
          <w:p w:rsidR="00E00E54" w:rsidRPr="00321D5D" w:rsidRDefault="00E00E54" w:rsidP="00110215">
            <w:pPr>
              <w:pStyle w:val="TableTxt"/>
              <w:rPr>
                <w:strike/>
              </w:rPr>
            </w:pPr>
            <w:r w:rsidRPr="00321D5D">
              <w:rPr>
                <w:strike/>
              </w:rPr>
              <w:t>IDfId</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folder to get all Registrations within the same Head Client the user can approve.</w:t>
            </w:r>
          </w:p>
        </w:tc>
      </w:tr>
      <w:tr w:rsidR="00E00E54" w:rsidRPr="00321D5D" w:rsidTr="00110215">
        <w:tc>
          <w:tcPr>
            <w:tcW w:w="1710" w:type="dxa"/>
          </w:tcPr>
          <w:p w:rsidR="00E00E54" w:rsidRPr="00321D5D" w:rsidRDefault="00E00E54" w:rsidP="00110215">
            <w:pPr>
              <w:pStyle w:val="TableTxt"/>
              <w:rPr>
                <w:strike/>
              </w:rPr>
            </w:pPr>
            <w:r w:rsidRPr="00321D5D">
              <w:rPr>
                <w:strike/>
              </w:rPr>
              <w:t>strStatus</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status of the Registrations to retrieve.</w:t>
            </w:r>
          </w:p>
        </w:tc>
      </w:tr>
      <w:tr w:rsidR="00E00E54" w:rsidRPr="00321D5D" w:rsidTr="00110215">
        <w:tc>
          <w:tcPr>
            <w:tcW w:w="1710" w:type="dxa"/>
          </w:tcPr>
          <w:p w:rsidR="00E00E54" w:rsidRPr="00321D5D" w:rsidRDefault="00E00E54" w:rsidP="00110215">
            <w:pPr>
              <w:pStyle w:val="TableTxt"/>
              <w:rPr>
                <w:strike/>
              </w:rPr>
            </w:pPr>
            <w:r w:rsidRPr="00321D5D">
              <w:rPr>
                <w:strike/>
              </w:rPr>
              <w:t>strRestrictFolder</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folder levels to retrieve Registrations for.</w:t>
            </w:r>
          </w:p>
        </w:tc>
      </w:tr>
      <w:tr w:rsidR="00E00E54" w:rsidRPr="00321D5D" w:rsidTr="00110215">
        <w:tc>
          <w:tcPr>
            <w:tcW w:w="1710" w:type="dxa"/>
          </w:tcPr>
          <w:p w:rsidR="00E00E54" w:rsidRPr="00321D5D" w:rsidRDefault="00E00E54" w:rsidP="00110215">
            <w:pPr>
              <w:pStyle w:val="TableTxt"/>
              <w:rPr>
                <w:strike/>
              </w:rPr>
            </w:pPr>
            <w:r w:rsidRPr="00321D5D">
              <w:rPr>
                <w:strike/>
              </w:rPr>
              <w:t>strWhereClause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 xml:space="preserve">The where clause </w:t>
            </w:r>
          </w:p>
        </w:tc>
      </w:tr>
      <w:tr w:rsidR="00E00E54" w:rsidRPr="00321D5D" w:rsidTr="00110215">
        <w:tc>
          <w:tcPr>
            <w:tcW w:w="1710" w:type="dxa"/>
          </w:tcPr>
          <w:p w:rsidR="00E00E54" w:rsidRPr="00321D5D" w:rsidRDefault="00E00E54" w:rsidP="00110215">
            <w:pPr>
              <w:pStyle w:val="TableTxt"/>
              <w:rPr>
                <w:strike/>
              </w:rPr>
            </w:pPr>
            <w:r w:rsidRPr="00321D5D">
              <w:rPr>
                <w:strike/>
              </w:rPr>
              <w:t>strQuey</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OUT</w:t>
            </w:r>
          </w:p>
        </w:tc>
        <w:tc>
          <w:tcPr>
            <w:tcW w:w="3960" w:type="dxa"/>
          </w:tcPr>
          <w:p w:rsidR="00E00E54" w:rsidRPr="00321D5D" w:rsidRDefault="00E00E54" w:rsidP="00110215">
            <w:pPr>
              <w:pStyle w:val="TableTxt"/>
              <w:rPr>
                <w:strike/>
              </w:rPr>
            </w:pPr>
            <w:r w:rsidRPr="00321D5D">
              <w:rPr>
                <w:strike/>
              </w:rPr>
              <w:t>A query that can be run to return a list of Registration object ids the user can approve.</w:t>
            </w:r>
          </w:p>
        </w:tc>
      </w:tr>
    </w:tbl>
    <w:p w:rsidR="00E00E54" w:rsidRPr="00321D5D" w:rsidRDefault="00E00E54" w:rsidP="00E00E54">
      <w:pPr>
        <w:pStyle w:val="Heading5"/>
        <w:rPr>
          <w:strike/>
        </w:rPr>
      </w:pPr>
      <w:r w:rsidRPr="00321D5D">
        <w:rPr>
          <w:strike/>
        </w:rPr>
        <w:lastRenderedPageBreak/>
        <w:t>Pseudocode</w:t>
      </w:r>
    </w:p>
    <w:p w:rsidR="00E00E54" w:rsidRPr="00321D5D" w:rsidRDefault="00E00E54" w:rsidP="00E00E54">
      <w:pPr>
        <w:pStyle w:val="Text10"/>
        <w:ind w:left="1440"/>
        <w:rPr>
          <w:strike/>
        </w:rPr>
      </w:pPr>
      <w:r w:rsidRPr="00321D5D">
        <w:rPr>
          <w:strike/>
        </w:rPr>
        <w:t xml:space="preserve">IF (idFolder is NULL) OR (strStatus is null) OR (strRestrictedFolder is null) </w:t>
      </w:r>
    </w:p>
    <w:p w:rsidR="00E00E54" w:rsidRPr="00321D5D" w:rsidRDefault="00E00E54" w:rsidP="00E00E54">
      <w:pPr>
        <w:pStyle w:val="Text10"/>
        <w:ind w:left="1440"/>
        <w:rPr>
          <w:strike/>
        </w:rPr>
      </w:pPr>
      <w:r w:rsidRPr="00321D5D">
        <w:rPr>
          <w:strike/>
        </w:rPr>
        <w:t>Throw exception.</w:t>
      </w:r>
    </w:p>
    <w:p w:rsidR="00E00E54" w:rsidRPr="00321D5D" w:rsidRDefault="00E00E54" w:rsidP="00E00E54">
      <w:pPr>
        <w:pStyle w:val="Text10"/>
        <w:ind w:left="1440"/>
        <w:rPr>
          <w:strike/>
        </w:rPr>
      </w:pPr>
      <w:r w:rsidRPr="00321D5D">
        <w:rPr>
          <w:strike/>
        </w:rPr>
        <w:t>END IF</w:t>
      </w:r>
    </w:p>
    <w:p w:rsidR="00E00E54" w:rsidRPr="00321D5D" w:rsidRDefault="00E00E54" w:rsidP="00E00E54">
      <w:pPr>
        <w:pStyle w:val="Text10"/>
        <w:ind w:left="1440"/>
        <w:rPr>
          <w:strike/>
        </w:rPr>
      </w:pPr>
      <w:proofErr w:type="gramStart"/>
      <w:r w:rsidRPr="00321D5D">
        <w:rPr>
          <w:strike/>
        </w:rPr>
        <w:t>return  TlsRegQuery.getAllRegsIcanApproveForFolderQueryArchive</w:t>
      </w:r>
      <w:proofErr w:type="gramEnd"/>
      <w:r w:rsidRPr="00321D5D">
        <w:rPr>
          <w:strike/>
        </w:rPr>
        <w:t>()</w:t>
      </w:r>
    </w:p>
    <w:p w:rsidR="00E00E54" w:rsidRPr="00321D5D" w:rsidRDefault="00E00E54" w:rsidP="00B24D33">
      <w:pPr>
        <w:pStyle w:val="Heading4"/>
      </w:pPr>
      <w:proofErr w:type="gramStart"/>
      <w:r w:rsidRPr="00321D5D">
        <w:t>getAllRegsIcanApproveForFolderAndUserQueryArchive</w:t>
      </w:r>
      <w:proofErr w:type="gramEnd"/>
    </w:p>
    <w:p w:rsidR="00E00E54" w:rsidRPr="00321D5D" w:rsidRDefault="00E00E54" w:rsidP="00E00E54">
      <w:pPr>
        <w:pStyle w:val="Text10"/>
        <w:rPr>
          <w:strike/>
        </w:rPr>
      </w:pPr>
      <w:r w:rsidRPr="00321D5D">
        <w:rPr>
          <w:strike/>
        </w:rPr>
        <w:t>This function will return a query that can be run to return a list of the object ids of all the Registrations that the currently logged in user is able to approve within the given Head Client or any</w:t>
      </w:r>
      <w:r w:rsidR="00A26321" w:rsidRPr="00321D5D">
        <w:rPr>
          <w:strike/>
        </w:rPr>
        <w:t xml:space="preserve"> </w:t>
      </w:r>
      <w:proofErr w:type="gramStart"/>
      <w:r w:rsidR="00A26321" w:rsidRPr="00321D5D">
        <w:rPr>
          <w:strike/>
        </w:rPr>
        <w:t>Restricted</w:t>
      </w:r>
      <w:proofErr w:type="gramEnd"/>
      <w:r w:rsidRPr="00321D5D">
        <w:rPr>
          <w:strike/>
        </w:rPr>
        <w:t xml:space="preserve"> folder and the selected user regardless of the Registration status. The returned query can also be</w:t>
      </w:r>
      <w:r w:rsidR="00A26321" w:rsidRPr="00321D5D">
        <w:rPr>
          <w:strike/>
        </w:rPr>
        <w:t xml:space="preserve"> </w:t>
      </w:r>
      <w:proofErr w:type="gramStart"/>
      <w:r w:rsidR="00A26321" w:rsidRPr="00321D5D">
        <w:rPr>
          <w:strike/>
        </w:rPr>
        <w:t>Restricted</w:t>
      </w:r>
      <w:proofErr w:type="gramEnd"/>
      <w:r w:rsidRPr="00321D5D">
        <w:rPr>
          <w:strike/>
        </w:rPr>
        <w:t xml:space="preserve"> to look up registrations for a particular folder level.</w:t>
      </w:r>
    </w:p>
    <w:p w:rsidR="00E00E54" w:rsidRPr="00321D5D" w:rsidRDefault="00E00E54" w:rsidP="00E00E54">
      <w:pPr>
        <w:ind w:left="851"/>
        <w:rPr>
          <w:strike/>
        </w:rPr>
      </w:pPr>
      <w:r w:rsidRPr="00321D5D">
        <w:rPr>
          <w:strike/>
        </w:rPr>
        <w:t>Admin users will be able to retrieve all the folders in line with the active docbase. Non- admin users will retrieve only archived folders and not archive shadow folders.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idFolder</w:t>
            </w:r>
          </w:p>
        </w:tc>
        <w:tc>
          <w:tcPr>
            <w:tcW w:w="1350" w:type="dxa"/>
          </w:tcPr>
          <w:p w:rsidR="00E00E54" w:rsidRPr="00321D5D" w:rsidRDefault="00E00E54" w:rsidP="00110215">
            <w:pPr>
              <w:pStyle w:val="TableTxt"/>
              <w:rPr>
                <w:strike/>
              </w:rPr>
            </w:pPr>
            <w:r w:rsidRPr="00321D5D">
              <w:rPr>
                <w:strike/>
              </w:rPr>
              <w:t>IDfId</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folder to get all Registrations within the same Head Client the user can approve.</w:t>
            </w:r>
          </w:p>
        </w:tc>
      </w:tr>
      <w:tr w:rsidR="00E00E54" w:rsidRPr="00321D5D" w:rsidTr="00110215">
        <w:tc>
          <w:tcPr>
            <w:tcW w:w="1710" w:type="dxa"/>
          </w:tcPr>
          <w:p w:rsidR="00E00E54" w:rsidRPr="00321D5D" w:rsidRDefault="00E00E54" w:rsidP="00110215">
            <w:pPr>
              <w:pStyle w:val="TableTxt"/>
              <w:rPr>
                <w:strike/>
              </w:rPr>
            </w:pPr>
            <w:r w:rsidRPr="00321D5D">
              <w:rPr>
                <w:strike/>
              </w:rPr>
              <w:t>strUserName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Guid of the user to retrieve Registrations for.</w:t>
            </w:r>
          </w:p>
        </w:tc>
      </w:tr>
      <w:tr w:rsidR="00E00E54" w:rsidRPr="00321D5D" w:rsidTr="00110215">
        <w:tc>
          <w:tcPr>
            <w:tcW w:w="1710" w:type="dxa"/>
          </w:tcPr>
          <w:p w:rsidR="00E00E54" w:rsidRPr="00321D5D" w:rsidRDefault="00E00E54" w:rsidP="00110215">
            <w:pPr>
              <w:pStyle w:val="TableTxt"/>
              <w:rPr>
                <w:strike/>
              </w:rPr>
            </w:pPr>
            <w:r w:rsidRPr="00321D5D">
              <w:rPr>
                <w:strike/>
              </w:rPr>
              <w:t>strStatus</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status of the Registrations to retrieve.</w:t>
            </w:r>
          </w:p>
        </w:tc>
      </w:tr>
      <w:tr w:rsidR="00E00E54" w:rsidRPr="00321D5D" w:rsidTr="00110215">
        <w:tc>
          <w:tcPr>
            <w:tcW w:w="1710" w:type="dxa"/>
          </w:tcPr>
          <w:p w:rsidR="00E00E54" w:rsidRPr="00321D5D" w:rsidRDefault="00E00E54" w:rsidP="00110215">
            <w:pPr>
              <w:pStyle w:val="TableTxt"/>
              <w:rPr>
                <w:strike/>
              </w:rPr>
            </w:pPr>
            <w:r w:rsidRPr="00321D5D">
              <w:rPr>
                <w:strike/>
              </w:rPr>
              <w:t>strRestrictFolder</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folder levels to retrieve Registrations for.</w:t>
            </w:r>
          </w:p>
        </w:tc>
      </w:tr>
      <w:tr w:rsidR="00E00E54" w:rsidRPr="00321D5D" w:rsidTr="00110215">
        <w:tc>
          <w:tcPr>
            <w:tcW w:w="1710" w:type="dxa"/>
          </w:tcPr>
          <w:p w:rsidR="00E00E54" w:rsidRPr="00321D5D" w:rsidRDefault="00E00E54" w:rsidP="00110215">
            <w:pPr>
              <w:pStyle w:val="TableTxt"/>
              <w:rPr>
                <w:strike/>
              </w:rPr>
            </w:pPr>
            <w:r w:rsidRPr="00321D5D">
              <w:rPr>
                <w:strike/>
              </w:rPr>
              <w:t>strWhereClause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 xml:space="preserve">The where clause </w:t>
            </w:r>
          </w:p>
        </w:tc>
      </w:tr>
      <w:tr w:rsidR="00E00E54" w:rsidRPr="00321D5D" w:rsidTr="00110215">
        <w:tc>
          <w:tcPr>
            <w:tcW w:w="1710" w:type="dxa"/>
          </w:tcPr>
          <w:p w:rsidR="00E00E54" w:rsidRPr="00321D5D" w:rsidRDefault="00E00E54" w:rsidP="00110215">
            <w:pPr>
              <w:pStyle w:val="TableTxt"/>
              <w:rPr>
                <w:strike/>
              </w:rPr>
            </w:pPr>
            <w:r w:rsidRPr="00321D5D">
              <w:rPr>
                <w:strike/>
              </w:rPr>
              <w:t>strQuey</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OUT</w:t>
            </w:r>
          </w:p>
        </w:tc>
        <w:tc>
          <w:tcPr>
            <w:tcW w:w="3960" w:type="dxa"/>
          </w:tcPr>
          <w:p w:rsidR="00E00E54" w:rsidRPr="00321D5D" w:rsidRDefault="00E00E54" w:rsidP="00110215">
            <w:pPr>
              <w:pStyle w:val="TableTxt"/>
              <w:rPr>
                <w:strike/>
              </w:rPr>
            </w:pPr>
            <w:r w:rsidRPr="00321D5D">
              <w:rPr>
                <w:strike/>
              </w:rPr>
              <w:t>A query that can be run to return a list of Registration object ids the user can approve.</w:t>
            </w:r>
          </w:p>
        </w:tc>
      </w:tr>
    </w:tbl>
    <w:p w:rsidR="00E00E54" w:rsidRPr="00321D5D" w:rsidRDefault="00E00E54" w:rsidP="00E00E54">
      <w:pPr>
        <w:pStyle w:val="Heading5"/>
        <w:rPr>
          <w:strike/>
        </w:rPr>
      </w:pPr>
      <w:r w:rsidRPr="00321D5D">
        <w:rPr>
          <w:strike/>
        </w:rPr>
        <w:t>Pseudocode</w:t>
      </w:r>
    </w:p>
    <w:p w:rsidR="00E00E54" w:rsidRPr="00321D5D" w:rsidRDefault="00E00E54" w:rsidP="00E00E54">
      <w:pPr>
        <w:pStyle w:val="Text10"/>
        <w:ind w:left="1440"/>
        <w:rPr>
          <w:strike/>
        </w:rPr>
      </w:pPr>
      <w:r w:rsidRPr="00321D5D">
        <w:rPr>
          <w:strike/>
        </w:rPr>
        <w:t xml:space="preserve">IF (idFolder is NULL) OR (strUserName is null) OR (strStatus is null) OR (strRestrictedFolder is null) </w:t>
      </w:r>
    </w:p>
    <w:p w:rsidR="00E00E54" w:rsidRPr="00321D5D" w:rsidRDefault="00E00E54" w:rsidP="00E00E54">
      <w:pPr>
        <w:pStyle w:val="Text10"/>
        <w:ind w:left="1440"/>
        <w:rPr>
          <w:strike/>
        </w:rPr>
      </w:pPr>
      <w:r w:rsidRPr="00321D5D">
        <w:rPr>
          <w:strike/>
        </w:rPr>
        <w:t>Throw exception.</w:t>
      </w:r>
    </w:p>
    <w:p w:rsidR="00E00E54" w:rsidRPr="00321D5D" w:rsidRDefault="00E00E54" w:rsidP="00E00E54">
      <w:pPr>
        <w:pStyle w:val="Text10"/>
        <w:ind w:left="1440"/>
        <w:rPr>
          <w:strike/>
        </w:rPr>
      </w:pPr>
      <w:r w:rsidRPr="00321D5D">
        <w:rPr>
          <w:strike/>
        </w:rPr>
        <w:t>END IF</w:t>
      </w:r>
    </w:p>
    <w:p w:rsidR="005A5296" w:rsidRPr="00321D5D" w:rsidRDefault="00E00E54" w:rsidP="003E205A">
      <w:pPr>
        <w:pStyle w:val="Text10"/>
        <w:rPr>
          <w:strike/>
        </w:rPr>
      </w:pPr>
      <w:proofErr w:type="gramStart"/>
      <w:r w:rsidRPr="00321D5D">
        <w:rPr>
          <w:strike/>
        </w:rPr>
        <w:t>return</w:t>
      </w:r>
      <w:proofErr w:type="gramEnd"/>
      <w:r w:rsidRPr="00321D5D">
        <w:rPr>
          <w:strike/>
        </w:rPr>
        <w:t xml:space="preserve">. </w:t>
      </w:r>
      <w:proofErr w:type="gramStart"/>
      <w:r w:rsidRPr="00321D5D">
        <w:rPr>
          <w:strike/>
        </w:rPr>
        <w:t>TlsRegQuery.getAllRegsIcanApproveForFolderAndUserQueryArchive()</w:t>
      </w:r>
      <w:proofErr w:type="gramEnd"/>
    </w:p>
    <w:p w:rsidR="00DD5082" w:rsidRPr="00321D5D" w:rsidRDefault="00DD5082" w:rsidP="00B24D33">
      <w:pPr>
        <w:pStyle w:val="Heading4"/>
      </w:pPr>
      <w:proofErr w:type="gramStart"/>
      <w:r w:rsidRPr="00321D5D">
        <w:t>isRegistrationAdmin</w:t>
      </w:r>
      <w:proofErr w:type="gramEnd"/>
    </w:p>
    <w:p w:rsidR="00DD5082" w:rsidRPr="00321D5D" w:rsidRDefault="00DD5082" w:rsidP="00DD5082">
      <w:pPr>
        <w:pStyle w:val="Text10"/>
      </w:pPr>
      <w:r w:rsidRPr="00321D5D">
        <w:t>This function will return whether or not the given user is a Registration Admin user.</w:t>
      </w:r>
    </w:p>
    <w:p w:rsidR="00DD5082" w:rsidRPr="00321D5D" w:rsidRDefault="00DD5082" w:rsidP="00DD5082">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DD5082" w:rsidRPr="00321D5D" w:rsidTr="00E708DC">
        <w:trPr>
          <w:tblHeader/>
        </w:trPr>
        <w:tc>
          <w:tcPr>
            <w:tcW w:w="1710" w:type="dxa"/>
            <w:shd w:val="pct15" w:color="auto" w:fill="FFFFFF"/>
          </w:tcPr>
          <w:p w:rsidR="00DD5082" w:rsidRPr="00321D5D" w:rsidRDefault="00DD5082" w:rsidP="00E708DC">
            <w:pPr>
              <w:pStyle w:val="TableHdr"/>
            </w:pPr>
            <w:r w:rsidRPr="00321D5D">
              <w:t>Name</w:t>
            </w:r>
          </w:p>
        </w:tc>
        <w:tc>
          <w:tcPr>
            <w:tcW w:w="1350" w:type="dxa"/>
            <w:shd w:val="pct15" w:color="auto" w:fill="FFFFFF"/>
          </w:tcPr>
          <w:p w:rsidR="00DD5082" w:rsidRPr="00321D5D" w:rsidRDefault="00DD5082" w:rsidP="00E708DC">
            <w:pPr>
              <w:pStyle w:val="TableHdr"/>
            </w:pPr>
            <w:r w:rsidRPr="00321D5D">
              <w:t>Data Type</w:t>
            </w:r>
          </w:p>
        </w:tc>
        <w:tc>
          <w:tcPr>
            <w:tcW w:w="1170" w:type="dxa"/>
            <w:shd w:val="pct15" w:color="auto" w:fill="FFFFFF"/>
          </w:tcPr>
          <w:p w:rsidR="00DD5082" w:rsidRPr="00321D5D" w:rsidRDefault="00DD5082" w:rsidP="00E708DC">
            <w:pPr>
              <w:pStyle w:val="TableHdr"/>
            </w:pPr>
            <w:r w:rsidRPr="00321D5D">
              <w:t>Direction</w:t>
            </w:r>
          </w:p>
        </w:tc>
        <w:tc>
          <w:tcPr>
            <w:tcW w:w="3960" w:type="dxa"/>
            <w:shd w:val="pct15" w:color="auto" w:fill="FFFFFF"/>
          </w:tcPr>
          <w:p w:rsidR="00DD5082" w:rsidRPr="00321D5D" w:rsidRDefault="00DD5082" w:rsidP="00E708DC">
            <w:pPr>
              <w:pStyle w:val="TableHdr"/>
            </w:pPr>
            <w:r w:rsidRPr="00321D5D">
              <w:t>Description</w:t>
            </w:r>
          </w:p>
        </w:tc>
      </w:tr>
      <w:tr w:rsidR="00DD5082" w:rsidRPr="00321D5D" w:rsidTr="00E708DC">
        <w:tc>
          <w:tcPr>
            <w:tcW w:w="1710" w:type="dxa"/>
          </w:tcPr>
          <w:p w:rsidR="00DD5082" w:rsidRPr="00321D5D" w:rsidRDefault="00DD5082" w:rsidP="00E708DC">
            <w:pPr>
              <w:pStyle w:val="TableTxt"/>
            </w:pPr>
            <w:r w:rsidRPr="00321D5D">
              <w:t>strUser</w:t>
            </w:r>
          </w:p>
        </w:tc>
        <w:tc>
          <w:tcPr>
            <w:tcW w:w="1350" w:type="dxa"/>
          </w:tcPr>
          <w:p w:rsidR="00DD5082" w:rsidRPr="00321D5D" w:rsidRDefault="00DD5082" w:rsidP="00E708DC">
            <w:pPr>
              <w:pStyle w:val="TableTxt"/>
            </w:pPr>
            <w:r w:rsidRPr="00321D5D">
              <w:t>String</w:t>
            </w:r>
          </w:p>
        </w:tc>
        <w:tc>
          <w:tcPr>
            <w:tcW w:w="1170" w:type="dxa"/>
          </w:tcPr>
          <w:p w:rsidR="00DD5082" w:rsidRPr="00321D5D" w:rsidRDefault="00DD5082" w:rsidP="00E708DC">
            <w:pPr>
              <w:pStyle w:val="TableTxt"/>
            </w:pPr>
            <w:r w:rsidRPr="00321D5D">
              <w:t>IN</w:t>
            </w:r>
          </w:p>
        </w:tc>
        <w:tc>
          <w:tcPr>
            <w:tcW w:w="3960" w:type="dxa"/>
          </w:tcPr>
          <w:p w:rsidR="00DD5082" w:rsidRPr="00321D5D" w:rsidRDefault="00DD5082" w:rsidP="00E708DC">
            <w:pPr>
              <w:pStyle w:val="TableTxt"/>
            </w:pPr>
            <w:r w:rsidRPr="00321D5D">
              <w:t>The user to check permissions for.</w:t>
            </w:r>
          </w:p>
        </w:tc>
      </w:tr>
      <w:tr w:rsidR="00DD5082" w:rsidRPr="00321D5D" w:rsidTr="00E708DC">
        <w:tc>
          <w:tcPr>
            <w:tcW w:w="1710" w:type="dxa"/>
          </w:tcPr>
          <w:p w:rsidR="00DD5082" w:rsidRPr="00321D5D" w:rsidRDefault="00DD5082" w:rsidP="00DD5082">
            <w:pPr>
              <w:pStyle w:val="TableTxt"/>
            </w:pPr>
            <w:r w:rsidRPr="00321D5D">
              <w:t>blnIsAdmin</w:t>
            </w:r>
          </w:p>
        </w:tc>
        <w:tc>
          <w:tcPr>
            <w:tcW w:w="1350" w:type="dxa"/>
          </w:tcPr>
          <w:p w:rsidR="00DD5082" w:rsidRPr="00321D5D" w:rsidRDefault="00DD5082" w:rsidP="00E708DC">
            <w:pPr>
              <w:pStyle w:val="TableTxt"/>
            </w:pPr>
            <w:r w:rsidRPr="00321D5D">
              <w:t>Boolean</w:t>
            </w:r>
          </w:p>
        </w:tc>
        <w:tc>
          <w:tcPr>
            <w:tcW w:w="1170" w:type="dxa"/>
          </w:tcPr>
          <w:p w:rsidR="00DD5082" w:rsidRPr="00321D5D" w:rsidRDefault="00DD5082" w:rsidP="00E708DC">
            <w:pPr>
              <w:pStyle w:val="TableTxt"/>
            </w:pPr>
            <w:r w:rsidRPr="00321D5D">
              <w:t>OUT</w:t>
            </w:r>
          </w:p>
        </w:tc>
        <w:tc>
          <w:tcPr>
            <w:tcW w:w="3960" w:type="dxa"/>
          </w:tcPr>
          <w:p w:rsidR="00DD5082" w:rsidRPr="00321D5D" w:rsidRDefault="00DD5082" w:rsidP="00DD5082">
            <w:pPr>
              <w:pStyle w:val="TableTxt"/>
            </w:pPr>
            <w:r w:rsidRPr="00321D5D">
              <w:t>Whether or not the user is a Reg Admin.</w:t>
            </w:r>
          </w:p>
        </w:tc>
      </w:tr>
    </w:tbl>
    <w:p w:rsidR="00DD5082" w:rsidRPr="00321D5D" w:rsidRDefault="00DD5082" w:rsidP="00DD5082">
      <w:pPr>
        <w:pStyle w:val="Heading5"/>
      </w:pPr>
      <w:r w:rsidRPr="00321D5D">
        <w:t>Pseudocode</w:t>
      </w:r>
    </w:p>
    <w:p w:rsidR="00DD5082" w:rsidRPr="00321D5D" w:rsidRDefault="00A101B8" w:rsidP="00DD5082">
      <w:pPr>
        <w:pStyle w:val="Text10"/>
        <w:ind w:firstLine="589"/>
      </w:pPr>
      <w:r w:rsidRPr="00321D5D">
        <w:t>Check i</w:t>
      </w:r>
      <w:r w:rsidR="00CE7F32" w:rsidRPr="00321D5D">
        <w:t>f</w:t>
      </w:r>
      <w:r w:rsidRPr="00321D5D">
        <w:t xml:space="preserve"> user is in Reg Admin group.</w:t>
      </w:r>
    </w:p>
    <w:p w:rsidR="005A5296" w:rsidRPr="00321D5D" w:rsidRDefault="005A5296" w:rsidP="005A5296">
      <w:pPr>
        <w:pStyle w:val="Heading5"/>
      </w:pPr>
      <w:r w:rsidRPr="00321D5D">
        <w:t>Construction Hint</w:t>
      </w:r>
    </w:p>
    <w:p w:rsidR="00B7043B" w:rsidRPr="00321D5D" w:rsidRDefault="00FC4F40" w:rsidP="00C478EB">
      <w:pPr>
        <w:pStyle w:val="Text10"/>
        <w:numPr>
          <w:ilvl w:val="0"/>
          <w:numId w:val="53"/>
        </w:numPr>
      </w:pPr>
      <w:r w:rsidRPr="00321D5D">
        <w:t>Extract from isApprover method</w:t>
      </w:r>
      <w:r w:rsidR="005A5296" w:rsidRPr="00321D5D">
        <w:t>.</w:t>
      </w:r>
      <w:r w:rsidR="00CE7F32" w:rsidRPr="00321D5D">
        <w:t xml:space="preserve"> Methods that used to check if a user is a Registration Admin, will now call this method.</w:t>
      </w:r>
    </w:p>
    <w:p w:rsidR="00AB0538" w:rsidRPr="00321D5D" w:rsidRDefault="00AB0538" w:rsidP="00B24D33">
      <w:pPr>
        <w:pStyle w:val="Heading4"/>
      </w:pPr>
      <w:proofErr w:type="gramStart"/>
      <w:r w:rsidRPr="00321D5D">
        <w:t>canModifyRegApprovalAccess</w:t>
      </w:r>
      <w:proofErr w:type="gramEnd"/>
    </w:p>
    <w:p w:rsidR="00AB0538" w:rsidRPr="00321D5D" w:rsidRDefault="00AB0538" w:rsidP="00AB0538">
      <w:pPr>
        <w:pStyle w:val="Text10"/>
      </w:pPr>
      <w:r w:rsidRPr="00321D5D">
        <w:t>This function will return whether or not the given user has permission to modify the “Authorized to create Registrations” setting of a folder.</w:t>
      </w:r>
    </w:p>
    <w:p w:rsidR="00AB0538" w:rsidRPr="00321D5D" w:rsidRDefault="00AB0538" w:rsidP="00AB0538">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AB0538" w:rsidRPr="00321D5D" w:rsidTr="00E708DC">
        <w:trPr>
          <w:tblHeader/>
        </w:trPr>
        <w:tc>
          <w:tcPr>
            <w:tcW w:w="1710" w:type="dxa"/>
            <w:shd w:val="pct15" w:color="auto" w:fill="FFFFFF"/>
          </w:tcPr>
          <w:p w:rsidR="00AB0538" w:rsidRPr="00321D5D" w:rsidRDefault="00AB0538" w:rsidP="00E708DC">
            <w:pPr>
              <w:pStyle w:val="TableHdr"/>
            </w:pPr>
            <w:r w:rsidRPr="00321D5D">
              <w:t>Name</w:t>
            </w:r>
          </w:p>
        </w:tc>
        <w:tc>
          <w:tcPr>
            <w:tcW w:w="1350" w:type="dxa"/>
            <w:shd w:val="pct15" w:color="auto" w:fill="FFFFFF"/>
          </w:tcPr>
          <w:p w:rsidR="00AB0538" w:rsidRPr="00321D5D" w:rsidRDefault="00AB0538" w:rsidP="00E708DC">
            <w:pPr>
              <w:pStyle w:val="TableHdr"/>
            </w:pPr>
            <w:r w:rsidRPr="00321D5D">
              <w:t>Data Type</w:t>
            </w:r>
          </w:p>
        </w:tc>
        <w:tc>
          <w:tcPr>
            <w:tcW w:w="1170" w:type="dxa"/>
            <w:shd w:val="pct15" w:color="auto" w:fill="FFFFFF"/>
          </w:tcPr>
          <w:p w:rsidR="00AB0538" w:rsidRPr="00321D5D" w:rsidRDefault="00AB0538" w:rsidP="00E708DC">
            <w:pPr>
              <w:pStyle w:val="TableHdr"/>
            </w:pPr>
            <w:r w:rsidRPr="00321D5D">
              <w:t>Direction</w:t>
            </w:r>
          </w:p>
        </w:tc>
        <w:tc>
          <w:tcPr>
            <w:tcW w:w="3960" w:type="dxa"/>
            <w:shd w:val="pct15" w:color="auto" w:fill="FFFFFF"/>
          </w:tcPr>
          <w:p w:rsidR="00AB0538" w:rsidRPr="00321D5D" w:rsidRDefault="00AB0538" w:rsidP="00E708DC">
            <w:pPr>
              <w:pStyle w:val="TableHdr"/>
            </w:pPr>
            <w:r w:rsidRPr="00321D5D">
              <w:t>Description</w:t>
            </w:r>
          </w:p>
        </w:tc>
      </w:tr>
      <w:tr w:rsidR="00AB0538" w:rsidRPr="00321D5D" w:rsidTr="00E708DC">
        <w:tc>
          <w:tcPr>
            <w:tcW w:w="1710" w:type="dxa"/>
          </w:tcPr>
          <w:p w:rsidR="00AB0538" w:rsidRPr="00321D5D" w:rsidRDefault="00AB0538" w:rsidP="00E708DC">
            <w:pPr>
              <w:pStyle w:val="TableTxt"/>
            </w:pPr>
            <w:r w:rsidRPr="00321D5D">
              <w:t>idFolderId</w:t>
            </w:r>
          </w:p>
        </w:tc>
        <w:tc>
          <w:tcPr>
            <w:tcW w:w="1350" w:type="dxa"/>
          </w:tcPr>
          <w:p w:rsidR="00AB0538" w:rsidRPr="00321D5D" w:rsidRDefault="00AB0538" w:rsidP="00E708DC">
            <w:pPr>
              <w:pStyle w:val="TableTxt"/>
            </w:pPr>
            <w:r w:rsidRPr="00321D5D">
              <w:t>IDfId</w:t>
            </w:r>
          </w:p>
        </w:tc>
        <w:tc>
          <w:tcPr>
            <w:tcW w:w="1170" w:type="dxa"/>
          </w:tcPr>
          <w:p w:rsidR="00AB0538" w:rsidRPr="00321D5D" w:rsidRDefault="00AB0538" w:rsidP="00E708DC">
            <w:pPr>
              <w:pStyle w:val="TableTxt"/>
            </w:pPr>
            <w:r w:rsidRPr="00321D5D">
              <w:t>IN</w:t>
            </w:r>
          </w:p>
        </w:tc>
        <w:tc>
          <w:tcPr>
            <w:tcW w:w="3960" w:type="dxa"/>
          </w:tcPr>
          <w:p w:rsidR="00AB0538" w:rsidRPr="00321D5D" w:rsidRDefault="00AB0538" w:rsidP="00E708DC">
            <w:pPr>
              <w:pStyle w:val="TableTxt"/>
            </w:pPr>
            <w:r w:rsidRPr="00321D5D">
              <w:t>The folder id.</w:t>
            </w:r>
          </w:p>
        </w:tc>
      </w:tr>
      <w:tr w:rsidR="00AB0538" w:rsidRPr="00321D5D" w:rsidTr="00E708DC">
        <w:tc>
          <w:tcPr>
            <w:tcW w:w="1710" w:type="dxa"/>
          </w:tcPr>
          <w:p w:rsidR="00AB0538" w:rsidRPr="00321D5D" w:rsidRDefault="00AB0538" w:rsidP="00E708DC">
            <w:pPr>
              <w:pStyle w:val="TableTxt"/>
            </w:pPr>
            <w:r w:rsidRPr="00321D5D">
              <w:t>strUser</w:t>
            </w:r>
          </w:p>
        </w:tc>
        <w:tc>
          <w:tcPr>
            <w:tcW w:w="1350" w:type="dxa"/>
          </w:tcPr>
          <w:p w:rsidR="00AB0538" w:rsidRPr="00321D5D" w:rsidRDefault="00AB0538" w:rsidP="00E708DC">
            <w:pPr>
              <w:pStyle w:val="TableTxt"/>
            </w:pPr>
            <w:r w:rsidRPr="00321D5D">
              <w:t>String</w:t>
            </w:r>
          </w:p>
        </w:tc>
        <w:tc>
          <w:tcPr>
            <w:tcW w:w="1170" w:type="dxa"/>
          </w:tcPr>
          <w:p w:rsidR="00AB0538" w:rsidRPr="00321D5D" w:rsidRDefault="00AB0538" w:rsidP="00E708DC">
            <w:pPr>
              <w:pStyle w:val="TableTxt"/>
            </w:pPr>
            <w:r w:rsidRPr="00321D5D">
              <w:t>IN</w:t>
            </w:r>
          </w:p>
        </w:tc>
        <w:tc>
          <w:tcPr>
            <w:tcW w:w="3960" w:type="dxa"/>
          </w:tcPr>
          <w:p w:rsidR="00AB0538" w:rsidRPr="00321D5D" w:rsidRDefault="00AB0538" w:rsidP="00E708DC">
            <w:pPr>
              <w:pStyle w:val="TableTxt"/>
            </w:pPr>
            <w:r w:rsidRPr="00321D5D">
              <w:t>The user to check permissions for.</w:t>
            </w:r>
          </w:p>
        </w:tc>
      </w:tr>
      <w:tr w:rsidR="00AB0538" w:rsidRPr="00321D5D" w:rsidTr="00E708DC">
        <w:tc>
          <w:tcPr>
            <w:tcW w:w="1710" w:type="dxa"/>
          </w:tcPr>
          <w:p w:rsidR="00AB0538" w:rsidRPr="00321D5D" w:rsidRDefault="00AB0538" w:rsidP="00E708DC">
            <w:pPr>
              <w:pStyle w:val="TableTxt"/>
            </w:pPr>
            <w:r w:rsidRPr="00321D5D">
              <w:t>blnCanModify</w:t>
            </w:r>
          </w:p>
        </w:tc>
        <w:tc>
          <w:tcPr>
            <w:tcW w:w="1350" w:type="dxa"/>
          </w:tcPr>
          <w:p w:rsidR="00AB0538" w:rsidRPr="00321D5D" w:rsidRDefault="00AB0538" w:rsidP="00E708DC">
            <w:pPr>
              <w:pStyle w:val="TableTxt"/>
            </w:pPr>
            <w:r w:rsidRPr="00321D5D">
              <w:t>Boolean</w:t>
            </w:r>
          </w:p>
        </w:tc>
        <w:tc>
          <w:tcPr>
            <w:tcW w:w="1170" w:type="dxa"/>
          </w:tcPr>
          <w:p w:rsidR="00AB0538" w:rsidRPr="00321D5D" w:rsidRDefault="00AB0538" w:rsidP="00E708DC">
            <w:pPr>
              <w:pStyle w:val="TableTxt"/>
            </w:pPr>
            <w:r w:rsidRPr="00321D5D">
              <w:t>OUT</w:t>
            </w:r>
          </w:p>
        </w:tc>
        <w:tc>
          <w:tcPr>
            <w:tcW w:w="3960" w:type="dxa"/>
          </w:tcPr>
          <w:p w:rsidR="00AB0538" w:rsidRPr="00321D5D" w:rsidRDefault="00AB0538" w:rsidP="00E708DC">
            <w:pPr>
              <w:pStyle w:val="TableTxt"/>
            </w:pPr>
            <w:r w:rsidRPr="00321D5D">
              <w:t>Whether or not the user can modify the “Authorized to create Registrations” setting of the folder.</w:t>
            </w:r>
          </w:p>
        </w:tc>
      </w:tr>
    </w:tbl>
    <w:p w:rsidR="00AB0538" w:rsidRPr="00321D5D" w:rsidRDefault="00AB0538" w:rsidP="00AB0538">
      <w:pPr>
        <w:pStyle w:val="Heading5"/>
      </w:pPr>
      <w:r w:rsidRPr="00321D5D">
        <w:t>Pseudocode</w:t>
      </w:r>
    </w:p>
    <w:p w:rsidR="00AB0538" w:rsidRPr="00321D5D" w:rsidRDefault="00AB0538" w:rsidP="005A5296">
      <w:pPr>
        <w:pStyle w:val="Text10"/>
        <w:ind w:firstLine="589"/>
      </w:pPr>
      <w:r w:rsidRPr="00321D5D">
        <w:t xml:space="preserve">RETURN CALL </w:t>
      </w:r>
      <w:proofErr w:type="gramStart"/>
      <w:r w:rsidRPr="00321D5D">
        <w:t>isAutoApprover()</w:t>
      </w:r>
      <w:proofErr w:type="gramEnd"/>
    </w:p>
    <w:p w:rsidR="00D91B06" w:rsidRPr="00321D5D" w:rsidRDefault="00D91B06" w:rsidP="00D91B06">
      <w:pPr>
        <w:pStyle w:val="Text10"/>
        <w:rPr>
          <w:b/>
          <w:sz w:val="22"/>
        </w:rPr>
      </w:pPr>
      <w:r w:rsidRPr="00321D5D">
        <w:rPr>
          <w:b/>
          <w:sz w:val="22"/>
        </w:rPr>
        <w:t>Construction Hint</w:t>
      </w:r>
    </w:p>
    <w:p w:rsidR="00D91B06" w:rsidRPr="00321D5D" w:rsidRDefault="00D91B06" w:rsidP="00D91B06">
      <w:pPr>
        <w:pStyle w:val="Text10"/>
        <w:ind w:left="1418"/>
      </w:pPr>
      <w:r w:rsidRPr="00321D5D">
        <w:lastRenderedPageBreak/>
        <w:tab/>
        <w:t>Ensure only returns Client Partner and Client Manager for Head Clients and not all Auto Approvers.</w:t>
      </w:r>
    </w:p>
    <w:p w:rsidR="00AB0538" w:rsidRPr="00321D5D" w:rsidRDefault="00AB0538" w:rsidP="00B24D33">
      <w:pPr>
        <w:pStyle w:val="Heading4"/>
      </w:pPr>
      <w:proofErr w:type="gramStart"/>
      <w:r w:rsidRPr="00321D5D">
        <w:t>canModifyDefaultGroup</w:t>
      </w:r>
      <w:proofErr w:type="gramEnd"/>
    </w:p>
    <w:p w:rsidR="00AB0538" w:rsidRPr="00321D5D" w:rsidRDefault="00AB0538" w:rsidP="00AB0538">
      <w:pPr>
        <w:pStyle w:val="Text10"/>
      </w:pPr>
      <w:r w:rsidRPr="00321D5D">
        <w:t>This function will return whether or not the given user has permission to modify the default access group of a folder.</w:t>
      </w:r>
    </w:p>
    <w:p w:rsidR="00AB0538" w:rsidRPr="00321D5D" w:rsidRDefault="00AB0538" w:rsidP="00AB0538">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AB0538" w:rsidRPr="00321D5D" w:rsidTr="00E708DC">
        <w:trPr>
          <w:tblHeader/>
        </w:trPr>
        <w:tc>
          <w:tcPr>
            <w:tcW w:w="1710" w:type="dxa"/>
            <w:shd w:val="pct15" w:color="auto" w:fill="FFFFFF"/>
          </w:tcPr>
          <w:p w:rsidR="00AB0538" w:rsidRPr="00321D5D" w:rsidRDefault="00AB0538" w:rsidP="00E708DC">
            <w:pPr>
              <w:pStyle w:val="TableHdr"/>
            </w:pPr>
            <w:r w:rsidRPr="00321D5D">
              <w:t>Name</w:t>
            </w:r>
          </w:p>
        </w:tc>
        <w:tc>
          <w:tcPr>
            <w:tcW w:w="1350" w:type="dxa"/>
            <w:shd w:val="pct15" w:color="auto" w:fill="FFFFFF"/>
          </w:tcPr>
          <w:p w:rsidR="00AB0538" w:rsidRPr="00321D5D" w:rsidRDefault="00AB0538" w:rsidP="00E708DC">
            <w:pPr>
              <w:pStyle w:val="TableHdr"/>
            </w:pPr>
            <w:r w:rsidRPr="00321D5D">
              <w:t>Data Type</w:t>
            </w:r>
          </w:p>
        </w:tc>
        <w:tc>
          <w:tcPr>
            <w:tcW w:w="1170" w:type="dxa"/>
            <w:shd w:val="pct15" w:color="auto" w:fill="FFFFFF"/>
          </w:tcPr>
          <w:p w:rsidR="00AB0538" w:rsidRPr="00321D5D" w:rsidRDefault="00AB0538" w:rsidP="00E708DC">
            <w:pPr>
              <w:pStyle w:val="TableHdr"/>
            </w:pPr>
            <w:r w:rsidRPr="00321D5D">
              <w:t>Direction</w:t>
            </w:r>
          </w:p>
        </w:tc>
        <w:tc>
          <w:tcPr>
            <w:tcW w:w="3960" w:type="dxa"/>
            <w:shd w:val="pct15" w:color="auto" w:fill="FFFFFF"/>
          </w:tcPr>
          <w:p w:rsidR="00AB0538" w:rsidRPr="00321D5D" w:rsidRDefault="00AB0538" w:rsidP="00E708DC">
            <w:pPr>
              <w:pStyle w:val="TableHdr"/>
            </w:pPr>
            <w:r w:rsidRPr="00321D5D">
              <w:t>Description</w:t>
            </w:r>
          </w:p>
        </w:tc>
      </w:tr>
      <w:tr w:rsidR="00AB0538" w:rsidRPr="00321D5D" w:rsidTr="00E708DC">
        <w:tc>
          <w:tcPr>
            <w:tcW w:w="1710" w:type="dxa"/>
          </w:tcPr>
          <w:p w:rsidR="00AB0538" w:rsidRPr="00321D5D" w:rsidRDefault="00AB0538" w:rsidP="00E708DC">
            <w:pPr>
              <w:pStyle w:val="TableTxt"/>
            </w:pPr>
            <w:r w:rsidRPr="00321D5D">
              <w:t>idFolderId</w:t>
            </w:r>
          </w:p>
        </w:tc>
        <w:tc>
          <w:tcPr>
            <w:tcW w:w="1350" w:type="dxa"/>
          </w:tcPr>
          <w:p w:rsidR="00AB0538" w:rsidRPr="00321D5D" w:rsidRDefault="00AB0538" w:rsidP="00E708DC">
            <w:pPr>
              <w:pStyle w:val="TableTxt"/>
            </w:pPr>
            <w:r w:rsidRPr="00321D5D">
              <w:t>IDfId</w:t>
            </w:r>
          </w:p>
        </w:tc>
        <w:tc>
          <w:tcPr>
            <w:tcW w:w="1170" w:type="dxa"/>
          </w:tcPr>
          <w:p w:rsidR="00AB0538" w:rsidRPr="00321D5D" w:rsidRDefault="00AB0538" w:rsidP="00E708DC">
            <w:pPr>
              <w:pStyle w:val="TableTxt"/>
            </w:pPr>
            <w:r w:rsidRPr="00321D5D">
              <w:t>IN</w:t>
            </w:r>
          </w:p>
        </w:tc>
        <w:tc>
          <w:tcPr>
            <w:tcW w:w="3960" w:type="dxa"/>
          </w:tcPr>
          <w:p w:rsidR="00AB0538" w:rsidRPr="00321D5D" w:rsidRDefault="00AB0538" w:rsidP="00E708DC">
            <w:pPr>
              <w:pStyle w:val="TableTxt"/>
            </w:pPr>
            <w:r w:rsidRPr="00321D5D">
              <w:t>The folder id.</w:t>
            </w:r>
          </w:p>
        </w:tc>
      </w:tr>
      <w:tr w:rsidR="00AB0538" w:rsidRPr="00321D5D" w:rsidTr="00E708DC">
        <w:tc>
          <w:tcPr>
            <w:tcW w:w="1710" w:type="dxa"/>
          </w:tcPr>
          <w:p w:rsidR="00AB0538" w:rsidRPr="00321D5D" w:rsidRDefault="00AB0538" w:rsidP="00E708DC">
            <w:pPr>
              <w:pStyle w:val="TableTxt"/>
            </w:pPr>
            <w:r w:rsidRPr="00321D5D">
              <w:t>strUser</w:t>
            </w:r>
          </w:p>
        </w:tc>
        <w:tc>
          <w:tcPr>
            <w:tcW w:w="1350" w:type="dxa"/>
          </w:tcPr>
          <w:p w:rsidR="00AB0538" w:rsidRPr="00321D5D" w:rsidRDefault="00AB0538" w:rsidP="00E708DC">
            <w:pPr>
              <w:pStyle w:val="TableTxt"/>
            </w:pPr>
            <w:r w:rsidRPr="00321D5D">
              <w:t>String</w:t>
            </w:r>
          </w:p>
        </w:tc>
        <w:tc>
          <w:tcPr>
            <w:tcW w:w="1170" w:type="dxa"/>
          </w:tcPr>
          <w:p w:rsidR="00AB0538" w:rsidRPr="00321D5D" w:rsidRDefault="00AB0538" w:rsidP="00E708DC">
            <w:pPr>
              <w:pStyle w:val="TableTxt"/>
            </w:pPr>
            <w:r w:rsidRPr="00321D5D">
              <w:t>IN</w:t>
            </w:r>
          </w:p>
        </w:tc>
        <w:tc>
          <w:tcPr>
            <w:tcW w:w="3960" w:type="dxa"/>
          </w:tcPr>
          <w:p w:rsidR="00AB0538" w:rsidRPr="00321D5D" w:rsidRDefault="00AB0538" w:rsidP="00E708DC">
            <w:pPr>
              <w:pStyle w:val="TableTxt"/>
            </w:pPr>
            <w:r w:rsidRPr="00321D5D">
              <w:t>The user to check permissions for.</w:t>
            </w:r>
          </w:p>
        </w:tc>
      </w:tr>
      <w:tr w:rsidR="00AB0538" w:rsidRPr="00321D5D" w:rsidTr="00E708DC">
        <w:tc>
          <w:tcPr>
            <w:tcW w:w="1710" w:type="dxa"/>
          </w:tcPr>
          <w:p w:rsidR="00AB0538" w:rsidRPr="00321D5D" w:rsidRDefault="00AB0538" w:rsidP="00E708DC">
            <w:pPr>
              <w:pStyle w:val="TableTxt"/>
            </w:pPr>
            <w:r w:rsidRPr="00321D5D">
              <w:t>blnCanModifyConfidential</w:t>
            </w:r>
          </w:p>
        </w:tc>
        <w:tc>
          <w:tcPr>
            <w:tcW w:w="1350" w:type="dxa"/>
          </w:tcPr>
          <w:p w:rsidR="00AB0538" w:rsidRPr="00321D5D" w:rsidRDefault="00AB0538" w:rsidP="00E708DC">
            <w:pPr>
              <w:pStyle w:val="TableTxt"/>
            </w:pPr>
            <w:r w:rsidRPr="00321D5D">
              <w:t>Boolean</w:t>
            </w:r>
          </w:p>
        </w:tc>
        <w:tc>
          <w:tcPr>
            <w:tcW w:w="1170" w:type="dxa"/>
          </w:tcPr>
          <w:p w:rsidR="00AB0538" w:rsidRPr="00321D5D" w:rsidRDefault="00AB0538" w:rsidP="00E708DC">
            <w:pPr>
              <w:pStyle w:val="TableTxt"/>
            </w:pPr>
            <w:r w:rsidRPr="00321D5D">
              <w:t>OUT</w:t>
            </w:r>
          </w:p>
        </w:tc>
        <w:tc>
          <w:tcPr>
            <w:tcW w:w="3960" w:type="dxa"/>
          </w:tcPr>
          <w:p w:rsidR="00AB0538" w:rsidRPr="00321D5D" w:rsidRDefault="00AB0538" w:rsidP="00AB0538">
            <w:pPr>
              <w:pStyle w:val="TableTxt"/>
            </w:pPr>
            <w:r w:rsidRPr="00321D5D">
              <w:t>Whether or not the user can modify the default access group of the folder.</w:t>
            </w:r>
          </w:p>
        </w:tc>
      </w:tr>
    </w:tbl>
    <w:p w:rsidR="00AB0538" w:rsidRPr="00321D5D" w:rsidRDefault="00AB0538" w:rsidP="00AB0538">
      <w:pPr>
        <w:pStyle w:val="Heading5"/>
      </w:pPr>
      <w:r w:rsidRPr="00321D5D">
        <w:t>Pseudocode</w:t>
      </w:r>
    </w:p>
    <w:p w:rsidR="00CD26DA" w:rsidRPr="00321D5D" w:rsidRDefault="00CD26DA" w:rsidP="00EB732E">
      <w:pPr>
        <w:pStyle w:val="Text10"/>
        <w:ind w:firstLine="589"/>
        <w:jc w:val="left"/>
      </w:pPr>
      <w:r w:rsidRPr="00321D5D">
        <w:t>IF idFolderId object type is tls_client THEN</w:t>
      </w:r>
    </w:p>
    <w:p w:rsidR="00EB732E" w:rsidRPr="00321D5D" w:rsidRDefault="00CD26DA" w:rsidP="00EB732E">
      <w:pPr>
        <w:pStyle w:val="Text10"/>
        <w:ind w:firstLine="589"/>
        <w:jc w:val="left"/>
      </w:pPr>
      <w:r w:rsidRPr="00321D5D">
        <w:tab/>
      </w:r>
      <w:proofErr w:type="gramStart"/>
      <w:r w:rsidRPr="00321D5D">
        <w:t>bln</w:t>
      </w:r>
      <w:r w:rsidR="00EB732E" w:rsidRPr="00321D5D">
        <w:t>ApproverCan</w:t>
      </w:r>
      <w:proofErr w:type="gramEnd"/>
      <w:r w:rsidRPr="00321D5D">
        <w:t xml:space="preserve"> = get value of </w:t>
      </w:r>
      <w:r w:rsidR="00EB732E" w:rsidRPr="00321D5D">
        <w:t>configuration item value of</w:t>
      </w:r>
    </w:p>
    <w:p w:rsidR="00CD26DA" w:rsidRPr="00321D5D" w:rsidRDefault="00EB732E" w:rsidP="00EB732E">
      <w:pPr>
        <w:pStyle w:val="Text10"/>
        <w:ind w:firstLine="589"/>
        <w:jc w:val="left"/>
      </w:pPr>
      <w:r w:rsidRPr="00321D5D">
        <w:tab/>
      </w:r>
      <w:r w:rsidRPr="00321D5D">
        <w:tab/>
      </w:r>
      <w:r w:rsidRPr="00321D5D">
        <w:tab/>
      </w:r>
      <w:r w:rsidR="00CD26DA" w:rsidRPr="00321D5D">
        <w:t>‘</w:t>
      </w:r>
      <w:r w:rsidRPr="00321D5D">
        <w:t>/REG_B01/ClientApproverCanModifyDefAccessGroup</w:t>
      </w:r>
      <w:r w:rsidR="00CD26DA" w:rsidRPr="00321D5D">
        <w:t>’</w:t>
      </w:r>
    </w:p>
    <w:p w:rsidR="00CD26DA" w:rsidRPr="00321D5D" w:rsidRDefault="00CD26DA" w:rsidP="00EB732E">
      <w:pPr>
        <w:pStyle w:val="Text10"/>
        <w:ind w:firstLine="589"/>
        <w:jc w:val="left"/>
      </w:pPr>
      <w:r w:rsidRPr="00321D5D">
        <w:tab/>
        <w:t xml:space="preserve">IF </w:t>
      </w:r>
      <w:r w:rsidR="00EB732E" w:rsidRPr="00321D5D">
        <w:t>blnApproverCan</w:t>
      </w:r>
    </w:p>
    <w:p w:rsidR="00CD26DA" w:rsidRPr="00321D5D" w:rsidRDefault="00CD26DA" w:rsidP="00EB732E">
      <w:pPr>
        <w:pStyle w:val="Text10"/>
        <w:ind w:firstLine="589"/>
        <w:jc w:val="left"/>
      </w:pPr>
      <w:r w:rsidRPr="00321D5D">
        <w:tab/>
      </w:r>
      <w:r w:rsidRPr="00321D5D">
        <w:tab/>
        <w:t xml:space="preserve">RETURN CALL </w:t>
      </w:r>
      <w:proofErr w:type="gramStart"/>
      <w:r w:rsidR="00EB732E" w:rsidRPr="00321D5D">
        <w:t>isAutoApprover()</w:t>
      </w:r>
      <w:proofErr w:type="gramEnd"/>
    </w:p>
    <w:p w:rsidR="00CD26DA" w:rsidRPr="00321D5D" w:rsidRDefault="00CD26DA" w:rsidP="00EB732E">
      <w:pPr>
        <w:pStyle w:val="Text10"/>
        <w:ind w:firstLine="589"/>
        <w:jc w:val="left"/>
      </w:pPr>
      <w:r w:rsidRPr="00321D5D">
        <w:tab/>
        <w:t>ELSE</w:t>
      </w:r>
    </w:p>
    <w:p w:rsidR="00CD26DA" w:rsidRPr="00321D5D" w:rsidRDefault="00CD26DA" w:rsidP="00EB732E">
      <w:pPr>
        <w:pStyle w:val="Text10"/>
        <w:ind w:firstLine="589"/>
        <w:jc w:val="left"/>
      </w:pPr>
      <w:r w:rsidRPr="00321D5D">
        <w:tab/>
      </w:r>
      <w:r w:rsidRPr="00321D5D">
        <w:tab/>
        <w:t xml:space="preserve">RETURN CALL </w:t>
      </w:r>
      <w:proofErr w:type="gramStart"/>
      <w:r w:rsidR="00EB732E" w:rsidRPr="00321D5D">
        <w:t>isRegistrationAdmin()</w:t>
      </w:r>
      <w:proofErr w:type="gramEnd"/>
    </w:p>
    <w:p w:rsidR="00DD5082" w:rsidRPr="00321D5D" w:rsidRDefault="00DD5082" w:rsidP="00EB732E">
      <w:pPr>
        <w:pStyle w:val="Text10"/>
        <w:ind w:firstLine="589"/>
        <w:jc w:val="left"/>
      </w:pPr>
      <w:r w:rsidRPr="00321D5D">
        <w:tab/>
        <w:t>END IF</w:t>
      </w:r>
    </w:p>
    <w:p w:rsidR="00CD26DA" w:rsidRPr="00321D5D" w:rsidRDefault="00DD5082" w:rsidP="00EB732E">
      <w:pPr>
        <w:pStyle w:val="Text10"/>
        <w:ind w:firstLine="589"/>
        <w:jc w:val="left"/>
      </w:pPr>
      <w:r w:rsidRPr="00321D5D">
        <w:t>ELSE</w:t>
      </w:r>
    </w:p>
    <w:p w:rsidR="00CD26DA" w:rsidRPr="00321D5D" w:rsidRDefault="00DD5082" w:rsidP="00DD5082">
      <w:pPr>
        <w:pStyle w:val="Text10"/>
        <w:ind w:left="1571" w:firstLine="589"/>
        <w:jc w:val="left"/>
      </w:pPr>
      <w:r w:rsidRPr="00321D5D">
        <w:t>RETURN False</w:t>
      </w:r>
    </w:p>
    <w:p w:rsidR="00AB0538" w:rsidRPr="00321D5D" w:rsidRDefault="00DD5082" w:rsidP="00A101B8">
      <w:pPr>
        <w:pStyle w:val="Text10"/>
        <w:jc w:val="left"/>
      </w:pPr>
      <w:r w:rsidRPr="00321D5D">
        <w:tab/>
        <w:t>END IF</w:t>
      </w:r>
    </w:p>
    <w:p w:rsidR="005A5296" w:rsidRPr="00321D5D" w:rsidRDefault="005A5296" w:rsidP="00B24D33">
      <w:pPr>
        <w:pStyle w:val="Heading4"/>
      </w:pPr>
      <w:proofErr w:type="gramStart"/>
      <w:r w:rsidRPr="00321D5D">
        <w:t>modify</w:t>
      </w:r>
      <w:r w:rsidR="00357489" w:rsidRPr="00321D5D">
        <w:t>Client</w:t>
      </w:r>
      <w:r w:rsidRPr="00321D5D">
        <w:t>DefaultGroup</w:t>
      </w:r>
      <w:proofErr w:type="gramEnd"/>
    </w:p>
    <w:p w:rsidR="005A5296" w:rsidRPr="00321D5D" w:rsidRDefault="005A5296" w:rsidP="005A5296">
      <w:pPr>
        <w:pStyle w:val="Text10"/>
      </w:pPr>
      <w:r w:rsidRPr="00321D5D">
        <w:t>This function will update the Default Group attribute on Clients.</w:t>
      </w:r>
    </w:p>
    <w:p w:rsidR="005A5296" w:rsidRPr="00321D5D" w:rsidRDefault="005A5296" w:rsidP="005A5296">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5A5296" w:rsidRPr="00321D5D" w:rsidTr="00FC4F40">
        <w:trPr>
          <w:tblHeader/>
        </w:trPr>
        <w:tc>
          <w:tcPr>
            <w:tcW w:w="1710" w:type="dxa"/>
            <w:shd w:val="pct15" w:color="auto" w:fill="FFFFFF"/>
          </w:tcPr>
          <w:p w:rsidR="005A5296" w:rsidRPr="00321D5D" w:rsidRDefault="005A5296" w:rsidP="00FC4F40">
            <w:pPr>
              <w:pStyle w:val="TableHdr"/>
            </w:pPr>
            <w:r w:rsidRPr="00321D5D">
              <w:t>Name</w:t>
            </w:r>
          </w:p>
        </w:tc>
        <w:tc>
          <w:tcPr>
            <w:tcW w:w="1350" w:type="dxa"/>
            <w:shd w:val="pct15" w:color="auto" w:fill="FFFFFF"/>
          </w:tcPr>
          <w:p w:rsidR="005A5296" w:rsidRPr="00321D5D" w:rsidRDefault="005A5296" w:rsidP="00FC4F40">
            <w:pPr>
              <w:pStyle w:val="TableHdr"/>
            </w:pPr>
            <w:r w:rsidRPr="00321D5D">
              <w:t>Data Type</w:t>
            </w:r>
          </w:p>
        </w:tc>
        <w:tc>
          <w:tcPr>
            <w:tcW w:w="1170" w:type="dxa"/>
            <w:shd w:val="pct15" w:color="auto" w:fill="FFFFFF"/>
          </w:tcPr>
          <w:p w:rsidR="005A5296" w:rsidRPr="00321D5D" w:rsidRDefault="005A5296" w:rsidP="00FC4F40">
            <w:pPr>
              <w:pStyle w:val="TableHdr"/>
            </w:pPr>
            <w:r w:rsidRPr="00321D5D">
              <w:t>Direction</w:t>
            </w:r>
          </w:p>
        </w:tc>
        <w:tc>
          <w:tcPr>
            <w:tcW w:w="3960" w:type="dxa"/>
            <w:shd w:val="pct15" w:color="auto" w:fill="FFFFFF"/>
          </w:tcPr>
          <w:p w:rsidR="005A5296" w:rsidRPr="00321D5D" w:rsidRDefault="005A5296" w:rsidP="00FC4F40">
            <w:pPr>
              <w:pStyle w:val="TableHdr"/>
            </w:pPr>
            <w:r w:rsidRPr="00321D5D">
              <w:t>Description</w:t>
            </w:r>
          </w:p>
        </w:tc>
      </w:tr>
      <w:tr w:rsidR="005A5296" w:rsidRPr="00321D5D" w:rsidTr="00FC4F40">
        <w:tc>
          <w:tcPr>
            <w:tcW w:w="1710" w:type="dxa"/>
          </w:tcPr>
          <w:p w:rsidR="005A5296" w:rsidRPr="00321D5D" w:rsidRDefault="005A5296" w:rsidP="00FC4F40">
            <w:pPr>
              <w:pStyle w:val="TableTxt"/>
            </w:pPr>
            <w:r w:rsidRPr="00321D5D">
              <w:t>idFolderId</w:t>
            </w:r>
          </w:p>
        </w:tc>
        <w:tc>
          <w:tcPr>
            <w:tcW w:w="1350" w:type="dxa"/>
          </w:tcPr>
          <w:p w:rsidR="005A5296" w:rsidRPr="00321D5D" w:rsidRDefault="005A5296" w:rsidP="00FC4F40">
            <w:pPr>
              <w:pStyle w:val="TableTxt"/>
            </w:pPr>
            <w:r w:rsidRPr="00321D5D">
              <w:t>IDfid</w:t>
            </w:r>
          </w:p>
        </w:tc>
        <w:tc>
          <w:tcPr>
            <w:tcW w:w="1170" w:type="dxa"/>
          </w:tcPr>
          <w:p w:rsidR="005A5296" w:rsidRPr="00321D5D" w:rsidRDefault="005A5296" w:rsidP="00FC4F40">
            <w:pPr>
              <w:pStyle w:val="TableTxt"/>
            </w:pPr>
            <w:r w:rsidRPr="00321D5D">
              <w:t>IN</w:t>
            </w:r>
          </w:p>
        </w:tc>
        <w:tc>
          <w:tcPr>
            <w:tcW w:w="3960" w:type="dxa"/>
          </w:tcPr>
          <w:p w:rsidR="005A5296" w:rsidRPr="00321D5D" w:rsidRDefault="005A5296" w:rsidP="00FC4F40">
            <w:pPr>
              <w:pStyle w:val="TableTxt"/>
            </w:pPr>
            <w:r w:rsidRPr="00321D5D">
              <w:t>The folder to update default group for.</w:t>
            </w:r>
          </w:p>
        </w:tc>
      </w:tr>
      <w:tr w:rsidR="005A5296" w:rsidRPr="00321D5D" w:rsidTr="00FC4F40">
        <w:tc>
          <w:tcPr>
            <w:tcW w:w="1710" w:type="dxa"/>
          </w:tcPr>
          <w:p w:rsidR="005A5296" w:rsidRPr="00321D5D" w:rsidRDefault="005A5296" w:rsidP="00FC4F40">
            <w:pPr>
              <w:pStyle w:val="TableTxt"/>
            </w:pPr>
            <w:r w:rsidRPr="00321D5D">
              <w:t>group</w:t>
            </w:r>
          </w:p>
        </w:tc>
        <w:tc>
          <w:tcPr>
            <w:tcW w:w="1350" w:type="dxa"/>
          </w:tcPr>
          <w:p w:rsidR="005A5296" w:rsidRPr="00321D5D" w:rsidRDefault="005A5296" w:rsidP="00FC4F40">
            <w:pPr>
              <w:pStyle w:val="TableTxt"/>
            </w:pPr>
            <w:r w:rsidRPr="00321D5D">
              <w:t>String</w:t>
            </w:r>
          </w:p>
        </w:tc>
        <w:tc>
          <w:tcPr>
            <w:tcW w:w="1170" w:type="dxa"/>
          </w:tcPr>
          <w:p w:rsidR="005A5296" w:rsidRPr="00321D5D" w:rsidRDefault="000A3EC0" w:rsidP="00FC4F40">
            <w:pPr>
              <w:pStyle w:val="TableTxt"/>
            </w:pPr>
            <w:r w:rsidRPr="00321D5D">
              <w:t>IN</w:t>
            </w:r>
          </w:p>
        </w:tc>
        <w:tc>
          <w:tcPr>
            <w:tcW w:w="3960" w:type="dxa"/>
          </w:tcPr>
          <w:p w:rsidR="005A5296" w:rsidRPr="00321D5D" w:rsidRDefault="005A5296" w:rsidP="00FC4F40">
            <w:pPr>
              <w:pStyle w:val="TableTxt"/>
            </w:pPr>
            <w:r w:rsidRPr="00321D5D">
              <w:t>The group to assign to the folder.</w:t>
            </w:r>
          </w:p>
        </w:tc>
      </w:tr>
    </w:tbl>
    <w:p w:rsidR="005A5296" w:rsidRPr="00321D5D" w:rsidRDefault="005A5296" w:rsidP="005A5296">
      <w:pPr>
        <w:pStyle w:val="Heading5"/>
      </w:pPr>
      <w:r w:rsidRPr="00321D5D">
        <w:t>Pseudocode</w:t>
      </w:r>
    </w:p>
    <w:p w:rsidR="005A5296" w:rsidRPr="00321D5D" w:rsidRDefault="005A5296" w:rsidP="005A5296">
      <w:pPr>
        <w:pStyle w:val="Text10"/>
        <w:ind w:firstLine="589"/>
      </w:pPr>
      <w:r w:rsidRPr="00321D5D">
        <w:t>Calls the Modify</w:t>
      </w:r>
      <w:r w:rsidR="00357489" w:rsidRPr="00321D5D">
        <w:t>Client</w:t>
      </w:r>
      <w:r w:rsidRPr="00321D5D">
        <w:t>DefaultGroupCommand</w:t>
      </w:r>
    </w:p>
    <w:p w:rsidR="005A5296" w:rsidRPr="00321D5D" w:rsidRDefault="005A5296" w:rsidP="00B24D33">
      <w:pPr>
        <w:pStyle w:val="Heading4"/>
      </w:pPr>
      <w:proofErr w:type="gramStart"/>
      <w:r w:rsidRPr="00321D5D">
        <w:t>create</w:t>
      </w:r>
      <w:r w:rsidR="00357489" w:rsidRPr="00321D5D">
        <w:t>Client</w:t>
      </w:r>
      <w:r w:rsidRPr="00321D5D">
        <w:t>DefaultGroupReg</w:t>
      </w:r>
      <w:proofErr w:type="gramEnd"/>
    </w:p>
    <w:p w:rsidR="005A5296" w:rsidRPr="00321D5D" w:rsidRDefault="005A5296" w:rsidP="005A5296">
      <w:pPr>
        <w:pStyle w:val="Text10"/>
      </w:pPr>
      <w:proofErr w:type="gramStart"/>
      <w:r w:rsidRPr="00321D5D">
        <w:t xml:space="preserve">Creates Registrations for </w:t>
      </w:r>
      <w:r w:rsidR="000A3EC0" w:rsidRPr="00321D5D">
        <w:t>users in the default</w:t>
      </w:r>
      <w:r w:rsidR="00357489" w:rsidRPr="00321D5D">
        <w:t xml:space="preserve"> group for a Client</w:t>
      </w:r>
      <w:r w:rsidR="000A3EC0" w:rsidRPr="00321D5D">
        <w:t>.</w:t>
      </w:r>
      <w:proofErr w:type="gramEnd"/>
    </w:p>
    <w:p w:rsidR="005A5296" w:rsidRPr="00321D5D" w:rsidRDefault="005A5296" w:rsidP="005A5296">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5A5296" w:rsidRPr="00321D5D" w:rsidTr="00FC4F40">
        <w:trPr>
          <w:tblHeader/>
        </w:trPr>
        <w:tc>
          <w:tcPr>
            <w:tcW w:w="1710" w:type="dxa"/>
            <w:shd w:val="pct15" w:color="auto" w:fill="FFFFFF"/>
          </w:tcPr>
          <w:p w:rsidR="005A5296" w:rsidRPr="00321D5D" w:rsidRDefault="005A5296" w:rsidP="00FC4F40">
            <w:pPr>
              <w:pStyle w:val="TableHdr"/>
            </w:pPr>
            <w:r w:rsidRPr="00321D5D">
              <w:t>Name</w:t>
            </w:r>
          </w:p>
        </w:tc>
        <w:tc>
          <w:tcPr>
            <w:tcW w:w="1350" w:type="dxa"/>
            <w:shd w:val="pct15" w:color="auto" w:fill="FFFFFF"/>
          </w:tcPr>
          <w:p w:rsidR="005A5296" w:rsidRPr="00321D5D" w:rsidRDefault="005A5296" w:rsidP="00FC4F40">
            <w:pPr>
              <w:pStyle w:val="TableHdr"/>
            </w:pPr>
            <w:r w:rsidRPr="00321D5D">
              <w:t>Data Type</w:t>
            </w:r>
          </w:p>
        </w:tc>
        <w:tc>
          <w:tcPr>
            <w:tcW w:w="1170" w:type="dxa"/>
            <w:shd w:val="pct15" w:color="auto" w:fill="FFFFFF"/>
          </w:tcPr>
          <w:p w:rsidR="005A5296" w:rsidRPr="00321D5D" w:rsidRDefault="005A5296" w:rsidP="00FC4F40">
            <w:pPr>
              <w:pStyle w:val="TableHdr"/>
            </w:pPr>
            <w:r w:rsidRPr="00321D5D">
              <w:t>Direction</w:t>
            </w:r>
          </w:p>
        </w:tc>
        <w:tc>
          <w:tcPr>
            <w:tcW w:w="3960" w:type="dxa"/>
            <w:shd w:val="pct15" w:color="auto" w:fill="FFFFFF"/>
          </w:tcPr>
          <w:p w:rsidR="005A5296" w:rsidRPr="00321D5D" w:rsidRDefault="005A5296" w:rsidP="00FC4F40">
            <w:pPr>
              <w:pStyle w:val="TableHdr"/>
            </w:pPr>
            <w:r w:rsidRPr="00321D5D">
              <w:t>Description</w:t>
            </w:r>
          </w:p>
        </w:tc>
      </w:tr>
      <w:tr w:rsidR="000A3EC0" w:rsidRPr="00321D5D" w:rsidTr="00FC4F40">
        <w:tc>
          <w:tcPr>
            <w:tcW w:w="1710" w:type="dxa"/>
          </w:tcPr>
          <w:p w:rsidR="000A3EC0" w:rsidRPr="00321D5D" w:rsidRDefault="000A3EC0" w:rsidP="00FC4F40">
            <w:pPr>
              <w:pStyle w:val="TableTxt"/>
            </w:pPr>
            <w:r w:rsidRPr="00321D5D">
              <w:t>idFolderId</w:t>
            </w:r>
          </w:p>
        </w:tc>
        <w:tc>
          <w:tcPr>
            <w:tcW w:w="1350" w:type="dxa"/>
          </w:tcPr>
          <w:p w:rsidR="000A3EC0" w:rsidRPr="00321D5D" w:rsidRDefault="000A3EC0" w:rsidP="00FC4F40">
            <w:pPr>
              <w:pStyle w:val="TableTxt"/>
            </w:pPr>
            <w:r w:rsidRPr="00321D5D">
              <w:t>IDfid</w:t>
            </w:r>
          </w:p>
        </w:tc>
        <w:tc>
          <w:tcPr>
            <w:tcW w:w="1170" w:type="dxa"/>
          </w:tcPr>
          <w:p w:rsidR="000A3EC0" w:rsidRPr="00321D5D" w:rsidRDefault="000A3EC0" w:rsidP="00FC4F40">
            <w:pPr>
              <w:pStyle w:val="TableTxt"/>
            </w:pPr>
            <w:r w:rsidRPr="00321D5D">
              <w:t>IN</w:t>
            </w:r>
          </w:p>
        </w:tc>
        <w:tc>
          <w:tcPr>
            <w:tcW w:w="3960" w:type="dxa"/>
          </w:tcPr>
          <w:p w:rsidR="000A3EC0" w:rsidRPr="00321D5D" w:rsidRDefault="000A3EC0" w:rsidP="00FC4F40">
            <w:pPr>
              <w:pStyle w:val="TableTxt"/>
            </w:pPr>
            <w:r w:rsidRPr="00321D5D">
              <w:t>The folder to update default group for.</w:t>
            </w:r>
          </w:p>
        </w:tc>
      </w:tr>
      <w:tr w:rsidR="000A3EC0" w:rsidRPr="00321D5D" w:rsidTr="00FC4F40">
        <w:tc>
          <w:tcPr>
            <w:tcW w:w="1710" w:type="dxa"/>
          </w:tcPr>
          <w:p w:rsidR="000A3EC0" w:rsidRPr="00321D5D" w:rsidRDefault="000A3EC0" w:rsidP="00FC4F40">
            <w:pPr>
              <w:pStyle w:val="TableTxt"/>
            </w:pPr>
            <w:r w:rsidRPr="00321D5D">
              <w:t>group</w:t>
            </w:r>
          </w:p>
        </w:tc>
        <w:tc>
          <w:tcPr>
            <w:tcW w:w="1350" w:type="dxa"/>
          </w:tcPr>
          <w:p w:rsidR="000A3EC0" w:rsidRPr="00321D5D" w:rsidRDefault="000A3EC0" w:rsidP="00FC4F40">
            <w:pPr>
              <w:pStyle w:val="TableTxt"/>
            </w:pPr>
            <w:r w:rsidRPr="00321D5D">
              <w:t>String</w:t>
            </w:r>
          </w:p>
        </w:tc>
        <w:tc>
          <w:tcPr>
            <w:tcW w:w="1170" w:type="dxa"/>
          </w:tcPr>
          <w:p w:rsidR="000A3EC0" w:rsidRPr="00321D5D" w:rsidRDefault="000A3EC0" w:rsidP="00FC4F40">
            <w:pPr>
              <w:pStyle w:val="TableTxt"/>
            </w:pPr>
            <w:r w:rsidRPr="00321D5D">
              <w:t>IN</w:t>
            </w:r>
          </w:p>
        </w:tc>
        <w:tc>
          <w:tcPr>
            <w:tcW w:w="3960" w:type="dxa"/>
          </w:tcPr>
          <w:p w:rsidR="000A3EC0" w:rsidRPr="00321D5D" w:rsidRDefault="000A3EC0" w:rsidP="00FC4F40">
            <w:pPr>
              <w:pStyle w:val="TableTxt"/>
            </w:pPr>
            <w:r w:rsidRPr="00321D5D">
              <w:t>The group to assign to the folder.</w:t>
            </w:r>
          </w:p>
        </w:tc>
      </w:tr>
    </w:tbl>
    <w:p w:rsidR="005A5296" w:rsidRPr="00321D5D" w:rsidRDefault="005A5296" w:rsidP="005A5296">
      <w:pPr>
        <w:pStyle w:val="Heading5"/>
      </w:pPr>
      <w:r w:rsidRPr="00321D5D">
        <w:t>Pseudocode</w:t>
      </w:r>
    </w:p>
    <w:p w:rsidR="005A5296" w:rsidRPr="00321D5D" w:rsidRDefault="000A3EC0" w:rsidP="005A5296">
      <w:pPr>
        <w:pStyle w:val="Text10"/>
        <w:ind w:firstLine="589"/>
      </w:pPr>
      <w:r w:rsidRPr="00321D5D">
        <w:t>Calls the Create</w:t>
      </w:r>
      <w:r w:rsidR="00357489" w:rsidRPr="00321D5D">
        <w:t>Client</w:t>
      </w:r>
      <w:r w:rsidRPr="00321D5D">
        <w:t>DefaultGroupRegCommand</w:t>
      </w:r>
    </w:p>
    <w:p w:rsidR="00837F3E" w:rsidRPr="00321D5D" w:rsidRDefault="00837F3E" w:rsidP="00837F3E">
      <w:pPr>
        <w:pStyle w:val="Heading4"/>
      </w:pPr>
      <w:proofErr w:type="gramStart"/>
      <w:r w:rsidRPr="00321D5D">
        <w:t>addClientDefaultGroupReg</w:t>
      </w:r>
      <w:proofErr w:type="gramEnd"/>
    </w:p>
    <w:p w:rsidR="00837F3E" w:rsidRPr="00321D5D" w:rsidRDefault="00837F3E" w:rsidP="00837F3E">
      <w:pPr>
        <w:pStyle w:val="Text10"/>
      </w:pPr>
      <w:proofErr w:type="gramStart"/>
      <w:r w:rsidRPr="00321D5D">
        <w:t>Calls the server method to create a Client Default Group Registration for a user.</w:t>
      </w:r>
      <w:proofErr w:type="gramEnd"/>
    </w:p>
    <w:p w:rsidR="00837F3E" w:rsidRPr="00321D5D" w:rsidRDefault="00837F3E" w:rsidP="00837F3E">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837F3E" w:rsidRPr="00321D5D" w:rsidTr="00F146F1">
        <w:trPr>
          <w:tblHeader/>
        </w:trPr>
        <w:tc>
          <w:tcPr>
            <w:tcW w:w="1710" w:type="dxa"/>
            <w:shd w:val="pct15" w:color="auto" w:fill="FFFFFF"/>
          </w:tcPr>
          <w:p w:rsidR="00837F3E" w:rsidRPr="00321D5D" w:rsidRDefault="00837F3E" w:rsidP="00F146F1">
            <w:pPr>
              <w:pStyle w:val="TableHdr"/>
            </w:pPr>
            <w:r w:rsidRPr="00321D5D">
              <w:t>Name</w:t>
            </w:r>
          </w:p>
        </w:tc>
        <w:tc>
          <w:tcPr>
            <w:tcW w:w="1350" w:type="dxa"/>
            <w:shd w:val="pct15" w:color="auto" w:fill="FFFFFF"/>
          </w:tcPr>
          <w:p w:rsidR="00837F3E" w:rsidRPr="00321D5D" w:rsidRDefault="00837F3E" w:rsidP="00F146F1">
            <w:pPr>
              <w:pStyle w:val="TableHdr"/>
            </w:pPr>
            <w:r w:rsidRPr="00321D5D">
              <w:t>Data Type</w:t>
            </w:r>
          </w:p>
        </w:tc>
        <w:tc>
          <w:tcPr>
            <w:tcW w:w="1170" w:type="dxa"/>
            <w:shd w:val="pct15" w:color="auto" w:fill="FFFFFF"/>
          </w:tcPr>
          <w:p w:rsidR="00837F3E" w:rsidRPr="00321D5D" w:rsidRDefault="00837F3E" w:rsidP="00F146F1">
            <w:pPr>
              <w:pStyle w:val="TableHdr"/>
            </w:pPr>
            <w:r w:rsidRPr="00321D5D">
              <w:t>Direction</w:t>
            </w:r>
          </w:p>
        </w:tc>
        <w:tc>
          <w:tcPr>
            <w:tcW w:w="3960" w:type="dxa"/>
            <w:shd w:val="pct15" w:color="auto" w:fill="FFFFFF"/>
          </w:tcPr>
          <w:p w:rsidR="00837F3E" w:rsidRPr="00321D5D" w:rsidRDefault="00837F3E" w:rsidP="00F146F1">
            <w:pPr>
              <w:pStyle w:val="TableHdr"/>
            </w:pPr>
            <w:r w:rsidRPr="00321D5D">
              <w:t>Description</w:t>
            </w:r>
          </w:p>
        </w:tc>
      </w:tr>
      <w:tr w:rsidR="00837F3E" w:rsidRPr="00321D5D" w:rsidTr="00F146F1">
        <w:tc>
          <w:tcPr>
            <w:tcW w:w="1710" w:type="dxa"/>
          </w:tcPr>
          <w:p w:rsidR="00837F3E" w:rsidRPr="00321D5D" w:rsidRDefault="00837F3E" w:rsidP="00F146F1">
            <w:pPr>
              <w:pStyle w:val="TableTxt"/>
            </w:pPr>
            <w:r w:rsidRPr="00321D5D">
              <w:t>idFolderId</w:t>
            </w:r>
          </w:p>
        </w:tc>
        <w:tc>
          <w:tcPr>
            <w:tcW w:w="1350" w:type="dxa"/>
          </w:tcPr>
          <w:p w:rsidR="00837F3E" w:rsidRPr="00321D5D" w:rsidRDefault="00837F3E" w:rsidP="00F146F1">
            <w:pPr>
              <w:pStyle w:val="TableTxt"/>
            </w:pPr>
            <w:r w:rsidRPr="00321D5D">
              <w:t>IDfid</w:t>
            </w:r>
          </w:p>
        </w:tc>
        <w:tc>
          <w:tcPr>
            <w:tcW w:w="1170" w:type="dxa"/>
          </w:tcPr>
          <w:p w:rsidR="00837F3E" w:rsidRPr="00321D5D" w:rsidRDefault="00837F3E" w:rsidP="00F146F1">
            <w:pPr>
              <w:pStyle w:val="TableTxt"/>
            </w:pPr>
            <w:r w:rsidRPr="00321D5D">
              <w:t>IN</w:t>
            </w:r>
          </w:p>
        </w:tc>
        <w:tc>
          <w:tcPr>
            <w:tcW w:w="3960" w:type="dxa"/>
          </w:tcPr>
          <w:p w:rsidR="00837F3E" w:rsidRPr="00321D5D" w:rsidRDefault="00837F3E" w:rsidP="00F146F1">
            <w:pPr>
              <w:pStyle w:val="TableTxt"/>
            </w:pPr>
            <w:r w:rsidRPr="00321D5D">
              <w:t>The folder to update default group for.</w:t>
            </w:r>
          </w:p>
        </w:tc>
      </w:tr>
      <w:tr w:rsidR="00837F3E" w:rsidRPr="00321D5D" w:rsidTr="00F146F1">
        <w:tc>
          <w:tcPr>
            <w:tcW w:w="1710" w:type="dxa"/>
          </w:tcPr>
          <w:p w:rsidR="00837F3E" w:rsidRPr="00321D5D" w:rsidRDefault="00837F3E" w:rsidP="00F146F1">
            <w:pPr>
              <w:pStyle w:val="TableTxt"/>
            </w:pPr>
            <w:r w:rsidRPr="00321D5D">
              <w:t>userName</w:t>
            </w:r>
          </w:p>
        </w:tc>
        <w:tc>
          <w:tcPr>
            <w:tcW w:w="1350" w:type="dxa"/>
          </w:tcPr>
          <w:p w:rsidR="00837F3E" w:rsidRPr="00321D5D" w:rsidRDefault="00837F3E" w:rsidP="00F146F1">
            <w:pPr>
              <w:pStyle w:val="TableTxt"/>
            </w:pPr>
            <w:r w:rsidRPr="00321D5D">
              <w:t>String</w:t>
            </w:r>
          </w:p>
        </w:tc>
        <w:tc>
          <w:tcPr>
            <w:tcW w:w="1170" w:type="dxa"/>
          </w:tcPr>
          <w:p w:rsidR="00837F3E" w:rsidRPr="00321D5D" w:rsidRDefault="00837F3E" w:rsidP="00F146F1">
            <w:pPr>
              <w:pStyle w:val="TableTxt"/>
            </w:pPr>
            <w:r w:rsidRPr="00321D5D">
              <w:t>IN</w:t>
            </w:r>
          </w:p>
        </w:tc>
        <w:tc>
          <w:tcPr>
            <w:tcW w:w="3960" w:type="dxa"/>
          </w:tcPr>
          <w:p w:rsidR="00837F3E" w:rsidRPr="00321D5D" w:rsidRDefault="00837F3E" w:rsidP="00837F3E">
            <w:pPr>
              <w:pStyle w:val="TableTxt"/>
            </w:pPr>
            <w:r w:rsidRPr="00321D5D">
              <w:t>The user to add a Registration for.</w:t>
            </w:r>
          </w:p>
        </w:tc>
      </w:tr>
    </w:tbl>
    <w:p w:rsidR="00837F3E" w:rsidRPr="00321D5D" w:rsidRDefault="00837F3E" w:rsidP="00837F3E">
      <w:pPr>
        <w:pStyle w:val="Heading5"/>
      </w:pPr>
      <w:r w:rsidRPr="00321D5D">
        <w:t>Pseudocode</w:t>
      </w:r>
    </w:p>
    <w:p w:rsidR="00837F3E" w:rsidRPr="00321D5D" w:rsidRDefault="00837F3E" w:rsidP="00837F3E">
      <w:pPr>
        <w:pStyle w:val="Text10"/>
        <w:ind w:firstLine="589"/>
      </w:pPr>
      <w:r w:rsidRPr="00321D5D">
        <w:t>None Shown</w:t>
      </w:r>
    </w:p>
    <w:p w:rsidR="005A5296" w:rsidRPr="00321D5D" w:rsidRDefault="005A5296" w:rsidP="00B24D33">
      <w:pPr>
        <w:pStyle w:val="Heading4"/>
      </w:pPr>
      <w:proofErr w:type="gramStart"/>
      <w:r w:rsidRPr="00321D5D">
        <w:lastRenderedPageBreak/>
        <w:t>modifyRegApproverAccess</w:t>
      </w:r>
      <w:proofErr w:type="gramEnd"/>
    </w:p>
    <w:p w:rsidR="005A5296" w:rsidRPr="00321D5D" w:rsidRDefault="000A3EC0" w:rsidP="005A5296">
      <w:pPr>
        <w:pStyle w:val="Text10"/>
      </w:pPr>
      <w:r w:rsidRPr="00321D5D">
        <w:t>This function will update the Registration Approver Access setting for a Client, Job or Project</w:t>
      </w:r>
      <w:r w:rsidR="005A5296" w:rsidRPr="00321D5D">
        <w:t>.</w:t>
      </w:r>
    </w:p>
    <w:p w:rsidR="005A5296" w:rsidRPr="00321D5D" w:rsidRDefault="005A5296" w:rsidP="005A5296">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5A5296" w:rsidRPr="00321D5D" w:rsidTr="00FC4F40">
        <w:trPr>
          <w:tblHeader/>
        </w:trPr>
        <w:tc>
          <w:tcPr>
            <w:tcW w:w="1710" w:type="dxa"/>
            <w:shd w:val="pct15" w:color="auto" w:fill="FFFFFF"/>
          </w:tcPr>
          <w:p w:rsidR="005A5296" w:rsidRPr="00321D5D" w:rsidRDefault="005A5296" w:rsidP="00FC4F40">
            <w:pPr>
              <w:pStyle w:val="TableHdr"/>
            </w:pPr>
            <w:r w:rsidRPr="00321D5D">
              <w:t>Name</w:t>
            </w:r>
          </w:p>
        </w:tc>
        <w:tc>
          <w:tcPr>
            <w:tcW w:w="1350" w:type="dxa"/>
            <w:shd w:val="pct15" w:color="auto" w:fill="FFFFFF"/>
          </w:tcPr>
          <w:p w:rsidR="005A5296" w:rsidRPr="00321D5D" w:rsidRDefault="005A5296" w:rsidP="00FC4F40">
            <w:pPr>
              <w:pStyle w:val="TableHdr"/>
            </w:pPr>
            <w:r w:rsidRPr="00321D5D">
              <w:t>Data Type</w:t>
            </w:r>
          </w:p>
        </w:tc>
        <w:tc>
          <w:tcPr>
            <w:tcW w:w="1170" w:type="dxa"/>
            <w:shd w:val="pct15" w:color="auto" w:fill="FFFFFF"/>
          </w:tcPr>
          <w:p w:rsidR="005A5296" w:rsidRPr="00321D5D" w:rsidRDefault="005A5296" w:rsidP="00FC4F40">
            <w:pPr>
              <w:pStyle w:val="TableHdr"/>
            </w:pPr>
            <w:r w:rsidRPr="00321D5D">
              <w:t>Direction</w:t>
            </w:r>
          </w:p>
        </w:tc>
        <w:tc>
          <w:tcPr>
            <w:tcW w:w="3960" w:type="dxa"/>
            <w:shd w:val="pct15" w:color="auto" w:fill="FFFFFF"/>
          </w:tcPr>
          <w:p w:rsidR="005A5296" w:rsidRPr="00321D5D" w:rsidRDefault="005A5296" w:rsidP="00FC4F40">
            <w:pPr>
              <w:pStyle w:val="TableHdr"/>
            </w:pPr>
            <w:r w:rsidRPr="00321D5D">
              <w:t>Description</w:t>
            </w:r>
          </w:p>
        </w:tc>
      </w:tr>
      <w:tr w:rsidR="000A3EC0" w:rsidRPr="00321D5D" w:rsidTr="00FC4F40">
        <w:tc>
          <w:tcPr>
            <w:tcW w:w="1710" w:type="dxa"/>
          </w:tcPr>
          <w:p w:rsidR="000A3EC0" w:rsidRPr="00321D5D" w:rsidRDefault="000A3EC0" w:rsidP="00FC4F40">
            <w:pPr>
              <w:pStyle w:val="TableTxt"/>
            </w:pPr>
            <w:r w:rsidRPr="00321D5D">
              <w:t>idFolderId</w:t>
            </w:r>
          </w:p>
        </w:tc>
        <w:tc>
          <w:tcPr>
            <w:tcW w:w="1350" w:type="dxa"/>
          </w:tcPr>
          <w:p w:rsidR="000A3EC0" w:rsidRPr="00321D5D" w:rsidRDefault="000A3EC0" w:rsidP="00FC4F40">
            <w:pPr>
              <w:pStyle w:val="TableTxt"/>
            </w:pPr>
            <w:r w:rsidRPr="00321D5D">
              <w:t>IDfid</w:t>
            </w:r>
          </w:p>
        </w:tc>
        <w:tc>
          <w:tcPr>
            <w:tcW w:w="1170" w:type="dxa"/>
          </w:tcPr>
          <w:p w:rsidR="000A3EC0" w:rsidRPr="00321D5D" w:rsidRDefault="000A3EC0" w:rsidP="00FC4F40">
            <w:pPr>
              <w:pStyle w:val="TableTxt"/>
            </w:pPr>
            <w:r w:rsidRPr="00321D5D">
              <w:t>IN</w:t>
            </w:r>
          </w:p>
        </w:tc>
        <w:tc>
          <w:tcPr>
            <w:tcW w:w="3960" w:type="dxa"/>
          </w:tcPr>
          <w:p w:rsidR="000A3EC0" w:rsidRPr="00321D5D" w:rsidRDefault="000A3EC0" w:rsidP="000A3EC0">
            <w:pPr>
              <w:pStyle w:val="TableTxt"/>
            </w:pPr>
            <w:r w:rsidRPr="00321D5D">
              <w:t>The folder to update setting for.</w:t>
            </w:r>
          </w:p>
        </w:tc>
      </w:tr>
      <w:tr w:rsidR="000A3EC0" w:rsidRPr="00321D5D" w:rsidTr="00FC4F40">
        <w:tc>
          <w:tcPr>
            <w:tcW w:w="1710" w:type="dxa"/>
          </w:tcPr>
          <w:p w:rsidR="000A3EC0" w:rsidRPr="00321D5D" w:rsidRDefault="000A3EC0" w:rsidP="00FC4F40">
            <w:pPr>
              <w:pStyle w:val="TableTxt"/>
            </w:pPr>
            <w:r w:rsidRPr="00321D5D">
              <w:t>strRegAccess</w:t>
            </w:r>
          </w:p>
        </w:tc>
        <w:tc>
          <w:tcPr>
            <w:tcW w:w="1350" w:type="dxa"/>
          </w:tcPr>
          <w:p w:rsidR="000A3EC0" w:rsidRPr="00321D5D" w:rsidRDefault="000A3EC0" w:rsidP="00FC4F40">
            <w:pPr>
              <w:pStyle w:val="TableTxt"/>
            </w:pPr>
            <w:r w:rsidRPr="00321D5D">
              <w:t>String</w:t>
            </w:r>
          </w:p>
        </w:tc>
        <w:tc>
          <w:tcPr>
            <w:tcW w:w="1170" w:type="dxa"/>
          </w:tcPr>
          <w:p w:rsidR="000A3EC0" w:rsidRPr="00321D5D" w:rsidRDefault="000A3EC0" w:rsidP="00FC4F40">
            <w:pPr>
              <w:pStyle w:val="TableTxt"/>
            </w:pPr>
            <w:r w:rsidRPr="00321D5D">
              <w:t>IN</w:t>
            </w:r>
          </w:p>
        </w:tc>
        <w:tc>
          <w:tcPr>
            <w:tcW w:w="3960" w:type="dxa"/>
          </w:tcPr>
          <w:p w:rsidR="000A3EC0" w:rsidRPr="00321D5D" w:rsidRDefault="000A3EC0" w:rsidP="00FC4F40">
            <w:pPr>
              <w:pStyle w:val="TableTxt"/>
            </w:pPr>
            <w:r w:rsidRPr="00321D5D">
              <w:t>The Registration Approver Access setting.</w:t>
            </w:r>
          </w:p>
        </w:tc>
      </w:tr>
      <w:tr w:rsidR="000A3EC0" w:rsidRPr="00321D5D" w:rsidTr="00FC4F40">
        <w:tc>
          <w:tcPr>
            <w:tcW w:w="1710" w:type="dxa"/>
          </w:tcPr>
          <w:p w:rsidR="000A3EC0" w:rsidRPr="00321D5D" w:rsidRDefault="000A3EC0" w:rsidP="00FC4F40">
            <w:pPr>
              <w:pStyle w:val="TableTxt"/>
            </w:pPr>
            <w:r w:rsidRPr="00321D5D">
              <w:t>strUser</w:t>
            </w:r>
          </w:p>
        </w:tc>
        <w:tc>
          <w:tcPr>
            <w:tcW w:w="1350" w:type="dxa"/>
          </w:tcPr>
          <w:p w:rsidR="000A3EC0" w:rsidRPr="00321D5D" w:rsidRDefault="000A3EC0" w:rsidP="00FC4F40">
            <w:pPr>
              <w:pStyle w:val="TableTxt"/>
            </w:pPr>
            <w:r w:rsidRPr="00321D5D">
              <w:t>String</w:t>
            </w:r>
          </w:p>
        </w:tc>
        <w:tc>
          <w:tcPr>
            <w:tcW w:w="1170" w:type="dxa"/>
          </w:tcPr>
          <w:p w:rsidR="000A3EC0" w:rsidRPr="00321D5D" w:rsidRDefault="000A3EC0" w:rsidP="00FC4F40">
            <w:pPr>
              <w:pStyle w:val="TableTxt"/>
            </w:pPr>
            <w:r w:rsidRPr="00321D5D">
              <w:t>IN</w:t>
            </w:r>
          </w:p>
        </w:tc>
        <w:tc>
          <w:tcPr>
            <w:tcW w:w="3960" w:type="dxa"/>
          </w:tcPr>
          <w:p w:rsidR="000A3EC0" w:rsidRPr="00321D5D" w:rsidRDefault="000A3EC0" w:rsidP="000A3EC0">
            <w:pPr>
              <w:pStyle w:val="TableTxt"/>
            </w:pPr>
            <w:r w:rsidRPr="00321D5D">
              <w:t>The user who requested the modification.</w:t>
            </w:r>
          </w:p>
        </w:tc>
      </w:tr>
    </w:tbl>
    <w:p w:rsidR="005A5296" w:rsidRPr="00321D5D" w:rsidRDefault="005A5296" w:rsidP="005A5296">
      <w:pPr>
        <w:pStyle w:val="Heading5"/>
      </w:pPr>
      <w:r w:rsidRPr="00321D5D">
        <w:t>Pseudocode</w:t>
      </w:r>
    </w:p>
    <w:p w:rsidR="005A5296" w:rsidRPr="00321D5D" w:rsidRDefault="000A3EC0" w:rsidP="005A5296">
      <w:pPr>
        <w:pStyle w:val="Text10"/>
        <w:ind w:firstLine="589"/>
      </w:pPr>
      <w:r w:rsidRPr="00321D5D">
        <w:t>Calls the ModifyRegApproverAccessCommand</w:t>
      </w:r>
    </w:p>
    <w:p w:rsidR="00721430" w:rsidRPr="00321D5D" w:rsidRDefault="00721430" w:rsidP="00B24D33">
      <w:pPr>
        <w:pStyle w:val="Heading4"/>
      </w:pPr>
      <w:bookmarkStart w:id="126" w:name="_Toc277684216"/>
      <w:proofErr w:type="gramStart"/>
      <w:r w:rsidRPr="00321D5D">
        <w:t>updateProductGroupReg</w:t>
      </w:r>
      <w:proofErr w:type="gramEnd"/>
    </w:p>
    <w:p w:rsidR="00721430" w:rsidRPr="00321D5D" w:rsidRDefault="00721430" w:rsidP="00721430">
      <w:pPr>
        <w:pStyle w:val="Text10"/>
      </w:pPr>
      <w:proofErr w:type="gramStart"/>
      <w:r w:rsidRPr="00321D5D">
        <w:t>Creates Registrations for users in the group for a Product.</w:t>
      </w:r>
      <w:proofErr w:type="gramEnd"/>
    </w:p>
    <w:p w:rsidR="00721430" w:rsidRPr="00321D5D" w:rsidRDefault="00721430" w:rsidP="00721430">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721430" w:rsidRPr="00321D5D" w:rsidTr="00DB0F1C">
        <w:trPr>
          <w:tblHeader/>
        </w:trPr>
        <w:tc>
          <w:tcPr>
            <w:tcW w:w="1710" w:type="dxa"/>
            <w:shd w:val="pct15" w:color="auto" w:fill="FFFFFF"/>
          </w:tcPr>
          <w:p w:rsidR="00721430" w:rsidRPr="00321D5D" w:rsidRDefault="00721430" w:rsidP="00DB0F1C">
            <w:pPr>
              <w:pStyle w:val="TableHdr"/>
            </w:pPr>
            <w:r w:rsidRPr="00321D5D">
              <w:t>Name</w:t>
            </w:r>
          </w:p>
        </w:tc>
        <w:tc>
          <w:tcPr>
            <w:tcW w:w="1350" w:type="dxa"/>
            <w:shd w:val="pct15" w:color="auto" w:fill="FFFFFF"/>
          </w:tcPr>
          <w:p w:rsidR="00721430" w:rsidRPr="00321D5D" w:rsidRDefault="00721430" w:rsidP="00DB0F1C">
            <w:pPr>
              <w:pStyle w:val="TableHdr"/>
            </w:pPr>
            <w:r w:rsidRPr="00321D5D">
              <w:t>Data Type</w:t>
            </w:r>
          </w:p>
        </w:tc>
        <w:tc>
          <w:tcPr>
            <w:tcW w:w="1170" w:type="dxa"/>
            <w:shd w:val="pct15" w:color="auto" w:fill="FFFFFF"/>
          </w:tcPr>
          <w:p w:rsidR="00721430" w:rsidRPr="00321D5D" w:rsidRDefault="00721430" w:rsidP="00DB0F1C">
            <w:pPr>
              <w:pStyle w:val="TableHdr"/>
            </w:pPr>
            <w:r w:rsidRPr="00321D5D">
              <w:t>Direction</w:t>
            </w:r>
          </w:p>
        </w:tc>
        <w:tc>
          <w:tcPr>
            <w:tcW w:w="3960" w:type="dxa"/>
            <w:shd w:val="pct15" w:color="auto" w:fill="FFFFFF"/>
          </w:tcPr>
          <w:p w:rsidR="00721430" w:rsidRPr="00321D5D" w:rsidRDefault="00721430" w:rsidP="00DB0F1C">
            <w:pPr>
              <w:pStyle w:val="TableHdr"/>
            </w:pPr>
            <w:r w:rsidRPr="00321D5D">
              <w:t>Description</w:t>
            </w:r>
          </w:p>
        </w:tc>
      </w:tr>
      <w:tr w:rsidR="00721430" w:rsidRPr="00321D5D" w:rsidTr="00DB0F1C">
        <w:tc>
          <w:tcPr>
            <w:tcW w:w="1710" w:type="dxa"/>
          </w:tcPr>
          <w:p w:rsidR="00721430" w:rsidRPr="00321D5D" w:rsidRDefault="00721430" w:rsidP="00DB0F1C">
            <w:pPr>
              <w:pStyle w:val="TableTxt"/>
            </w:pPr>
            <w:r w:rsidRPr="00321D5D">
              <w:t>productItemId</w:t>
            </w:r>
          </w:p>
        </w:tc>
        <w:tc>
          <w:tcPr>
            <w:tcW w:w="1350" w:type="dxa"/>
          </w:tcPr>
          <w:p w:rsidR="00721430" w:rsidRPr="00321D5D" w:rsidRDefault="00721430" w:rsidP="00DB0F1C">
            <w:pPr>
              <w:pStyle w:val="TableTxt"/>
            </w:pPr>
            <w:r w:rsidRPr="00321D5D">
              <w:t>IDfid</w:t>
            </w:r>
          </w:p>
        </w:tc>
        <w:tc>
          <w:tcPr>
            <w:tcW w:w="1170" w:type="dxa"/>
          </w:tcPr>
          <w:p w:rsidR="00721430" w:rsidRPr="00321D5D" w:rsidRDefault="00721430" w:rsidP="00DB0F1C">
            <w:pPr>
              <w:pStyle w:val="TableTxt"/>
            </w:pPr>
            <w:r w:rsidRPr="00321D5D">
              <w:t>IN</w:t>
            </w:r>
          </w:p>
        </w:tc>
        <w:tc>
          <w:tcPr>
            <w:tcW w:w="3960" w:type="dxa"/>
          </w:tcPr>
          <w:p w:rsidR="00721430" w:rsidRPr="00321D5D" w:rsidRDefault="00721430" w:rsidP="00721430">
            <w:pPr>
              <w:pStyle w:val="TableTxt"/>
            </w:pPr>
            <w:r w:rsidRPr="00321D5D">
              <w:t>The Product Item Id to update group Registrations for.</w:t>
            </w:r>
          </w:p>
        </w:tc>
      </w:tr>
      <w:tr w:rsidR="00721430" w:rsidRPr="00321D5D" w:rsidTr="00DB0F1C">
        <w:tc>
          <w:tcPr>
            <w:tcW w:w="1710" w:type="dxa"/>
          </w:tcPr>
          <w:p w:rsidR="00721430" w:rsidRPr="00321D5D" w:rsidRDefault="00721430" w:rsidP="00DB0F1C">
            <w:pPr>
              <w:pStyle w:val="TableTxt"/>
            </w:pPr>
            <w:r w:rsidRPr="00321D5D">
              <w:t>group</w:t>
            </w:r>
          </w:p>
        </w:tc>
        <w:tc>
          <w:tcPr>
            <w:tcW w:w="1350" w:type="dxa"/>
          </w:tcPr>
          <w:p w:rsidR="00721430" w:rsidRPr="00321D5D" w:rsidRDefault="00721430" w:rsidP="00DB0F1C">
            <w:pPr>
              <w:pStyle w:val="TableTxt"/>
            </w:pPr>
            <w:r w:rsidRPr="00321D5D">
              <w:t>String</w:t>
            </w:r>
          </w:p>
        </w:tc>
        <w:tc>
          <w:tcPr>
            <w:tcW w:w="1170" w:type="dxa"/>
          </w:tcPr>
          <w:p w:rsidR="00721430" w:rsidRPr="00321D5D" w:rsidRDefault="00721430" w:rsidP="00DB0F1C">
            <w:pPr>
              <w:pStyle w:val="TableTxt"/>
            </w:pPr>
            <w:r w:rsidRPr="00321D5D">
              <w:t>IN</w:t>
            </w:r>
          </w:p>
        </w:tc>
        <w:tc>
          <w:tcPr>
            <w:tcW w:w="3960" w:type="dxa"/>
          </w:tcPr>
          <w:p w:rsidR="00721430" w:rsidRPr="00321D5D" w:rsidRDefault="00721430" w:rsidP="00DB0F1C">
            <w:pPr>
              <w:pStyle w:val="TableTxt"/>
            </w:pPr>
            <w:r w:rsidRPr="00321D5D">
              <w:t>The group to assign to the folder.</w:t>
            </w:r>
          </w:p>
        </w:tc>
      </w:tr>
    </w:tbl>
    <w:p w:rsidR="00721430" w:rsidRPr="00321D5D" w:rsidRDefault="00721430" w:rsidP="00721430">
      <w:pPr>
        <w:pStyle w:val="Heading5"/>
      </w:pPr>
      <w:r w:rsidRPr="00321D5D">
        <w:t>Pseudocode</w:t>
      </w:r>
    </w:p>
    <w:p w:rsidR="00721430" w:rsidRPr="00321D5D" w:rsidRDefault="00721430" w:rsidP="00E16F4C">
      <w:pPr>
        <w:pStyle w:val="Text10"/>
        <w:ind w:firstLine="589"/>
      </w:pPr>
      <w:r w:rsidRPr="00321D5D">
        <w:t>Calls the UpdateProductGroupRegCommand</w:t>
      </w:r>
    </w:p>
    <w:p w:rsidR="007B6B01" w:rsidRPr="00321D5D" w:rsidRDefault="007C668A" w:rsidP="007B6B01">
      <w:pPr>
        <w:pStyle w:val="Heading4"/>
      </w:pPr>
      <w:proofErr w:type="gramStart"/>
      <w:r w:rsidRPr="00321D5D">
        <w:t>setProductSpecificAccess</w:t>
      </w:r>
      <w:proofErr w:type="gramEnd"/>
    </w:p>
    <w:p w:rsidR="007B6B01" w:rsidRPr="00321D5D" w:rsidRDefault="008F16A5" w:rsidP="007B6B01">
      <w:pPr>
        <w:pStyle w:val="Text10"/>
      </w:pPr>
      <w:r w:rsidRPr="00321D5D">
        <w:t xml:space="preserve">Sets Product Specific Access for a </w:t>
      </w:r>
      <w:r w:rsidR="00A97878" w:rsidRPr="00321D5D">
        <w:t>Job</w:t>
      </w:r>
      <w:r w:rsidR="007B6B01" w:rsidRPr="00321D5D">
        <w:t>.</w:t>
      </w:r>
    </w:p>
    <w:p w:rsidR="007B6B01" w:rsidRPr="00321D5D" w:rsidRDefault="007B6B01" w:rsidP="007B6B01">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7B6B01" w:rsidRPr="00321D5D" w:rsidTr="00CD51A3">
        <w:trPr>
          <w:tblHeader/>
        </w:trPr>
        <w:tc>
          <w:tcPr>
            <w:tcW w:w="1710" w:type="dxa"/>
            <w:shd w:val="pct15" w:color="auto" w:fill="FFFFFF"/>
          </w:tcPr>
          <w:p w:rsidR="007B6B01" w:rsidRPr="00321D5D" w:rsidRDefault="007B6B01" w:rsidP="00CD51A3">
            <w:pPr>
              <w:pStyle w:val="TableHdr"/>
            </w:pPr>
            <w:r w:rsidRPr="00321D5D">
              <w:t>Name</w:t>
            </w:r>
          </w:p>
        </w:tc>
        <w:tc>
          <w:tcPr>
            <w:tcW w:w="1350" w:type="dxa"/>
            <w:shd w:val="pct15" w:color="auto" w:fill="FFFFFF"/>
          </w:tcPr>
          <w:p w:rsidR="007B6B01" w:rsidRPr="00321D5D" w:rsidRDefault="007B6B01" w:rsidP="00CD51A3">
            <w:pPr>
              <w:pStyle w:val="TableHdr"/>
            </w:pPr>
            <w:r w:rsidRPr="00321D5D">
              <w:t>Data Type</w:t>
            </w:r>
          </w:p>
        </w:tc>
        <w:tc>
          <w:tcPr>
            <w:tcW w:w="1170" w:type="dxa"/>
            <w:shd w:val="pct15" w:color="auto" w:fill="FFFFFF"/>
          </w:tcPr>
          <w:p w:rsidR="007B6B01" w:rsidRPr="00321D5D" w:rsidRDefault="007B6B01" w:rsidP="00CD51A3">
            <w:pPr>
              <w:pStyle w:val="TableHdr"/>
            </w:pPr>
            <w:r w:rsidRPr="00321D5D">
              <w:t>Direction</w:t>
            </w:r>
          </w:p>
        </w:tc>
        <w:tc>
          <w:tcPr>
            <w:tcW w:w="3960" w:type="dxa"/>
            <w:shd w:val="pct15" w:color="auto" w:fill="FFFFFF"/>
          </w:tcPr>
          <w:p w:rsidR="007B6B01" w:rsidRPr="00321D5D" w:rsidRDefault="007B6B01" w:rsidP="00CD51A3">
            <w:pPr>
              <w:pStyle w:val="TableHdr"/>
            </w:pPr>
            <w:r w:rsidRPr="00321D5D">
              <w:t>Description</w:t>
            </w:r>
          </w:p>
        </w:tc>
      </w:tr>
      <w:tr w:rsidR="007B6B01" w:rsidRPr="00321D5D" w:rsidTr="00CD51A3">
        <w:tc>
          <w:tcPr>
            <w:tcW w:w="1710" w:type="dxa"/>
          </w:tcPr>
          <w:p w:rsidR="007B6B01" w:rsidRPr="00321D5D" w:rsidRDefault="00A97878" w:rsidP="00CD51A3">
            <w:pPr>
              <w:pStyle w:val="TableTxt"/>
            </w:pPr>
            <w:r w:rsidRPr="00321D5D">
              <w:t>idList</w:t>
            </w:r>
          </w:p>
        </w:tc>
        <w:tc>
          <w:tcPr>
            <w:tcW w:w="1350" w:type="dxa"/>
          </w:tcPr>
          <w:p w:rsidR="007B6B01" w:rsidRPr="00321D5D" w:rsidRDefault="007B6B01" w:rsidP="00A97878">
            <w:pPr>
              <w:pStyle w:val="TableTxt"/>
            </w:pPr>
            <w:r w:rsidRPr="00321D5D">
              <w:t>IDf</w:t>
            </w:r>
            <w:r w:rsidR="00A97878" w:rsidRPr="00321D5D">
              <w:t>List</w:t>
            </w:r>
          </w:p>
        </w:tc>
        <w:tc>
          <w:tcPr>
            <w:tcW w:w="1170" w:type="dxa"/>
          </w:tcPr>
          <w:p w:rsidR="007B6B01" w:rsidRPr="00321D5D" w:rsidRDefault="007B6B01" w:rsidP="00CD51A3">
            <w:pPr>
              <w:pStyle w:val="TableTxt"/>
            </w:pPr>
            <w:r w:rsidRPr="00321D5D">
              <w:t>IN</w:t>
            </w:r>
          </w:p>
        </w:tc>
        <w:tc>
          <w:tcPr>
            <w:tcW w:w="3960" w:type="dxa"/>
          </w:tcPr>
          <w:p w:rsidR="007B6B01" w:rsidRPr="00321D5D" w:rsidRDefault="007B6B01" w:rsidP="00A97878">
            <w:pPr>
              <w:pStyle w:val="TableTxt"/>
            </w:pPr>
            <w:r w:rsidRPr="00321D5D">
              <w:t>The id</w:t>
            </w:r>
            <w:r w:rsidR="00A97878" w:rsidRPr="00321D5D">
              <w:t>’s</w:t>
            </w:r>
            <w:r w:rsidRPr="00321D5D">
              <w:t xml:space="preserve"> of the </w:t>
            </w:r>
            <w:r w:rsidR="00A97878" w:rsidRPr="00321D5D">
              <w:t>Jobs</w:t>
            </w:r>
            <w:r w:rsidRPr="00321D5D">
              <w:t xml:space="preserve"> to </w:t>
            </w:r>
            <w:r w:rsidR="008F16A5" w:rsidRPr="00321D5D">
              <w:t>set Product Specific Access</w:t>
            </w:r>
          </w:p>
        </w:tc>
      </w:tr>
    </w:tbl>
    <w:p w:rsidR="007B6B01" w:rsidRPr="00321D5D" w:rsidRDefault="007B6B01" w:rsidP="007B6B01">
      <w:pPr>
        <w:pStyle w:val="Heading5"/>
      </w:pPr>
      <w:r w:rsidRPr="00321D5D">
        <w:t>Pseudocode</w:t>
      </w:r>
    </w:p>
    <w:p w:rsidR="007C668A" w:rsidRPr="00321D5D" w:rsidRDefault="007C668A" w:rsidP="00E16F4C">
      <w:pPr>
        <w:pStyle w:val="Text10"/>
        <w:ind w:firstLine="589"/>
      </w:pPr>
      <w:r w:rsidRPr="00321D5D">
        <w:t>Calls the SetUnsetProductSpecificAccessCommand using “set”</w:t>
      </w:r>
      <w:r w:rsidR="008F16A5" w:rsidRPr="00321D5D">
        <w:t xml:space="preserve"> action.</w:t>
      </w:r>
    </w:p>
    <w:p w:rsidR="007B6B01" w:rsidRPr="00321D5D" w:rsidRDefault="007C668A" w:rsidP="007B6B01">
      <w:pPr>
        <w:pStyle w:val="Heading4"/>
      </w:pPr>
      <w:proofErr w:type="gramStart"/>
      <w:r w:rsidRPr="00321D5D">
        <w:t>unsetProductSpecificAccess</w:t>
      </w:r>
      <w:proofErr w:type="gramEnd"/>
    </w:p>
    <w:p w:rsidR="007B6B01" w:rsidRPr="00321D5D" w:rsidRDefault="008F16A5" w:rsidP="007B6B01">
      <w:pPr>
        <w:pStyle w:val="Text10"/>
      </w:pPr>
      <w:proofErr w:type="gramStart"/>
      <w:r w:rsidRPr="00321D5D">
        <w:t xml:space="preserve">Unsets Product Specific Access for a </w:t>
      </w:r>
      <w:r w:rsidR="00A97878" w:rsidRPr="00321D5D">
        <w:t>Job</w:t>
      </w:r>
      <w:r w:rsidR="007B6B01" w:rsidRPr="00321D5D">
        <w:t>.</w:t>
      </w:r>
      <w:proofErr w:type="gramEnd"/>
    </w:p>
    <w:p w:rsidR="007B6B01" w:rsidRPr="00321D5D" w:rsidRDefault="007B6B01" w:rsidP="007B6B01">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7B6B01" w:rsidRPr="00321D5D" w:rsidTr="00CD51A3">
        <w:trPr>
          <w:tblHeader/>
        </w:trPr>
        <w:tc>
          <w:tcPr>
            <w:tcW w:w="1710" w:type="dxa"/>
            <w:shd w:val="pct15" w:color="auto" w:fill="FFFFFF"/>
          </w:tcPr>
          <w:p w:rsidR="007B6B01" w:rsidRPr="00321D5D" w:rsidRDefault="007B6B01" w:rsidP="00CD51A3">
            <w:pPr>
              <w:pStyle w:val="TableHdr"/>
            </w:pPr>
            <w:r w:rsidRPr="00321D5D">
              <w:t>Name</w:t>
            </w:r>
          </w:p>
        </w:tc>
        <w:tc>
          <w:tcPr>
            <w:tcW w:w="1350" w:type="dxa"/>
            <w:shd w:val="pct15" w:color="auto" w:fill="FFFFFF"/>
          </w:tcPr>
          <w:p w:rsidR="007B6B01" w:rsidRPr="00321D5D" w:rsidRDefault="007B6B01" w:rsidP="00CD51A3">
            <w:pPr>
              <w:pStyle w:val="TableHdr"/>
            </w:pPr>
            <w:r w:rsidRPr="00321D5D">
              <w:t>Data Type</w:t>
            </w:r>
          </w:p>
        </w:tc>
        <w:tc>
          <w:tcPr>
            <w:tcW w:w="1170" w:type="dxa"/>
            <w:shd w:val="pct15" w:color="auto" w:fill="FFFFFF"/>
          </w:tcPr>
          <w:p w:rsidR="007B6B01" w:rsidRPr="00321D5D" w:rsidRDefault="007B6B01" w:rsidP="00CD51A3">
            <w:pPr>
              <w:pStyle w:val="TableHdr"/>
            </w:pPr>
            <w:r w:rsidRPr="00321D5D">
              <w:t>Direction</w:t>
            </w:r>
          </w:p>
        </w:tc>
        <w:tc>
          <w:tcPr>
            <w:tcW w:w="3960" w:type="dxa"/>
            <w:shd w:val="pct15" w:color="auto" w:fill="FFFFFF"/>
          </w:tcPr>
          <w:p w:rsidR="007B6B01" w:rsidRPr="00321D5D" w:rsidRDefault="007B6B01" w:rsidP="00CD51A3">
            <w:pPr>
              <w:pStyle w:val="TableHdr"/>
            </w:pPr>
            <w:r w:rsidRPr="00321D5D">
              <w:t>Description</w:t>
            </w:r>
          </w:p>
        </w:tc>
      </w:tr>
      <w:tr w:rsidR="007B6B01" w:rsidRPr="00321D5D" w:rsidTr="00CD51A3">
        <w:tc>
          <w:tcPr>
            <w:tcW w:w="1710" w:type="dxa"/>
          </w:tcPr>
          <w:p w:rsidR="007B6B01" w:rsidRPr="00321D5D" w:rsidRDefault="007B6B01" w:rsidP="00A97878">
            <w:pPr>
              <w:pStyle w:val="TableTxt"/>
            </w:pPr>
            <w:r w:rsidRPr="00321D5D">
              <w:t>id</w:t>
            </w:r>
            <w:r w:rsidR="00A97878" w:rsidRPr="00321D5D">
              <w:t>List</w:t>
            </w:r>
          </w:p>
        </w:tc>
        <w:tc>
          <w:tcPr>
            <w:tcW w:w="1350" w:type="dxa"/>
          </w:tcPr>
          <w:p w:rsidR="007B6B01" w:rsidRPr="00321D5D" w:rsidRDefault="00A97878" w:rsidP="00CD51A3">
            <w:pPr>
              <w:pStyle w:val="TableTxt"/>
            </w:pPr>
            <w:r w:rsidRPr="00321D5D">
              <w:t>IDfList</w:t>
            </w:r>
          </w:p>
        </w:tc>
        <w:tc>
          <w:tcPr>
            <w:tcW w:w="1170" w:type="dxa"/>
          </w:tcPr>
          <w:p w:rsidR="007B6B01" w:rsidRPr="00321D5D" w:rsidRDefault="007B6B01" w:rsidP="00CD51A3">
            <w:pPr>
              <w:pStyle w:val="TableTxt"/>
            </w:pPr>
            <w:r w:rsidRPr="00321D5D">
              <w:t>IN</w:t>
            </w:r>
          </w:p>
        </w:tc>
        <w:tc>
          <w:tcPr>
            <w:tcW w:w="3960" w:type="dxa"/>
          </w:tcPr>
          <w:p w:rsidR="007B6B01" w:rsidRPr="00321D5D" w:rsidRDefault="007B6B01" w:rsidP="00A97878">
            <w:pPr>
              <w:pStyle w:val="TableTxt"/>
            </w:pPr>
            <w:r w:rsidRPr="00321D5D">
              <w:t>The id</w:t>
            </w:r>
            <w:r w:rsidR="00A97878" w:rsidRPr="00321D5D">
              <w:t>’s</w:t>
            </w:r>
            <w:r w:rsidRPr="00321D5D">
              <w:t xml:space="preserve"> of the </w:t>
            </w:r>
            <w:r w:rsidR="00A97878" w:rsidRPr="00321D5D">
              <w:t>Jobs</w:t>
            </w:r>
            <w:r w:rsidRPr="00321D5D">
              <w:t xml:space="preserve"> to </w:t>
            </w:r>
            <w:r w:rsidR="008F16A5" w:rsidRPr="00321D5D">
              <w:t>unset Product Specific Access</w:t>
            </w:r>
          </w:p>
        </w:tc>
      </w:tr>
    </w:tbl>
    <w:p w:rsidR="007B6B01" w:rsidRPr="00321D5D" w:rsidRDefault="007B6B01" w:rsidP="007B6B01">
      <w:pPr>
        <w:pStyle w:val="Heading5"/>
      </w:pPr>
      <w:r w:rsidRPr="00321D5D">
        <w:t>Pseudocode</w:t>
      </w:r>
    </w:p>
    <w:p w:rsidR="007C668A" w:rsidRPr="00321D5D" w:rsidRDefault="007C668A" w:rsidP="00E16F4C">
      <w:pPr>
        <w:pStyle w:val="Text10"/>
        <w:ind w:firstLine="589"/>
      </w:pPr>
      <w:proofErr w:type="gramStart"/>
      <w:r w:rsidRPr="00321D5D">
        <w:t>Calls the SetUnsetProductSpecificAccessCommand using “unset”</w:t>
      </w:r>
      <w:r w:rsidR="008F16A5" w:rsidRPr="00321D5D">
        <w:t xml:space="preserve"> action.</w:t>
      </w:r>
      <w:proofErr w:type="gramEnd"/>
    </w:p>
    <w:p w:rsidR="00CB5200" w:rsidRPr="00321D5D" w:rsidRDefault="00CB5200" w:rsidP="00CB5200">
      <w:pPr>
        <w:pStyle w:val="Heading4"/>
      </w:pPr>
      <w:proofErr w:type="gramStart"/>
      <w:r w:rsidRPr="00321D5D">
        <w:t>isAllowedProductSpecificAccess</w:t>
      </w:r>
      <w:proofErr w:type="gramEnd"/>
    </w:p>
    <w:p w:rsidR="00CB5200" w:rsidRPr="00321D5D" w:rsidRDefault="00CB5200" w:rsidP="00CB5200">
      <w:pPr>
        <w:pStyle w:val="Text10"/>
      </w:pPr>
      <w:proofErr w:type="gramStart"/>
      <w:r w:rsidRPr="00321D5D">
        <w:t>Verifies if a folder can have Product Specific Access enabled.</w:t>
      </w:r>
      <w:proofErr w:type="gramEnd"/>
    </w:p>
    <w:p w:rsidR="00CB5200" w:rsidRPr="00321D5D" w:rsidRDefault="00CB5200" w:rsidP="00CB5200">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CB5200" w:rsidRPr="00321D5D" w:rsidTr="009B6942">
        <w:trPr>
          <w:tblHeader/>
        </w:trPr>
        <w:tc>
          <w:tcPr>
            <w:tcW w:w="1710" w:type="dxa"/>
            <w:shd w:val="pct15" w:color="auto" w:fill="FFFFFF"/>
          </w:tcPr>
          <w:p w:rsidR="00CB5200" w:rsidRPr="00321D5D" w:rsidRDefault="00CB5200" w:rsidP="009B6942">
            <w:pPr>
              <w:pStyle w:val="TableHdr"/>
            </w:pPr>
            <w:r w:rsidRPr="00321D5D">
              <w:t>Name</w:t>
            </w:r>
          </w:p>
        </w:tc>
        <w:tc>
          <w:tcPr>
            <w:tcW w:w="1350" w:type="dxa"/>
            <w:shd w:val="pct15" w:color="auto" w:fill="FFFFFF"/>
          </w:tcPr>
          <w:p w:rsidR="00CB5200" w:rsidRPr="00321D5D" w:rsidRDefault="00CB5200" w:rsidP="009B6942">
            <w:pPr>
              <w:pStyle w:val="TableHdr"/>
            </w:pPr>
            <w:r w:rsidRPr="00321D5D">
              <w:t>Data Type</w:t>
            </w:r>
          </w:p>
        </w:tc>
        <w:tc>
          <w:tcPr>
            <w:tcW w:w="1170" w:type="dxa"/>
            <w:shd w:val="pct15" w:color="auto" w:fill="FFFFFF"/>
          </w:tcPr>
          <w:p w:rsidR="00CB5200" w:rsidRPr="00321D5D" w:rsidRDefault="00CB5200" w:rsidP="009B6942">
            <w:pPr>
              <w:pStyle w:val="TableHdr"/>
            </w:pPr>
            <w:r w:rsidRPr="00321D5D">
              <w:t>Direction</w:t>
            </w:r>
          </w:p>
        </w:tc>
        <w:tc>
          <w:tcPr>
            <w:tcW w:w="3960" w:type="dxa"/>
            <w:shd w:val="pct15" w:color="auto" w:fill="FFFFFF"/>
          </w:tcPr>
          <w:p w:rsidR="00CB5200" w:rsidRPr="00321D5D" w:rsidRDefault="00CB5200" w:rsidP="009B6942">
            <w:pPr>
              <w:pStyle w:val="TableHdr"/>
            </w:pPr>
            <w:r w:rsidRPr="00321D5D">
              <w:t>Description</w:t>
            </w:r>
          </w:p>
        </w:tc>
      </w:tr>
      <w:tr w:rsidR="00CB5200" w:rsidRPr="00321D5D" w:rsidTr="009B6942">
        <w:tc>
          <w:tcPr>
            <w:tcW w:w="1710" w:type="dxa"/>
          </w:tcPr>
          <w:p w:rsidR="00CB5200" w:rsidRPr="00321D5D" w:rsidRDefault="00CB5200" w:rsidP="009B6942">
            <w:pPr>
              <w:pStyle w:val="TableTxt"/>
            </w:pPr>
            <w:r w:rsidRPr="00321D5D">
              <w:t>idFolder</w:t>
            </w:r>
          </w:p>
        </w:tc>
        <w:tc>
          <w:tcPr>
            <w:tcW w:w="1350" w:type="dxa"/>
          </w:tcPr>
          <w:p w:rsidR="00CB5200" w:rsidRPr="00321D5D" w:rsidRDefault="00CB5200" w:rsidP="009B6942">
            <w:pPr>
              <w:pStyle w:val="TableTxt"/>
            </w:pPr>
            <w:r w:rsidRPr="00321D5D">
              <w:t>IDfId</w:t>
            </w:r>
          </w:p>
        </w:tc>
        <w:tc>
          <w:tcPr>
            <w:tcW w:w="1170" w:type="dxa"/>
          </w:tcPr>
          <w:p w:rsidR="00CB5200" w:rsidRPr="00321D5D" w:rsidRDefault="00CB5200" w:rsidP="009B6942">
            <w:pPr>
              <w:pStyle w:val="TableTxt"/>
            </w:pPr>
            <w:r w:rsidRPr="00321D5D">
              <w:t>IN</w:t>
            </w:r>
          </w:p>
        </w:tc>
        <w:tc>
          <w:tcPr>
            <w:tcW w:w="3960" w:type="dxa"/>
          </w:tcPr>
          <w:p w:rsidR="00CB5200" w:rsidRPr="00321D5D" w:rsidRDefault="00CB5200" w:rsidP="009B6942">
            <w:pPr>
              <w:pStyle w:val="TableTxt"/>
            </w:pPr>
            <w:r w:rsidRPr="00321D5D">
              <w:t xml:space="preserve">The id of the folder to </w:t>
            </w:r>
            <w:proofErr w:type="gramStart"/>
            <w:r w:rsidRPr="00321D5D">
              <w:t>check  Restricted</w:t>
            </w:r>
            <w:proofErr w:type="gramEnd"/>
            <w:r w:rsidRPr="00321D5D">
              <w:t>.</w:t>
            </w:r>
          </w:p>
        </w:tc>
      </w:tr>
      <w:tr w:rsidR="00CB5200" w:rsidRPr="00321D5D" w:rsidTr="009B6942">
        <w:tc>
          <w:tcPr>
            <w:tcW w:w="1710" w:type="dxa"/>
          </w:tcPr>
          <w:p w:rsidR="00CB5200" w:rsidRPr="00321D5D" w:rsidRDefault="00CB5200" w:rsidP="009B6942">
            <w:pPr>
              <w:pStyle w:val="TableTxt"/>
            </w:pPr>
            <w:r w:rsidRPr="00321D5D">
              <w:t>blnResult</w:t>
            </w:r>
          </w:p>
        </w:tc>
        <w:tc>
          <w:tcPr>
            <w:tcW w:w="1350" w:type="dxa"/>
          </w:tcPr>
          <w:p w:rsidR="00CB5200" w:rsidRPr="00321D5D" w:rsidRDefault="00CB5200" w:rsidP="009B6942">
            <w:pPr>
              <w:pStyle w:val="TableTxt"/>
            </w:pPr>
            <w:r w:rsidRPr="00321D5D">
              <w:t>Boolean</w:t>
            </w:r>
          </w:p>
        </w:tc>
        <w:tc>
          <w:tcPr>
            <w:tcW w:w="1170" w:type="dxa"/>
          </w:tcPr>
          <w:p w:rsidR="00CB5200" w:rsidRPr="00321D5D" w:rsidRDefault="00CB5200" w:rsidP="009B6942">
            <w:pPr>
              <w:pStyle w:val="TableTxt"/>
            </w:pPr>
            <w:r w:rsidRPr="00321D5D">
              <w:t>OUT</w:t>
            </w:r>
          </w:p>
        </w:tc>
        <w:tc>
          <w:tcPr>
            <w:tcW w:w="3960" w:type="dxa"/>
          </w:tcPr>
          <w:p w:rsidR="00CB5200" w:rsidRPr="00321D5D" w:rsidRDefault="00CB5200" w:rsidP="009B6942">
            <w:pPr>
              <w:pStyle w:val="TableTxt"/>
            </w:pPr>
            <w:r w:rsidRPr="00321D5D">
              <w:t>Whether can have Product Specific Access</w:t>
            </w:r>
          </w:p>
        </w:tc>
      </w:tr>
    </w:tbl>
    <w:p w:rsidR="00CB5200" w:rsidRPr="00321D5D" w:rsidRDefault="00CB5200" w:rsidP="00CB5200">
      <w:pPr>
        <w:pStyle w:val="Heading5"/>
      </w:pPr>
      <w:r w:rsidRPr="00321D5D">
        <w:t>Pseudocode</w:t>
      </w:r>
    </w:p>
    <w:p w:rsidR="00CB5200" w:rsidRPr="00321D5D" w:rsidRDefault="00CB5200" w:rsidP="00CB5200">
      <w:pPr>
        <w:pStyle w:val="Text10"/>
      </w:pPr>
      <w:proofErr w:type="gramStart"/>
      <w:r w:rsidRPr="00321D5D">
        <w:t>blnPSAEnabled</w:t>
      </w:r>
      <w:proofErr w:type="gramEnd"/>
      <w:r w:rsidRPr="00321D5D">
        <w:t xml:space="preserve"> = Get value of ‘/Registration/ProductSpecificAccess</w:t>
      </w:r>
      <w:r w:rsidR="004F2852" w:rsidRPr="00321D5D">
        <w:t>/</w:t>
      </w:r>
      <w:r w:rsidRPr="00321D5D">
        <w:t>Enabled’</w:t>
      </w:r>
    </w:p>
    <w:p w:rsidR="00CB5200" w:rsidRPr="00321D5D" w:rsidRDefault="00CB5200" w:rsidP="00CB5200">
      <w:pPr>
        <w:pStyle w:val="Text10"/>
      </w:pPr>
      <w:r w:rsidRPr="00321D5D">
        <w:t>IF blnPSAEnabled = true THEN</w:t>
      </w:r>
    </w:p>
    <w:p w:rsidR="00CB5200" w:rsidRPr="00321D5D" w:rsidRDefault="00CB5200" w:rsidP="00CB5200">
      <w:pPr>
        <w:pStyle w:val="Text10"/>
        <w:ind w:firstLine="589"/>
      </w:pPr>
      <w:proofErr w:type="gramStart"/>
      <w:r w:rsidRPr="00321D5D">
        <w:t>colResults</w:t>
      </w:r>
      <w:proofErr w:type="gramEnd"/>
      <w:r w:rsidRPr="00321D5D">
        <w:t xml:space="preserve"> = EXECUTE Query 6 passing idFolder and</w:t>
      </w:r>
    </w:p>
    <w:p w:rsidR="00CB5200" w:rsidRPr="00321D5D" w:rsidRDefault="00CB5200" w:rsidP="00CB5200">
      <w:pPr>
        <w:pStyle w:val="Text10"/>
        <w:ind w:firstLine="589"/>
      </w:pPr>
      <w:proofErr w:type="gramStart"/>
      <w:r w:rsidRPr="00321D5D">
        <w:t>strProdCode</w:t>
      </w:r>
      <w:proofErr w:type="gramEnd"/>
      <w:r w:rsidRPr="00321D5D">
        <w:t xml:space="preserve"> = colResults.getValue(‘t_product_code’)</w:t>
      </w:r>
    </w:p>
    <w:p w:rsidR="00CB5200" w:rsidRPr="00321D5D" w:rsidRDefault="00CB5200" w:rsidP="00CB5200">
      <w:pPr>
        <w:pStyle w:val="Text10"/>
        <w:ind w:firstLine="589"/>
      </w:pPr>
      <w:proofErr w:type="gramStart"/>
      <w:r w:rsidRPr="00321D5D">
        <w:t>strClientCode</w:t>
      </w:r>
      <w:proofErr w:type="gramEnd"/>
      <w:r w:rsidRPr="00321D5D">
        <w:t xml:space="preserve"> = colResults.getValue(‘t_client_code’)</w:t>
      </w:r>
    </w:p>
    <w:p w:rsidR="007038B2" w:rsidRPr="00321D5D" w:rsidRDefault="007038B2" w:rsidP="00CB5200">
      <w:pPr>
        <w:pStyle w:val="Text10"/>
        <w:ind w:firstLine="589"/>
      </w:pPr>
      <w:proofErr w:type="gramStart"/>
      <w:r w:rsidRPr="00321D5D">
        <w:t>strClientId</w:t>
      </w:r>
      <w:proofErr w:type="gramEnd"/>
      <w:r w:rsidRPr="00321D5D">
        <w:t xml:space="preserve"> = colResults.getValue(‘client_id’)</w:t>
      </w:r>
    </w:p>
    <w:p w:rsidR="00CB5200" w:rsidRPr="00321D5D" w:rsidRDefault="00CB5200" w:rsidP="00CB5200">
      <w:pPr>
        <w:pStyle w:val="Text10"/>
      </w:pPr>
    </w:p>
    <w:p w:rsidR="004F2852" w:rsidRPr="00321D5D" w:rsidRDefault="00CB5200" w:rsidP="004F2852">
      <w:pPr>
        <w:pStyle w:val="Text10"/>
        <w:ind w:firstLine="589"/>
        <w:jc w:val="left"/>
      </w:pPr>
      <w:proofErr w:type="gramStart"/>
      <w:r w:rsidRPr="00321D5D">
        <w:lastRenderedPageBreak/>
        <w:t>blnProdConfigured</w:t>
      </w:r>
      <w:proofErr w:type="gramEnd"/>
      <w:r w:rsidRPr="00321D5D">
        <w:t xml:space="preserve"> = check if strProdCode in </w:t>
      </w:r>
    </w:p>
    <w:p w:rsidR="00CB5200" w:rsidRPr="00321D5D" w:rsidRDefault="00CB5200" w:rsidP="004F2852">
      <w:pPr>
        <w:pStyle w:val="Text10"/>
        <w:ind w:left="3011" w:firstLine="589"/>
        <w:jc w:val="left"/>
      </w:pPr>
      <w:r w:rsidRPr="00321D5D">
        <w:t>‘/Registration/Product</w:t>
      </w:r>
      <w:r w:rsidR="004F2852" w:rsidRPr="00321D5D">
        <w:t>SpecificAccess/Product</w:t>
      </w:r>
      <w:r w:rsidRPr="00321D5D">
        <w:t>Groups’</w:t>
      </w:r>
    </w:p>
    <w:p w:rsidR="00CB5200" w:rsidRPr="00321D5D" w:rsidRDefault="00CB5200" w:rsidP="004F2852">
      <w:pPr>
        <w:pStyle w:val="Text10"/>
        <w:ind w:left="0"/>
        <w:jc w:val="left"/>
      </w:pPr>
      <w:r w:rsidRPr="00321D5D">
        <w:tab/>
      </w:r>
      <w:r w:rsidRPr="00321D5D">
        <w:tab/>
        <w:t>IF blnProdConfigured = true THEN</w:t>
      </w:r>
    </w:p>
    <w:p w:rsidR="004F2852" w:rsidRPr="00321D5D" w:rsidRDefault="00CB5200" w:rsidP="004F2852">
      <w:pPr>
        <w:pStyle w:val="Text10"/>
        <w:ind w:left="1571" w:firstLine="589"/>
        <w:jc w:val="left"/>
        <w:rPr>
          <w:strike/>
        </w:rPr>
      </w:pPr>
      <w:proofErr w:type="gramStart"/>
      <w:r w:rsidRPr="00321D5D">
        <w:rPr>
          <w:strike/>
        </w:rPr>
        <w:t>blnClientDisabled</w:t>
      </w:r>
      <w:proofErr w:type="gramEnd"/>
      <w:r w:rsidRPr="00321D5D">
        <w:rPr>
          <w:strike/>
        </w:rPr>
        <w:t xml:space="preserve"> = check if strClientCode in </w:t>
      </w:r>
    </w:p>
    <w:p w:rsidR="00CB5200" w:rsidRPr="00321D5D" w:rsidRDefault="00CB5200" w:rsidP="004F2852">
      <w:pPr>
        <w:pStyle w:val="Text10"/>
        <w:ind w:left="3600" w:firstLine="720"/>
        <w:jc w:val="left"/>
        <w:rPr>
          <w:strike/>
        </w:rPr>
      </w:pPr>
      <w:r w:rsidRPr="00321D5D">
        <w:rPr>
          <w:strike/>
        </w:rPr>
        <w:t>‘/Registration/ProductSpecificAccess</w:t>
      </w:r>
      <w:r w:rsidR="004F2852" w:rsidRPr="00321D5D">
        <w:rPr>
          <w:strike/>
        </w:rPr>
        <w:t>/</w:t>
      </w:r>
      <w:r w:rsidRPr="00321D5D">
        <w:rPr>
          <w:strike/>
        </w:rPr>
        <w:t>ExcludeClients’</w:t>
      </w:r>
    </w:p>
    <w:p w:rsidR="007038B2" w:rsidRPr="00321D5D" w:rsidRDefault="007038B2" w:rsidP="007038B2">
      <w:pPr>
        <w:pStyle w:val="Text10"/>
        <w:ind w:left="1571" w:firstLine="589"/>
        <w:jc w:val="left"/>
      </w:pPr>
      <w:proofErr w:type="gramStart"/>
      <w:r w:rsidRPr="00321D5D">
        <w:t>blnClientDisabled</w:t>
      </w:r>
      <w:proofErr w:type="gramEnd"/>
      <w:r w:rsidRPr="00321D5D">
        <w:t xml:space="preserve"> = IF EXECUTE QUERY 12 Passing strClientId</w:t>
      </w:r>
    </w:p>
    <w:p w:rsidR="00CB5200" w:rsidRPr="00321D5D" w:rsidRDefault="00CB5200" w:rsidP="00CB5200">
      <w:pPr>
        <w:pStyle w:val="Text10"/>
        <w:ind w:left="1571" w:firstLine="589"/>
      </w:pPr>
      <w:r w:rsidRPr="00321D5D">
        <w:t>RETURN blnClientDisabled</w:t>
      </w:r>
    </w:p>
    <w:p w:rsidR="00CB5200" w:rsidRPr="00321D5D" w:rsidRDefault="00CB5200" w:rsidP="00CB5200">
      <w:pPr>
        <w:pStyle w:val="Text10"/>
      </w:pPr>
      <w:r w:rsidRPr="00321D5D">
        <w:tab/>
        <w:t>ELSE</w:t>
      </w:r>
    </w:p>
    <w:p w:rsidR="00CB5200" w:rsidRPr="00321D5D" w:rsidRDefault="00CB5200" w:rsidP="00CB5200">
      <w:pPr>
        <w:pStyle w:val="Text10"/>
      </w:pPr>
      <w:r w:rsidRPr="00321D5D">
        <w:tab/>
      </w:r>
      <w:r w:rsidRPr="00321D5D">
        <w:tab/>
        <w:t>RETURN false</w:t>
      </w:r>
    </w:p>
    <w:p w:rsidR="00CB5200" w:rsidRPr="00321D5D" w:rsidRDefault="00CB5200" w:rsidP="00CB5200">
      <w:pPr>
        <w:pStyle w:val="Text10"/>
      </w:pPr>
      <w:r w:rsidRPr="00321D5D">
        <w:tab/>
        <w:t>END IF</w:t>
      </w:r>
    </w:p>
    <w:p w:rsidR="00CB5200" w:rsidRPr="00321D5D" w:rsidRDefault="00CB5200" w:rsidP="00CB5200">
      <w:pPr>
        <w:pStyle w:val="Text10"/>
      </w:pPr>
      <w:r w:rsidRPr="00321D5D">
        <w:t>ELSE</w:t>
      </w:r>
    </w:p>
    <w:p w:rsidR="00CB5200" w:rsidRPr="00321D5D" w:rsidRDefault="00CB5200" w:rsidP="00CB5200">
      <w:pPr>
        <w:pStyle w:val="Text10"/>
      </w:pPr>
      <w:r w:rsidRPr="00321D5D">
        <w:tab/>
        <w:t>RETURN false</w:t>
      </w:r>
    </w:p>
    <w:p w:rsidR="00CB5200" w:rsidRPr="00321D5D" w:rsidRDefault="00CB5200" w:rsidP="00CB5200">
      <w:pPr>
        <w:pStyle w:val="Text10"/>
      </w:pPr>
      <w:r w:rsidRPr="00321D5D">
        <w:t>END IF</w:t>
      </w:r>
    </w:p>
    <w:p w:rsidR="00CB5200" w:rsidRPr="00321D5D" w:rsidRDefault="00CB5200" w:rsidP="00CB5200">
      <w:pPr>
        <w:pStyle w:val="Heading4"/>
      </w:pPr>
      <w:proofErr w:type="gramStart"/>
      <w:r w:rsidRPr="00321D5D">
        <w:t>canSetUnsetProductSpecificAccess</w:t>
      </w:r>
      <w:proofErr w:type="gramEnd"/>
    </w:p>
    <w:p w:rsidR="00CB5200" w:rsidRPr="00321D5D" w:rsidRDefault="00CB5200" w:rsidP="00CB5200">
      <w:pPr>
        <w:pStyle w:val="Text10"/>
      </w:pPr>
      <w:proofErr w:type="gramStart"/>
      <w:r w:rsidRPr="00321D5D">
        <w:t>Verifies if a user can set/unset Product Specific Acces.</w:t>
      </w:r>
      <w:proofErr w:type="gramEnd"/>
    </w:p>
    <w:p w:rsidR="00CB5200" w:rsidRPr="00321D5D" w:rsidRDefault="00CB5200" w:rsidP="00CB5200">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CB5200" w:rsidRPr="00321D5D" w:rsidTr="009B6942">
        <w:trPr>
          <w:tblHeader/>
        </w:trPr>
        <w:tc>
          <w:tcPr>
            <w:tcW w:w="1710" w:type="dxa"/>
            <w:shd w:val="pct15" w:color="auto" w:fill="FFFFFF"/>
          </w:tcPr>
          <w:p w:rsidR="00CB5200" w:rsidRPr="00321D5D" w:rsidRDefault="00CB5200" w:rsidP="009B6942">
            <w:pPr>
              <w:pStyle w:val="TableHdr"/>
            </w:pPr>
            <w:r w:rsidRPr="00321D5D">
              <w:t>Name</w:t>
            </w:r>
          </w:p>
        </w:tc>
        <w:tc>
          <w:tcPr>
            <w:tcW w:w="1350" w:type="dxa"/>
            <w:shd w:val="pct15" w:color="auto" w:fill="FFFFFF"/>
          </w:tcPr>
          <w:p w:rsidR="00CB5200" w:rsidRPr="00321D5D" w:rsidRDefault="00CB5200" w:rsidP="009B6942">
            <w:pPr>
              <w:pStyle w:val="TableHdr"/>
            </w:pPr>
            <w:r w:rsidRPr="00321D5D">
              <w:t>Data Type</w:t>
            </w:r>
          </w:p>
        </w:tc>
        <w:tc>
          <w:tcPr>
            <w:tcW w:w="1170" w:type="dxa"/>
            <w:shd w:val="pct15" w:color="auto" w:fill="FFFFFF"/>
          </w:tcPr>
          <w:p w:rsidR="00CB5200" w:rsidRPr="00321D5D" w:rsidRDefault="00CB5200" w:rsidP="009B6942">
            <w:pPr>
              <w:pStyle w:val="TableHdr"/>
            </w:pPr>
            <w:r w:rsidRPr="00321D5D">
              <w:t>Direction</w:t>
            </w:r>
          </w:p>
        </w:tc>
        <w:tc>
          <w:tcPr>
            <w:tcW w:w="3960" w:type="dxa"/>
            <w:shd w:val="pct15" w:color="auto" w:fill="FFFFFF"/>
          </w:tcPr>
          <w:p w:rsidR="00CB5200" w:rsidRPr="00321D5D" w:rsidRDefault="00CB5200" w:rsidP="009B6942">
            <w:pPr>
              <w:pStyle w:val="TableHdr"/>
            </w:pPr>
            <w:r w:rsidRPr="00321D5D">
              <w:t>Description</w:t>
            </w:r>
          </w:p>
        </w:tc>
      </w:tr>
      <w:tr w:rsidR="00CB5200" w:rsidRPr="00321D5D" w:rsidTr="009B6942">
        <w:tc>
          <w:tcPr>
            <w:tcW w:w="1710" w:type="dxa"/>
          </w:tcPr>
          <w:p w:rsidR="00CB5200" w:rsidRPr="00321D5D" w:rsidRDefault="00CB5200" w:rsidP="009B6942">
            <w:pPr>
              <w:pStyle w:val="TableTxt"/>
            </w:pPr>
            <w:r w:rsidRPr="00321D5D">
              <w:t>strUserName</w:t>
            </w:r>
          </w:p>
        </w:tc>
        <w:tc>
          <w:tcPr>
            <w:tcW w:w="1350" w:type="dxa"/>
          </w:tcPr>
          <w:p w:rsidR="00CB5200" w:rsidRPr="00321D5D" w:rsidRDefault="00CB5200" w:rsidP="009B6942">
            <w:pPr>
              <w:pStyle w:val="TableTxt"/>
            </w:pPr>
            <w:r w:rsidRPr="00321D5D">
              <w:t>String</w:t>
            </w:r>
          </w:p>
        </w:tc>
        <w:tc>
          <w:tcPr>
            <w:tcW w:w="1170" w:type="dxa"/>
          </w:tcPr>
          <w:p w:rsidR="00CB5200" w:rsidRPr="00321D5D" w:rsidRDefault="00CB5200" w:rsidP="009B6942">
            <w:pPr>
              <w:pStyle w:val="TableTxt"/>
            </w:pPr>
            <w:r w:rsidRPr="00321D5D">
              <w:t>IN</w:t>
            </w:r>
          </w:p>
        </w:tc>
        <w:tc>
          <w:tcPr>
            <w:tcW w:w="3960" w:type="dxa"/>
          </w:tcPr>
          <w:p w:rsidR="00CB5200" w:rsidRPr="00321D5D" w:rsidRDefault="00CB5200" w:rsidP="009B6942">
            <w:pPr>
              <w:pStyle w:val="TableTxt"/>
            </w:pPr>
            <w:r w:rsidRPr="00321D5D">
              <w:t>The user id to verify.</w:t>
            </w:r>
          </w:p>
        </w:tc>
      </w:tr>
      <w:tr w:rsidR="00CB5200" w:rsidRPr="00321D5D" w:rsidTr="009B6942">
        <w:tc>
          <w:tcPr>
            <w:tcW w:w="1710" w:type="dxa"/>
          </w:tcPr>
          <w:p w:rsidR="00CB5200" w:rsidRPr="00321D5D" w:rsidRDefault="00CB5200" w:rsidP="009B6942">
            <w:pPr>
              <w:pStyle w:val="TableTxt"/>
            </w:pPr>
            <w:r w:rsidRPr="00321D5D">
              <w:t>idFolder</w:t>
            </w:r>
          </w:p>
        </w:tc>
        <w:tc>
          <w:tcPr>
            <w:tcW w:w="1350" w:type="dxa"/>
          </w:tcPr>
          <w:p w:rsidR="00CB5200" w:rsidRPr="00321D5D" w:rsidRDefault="00CB5200" w:rsidP="009B6942">
            <w:pPr>
              <w:pStyle w:val="TableTxt"/>
            </w:pPr>
            <w:r w:rsidRPr="00321D5D">
              <w:t>IDfId</w:t>
            </w:r>
          </w:p>
        </w:tc>
        <w:tc>
          <w:tcPr>
            <w:tcW w:w="1170" w:type="dxa"/>
          </w:tcPr>
          <w:p w:rsidR="00CB5200" w:rsidRPr="00321D5D" w:rsidRDefault="00CB5200" w:rsidP="009B6942">
            <w:pPr>
              <w:pStyle w:val="TableTxt"/>
            </w:pPr>
            <w:r w:rsidRPr="00321D5D">
              <w:t>IN</w:t>
            </w:r>
          </w:p>
        </w:tc>
        <w:tc>
          <w:tcPr>
            <w:tcW w:w="3960" w:type="dxa"/>
          </w:tcPr>
          <w:p w:rsidR="00CB5200" w:rsidRPr="00321D5D" w:rsidRDefault="00CB5200" w:rsidP="009B6942">
            <w:pPr>
              <w:pStyle w:val="TableTxt"/>
            </w:pPr>
            <w:r w:rsidRPr="00321D5D">
              <w:t>The folder to verify for.</w:t>
            </w:r>
          </w:p>
        </w:tc>
      </w:tr>
      <w:tr w:rsidR="00CB5200" w:rsidRPr="00321D5D" w:rsidTr="009B6942">
        <w:tc>
          <w:tcPr>
            <w:tcW w:w="1710" w:type="dxa"/>
          </w:tcPr>
          <w:p w:rsidR="00CB5200" w:rsidRPr="00321D5D" w:rsidRDefault="00CB5200" w:rsidP="009B6942">
            <w:pPr>
              <w:pStyle w:val="TableTxt"/>
            </w:pPr>
            <w:r w:rsidRPr="00321D5D">
              <w:t>blnResult</w:t>
            </w:r>
          </w:p>
        </w:tc>
        <w:tc>
          <w:tcPr>
            <w:tcW w:w="1350" w:type="dxa"/>
          </w:tcPr>
          <w:p w:rsidR="00CB5200" w:rsidRPr="00321D5D" w:rsidRDefault="00CB5200" w:rsidP="009B6942">
            <w:pPr>
              <w:pStyle w:val="TableTxt"/>
            </w:pPr>
            <w:r w:rsidRPr="00321D5D">
              <w:t>Boolean</w:t>
            </w:r>
          </w:p>
        </w:tc>
        <w:tc>
          <w:tcPr>
            <w:tcW w:w="1170" w:type="dxa"/>
          </w:tcPr>
          <w:p w:rsidR="00CB5200" w:rsidRPr="00321D5D" w:rsidRDefault="00CB5200" w:rsidP="009B6942">
            <w:pPr>
              <w:pStyle w:val="TableTxt"/>
            </w:pPr>
            <w:r w:rsidRPr="00321D5D">
              <w:t>OUT</w:t>
            </w:r>
          </w:p>
        </w:tc>
        <w:tc>
          <w:tcPr>
            <w:tcW w:w="3960" w:type="dxa"/>
          </w:tcPr>
          <w:p w:rsidR="00CB5200" w:rsidRPr="00321D5D" w:rsidRDefault="00CB5200" w:rsidP="009B6942">
            <w:pPr>
              <w:pStyle w:val="TableTxt"/>
            </w:pPr>
            <w:r w:rsidRPr="00321D5D">
              <w:t>Whether the user has access to set/unset.</w:t>
            </w:r>
          </w:p>
        </w:tc>
      </w:tr>
    </w:tbl>
    <w:p w:rsidR="00CB5200" w:rsidRPr="00321D5D" w:rsidRDefault="00CB5200" w:rsidP="00CB5200">
      <w:pPr>
        <w:pStyle w:val="Heading5"/>
      </w:pPr>
      <w:r w:rsidRPr="00321D5D">
        <w:t>Pseudocode</w:t>
      </w:r>
    </w:p>
    <w:p w:rsidR="00CB5200" w:rsidRPr="00321D5D" w:rsidRDefault="00CB5200" w:rsidP="00CB5200">
      <w:pPr>
        <w:pStyle w:val="Text10"/>
        <w:jc w:val="left"/>
      </w:pPr>
      <w:r w:rsidRPr="00321D5D">
        <w:t>IF idFolderId object type is tls_job THEN</w:t>
      </w:r>
    </w:p>
    <w:p w:rsidR="00CB5200" w:rsidRPr="00321D5D" w:rsidRDefault="00CB5200" w:rsidP="00CB5200">
      <w:pPr>
        <w:pStyle w:val="Text10"/>
        <w:ind w:firstLine="589"/>
        <w:jc w:val="left"/>
      </w:pPr>
      <w:r w:rsidRPr="00321D5D">
        <w:t xml:space="preserve">RETURN CALL </w:t>
      </w:r>
      <w:proofErr w:type="gramStart"/>
      <w:r w:rsidRPr="00321D5D">
        <w:t>isAutoApprover()</w:t>
      </w:r>
      <w:proofErr w:type="gramEnd"/>
    </w:p>
    <w:p w:rsidR="00CB5200" w:rsidRPr="00321D5D" w:rsidRDefault="00CB5200" w:rsidP="00CB5200">
      <w:pPr>
        <w:pStyle w:val="Text10"/>
        <w:jc w:val="left"/>
      </w:pPr>
      <w:r w:rsidRPr="00321D5D">
        <w:t>ELSE</w:t>
      </w:r>
    </w:p>
    <w:p w:rsidR="00CB5200" w:rsidRPr="00321D5D" w:rsidRDefault="00CB5200" w:rsidP="00CB5200">
      <w:pPr>
        <w:pStyle w:val="Text10"/>
        <w:jc w:val="left"/>
      </w:pPr>
      <w:r w:rsidRPr="00321D5D">
        <w:tab/>
        <w:t>RETURN False</w:t>
      </w:r>
    </w:p>
    <w:p w:rsidR="00CB5200" w:rsidRPr="00321D5D" w:rsidRDefault="00CB5200" w:rsidP="00CB5200">
      <w:pPr>
        <w:pStyle w:val="Text10"/>
        <w:jc w:val="left"/>
      </w:pPr>
      <w:r w:rsidRPr="00321D5D">
        <w:t>END IF</w:t>
      </w:r>
    </w:p>
    <w:p w:rsidR="00306119" w:rsidRPr="00321D5D" w:rsidRDefault="00306119" w:rsidP="00306119">
      <w:pPr>
        <w:pStyle w:val="Heading4"/>
      </w:pPr>
      <w:proofErr w:type="gramStart"/>
      <w:r w:rsidRPr="00321D5D">
        <w:t>u</w:t>
      </w:r>
      <w:r w:rsidR="00811804" w:rsidRPr="00321D5D">
        <w:t>pdateProductSpecificAccessExclusions</w:t>
      </w:r>
      <w:proofErr w:type="gramEnd"/>
    </w:p>
    <w:p w:rsidR="00306119" w:rsidRPr="00321D5D" w:rsidRDefault="00811804" w:rsidP="00306119">
      <w:pPr>
        <w:pStyle w:val="Text10"/>
      </w:pPr>
      <w:proofErr w:type="gramStart"/>
      <w:r w:rsidRPr="00321D5D">
        <w:t>Updates the Product Specific Access Exclusion list with requested Client changes</w:t>
      </w:r>
      <w:r w:rsidR="00306119" w:rsidRPr="00321D5D">
        <w:t>.</w:t>
      </w:r>
      <w:proofErr w:type="gramEnd"/>
    </w:p>
    <w:p w:rsidR="00306119" w:rsidRPr="00321D5D" w:rsidRDefault="00306119" w:rsidP="00306119">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306119" w:rsidRPr="00321D5D" w:rsidTr="00306119">
        <w:trPr>
          <w:tblHeader/>
        </w:trPr>
        <w:tc>
          <w:tcPr>
            <w:tcW w:w="1710" w:type="dxa"/>
            <w:shd w:val="pct15" w:color="auto" w:fill="FFFFFF"/>
          </w:tcPr>
          <w:p w:rsidR="00306119" w:rsidRPr="00321D5D" w:rsidRDefault="00306119" w:rsidP="00306119">
            <w:pPr>
              <w:pStyle w:val="TableHdr"/>
            </w:pPr>
            <w:r w:rsidRPr="00321D5D">
              <w:t>Name</w:t>
            </w:r>
          </w:p>
        </w:tc>
        <w:tc>
          <w:tcPr>
            <w:tcW w:w="1350" w:type="dxa"/>
            <w:shd w:val="pct15" w:color="auto" w:fill="FFFFFF"/>
          </w:tcPr>
          <w:p w:rsidR="00306119" w:rsidRPr="00321D5D" w:rsidRDefault="00306119" w:rsidP="00306119">
            <w:pPr>
              <w:pStyle w:val="TableHdr"/>
            </w:pPr>
            <w:r w:rsidRPr="00321D5D">
              <w:t>Data Type</w:t>
            </w:r>
          </w:p>
        </w:tc>
        <w:tc>
          <w:tcPr>
            <w:tcW w:w="1170" w:type="dxa"/>
            <w:shd w:val="pct15" w:color="auto" w:fill="FFFFFF"/>
          </w:tcPr>
          <w:p w:rsidR="00306119" w:rsidRPr="00321D5D" w:rsidRDefault="00306119" w:rsidP="00306119">
            <w:pPr>
              <w:pStyle w:val="TableHdr"/>
            </w:pPr>
            <w:r w:rsidRPr="00321D5D">
              <w:t>Direction</w:t>
            </w:r>
          </w:p>
        </w:tc>
        <w:tc>
          <w:tcPr>
            <w:tcW w:w="3960" w:type="dxa"/>
            <w:shd w:val="pct15" w:color="auto" w:fill="FFFFFF"/>
          </w:tcPr>
          <w:p w:rsidR="00306119" w:rsidRPr="00321D5D" w:rsidRDefault="00306119" w:rsidP="00306119">
            <w:pPr>
              <w:pStyle w:val="TableHdr"/>
            </w:pPr>
            <w:r w:rsidRPr="00321D5D">
              <w:t>Description</w:t>
            </w:r>
          </w:p>
        </w:tc>
      </w:tr>
      <w:tr w:rsidR="00306119" w:rsidRPr="00321D5D" w:rsidTr="00306119">
        <w:tc>
          <w:tcPr>
            <w:tcW w:w="1710" w:type="dxa"/>
          </w:tcPr>
          <w:p w:rsidR="00306119" w:rsidRPr="00321D5D" w:rsidRDefault="00811804" w:rsidP="00306119">
            <w:pPr>
              <w:pStyle w:val="TableTxt"/>
            </w:pPr>
            <w:r w:rsidRPr="00321D5D">
              <w:t>strAddClients</w:t>
            </w:r>
          </w:p>
        </w:tc>
        <w:tc>
          <w:tcPr>
            <w:tcW w:w="1350" w:type="dxa"/>
          </w:tcPr>
          <w:p w:rsidR="00306119" w:rsidRPr="00321D5D" w:rsidRDefault="00811804" w:rsidP="00306119">
            <w:pPr>
              <w:pStyle w:val="TableTxt"/>
            </w:pPr>
            <w:r w:rsidRPr="00321D5D">
              <w:t>String</w:t>
            </w:r>
          </w:p>
        </w:tc>
        <w:tc>
          <w:tcPr>
            <w:tcW w:w="1170" w:type="dxa"/>
          </w:tcPr>
          <w:p w:rsidR="00306119" w:rsidRPr="00321D5D" w:rsidRDefault="00306119" w:rsidP="00306119">
            <w:pPr>
              <w:pStyle w:val="TableTxt"/>
            </w:pPr>
            <w:r w:rsidRPr="00321D5D">
              <w:t>IN</w:t>
            </w:r>
          </w:p>
        </w:tc>
        <w:tc>
          <w:tcPr>
            <w:tcW w:w="3960" w:type="dxa"/>
          </w:tcPr>
          <w:p w:rsidR="00306119" w:rsidRPr="00321D5D" w:rsidRDefault="00811804" w:rsidP="00306119">
            <w:pPr>
              <w:pStyle w:val="TableTxt"/>
            </w:pPr>
            <w:r w:rsidRPr="00321D5D">
              <w:t>The Clients to add to the exclusion list.</w:t>
            </w:r>
          </w:p>
        </w:tc>
      </w:tr>
      <w:tr w:rsidR="00811804" w:rsidRPr="00321D5D" w:rsidTr="00306119">
        <w:tc>
          <w:tcPr>
            <w:tcW w:w="1710" w:type="dxa"/>
          </w:tcPr>
          <w:p w:rsidR="00811804" w:rsidRPr="00321D5D" w:rsidRDefault="00811804" w:rsidP="00306119">
            <w:pPr>
              <w:pStyle w:val="TableTxt"/>
            </w:pPr>
            <w:r w:rsidRPr="00321D5D">
              <w:t>strRemoveClients</w:t>
            </w:r>
          </w:p>
        </w:tc>
        <w:tc>
          <w:tcPr>
            <w:tcW w:w="1350" w:type="dxa"/>
          </w:tcPr>
          <w:p w:rsidR="00811804" w:rsidRPr="00321D5D" w:rsidRDefault="00811804" w:rsidP="00306119">
            <w:pPr>
              <w:pStyle w:val="TableTxt"/>
            </w:pPr>
            <w:r w:rsidRPr="00321D5D">
              <w:t>String</w:t>
            </w:r>
          </w:p>
        </w:tc>
        <w:tc>
          <w:tcPr>
            <w:tcW w:w="1170" w:type="dxa"/>
          </w:tcPr>
          <w:p w:rsidR="00811804" w:rsidRPr="00321D5D" w:rsidRDefault="00811804" w:rsidP="00306119">
            <w:pPr>
              <w:pStyle w:val="TableTxt"/>
            </w:pPr>
            <w:r w:rsidRPr="00321D5D">
              <w:t>IN</w:t>
            </w:r>
          </w:p>
        </w:tc>
        <w:tc>
          <w:tcPr>
            <w:tcW w:w="3960" w:type="dxa"/>
          </w:tcPr>
          <w:p w:rsidR="00811804" w:rsidRPr="00321D5D" w:rsidRDefault="00811804" w:rsidP="00306119">
            <w:pPr>
              <w:pStyle w:val="TableTxt"/>
            </w:pPr>
            <w:r w:rsidRPr="00321D5D">
              <w:t>The Clients to remove from the exclusion list.</w:t>
            </w:r>
          </w:p>
        </w:tc>
      </w:tr>
      <w:tr w:rsidR="00811804" w:rsidRPr="00321D5D" w:rsidTr="00306119">
        <w:tc>
          <w:tcPr>
            <w:tcW w:w="1710" w:type="dxa"/>
          </w:tcPr>
          <w:p w:rsidR="00811804" w:rsidRPr="00321D5D" w:rsidRDefault="00811804" w:rsidP="00306119">
            <w:pPr>
              <w:pStyle w:val="TableTxt"/>
            </w:pPr>
            <w:r w:rsidRPr="00321D5D">
              <w:t>strRequester</w:t>
            </w:r>
          </w:p>
        </w:tc>
        <w:tc>
          <w:tcPr>
            <w:tcW w:w="1350" w:type="dxa"/>
          </w:tcPr>
          <w:p w:rsidR="00811804" w:rsidRPr="00321D5D" w:rsidRDefault="00811804" w:rsidP="00306119">
            <w:pPr>
              <w:pStyle w:val="TableTxt"/>
            </w:pPr>
            <w:r w:rsidRPr="00321D5D">
              <w:t>String</w:t>
            </w:r>
          </w:p>
        </w:tc>
        <w:tc>
          <w:tcPr>
            <w:tcW w:w="1170" w:type="dxa"/>
          </w:tcPr>
          <w:p w:rsidR="00811804" w:rsidRPr="00321D5D" w:rsidRDefault="00811804" w:rsidP="00306119">
            <w:pPr>
              <w:pStyle w:val="TableTxt"/>
            </w:pPr>
            <w:r w:rsidRPr="00321D5D">
              <w:t>IN</w:t>
            </w:r>
          </w:p>
        </w:tc>
        <w:tc>
          <w:tcPr>
            <w:tcW w:w="3960" w:type="dxa"/>
          </w:tcPr>
          <w:p w:rsidR="00811804" w:rsidRPr="00321D5D" w:rsidRDefault="00811804" w:rsidP="00306119">
            <w:pPr>
              <w:pStyle w:val="TableTxt"/>
            </w:pPr>
            <w:r w:rsidRPr="00321D5D">
              <w:t>The GUID of the user requesting the changes.</w:t>
            </w:r>
          </w:p>
        </w:tc>
      </w:tr>
    </w:tbl>
    <w:p w:rsidR="00306119" w:rsidRPr="00321D5D" w:rsidRDefault="00306119" w:rsidP="00306119">
      <w:pPr>
        <w:pStyle w:val="Heading5"/>
      </w:pPr>
      <w:r w:rsidRPr="00321D5D">
        <w:t>Pseudocode</w:t>
      </w:r>
    </w:p>
    <w:p w:rsidR="00CB5200" w:rsidRPr="00321D5D" w:rsidRDefault="00811804" w:rsidP="005662DA">
      <w:pPr>
        <w:pStyle w:val="Text10"/>
        <w:ind w:firstLine="589"/>
        <w:jc w:val="left"/>
        <w:rPr>
          <w:b/>
          <w:sz w:val="26"/>
          <w:lang w:val="fr-FR"/>
        </w:rPr>
      </w:pPr>
      <w:r w:rsidRPr="00321D5D">
        <w:t>Calls the UpdateProductSpecificAccessExclusionsCommand</w:t>
      </w:r>
      <w:r w:rsidR="00CB5200" w:rsidRPr="00321D5D">
        <w:rPr>
          <w:lang w:val="fr-FR"/>
        </w:rPr>
        <w:br w:type="page"/>
      </w:r>
    </w:p>
    <w:p w:rsidR="00E00E54" w:rsidRPr="00321D5D" w:rsidRDefault="00E00E54" w:rsidP="00E00E54">
      <w:pPr>
        <w:pStyle w:val="Heading2"/>
        <w:tabs>
          <w:tab w:val="clear" w:pos="576"/>
        </w:tabs>
        <w:ind w:left="851" w:hanging="851"/>
      </w:pPr>
      <w:bookmarkStart w:id="127" w:name="_Toc363810819"/>
      <w:r w:rsidRPr="00321D5D">
        <w:rPr>
          <w:lang w:val="fr-FR"/>
        </w:rPr>
        <w:lastRenderedPageBreak/>
        <w:t>TlsRegQuery.java</w:t>
      </w:r>
      <w:bookmarkEnd w:id="126"/>
      <w:bookmarkEnd w:id="127"/>
    </w:p>
    <w:p w:rsidR="00E00E54" w:rsidRPr="00321D5D" w:rsidRDefault="00E00E54" w:rsidP="00E00E54">
      <w:pPr>
        <w:pStyle w:val="Text10"/>
      </w:pPr>
      <w:r w:rsidRPr="00321D5D">
        <w:t>This class contains the logic to execute queries and return the results to the TlsRegistrationImpl class.</w:t>
      </w:r>
    </w:p>
    <w:p w:rsidR="00361EA7" w:rsidRPr="00321D5D" w:rsidRDefault="005D702A" w:rsidP="00E00E54">
      <w:pPr>
        <w:pStyle w:val="Text10"/>
        <w:rPr>
          <w:b/>
        </w:rPr>
      </w:pPr>
      <w:r w:rsidRPr="00321D5D">
        <w:rPr>
          <w:b/>
        </w:rPr>
        <w:t>General Construction Hints</w:t>
      </w:r>
    </w:p>
    <w:p w:rsidR="005D702A" w:rsidRPr="00321D5D" w:rsidRDefault="00361EA7" w:rsidP="00E00E54">
      <w:pPr>
        <w:pStyle w:val="Text10"/>
      </w:pPr>
      <w:r w:rsidRPr="00321D5D">
        <w:t xml:space="preserve">Queries </w:t>
      </w:r>
      <w:r w:rsidR="00CE7F32" w:rsidRPr="00321D5D">
        <w:t xml:space="preserve">will </w:t>
      </w:r>
      <w:r w:rsidRPr="00321D5D">
        <w:t xml:space="preserve">need updating to </w:t>
      </w:r>
      <w:r w:rsidR="005D702A" w:rsidRPr="00321D5D">
        <w:t>allow for</w:t>
      </w:r>
      <w:r w:rsidRPr="00321D5D">
        <w:t xml:space="preserve"> extra level of </w:t>
      </w:r>
      <w:r w:rsidR="00CE7F32" w:rsidRPr="00321D5D">
        <w:t>C</w:t>
      </w:r>
      <w:r w:rsidRPr="00321D5D">
        <w:t>lients</w:t>
      </w:r>
      <w:r w:rsidR="005D702A" w:rsidRPr="00321D5D">
        <w:t xml:space="preserve"> by using t_ultimate_head_client_code.</w:t>
      </w:r>
    </w:p>
    <w:p w:rsidR="00361EA7" w:rsidRPr="00321D5D" w:rsidRDefault="005D702A" w:rsidP="00E00E54">
      <w:pPr>
        <w:pStyle w:val="Text10"/>
      </w:pPr>
      <w:r w:rsidRPr="00321D5D">
        <w:t xml:space="preserve">Auto Approvers will need to allow for the configurable Client Auto Approvers and use the correct </w:t>
      </w:r>
      <w:r w:rsidR="00361EA7" w:rsidRPr="00321D5D">
        <w:t>approver attributes.</w:t>
      </w:r>
    </w:p>
    <w:p w:rsidR="008359CF" w:rsidRPr="0057122F" w:rsidRDefault="008359CF" w:rsidP="008359CF">
      <w:pPr>
        <w:pStyle w:val="Heading4"/>
        <w:rPr>
          <w:highlight w:val="yellow"/>
        </w:rPr>
      </w:pPr>
      <w:proofErr w:type="gramStart"/>
      <w:r w:rsidRPr="0057122F">
        <w:rPr>
          <w:highlight w:val="yellow"/>
        </w:rPr>
        <w:t>getManageRegistrationsQuery</w:t>
      </w:r>
      <w:proofErr w:type="gramEnd"/>
    </w:p>
    <w:p w:rsidR="008359CF" w:rsidRDefault="008359CF" w:rsidP="008359CF">
      <w:pPr>
        <w:pStyle w:val="Text10"/>
      </w:pPr>
      <w:r>
        <w:t>This function, based on the Registration search criteria and search result filter criterias will deciede which query to join to generate the final query string that can be used to populate Registration information for Manage Registration search results window.</w:t>
      </w:r>
    </w:p>
    <w:p w:rsidR="008359CF" w:rsidRPr="00321D5D" w:rsidRDefault="008359CF" w:rsidP="008359CF">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4"/>
        <w:gridCol w:w="1266"/>
        <w:gridCol w:w="1170"/>
        <w:gridCol w:w="3960"/>
      </w:tblGrid>
      <w:tr w:rsidR="008359CF" w:rsidRPr="00321D5D" w:rsidTr="00A01510">
        <w:trPr>
          <w:tblHeader/>
        </w:trPr>
        <w:tc>
          <w:tcPr>
            <w:tcW w:w="1794" w:type="dxa"/>
            <w:shd w:val="pct15" w:color="auto" w:fill="FFFFFF"/>
          </w:tcPr>
          <w:p w:rsidR="008359CF" w:rsidRPr="00321D5D" w:rsidRDefault="008359CF" w:rsidP="00AD3E33">
            <w:pPr>
              <w:pStyle w:val="TableHdr"/>
            </w:pPr>
            <w:r w:rsidRPr="00321D5D">
              <w:t>Name</w:t>
            </w:r>
          </w:p>
        </w:tc>
        <w:tc>
          <w:tcPr>
            <w:tcW w:w="1266" w:type="dxa"/>
            <w:shd w:val="pct15" w:color="auto" w:fill="FFFFFF"/>
          </w:tcPr>
          <w:p w:rsidR="008359CF" w:rsidRPr="00321D5D" w:rsidRDefault="008359CF" w:rsidP="00AD3E33">
            <w:pPr>
              <w:pStyle w:val="TableHdr"/>
            </w:pPr>
            <w:r w:rsidRPr="00321D5D">
              <w:t>Data Type</w:t>
            </w:r>
          </w:p>
        </w:tc>
        <w:tc>
          <w:tcPr>
            <w:tcW w:w="1170" w:type="dxa"/>
            <w:shd w:val="pct15" w:color="auto" w:fill="FFFFFF"/>
          </w:tcPr>
          <w:p w:rsidR="008359CF" w:rsidRPr="00321D5D" w:rsidRDefault="008359CF" w:rsidP="00AD3E33">
            <w:pPr>
              <w:pStyle w:val="TableHdr"/>
            </w:pPr>
            <w:r w:rsidRPr="00321D5D">
              <w:t>Direction</w:t>
            </w:r>
          </w:p>
        </w:tc>
        <w:tc>
          <w:tcPr>
            <w:tcW w:w="3960" w:type="dxa"/>
            <w:shd w:val="pct15" w:color="auto" w:fill="FFFFFF"/>
          </w:tcPr>
          <w:p w:rsidR="008359CF" w:rsidRPr="00321D5D" w:rsidRDefault="008359CF" w:rsidP="00AD3E33">
            <w:pPr>
              <w:pStyle w:val="TableHdr"/>
            </w:pPr>
            <w:r w:rsidRPr="00321D5D">
              <w:t>Description</w:t>
            </w:r>
          </w:p>
        </w:tc>
      </w:tr>
      <w:tr w:rsidR="008359CF" w:rsidRPr="00321D5D" w:rsidTr="00A01510">
        <w:tc>
          <w:tcPr>
            <w:tcW w:w="1794" w:type="dxa"/>
          </w:tcPr>
          <w:p w:rsidR="008359CF" w:rsidRPr="00321D5D" w:rsidRDefault="008359CF" w:rsidP="00AD3E33">
            <w:pPr>
              <w:pStyle w:val="TableTxt"/>
            </w:pPr>
            <w:r>
              <w:t>idClient</w:t>
            </w:r>
          </w:p>
        </w:tc>
        <w:tc>
          <w:tcPr>
            <w:tcW w:w="1266" w:type="dxa"/>
          </w:tcPr>
          <w:p w:rsidR="008359CF" w:rsidRPr="00321D5D" w:rsidRDefault="00A459FF" w:rsidP="00AD3E33">
            <w:pPr>
              <w:pStyle w:val="TableTxt"/>
            </w:pPr>
            <w:r>
              <w:t>IDfId</w:t>
            </w:r>
          </w:p>
        </w:tc>
        <w:tc>
          <w:tcPr>
            <w:tcW w:w="1170" w:type="dxa"/>
          </w:tcPr>
          <w:p w:rsidR="008359CF" w:rsidRPr="00321D5D" w:rsidRDefault="008359CF" w:rsidP="00AD3E33">
            <w:pPr>
              <w:pStyle w:val="TableTxt"/>
            </w:pPr>
            <w:r w:rsidRPr="00321D5D">
              <w:t>IN</w:t>
            </w:r>
          </w:p>
        </w:tc>
        <w:tc>
          <w:tcPr>
            <w:tcW w:w="3960" w:type="dxa"/>
          </w:tcPr>
          <w:p w:rsidR="008359CF" w:rsidRPr="00321D5D" w:rsidRDefault="008359CF" w:rsidP="00D351BB">
            <w:pPr>
              <w:pStyle w:val="TableTxt"/>
            </w:pPr>
            <w:r>
              <w:t>The Client id of the Head Client</w:t>
            </w:r>
            <w:r w:rsidR="00D351BB">
              <w:t xml:space="preserve"> </w:t>
            </w:r>
            <w:r>
              <w:t>on which the Manage Registration search is done.</w:t>
            </w:r>
            <w:r w:rsidR="006C3038">
              <w:t xml:space="preserve"> The Client id or the Selected user name must be entered.</w:t>
            </w:r>
          </w:p>
        </w:tc>
      </w:tr>
      <w:tr w:rsidR="008359CF" w:rsidRPr="00321D5D" w:rsidTr="00A01510">
        <w:tc>
          <w:tcPr>
            <w:tcW w:w="1794" w:type="dxa"/>
          </w:tcPr>
          <w:p w:rsidR="008359CF" w:rsidRPr="00321D5D" w:rsidRDefault="008359CF" w:rsidP="00AD3E33">
            <w:pPr>
              <w:pStyle w:val="TableTxt"/>
            </w:pPr>
            <w:r>
              <w:t>strSelectedUser</w:t>
            </w:r>
          </w:p>
        </w:tc>
        <w:tc>
          <w:tcPr>
            <w:tcW w:w="1266" w:type="dxa"/>
          </w:tcPr>
          <w:p w:rsidR="008359CF" w:rsidRPr="00321D5D" w:rsidRDefault="008359CF" w:rsidP="00AD3E33">
            <w:pPr>
              <w:pStyle w:val="TableTxt"/>
            </w:pPr>
            <w:r w:rsidRPr="00321D5D">
              <w:t>String</w:t>
            </w:r>
          </w:p>
        </w:tc>
        <w:tc>
          <w:tcPr>
            <w:tcW w:w="1170" w:type="dxa"/>
          </w:tcPr>
          <w:p w:rsidR="008359CF" w:rsidRPr="00321D5D" w:rsidRDefault="008359CF" w:rsidP="00AD3E33">
            <w:pPr>
              <w:pStyle w:val="TableTxt"/>
            </w:pPr>
            <w:r>
              <w:t>IN</w:t>
            </w:r>
          </w:p>
        </w:tc>
        <w:tc>
          <w:tcPr>
            <w:tcW w:w="3960" w:type="dxa"/>
          </w:tcPr>
          <w:p w:rsidR="008359CF" w:rsidRPr="00321D5D" w:rsidRDefault="008359CF" w:rsidP="00AD3E33">
            <w:pPr>
              <w:pStyle w:val="TableTxt"/>
            </w:pPr>
            <w:r>
              <w:t>The uid of the user whose Registration information is searched for.</w:t>
            </w:r>
            <w:r w:rsidR="006C3038">
              <w:t xml:space="preserve"> The Client id or the Selected user name must be entered.</w:t>
            </w:r>
          </w:p>
        </w:tc>
      </w:tr>
      <w:tr w:rsidR="008359CF" w:rsidRPr="00321D5D" w:rsidTr="00A01510">
        <w:tc>
          <w:tcPr>
            <w:tcW w:w="1794" w:type="dxa"/>
          </w:tcPr>
          <w:p w:rsidR="008359CF" w:rsidRPr="00367ABE" w:rsidRDefault="008359CF" w:rsidP="00AD3E33">
            <w:pPr>
              <w:pStyle w:val="TableTxt"/>
            </w:pPr>
            <w:r w:rsidRPr="00367ABE">
              <w:t>strStatus</w:t>
            </w:r>
          </w:p>
        </w:tc>
        <w:tc>
          <w:tcPr>
            <w:tcW w:w="1266" w:type="dxa"/>
          </w:tcPr>
          <w:p w:rsidR="008359CF" w:rsidRPr="00321D5D" w:rsidRDefault="008359CF" w:rsidP="00AD3E33">
            <w:pPr>
              <w:pStyle w:val="TableTxt"/>
            </w:pPr>
            <w:r>
              <w:t>String</w:t>
            </w:r>
          </w:p>
        </w:tc>
        <w:tc>
          <w:tcPr>
            <w:tcW w:w="1170" w:type="dxa"/>
          </w:tcPr>
          <w:p w:rsidR="008359CF" w:rsidRPr="00321D5D" w:rsidRDefault="008359CF" w:rsidP="00AD3E33">
            <w:pPr>
              <w:pStyle w:val="TableTxt"/>
            </w:pPr>
            <w:r>
              <w:t>IN</w:t>
            </w:r>
          </w:p>
        </w:tc>
        <w:tc>
          <w:tcPr>
            <w:tcW w:w="3960" w:type="dxa"/>
          </w:tcPr>
          <w:p w:rsidR="008359CF" w:rsidRPr="00321D5D" w:rsidRDefault="008359CF" w:rsidP="006C3038">
            <w:pPr>
              <w:pStyle w:val="TableTxt"/>
            </w:pPr>
            <w:r>
              <w:t>The Status of the Registration searched for</w:t>
            </w:r>
            <w:r w:rsidR="00A01510">
              <w:t xml:space="preserve"> </w:t>
            </w:r>
            <w:r w:rsidR="00D351BB">
              <w:t xml:space="preserve">(Active or </w:t>
            </w:r>
            <w:r w:rsidR="006C3038">
              <w:t>Expired</w:t>
            </w:r>
            <w:r w:rsidR="00D351BB">
              <w:t>).</w:t>
            </w:r>
          </w:p>
        </w:tc>
      </w:tr>
      <w:tr w:rsidR="008359CF" w:rsidRPr="00321D5D" w:rsidTr="00A01510">
        <w:tc>
          <w:tcPr>
            <w:tcW w:w="1794" w:type="dxa"/>
          </w:tcPr>
          <w:p w:rsidR="008359CF" w:rsidRPr="00367ABE" w:rsidRDefault="008359CF" w:rsidP="00AD3E33">
            <w:pPr>
              <w:pStyle w:val="TableTxt"/>
            </w:pPr>
            <w:r w:rsidRPr="00367ABE">
              <w:t>strRestrictedFolder</w:t>
            </w:r>
            <w:r>
              <w:t>Name</w:t>
            </w:r>
          </w:p>
        </w:tc>
        <w:tc>
          <w:tcPr>
            <w:tcW w:w="1266" w:type="dxa"/>
          </w:tcPr>
          <w:p w:rsidR="008359CF" w:rsidRPr="00321D5D" w:rsidRDefault="008359CF" w:rsidP="00AD3E33">
            <w:pPr>
              <w:pStyle w:val="TableTxt"/>
            </w:pPr>
            <w:r>
              <w:t>String</w:t>
            </w:r>
          </w:p>
        </w:tc>
        <w:tc>
          <w:tcPr>
            <w:tcW w:w="1170" w:type="dxa"/>
          </w:tcPr>
          <w:p w:rsidR="008359CF" w:rsidRPr="00321D5D" w:rsidRDefault="008359CF" w:rsidP="00AD3E33">
            <w:pPr>
              <w:pStyle w:val="TableTxt"/>
            </w:pPr>
            <w:r>
              <w:t>IN</w:t>
            </w:r>
          </w:p>
        </w:tc>
        <w:tc>
          <w:tcPr>
            <w:tcW w:w="3960" w:type="dxa"/>
          </w:tcPr>
          <w:p w:rsidR="008359CF" w:rsidRPr="00321D5D" w:rsidRDefault="008359CF" w:rsidP="006C3038">
            <w:pPr>
              <w:pStyle w:val="TableTxt"/>
            </w:pPr>
            <w:r>
              <w:t>The name of the Restricted folder whose user Registration details are searched for.</w:t>
            </w:r>
            <w:r w:rsidR="005A40EF">
              <w:t xml:space="preserve"> The value will be set to null if it is blank.</w:t>
            </w:r>
            <w:r w:rsidR="006C3038">
              <w:t xml:space="preserve"> If it is not balank the strRestrictedFolderFilterType should not be blank.</w:t>
            </w:r>
          </w:p>
        </w:tc>
      </w:tr>
      <w:tr w:rsidR="008359CF" w:rsidRPr="00321D5D" w:rsidTr="00A01510">
        <w:tc>
          <w:tcPr>
            <w:tcW w:w="1794" w:type="dxa"/>
          </w:tcPr>
          <w:p w:rsidR="008359CF" w:rsidRPr="00367ABE" w:rsidRDefault="008359CF" w:rsidP="00AD3E33">
            <w:pPr>
              <w:pStyle w:val="TableTxt"/>
            </w:pPr>
            <w:r w:rsidRPr="00367ABE">
              <w:t>strRestrictedFolder</w:t>
            </w:r>
            <w:r>
              <w:t>FilterType</w:t>
            </w:r>
          </w:p>
        </w:tc>
        <w:tc>
          <w:tcPr>
            <w:tcW w:w="1266" w:type="dxa"/>
          </w:tcPr>
          <w:p w:rsidR="008359CF" w:rsidRPr="00321D5D" w:rsidRDefault="008359CF" w:rsidP="00AD3E33">
            <w:pPr>
              <w:pStyle w:val="TableTxt"/>
            </w:pPr>
            <w:r>
              <w:t>String</w:t>
            </w:r>
          </w:p>
        </w:tc>
        <w:tc>
          <w:tcPr>
            <w:tcW w:w="1170" w:type="dxa"/>
          </w:tcPr>
          <w:p w:rsidR="008359CF" w:rsidRPr="00321D5D" w:rsidRDefault="008359CF" w:rsidP="00AD3E33">
            <w:pPr>
              <w:pStyle w:val="TableTxt"/>
            </w:pPr>
            <w:r>
              <w:t>IN</w:t>
            </w:r>
          </w:p>
        </w:tc>
        <w:tc>
          <w:tcPr>
            <w:tcW w:w="3960" w:type="dxa"/>
          </w:tcPr>
          <w:p w:rsidR="005A40EF" w:rsidRPr="00321D5D" w:rsidRDefault="008359CF" w:rsidP="00AD3E33">
            <w:pPr>
              <w:pStyle w:val="TableTxt"/>
            </w:pPr>
            <w:r w:rsidRPr="00363E1D">
              <w:t>Restricted folder name search criteria. Possible values are 'Contains', 'Begins with' and 'Ends with'.</w:t>
            </w:r>
            <w:r w:rsidR="005A40EF">
              <w:t xml:space="preserve"> The value will be set to null if it is blank.</w:t>
            </w:r>
            <w:r w:rsidR="006C3038">
              <w:t xml:space="preserve"> </w:t>
            </w:r>
          </w:p>
        </w:tc>
      </w:tr>
      <w:tr w:rsidR="008359CF" w:rsidRPr="00321D5D" w:rsidTr="00A01510">
        <w:tc>
          <w:tcPr>
            <w:tcW w:w="1794" w:type="dxa"/>
          </w:tcPr>
          <w:p w:rsidR="008359CF" w:rsidRPr="00367ABE" w:rsidRDefault="008359CF" w:rsidP="00AD3E33">
            <w:pPr>
              <w:pStyle w:val="TableTxt"/>
            </w:pPr>
            <w:r>
              <w:t>strRestrictedFolderType</w:t>
            </w:r>
          </w:p>
        </w:tc>
        <w:tc>
          <w:tcPr>
            <w:tcW w:w="1266" w:type="dxa"/>
          </w:tcPr>
          <w:p w:rsidR="008359CF" w:rsidRPr="00321D5D" w:rsidRDefault="008359CF" w:rsidP="00AD3E33">
            <w:pPr>
              <w:pStyle w:val="TableTxt"/>
            </w:pPr>
            <w:r>
              <w:t>String</w:t>
            </w:r>
          </w:p>
        </w:tc>
        <w:tc>
          <w:tcPr>
            <w:tcW w:w="1170" w:type="dxa"/>
          </w:tcPr>
          <w:p w:rsidR="008359CF" w:rsidRPr="00321D5D" w:rsidRDefault="008359CF" w:rsidP="00AD3E33">
            <w:pPr>
              <w:pStyle w:val="TableTxt"/>
            </w:pPr>
            <w:r>
              <w:t>IN</w:t>
            </w:r>
          </w:p>
        </w:tc>
        <w:tc>
          <w:tcPr>
            <w:tcW w:w="3960" w:type="dxa"/>
          </w:tcPr>
          <w:p w:rsidR="008359CF" w:rsidRDefault="008359CF" w:rsidP="00B20FF2">
            <w:pPr>
              <w:pStyle w:val="TableTxt"/>
            </w:pPr>
            <w:r>
              <w:t>The folder type of the Restricted folder being searched for.</w:t>
            </w:r>
            <w:r w:rsidR="00D351BB">
              <w:t xml:space="preserve"> The valid </w:t>
            </w:r>
            <w:r w:rsidR="00B20FF2">
              <w:t>values are SUB_CLIENT, JOB, PROJECT</w:t>
            </w:r>
            <w:r w:rsidR="00A01510">
              <w:t xml:space="preserve"> </w:t>
            </w:r>
            <w:r w:rsidR="00D351BB">
              <w:t>or RESTRICT.</w:t>
            </w:r>
          </w:p>
          <w:p w:rsidR="005A40EF" w:rsidRPr="00321D5D" w:rsidRDefault="005A40EF" w:rsidP="00B20FF2">
            <w:pPr>
              <w:pStyle w:val="TableTxt"/>
            </w:pPr>
            <w:r>
              <w:t>The value will be set to null if it is blank.</w:t>
            </w:r>
          </w:p>
        </w:tc>
      </w:tr>
      <w:tr w:rsidR="008359CF" w:rsidRPr="00321D5D" w:rsidTr="00A01510">
        <w:tc>
          <w:tcPr>
            <w:tcW w:w="1794" w:type="dxa"/>
          </w:tcPr>
          <w:p w:rsidR="008359CF" w:rsidRPr="00367ABE" w:rsidRDefault="008359CF" w:rsidP="00AD3E33">
            <w:pPr>
              <w:pStyle w:val="TableTxt"/>
            </w:pPr>
            <w:r w:rsidRPr="00367ABE">
              <w:t>strFilte</w:t>
            </w:r>
            <w:r>
              <w:t>rName</w:t>
            </w:r>
          </w:p>
        </w:tc>
        <w:tc>
          <w:tcPr>
            <w:tcW w:w="1266" w:type="dxa"/>
          </w:tcPr>
          <w:p w:rsidR="008359CF" w:rsidRPr="00321D5D" w:rsidRDefault="008359CF" w:rsidP="00AD3E33">
            <w:pPr>
              <w:pStyle w:val="TableTxt"/>
            </w:pPr>
            <w:r>
              <w:t>String</w:t>
            </w:r>
          </w:p>
        </w:tc>
        <w:tc>
          <w:tcPr>
            <w:tcW w:w="1170" w:type="dxa"/>
          </w:tcPr>
          <w:p w:rsidR="008359CF" w:rsidRPr="00321D5D" w:rsidRDefault="008359CF" w:rsidP="00AD3E33">
            <w:pPr>
              <w:pStyle w:val="TableTxt"/>
            </w:pPr>
            <w:r>
              <w:t>IN</w:t>
            </w:r>
          </w:p>
        </w:tc>
        <w:tc>
          <w:tcPr>
            <w:tcW w:w="3960" w:type="dxa"/>
          </w:tcPr>
          <w:p w:rsidR="008359CF" w:rsidRPr="00321D5D" w:rsidRDefault="008359CF" w:rsidP="00AD3E33">
            <w:pPr>
              <w:pStyle w:val="TableTxt"/>
            </w:pPr>
            <w:r>
              <w:t>The name of the Search Result filter.</w:t>
            </w:r>
            <w:r w:rsidR="005A40EF">
              <w:t xml:space="preserve"> The value will be set to null if it is blank.</w:t>
            </w:r>
            <w:r w:rsidR="006C3038">
              <w:t xml:space="preserve"> If filter name is not blank, the filter value should not be blank.</w:t>
            </w:r>
          </w:p>
        </w:tc>
      </w:tr>
      <w:tr w:rsidR="008359CF" w:rsidRPr="00321D5D" w:rsidTr="00A01510">
        <w:tc>
          <w:tcPr>
            <w:tcW w:w="1794" w:type="dxa"/>
          </w:tcPr>
          <w:p w:rsidR="008359CF" w:rsidRPr="00367ABE" w:rsidRDefault="008359CF" w:rsidP="00AD3E33">
            <w:pPr>
              <w:pStyle w:val="TableTxt"/>
            </w:pPr>
            <w:r>
              <w:t>strFilterValue</w:t>
            </w:r>
          </w:p>
        </w:tc>
        <w:tc>
          <w:tcPr>
            <w:tcW w:w="1266" w:type="dxa"/>
          </w:tcPr>
          <w:p w:rsidR="008359CF" w:rsidRDefault="008359CF" w:rsidP="00AD3E33">
            <w:pPr>
              <w:pStyle w:val="TableTxt"/>
            </w:pPr>
            <w:r>
              <w:t>String</w:t>
            </w:r>
          </w:p>
        </w:tc>
        <w:tc>
          <w:tcPr>
            <w:tcW w:w="1170" w:type="dxa"/>
          </w:tcPr>
          <w:p w:rsidR="008359CF" w:rsidRPr="00321D5D" w:rsidRDefault="008359CF" w:rsidP="00AD3E33">
            <w:pPr>
              <w:pStyle w:val="TableTxt"/>
            </w:pPr>
            <w:r>
              <w:t>IN</w:t>
            </w:r>
          </w:p>
        </w:tc>
        <w:tc>
          <w:tcPr>
            <w:tcW w:w="3960" w:type="dxa"/>
          </w:tcPr>
          <w:p w:rsidR="008359CF" w:rsidRPr="00321D5D" w:rsidRDefault="008359CF" w:rsidP="00AD3E33">
            <w:pPr>
              <w:pStyle w:val="TableTxt"/>
            </w:pPr>
            <w:r>
              <w:t>The corresponding Search Result filter value.</w:t>
            </w:r>
            <w:r w:rsidR="005A40EF">
              <w:t xml:space="preserve"> The value will be set to null if it is blank.</w:t>
            </w:r>
          </w:p>
        </w:tc>
      </w:tr>
      <w:tr w:rsidR="008359CF" w:rsidRPr="00321D5D" w:rsidTr="00A01510">
        <w:tc>
          <w:tcPr>
            <w:tcW w:w="1794" w:type="dxa"/>
          </w:tcPr>
          <w:p w:rsidR="008359CF" w:rsidRDefault="008359CF" w:rsidP="00AD3E33">
            <w:pPr>
              <w:pStyle w:val="TableTxt"/>
            </w:pPr>
            <w:r>
              <w:t>strCurrentUser</w:t>
            </w:r>
          </w:p>
        </w:tc>
        <w:tc>
          <w:tcPr>
            <w:tcW w:w="1266" w:type="dxa"/>
          </w:tcPr>
          <w:p w:rsidR="008359CF" w:rsidRDefault="008359CF" w:rsidP="00AD3E33">
            <w:pPr>
              <w:pStyle w:val="TableTxt"/>
            </w:pPr>
            <w:r>
              <w:t>String</w:t>
            </w:r>
          </w:p>
        </w:tc>
        <w:tc>
          <w:tcPr>
            <w:tcW w:w="1170" w:type="dxa"/>
          </w:tcPr>
          <w:p w:rsidR="008359CF" w:rsidRDefault="008359CF" w:rsidP="00AD3E33">
            <w:pPr>
              <w:pStyle w:val="TableTxt"/>
            </w:pPr>
            <w:r>
              <w:t>IN</w:t>
            </w:r>
          </w:p>
        </w:tc>
        <w:tc>
          <w:tcPr>
            <w:tcW w:w="3960" w:type="dxa"/>
          </w:tcPr>
          <w:p w:rsidR="008359CF" w:rsidRDefault="008359CF" w:rsidP="00AD3E33">
            <w:pPr>
              <w:pStyle w:val="TableTxt"/>
            </w:pPr>
            <w:r>
              <w:t>The logged in user name.</w:t>
            </w:r>
            <w:r w:rsidR="005A40EF">
              <w:t xml:space="preserve"> The value will be set to null if it is blank.</w:t>
            </w:r>
          </w:p>
        </w:tc>
      </w:tr>
      <w:tr w:rsidR="008359CF" w:rsidRPr="00321D5D" w:rsidTr="00A01510">
        <w:tc>
          <w:tcPr>
            <w:tcW w:w="1794" w:type="dxa"/>
          </w:tcPr>
          <w:p w:rsidR="008359CF" w:rsidRDefault="008359CF" w:rsidP="00AD3E33">
            <w:pPr>
              <w:pStyle w:val="TableTxt"/>
            </w:pPr>
            <w:r>
              <w:t>strManageRegDQL</w:t>
            </w:r>
          </w:p>
        </w:tc>
        <w:tc>
          <w:tcPr>
            <w:tcW w:w="1266" w:type="dxa"/>
          </w:tcPr>
          <w:p w:rsidR="008359CF" w:rsidRDefault="008359CF" w:rsidP="00AD3E33">
            <w:pPr>
              <w:pStyle w:val="TableTxt"/>
            </w:pPr>
            <w:r>
              <w:t>String</w:t>
            </w:r>
          </w:p>
        </w:tc>
        <w:tc>
          <w:tcPr>
            <w:tcW w:w="1170" w:type="dxa"/>
          </w:tcPr>
          <w:p w:rsidR="008359CF" w:rsidRDefault="008359CF" w:rsidP="00AD3E33">
            <w:pPr>
              <w:pStyle w:val="TableTxt"/>
            </w:pPr>
            <w:r>
              <w:t>OUT</w:t>
            </w:r>
          </w:p>
        </w:tc>
        <w:tc>
          <w:tcPr>
            <w:tcW w:w="3960" w:type="dxa"/>
          </w:tcPr>
          <w:p w:rsidR="008359CF" w:rsidRDefault="008359CF" w:rsidP="00AD3E33">
            <w:pPr>
              <w:pStyle w:val="TableTxt"/>
            </w:pPr>
            <w:r>
              <w:t>The final generated query that can be used to populate Manage Registration search Result based on the filter criteria and the search condition.</w:t>
            </w:r>
          </w:p>
        </w:tc>
      </w:tr>
    </w:tbl>
    <w:p w:rsidR="008359CF" w:rsidRDefault="008359CF" w:rsidP="008359CF">
      <w:pPr>
        <w:pStyle w:val="Heading5"/>
      </w:pPr>
      <w:r w:rsidRPr="00321D5D">
        <w:t>Pseudocode</w:t>
      </w:r>
      <w:r>
        <w:t>:</w:t>
      </w:r>
    </w:p>
    <w:p w:rsidR="008359CF" w:rsidRDefault="008359CF" w:rsidP="008359CF">
      <w:pPr>
        <w:pStyle w:val="Text10"/>
      </w:pPr>
      <w:r>
        <w:t>Generate the below queries first:</w:t>
      </w:r>
    </w:p>
    <w:p w:rsidR="008359CF" w:rsidRDefault="008359CF" w:rsidP="008359CF">
      <w:pPr>
        <w:pStyle w:val="Text10"/>
      </w:pPr>
      <w:r w:rsidRPr="005E6F9F">
        <w:rPr>
          <w:b/>
        </w:rPr>
        <w:t>Query 1</w:t>
      </w:r>
      <w:r>
        <w:t xml:space="preserve">: Query </w:t>
      </w:r>
      <w:r w:rsidRPr="005E6F9F">
        <w:t>that can be run to fetch Registrations under a Head Client folder</w:t>
      </w:r>
      <w:r>
        <w:t xml:space="preserve"> (strHeadClientRegQuery):</w:t>
      </w:r>
    </w:p>
    <w:p w:rsidR="008359CF" w:rsidRDefault="008359CF" w:rsidP="008359CF">
      <w:pPr>
        <w:pStyle w:val="Text10"/>
      </w:pPr>
      <w:r>
        <w:t xml:space="preserve">strHeadClientRegQuery = CALL </w:t>
      </w:r>
      <w:r w:rsidRPr="005E6F9F">
        <w:t>getManageRegQueryForFolderType</w:t>
      </w:r>
      <w:r>
        <w:t xml:space="preserve"> method passing all the argument but the folder type argument should be ‘HEAD_CLIENT’, sort type as ‘1’ and argument blnIsForHeadClient as ‘True’ indicating that the registration is for Head Client.</w:t>
      </w:r>
    </w:p>
    <w:p w:rsidR="008359CF" w:rsidRDefault="008359CF" w:rsidP="008359CF">
      <w:pPr>
        <w:pStyle w:val="Text10"/>
      </w:pPr>
      <w:r w:rsidRPr="005E6F9F">
        <w:rPr>
          <w:b/>
        </w:rPr>
        <w:t xml:space="preserve">Query </w:t>
      </w:r>
      <w:r>
        <w:rPr>
          <w:b/>
        </w:rPr>
        <w:t>2</w:t>
      </w:r>
      <w:r>
        <w:t xml:space="preserve">: </w:t>
      </w:r>
      <w:r w:rsidRPr="005E6F9F">
        <w:t>Query that can be run to fetch Registrations for a Job under Head Client folder</w:t>
      </w:r>
      <w:r>
        <w:t xml:space="preserve"> (</w:t>
      </w:r>
      <w:r w:rsidRPr="006F5391">
        <w:t>strJobRegUnderHeadClientQuery</w:t>
      </w:r>
      <w:r>
        <w:t>):</w:t>
      </w:r>
    </w:p>
    <w:p w:rsidR="008359CF" w:rsidRDefault="008359CF" w:rsidP="008359CF">
      <w:pPr>
        <w:pStyle w:val="Text10"/>
      </w:pPr>
      <w:r w:rsidRPr="006F5391">
        <w:t>strJobRegUnderHeadClientQuery</w:t>
      </w:r>
      <w:r>
        <w:t xml:space="preserve"> = CALL </w:t>
      </w:r>
      <w:r w:rsidRPr="005E6F9F">
        <w:t>getManageRegQueryForFolderType</w:t>
      </w:r>
      <w:r>
        <w:t xml:space="preserve"> method passing all the argument but the folder type argument should be ‘JOB’, sort type as ‘3’ and </w:t>
      </w:r>
      <w:r>
        <w:lastRenderedPageBreak/>
        <w:t xml:space="preserve">argument blnIsForHeadClient as ‘True’ indicating that the Registration is for a folder under Head Client. </w:t>
      </w:r>
    </w:p>
    <w:p w:rsidR="008359CF" w:rsidRDefault="008359CF" w:rsidP="008359CF">
      <w:pPr>
        <w:pStyle w:val="Text10"/>
      </w:pPr>
      <w:r w:rsidRPr="005E6F9F">
        <w:rPr>
          <w:b/>
        </w:rPr>
        <w:t xml:space="preserve">Query </w:t>
      </w:r>
      <w:r>
        <w:rPr>
          <w:b/>
        </w:rPr>
        <w:t>3</w:t>
      </w:r>
      <w:r>
        <w:t xml:space="preserve">: </w:t>
      </w:r>
      <w:r w:rsidRPr="005E6F9F">
        <w:t xml:space="preserve">Query that can be run to fetch Registrations for a </w:t>
      </w:r>
      <w:r>
        <w:t xml:space="preserve">Project </w:t>
      </w:r>
      <w:r w:rsidRPr="005E6F9F">
        <w:t>under Head Client folder</w:t>
      </w:r>
      <w:r>
        <w:t xml:space="preserve"> (</w:t>
      </w:r>
      <w:r w:rsidRPr="006F5391">
        <w:t>strProjectRegUnderHeadClientQuery</w:t>
      </w:r>
      <w:r>
        <w:t>):</w:t>
      </w:r>
    </w:p>
    <w:p w:rsidR="008359CF" w:rsidRDefault="008359CF" w:rsidP="008359CF">
      <w:pPr>
        <w:pStyle w:val="Text10"/>
      </w:pPr>
      <w:r w:rsidRPr="006F5391">
        <w:t>strProjectRegUnderHeadClientQuery</w:t>
      </w:r>
      <w:r>
        <w:t xml:space="preserve"> = CALL </w:t>
      </w:r>
      <w:r w:rsidRPr="005E6F9F">
        <w:t>getManageRegQueryForFolderType</w:t>
      </w:r>
      <w:r>
        <w:t xml:space="preserve"> method passing all the argument but the folder type argument should be ‘PROJECT’, sort type as ‘4’ and argument blnIsForHeadClient as ‘True’. </w:t>
      </w:r>
    </w:p>
    <w:p w:rsidR="008359CF" w:rsidRDefault="008359CF" w:rsidP="008359CF">
      <w:pPr>
        <w:pStyle w:val="Text10"/>
      </w:pPr>
      <w:r w:rsidRPr="005E6F9F">
        <w:rPr>
          <w:b/>
        </w:rPr>
        <w:t xml:space="preserve">Query </w:t>
      </w:r>
      <w:r>
        <w:rPr>
          <w:b/>
        </w:rPr>
        <w:t>4</w:t>
      </w:r>
      <w:r>
        <w:t xml:space="preserve">: </w:t>
      </w:r>
      <w:r w:rsidRPr="00075CC2">
        <w:t>Query that can be run to fetch Registrations for a Job under a Sub Client folder</w:t>
      </w:r>
      <w:r>
        <w:t>. (</w:t>
      </w:r>
      <w:proofErr w:type="gramStart"/>
      <w:r w:rsidRPr="00075CC2">
        <w:t>strSubClientRegQuery</w:t>
      </w:r>
      <w:proofErr w:type="gramEnd"/>
      <w:r>
        <w:t>):</w:t>
      </w:r>
    </w:p>
    <w:p w:rsidR="008359CF" w:rsidRPr="005E6F9F" w:rsidRDefault="008359CF" w:rsidP="008359CF">
      <w:pPr>
        <w:pStyle w:val="Text10"/>
      </w:pPr>
      <w:r w:rsidRPr="00075CC2">
        <w:t>strSubClientRegQuery</w:t>
      </w:r>
      <w:r>
        <w:t xml:space="preserve"> = CALL </w:t>
      </w:r>
      <w:r w:rsidRPr="005E6F9F">
        <w:t>getManageRegQueryForFolderType</w:t>
      </w:r>
      <w:r>
        <w:t xml:space="preserve"> method passing all the argument but the folder type argument should be ‘SUB_CLIENT, sort type as ‘2’ and argument blnIsForHeadClient as ‘false’ indicating the registration is for Sub Client. </w:t>
      </w:r>
    </w:p>
    <w:p w:rsidR="008359CF" w:rsidRDefault="008359CF" w:rsidP="008359CF">
      <w:pPr>
        <w:pStyle w:val="Text10"/>
      </w:pPr>
      <w:r w:rsidRPr="005E6F9F">
        <w:rPr>
          <w:b/>
        </w:rPr>
        <w:t xml:space="preserve">Query </w:t>
      </w:r>
      <w:r>
        <w:rPr>
          <w:b/>
        </w:rPr>
        <w:t>4</w:t>
      </w:r>
      <w:r>
        <w:t xml:space="preserve">: </w:t>
      </w:r>
      <w:r w:rsidRPr="00075CC2">
        <w:t>Query that can be run to fetch Registrations for a Job under a Sub Client folder</w:t>
      </w:r>
      <w:r>
        <w:t>. (</w:t>
      </w:r>
      <w:proofErr w:type="gramStart"/>
      <w:r w:rsidRPr="00075CC2">
        <w:t>strJobRegUnderSubClientQuery</w:t>
      </w:r>
      <w:proofErr w:type="gramEnd"/>
      <w:r>
        <w:t>):</w:t>
      </w:r>
    </w:p>
    <w:p w:rsidR="008359CF" w:rsidRDefault="008359CF" w:rsidP="008359CF">
      <w:pPr>
        <w:pStyle w:val="Text10"/>
      </w:pPr>
      <w:r w:rsidRPr="00075CC2">
        <w:t>strJobRegUnderSubClientQuery</w:t>
      </w:r>
      <w:r>
        <w:t xml:space="preserve">= CALL </w:t>
      </w:r>
      <w:r w:rsidRPr="005E6F9F">
        <w:t>getManageRegQueryForFolderType</w:t>
      </w:r>
      <w:r>
        <w:t xml:space="preserve"> method passing all the argument but the folder type argument should be ‘JOB’, sort type as ‘3’ and argument blnIsForHeadClient as ‘false’ indicating the registration is for  a Job folder under Sub Client. </w:t>
      </w:r>
    </w:p>
    <w:p w:rsidR="008359CF" w:rsidRDefault="008359CF" w:rsidP="008359CF">
      <w:pPr>
        <w:pStyle w:val="Text10"/>
      </w:pPr>
      <w:r w:rsidRPr="005E6F9F">
        <w:rPr>
          <w:b/>
        </w:rPr>
        <w:t xml:space="preserve">Query </w:t>
      </w:r>
      <w:r>
        <w:rPr>
          <w:b/>
        </w:rPr>
        <w:t>5</w:t>
      </w:r>
      <w:r>
        <w:t xml:space="preserve">: </w:t>
      </w:r>
      <w:r w:rsidRPr="00075CC2">
        <w:t>Query that can be run to fetch Registrations for a Job under a Sub Client folder</w:t>
      </w:r>
      <w:r>
        <w:t>. (</w:t>
      </w:r>
      <w:proofErr w:type="gramStart"/>
      <w:r w:rsidRPr="00075CC2">
        <w:t>strProjectRegUnderSubClientQuery</w:t>
      </w:r>
      <w:proofErr w:type="gramEnd"/>
      <w:r>
        <w:t>):</w:t>
      </w:r>
    </w:p>
    <w:p w:rsidR="008359CF" w:rsidRDefault="008359CF" w:rsidP="008359CF">
      <w:pPr>
        <w:pStyle w:val="Text10"/>
      </w:pPr>
      <w:r w:rsidRPr="00075CC2">
        <w:t>strProjectRegUnderSubClientQuery</w:t>
      </w:r>
      <w:r>
        <w:t xml:space="preserve"> = CALL </w:t>
      </w:r>
      <w:r w:rsidRPr="005E6F9F">
        <w:t>getManageRegQueryForFolderType</w:t>
      </w:r>
      <w:r>
        <w:t xml:space="preserve"> method passing all the argument but the folder type argument should be ‘PROJECT’, sort type as ‘4’ and argument blnIsForHeadClient as ‘false’ indicating the registration is for  a Project under Sub Client. </w:t>
      </w:r>
    </w:p>
    <w:p w:rsidR="008359CF" w:rsidRDefault="008359CF" w:rsidP="008359CF">
      <w:pPr>
        <w:pStyle w:val="Text10"/>
      </w:pPr>
      <w:r w:rsidRPr="005E6F9F">
        <w:rPr>
          <w:b/>
        </w:rPr>
        <w:t xml:space="preserve">Query </w:t>
      </w:r>
      <w:r>
        <w:rPr>
          <w:b/>
        </w:rPr>
        <w:t>6</w:t>
      </w:r>
      <w:r>
        <w:t xml:space="preserve">: </w:t>
      </w:r>
      <w:r w:rsidRPr="00075CC2">
        <w:t xml:space="preserve">Query that can be run to fetch Registrations for a </w:t>
      </w:r>
      <w:r>
        <w:t>Product</w:t>
      </w:r>
      <w:r w:rsidRPr="00075CC2">
        <w:t xml:space="preserve"> under a </w:t>
      </w:r>
      <w:r>
        <w:t xml:space="preserve">Head </w:t>
      </w:r>
      <w:r w:rsidRPr="00075CC2">
        <w:t>Client folder</w:t>
      </w:r>
      <w:r>
        <w:t>. (</w:t>
      </w:r>
      <w:proofErr w:type="gramStart"/>
      <w:r w:rsidRPr="00075CC2">
        <w:t>strProductRegUnderHeadClientQuery</w:t>
      </w:r>
      <w:proofErr w:type="gramEnd"/>
      <w:r>
        <w:t>):</w:t>
      </w:r>
    </w:p>
    <w:p w:rsidR="008359CF" w:rsidRDefault="008359CF" w:rsidP="008359CF">
      <w:pPr>
        <w:pStyle w:val="Text10"/>
      </w:pPr>
      <w:r w:rsidRPr="00075CC2">
        <w:t>strProductRegUnderHeadClientQuery</w:t>
      </w:r>
      <w:r>
        <w:t xml:space="preserve">= CALL </w:t>
      </w:r>
      <w:r w:rsidRPr="005E6F9F">
        <w:t>getManageRegQueryForFolderType</w:t>
      </w:r>
      <w:r>
        <w:t xml:space="preserve"> method passing all the argument but the folder type argument should be ‘PRODUCT’, sort type as ‘5’ and argument blnIsForHeadClient as ‘true’ indicating the registration is for  a Product under Head Client. </w:t>
      </w:r>
    </w:p>
    <w:p w:rsidR="008359CF" w:rsidRDefault="008359CF" w:rsidP="008359CF">
      <w:pPr>
        <w:pStyle w:val="Text10"/>
      </w:pPr>
      <w:r w:rsidRPr="005E6F9F">
        <w:rPr>
          <w:b/>
        </w:rPr>
        <w:t xml:space="preserve">Query </w:t>
      </w:r>
      <w:r>
        <w:rPr>
          <w:b/>
        </w:rPr>
        <w:t>7</w:t>
      </w:r>
      <w:r>
        <w:t xml:space="preserve">: </w:t>
      </w:r>
      <w:r w:rsidRPr="00075CC2">
        <w:t xml:space="preserve">Query that can be run to fetch Registrations for a </w:t>
      </w:r>
      <w:r>
        <w:t>Product</w:t>
      </w:r>
      <w:r w:rsidRPr="00075CC2">
        <w:t xml:space="preserve"> under a </w:t>
      </w:r>
      <w:r>
        <w:t xml:space="preserve">Sub </w:t>
      </w:r>
      <w:r w:rsidRPr="00075CC2">
        <w:t>Client folder</w:t>
      </w:r>
      <w:r>
        <w:t>. (</w:t>
      </w:r>
      <w:proofErr w:type="gramStart"/>
      <w:r w:rsidRPr="00075CC2">
        <w:t>strProductRegUnderSubClientQuery</w:t>
      </w:r>
      <w:proofErr w:type="gramEnd"/>
      <w:r>
        <w:t>):</w:t>
      </w:r>
    </w:p>
    <w:p w:rsidR="008359CF" w:rsidRDefault="008359CF" w:rsidP="008359CF">
      <w:pPr>
        <w:pStyle w:val="Text10"/>
      </w:pPr>
      <w:r w:rsidRPr="00075CC2">
        <w:t>strProductRegUnderSubClientQuery</w:t>
      </w:r>
      <w:r>
        <w:t xml:space="preserve">= CALL </w:t>
      </w:r>
      <w:r w:rsidRPr="005E6F9F">
        <w:t>getManageRegQueryForFolderType</w:t>
      </w:r>
      <w:r>
        <w:t xml:space="preserve"> method passing all the argument but the folder type argument should be ‘PRODUCT’, sort type as ‘5’ and argument blnIsForHeadClient as ‘false’ indicating the registration is for  a Product under Sub Client. </w:t>
      </w:r>
    </w:p>
    <w:p w:rsidR="008359CF" w:rsidRDefault="008359CF" w:rsidP="008359CF">
      <w:pPr>
        <w:pStyle w:val="Text10"/>
        <w:ind w:left="0"/>
      </w:pPr>
      <w:proofErr w:type="gramStart"/>
      <w:r>
        <w:t>IF(</w:t>
      </w:r>
      <w:proofErr w:type="gramEnd"/>
      <w:r>
        <w:t>strRestrictedFolderType != null || LEVEL.equals(strFilterName) )</w:t>
      </w:r>
    </w:p>
    <w:p w:rsidR="008359CF" w:rsidRDefault="008359CF" w:rsidP="008359CF">
      <w:pPr>
        <w:pStyle w:val="Text10"/>
        <w:ind w:left="0"/>
      </w:pPr>
      <w:r>
        <w:t xml:space="preserve"> </w:t>
      </w:r>
    </w:p>
    <w:p w:rsidR="008359CF" w:rsidRDefault="008359CF" w:rsidP="008359CF">
      <w:pPr>
        <w:pStyle w:val="Text10"/>
        <w:ind w:left="0"/>
      </w:pPr>
      <w:r>
        <w:t xml:space="preserve">    IF (SUB_</w:t>
      </w:r>
      <w:proofErr w:type="gramStart"/>
      <w:r>
        <w:t>CLIENT.equals(</w:t>
      </w:r>
      <w:proofErr w:type="gramEnd"/>
      <w:r>
        <w:t>strRestrictedFolderType)|| SUB_CLIENT.equals(strFilterValue)))</w:t>
      </w:r>
    </w:p>
    <w:p w:rsidR="008359CF" w:rsidRDefault="008359CF" w:rsidP="008359CF">
      <w:pPr>
        <w:pStyle w:val="Text10"/>
        <w:ind w:left="0"/>
      </w:pPr>
      <w:r>
        <w:t xml:space="preserve">      </w:t>
      </w:r>
    </w:p>
    <w:p w:rsidR="008359CF" w:rsidRDefault="008359CF" w:rsidP="008359CF">
      <w:pPr>
        <w:pStyle w:val="Text10"/>
        <w:ind w:left="0" w:firstLine="720"/>
      </w:pPr>
      <w:r>
        <w:t>//if Restricted folder searched in Sub Client or search results are filtered on Sub Client</w:t>
      </w:r>
    </w:p>
    <w:p w:rsidR="008359CF" w:rsidRDefault="008359CF" w:rsidP="008359CF">
      <w:pPr>
        <w:pStyle w:val="Text10"/>
        <w:ind w:left="0"/>
      </w:pPr>
      <w:r>
        <w:t xml:space="preserve">      </w:t>
      </w:r>
      <w:r>
        <w:tab/>
        <w:t xml:space="preserve"> //then returns DQL to fetch Sub client Registrations.</w:t>
      </w:r>
    </w:p>
    <w:p w:rsidR="008359CF" w:rsidRDefault="008359CF" w:rsidP="008359CF">
      <w:pPr>
        <w:pStyle w:val="Text10"/>
      </w:pPr>
      <w:r>
        <w:t>Final Query (strManageRegDQL) = strSubClientRegQuery;</w:t>
      </w:r>
    </w:p>
    <w:p w:rsidR="008359CF" w:rsidRDefault="008359CF" w:rsidP="008359CF">
      <w:pPr>
        <w:pStyle w:val="Text10"/>
        <w:ind w:left="0"/>
      </w:pPr>
      <w:r>
        <w:t xml:space="preserve">     END IF</w:t>
      </w:r>
    </w:p>
    <w:p w:rsidR="008359CF" w:rsidRDefault="008359CF" w:rsidP="008359CF">
      <w:pPr>
        <w:pStyle w:val="Text10"/>
        <w:ind w:left="0"/>
      </w:pPr>
      <w:r>
        <w:t xml:space="preserve">     ELSE IF (</w:t>
      </w:r>
      <w:proofErr w:type="gramStart"/>
      <w:r>
        <w:t>JOB.equals(</w:t>
      </w:r>
      <w:proofErr w:type="gramEnd"/>
      <w:r>
        <w:t>strRestrictedFolderType) || JOB.equals(strFilterValue))</w:t>
      </w:r>
    </w:p>
    <w:p w:rsidR="008359CF" w:rsidRDefault="008359CF" w:rsidP="008359CF">
      <w:pPr>
        <w:pStyle w:val="Text10"/>
        <w:ind w:left="0" w:firstLine="720"/>
      </w:pPr>
      <w:r>
        <w:t>//if Restricted folder searched in Job or search results are filtered on Job folder</w:t>
      </w:r>
    </w:p>
    <w:p w:rsidR="008359CF" w:rsidRDefault="008359CF" w:rsidP="008359CF">
      <w:pPr>
        <w:pStyle w:val="Text10"/>
        <w:ind w:left="0" w:firstLine="720"/>
      </w:pPr>
      <w:r>
        <w:t xml:space="preserve">//then </w:t>
      </w:r>
      <w:proofErr w:type="gramStart"/>
      <w:r>
        <w:t>return</w:t>
      </w:r>
      <w:proofErr w:type="gramEnd"/>
      <w:r>
        <w:t xml:space="preserve"> DQL to fetch Job Registrations at Head client and Sub Client level.</w:t>
      </w:r>
    </w:p>
    <w:p w:rsidR="008359CF" w:rsidRDefault="008359CF" w:rsidP="008359CF">
      <w:pPr>
        <w:pStyle w:val="Text10"/>
      </w:pPr>
      <w:proofErr w:type="gramStart"/>
      <w:r>
        <w:t>strManageRegDQL=</w:t>
      </w:r>
      <w:proofErr w:type="gramEnd"/>
      <w:r>
        <w:t xml:space="preserve">strJobRegUnderHeadClientQueryUNION  strJobRegUnderSubClientQuery </w:t>
      </w:r>
    </w:p>
    <w:p w:rsidR="008359CF" w:rsidRDefault="008359CF" w:rsidP="008359CF">
      <w:pPr>
        <w:pStyle w:val="Text10"/>
      </w:pPr>
      <w:r>
        <w:tab/>
      </w:r>
      <w:r>
        <w:tab/>
      </w:r>
      <w:r>
        <w:tab/>
      </w:r>
      <w:r>
        <w:tab/>
      </w:r>
    </w:p>
    <w:p w:rsidR="008359CF" w:rsidRDefault="008359CF" w:rsidP="008359CF">
      <w:pPr>
        <w:pStyle w:val="Text10"/>
        <w:ind w:left="0"/>
      </w:pPr>
      <w:r>
        <w:t xml:space="preserve">      ENDIF</w:t>
      </w:r>
    </w:p>
    <w:p w:rsidR="008359CF" w:rsidRDefault="008359CF" w:rsidP="008359CF">
      <w:pPr>
        <w:pStyle w:val="Text10"/>
        <w:ind w:left="0"/>
      </w:pPr>
      <w:r>
        <w:t xml:space="preserve">      ELSEIF </w:t>
      </w:r>
      <w:proofErr w:type="gramStart"/>
      <w:r>
        <w:t>( PROJECT.equals</w:t>
      </w:r>
      <w:proofErr w:type="gramEnd"/>
      <w:r>
        <w:t>(strRestrictedFolderType) ||  PROJECT.equals(strFilterValue))</w:t>
      </w:r>
    </w:p>
    <w:p w:rsidR="008359CF" w:rsidRDefault="008359CF" w:rsidP="008359CF">
      <w:pPr>
        <w:pStyle w:val="Text10"/>
        <w:ind w:left="0" w:firstLine="720"/>
      </w:pPr>
      <w:r>
        <w:t>//if Restricted folder searched in Project or search results are filtered on Project folder</w:t>
      </w:r>
    </w:p>
    <w:p w:rsidR="008359CF" w:rsidRDefault="008359CF" w:rsidP="008359CF">
      <w:pPr>
        <w:pStyle w:val="Text10"/>
        <w:ind w:left="0" w:firstLine="720"/>
      </w:pPr>
      <w:r>
        <w:t xml:space="preserve">//then </w:t>
      </w:r>
      <w:proofErr w:type="gramStart"/>
      <w:r>
        <w:t>return</w:t>
      </w:r>
      <w:proofErr w:type="gramEnd"/>
      <w:r>
        <w:t xml:space="preserve"> DQL to fetch Project Registrations at Head client and Sub Client level.</w:t>
      </w:r>
    </w:p>
    <w:p w:rsidR="008359CF" w:rsidRDefault="008359CF" w:rsidP="008359CF">
      <w:pPr>
        <w:pStyle w:val="Text10"/>
      </w:pPr>
      <w:proofErr w:type="gramStart"/>
      <w:r>
        <w:lastRenderedPageBreak/>
        <w:t>strManageRegDQL</w:t>
      </w:r>
      <w:proofErr w:type="gramEnd"/>
      <w:r>
        <w:t xml:space="preserve"> = strProjectRegUnderHeadClientQueryUNION  strProjectRegUnderSubClientQuery</w:t>
      </w:r>
    </w:p>
    <w:p w:rsidR="008359CF" w:rsidRDefault="008359CF" w:rsidP="008359CF">
      <w:pPr>
        <w:pStyle w:val="Text10"/>
        <w:ind w:left="0"/>
      </w:pPr>
      <w:r>
        <w:t xml:space="preserve">       ENDIF</w:t>
      </w:r>
    </w:p>
    <w:p w:rsidR="008359CF" w:rsidRDefault="008359CF" w:rsidP="008359CF">
      <w:pPr>
        <w:pStyle w:val="Text10"/>
        <w:ind w:left="0"/>
      </w:pPr>
      <w:r>
        <w:t xml:space="preserve">       ELSEIF (HEAD_</w:t>
      </w:r>
      <w:proofErr w:type="gramStart"/>
      <w:r>
        <w:t>CLIENT.equals(</w:t>
      </w:r>
      <w:proofErr w:type="gramEnd"/>
      <w:r>
        <w:t>strFilterValue))</w:t>
      </w:r>
    </w:p>
    <w:p w:rsidR="008359CF" w:rsidRDefault="008359CF" w:rsidP="008359CF">
      <w:pPr>
        <w:pStyle w:val="Text10"/>
      </w:pPr>
      <w:r>
        <w:t xml:space="preserve">//If search results are filtered on Head Client then </w:t>
      </w:r>
    </w:p>
    <w:p w:rsidR="008359CF" w:rsidRDefault="008359CF" w:rsidP="008359CF">
      <w:pPr>
        <w:pStyle w:val="Text10"/>
      </w:pPr>
      <w:r>
        <w:t>//return DQL to fetch Head Client Registration</w:t>
      </w:r>
    </w:p>
    <w:p w:rsidR="008359CF" w:rsidRDefault="008359CF" w:rsidP="008359CF">
      <w:pPr>
        <w:pStyle w:val="Text10"/>
      </w:pPr>
      <w:r>
        <w:t xml:space="preserve"> </w:t>
      </w:r>
      <w:proofErr w:type="gramStart"/>
      <w:r>
        <w:t>strManageRegDQL</w:t>
      </w:r>
      <w:proofErr w:type="gramEnd"/>
      <w:r>
        <w:t xml:space="preserve"> = strHeadClientRegQuery</w:t>
      </w:r>
    </w:p>
    <w:p w:rsidR="008359CF" w:rsidRDefault="008359CF" w:rsidP="008359CF">
      <w:pPr>
        <w:pStyle w:val="Text10"/>
        <w:ind w:left="0"/>
      </w:pPr>
      <w:r>
        <w:t xml:space="preserve">        ENDIF</w:t>
      </w:r>
      <w:r>
        <w:tab/>
      </w:r>
      <w:r>
        <w:tab/>
      </w:r>
      <w:r>
        <w:tab/>
      </w:r>
    </w:p>
    <w:p w:rsidR="008359CF" w:rsidRDefault="008359CF" w:rsidP="008359CF">
      <w:pPr>
        <w:pStyle w:val="Text10"/>
        <w:ind w:left="0"/>
      </w:pPr>
      <w:r>
        <w:t xml:space="preserve">       ELSE IF (</w:t>
      </w:r>
      <w:proofErr w:type="gramStart"/>
      <w:r>
        <w:t>RESTRICT.equals(</w:t>
      </w:r>
      <w:proofErr w:type="gramEnd"/>
      <w:r>
        <w:t>strRestrictedFolderType))</w:t>
      </w:r>
    </w:p>
    <w:p w:rsidR="008359CF" w:rsidRDefault="008359CF" w:rsidP="008359CF">
      <w:pPr>
        <w:pStyle w:val="Text10"/>
      </w:pPr>
      <w:r>
        <w:t xml:space="preserve">//If the search is made only on 'Restricted' level folder </w:t>
      </w:r>
    </w:p>
    <w:p w:rsidR="008359CF" w:rsidRDefault="008359CF" w:rsidP="008359CF">
      <w:pPr>
        <w:pStyle w:val="Text10"/>
      </w:pPr>
      <w:r>
        <w:t xml:space="preserve">//Then </w:t>
      </w:r>
      <w:proofErr w:type="gramStart"/>
      <w:r>
        <w:t>return</w:t>
      </w:r>
      <w:proofErr w:type="gramEnd"/>
      <w:r>
        <w:t xml:space="preserve"> the Job Project registrations at head Client and Sub client level</w:t>
      </w:r>
    </w:p>
    <w:p w:rsidR="008359CF" w:rsidRDefault="008359CF" w:rsidP="008359CF">
      <w:pPr>
        <w:pStyle w:val="Text10"/>
      </w:pPr>
      <w:r>
        <w:t>//and Sub Client Registration.</w:t>
      </w:r>
    </w:p>
    <w:p w:rsidR="008359CF" w:rsidRDefault="008359CF" w:rsidP="008359CF">
      <w:pPr>
        <w:pStyle w:val="Text10"/>
        <w:jc w:val="left"/>
      </w:pPr>
      <w:proofErr w:type="gramStart"/>
      <w:r>
        <w:t>strManageRegDQL</w:t>
      </w:r>
      <w:proofErr w:type="gramEnd"/>
      <w:r>
        <w:t xml:space="preserve"> =strJobRegUnderHeadClientQuery UNION</w:t>
      </w:r>
      <w:r>
        <w:tab/>
      </w:r>
      <w:r>
        <w:tab/>
      </w:r>
      <w:r>
        <w:tab/>
      </w:r>
      <w:r>
        <w:tab/>
      </w:r>
      <w:r>
        <w:tab/>
      </w:r>
      <w:r>
        <w:tab/>
      </w:r>
      <w:r>
        <w:tab/>
      </w:r>
      <w:r>
        <w:tab/>
        <w:t>strProjectRegUnderHeadClientQuery UNION</w:t>
      </w:r>
    </w:p>
    <w:p w:rsidR="008359CF" w:rsidRDefault="008359CF" w:rsidP="008359CF">
      <w:pPr>
        <w:pStyle w:val="Text10"/>
        <w:jc w:val="left"/>
      </w:pPr>
      <w:r>
        <w:tab/>
      </w:r>
      <w:r>
        <w:tab/>
      </w:r>
      <w:r>
        <w:tab/>
      </w:r>
      <w:r>
        <w:tab/>
      </w:r>
      <w:proofErr w:type="gramStart"/>
      <w:r>
        <w:t>strSubClientRegQuery</w:t>
      </w:r>
      <w:proofErr w:type="gramEnd"/>
      <w:r>
        <w:t xml:space="preserve"> UNION</w:t>
      </w:r>
      <w:r>
        <w:tab/>
      </w:r>
      <w:r>
        <w:tab/>
      </w:r>
      <w:r>
        <w:tab/>
      </w:r>
      <w:r>
        <w:tab/>
      </w:r>
      <w:r>
        <w:tab/>
      </w:r>
      <w:r>
        <w:tab/>
      </w:r>
      <w:r>
        <w:tab/>
      </w:r>
      <w:r>
        <w:tab/>
        <w:t>strJobRegUnderSubClientQuery UNION</w:t>
      </w:r>
      <w:r>
        <w:tab/>
      </w:r>
      <w:r>
        <w:tab/>
      </w:r>
      <w:r>
        <w:tab/>
      </w:r>
      <w:r>
        <w:tab/>
      </w:r>
      <w:r>
        <w:tab/>
      </w:r>
      <w:r>
        <w:tab/>
      </w:r>
      <w:r>
        <w:tab/>
      </w:r>
      <w:r>
        <w:tab/>
        <w:t>strProjectRegUnderSubClientQuery</w:t>
      </w:r>
    </w:p>
    <w:p w:rsidR="008359CF" w:rsidRDefault="008359CF" w:rsidP="008359CF">
      <w:pPr>
        <w:pStyle w:val="Text10"/>
        <w:ind w:left="0"/>
      </w:pPr>
      <w:r>
        <w:t xml:space="preserve">         ENDIF</w:t>
      </w:r>
    </w:p>
    <w:p w:rsidR="008359CF" w:rsidRDefault="008359CF" w:rsidP="008359CF">
      <w:pPr>
        <w:pStyle w:val="Text10"/>
        <w:ind w:left="0"/>
      </w:pPr>
      <w:r>
        <w:t xml:space="preserve">          ELSEIF (</w:t>
      </w:r>
      <w:proofErr w:type="gramStart"/>
      <w:r>
        <w:t>PRODUCT.equals(</w:t>
      </w:r>
      <w:proofErr w:type="gramEnd"/>
      <w:r>
        <w:t>strFilterValue) &amp;&amp; blnIsSecurityAdmin)</w:t>
      </w:r>
    </w:p>
    <w:p w:rsidR="008359CF" w:rsidRDefault="008359CF" w:rsidP="008359CF">
      <w:pPr>
        <w:pStyle w:val="Text10"/>
      </w:pPr>
      <w:r>
        <w:tab/>
        <w:t xml:space="preserve">//if the logged in user is a Security Admin and Search Results are </w:t>
      </w:r>
    </w:p>
    <w:p w:rsidR="008359CF" w:rsidRDefault="008359CF" w:rsidP="008359CF">
      <w:pPr>
        <w:pStyle w:val="Text10"/>
      </w:pPr>
      <w:r>
        <w:tab/>
        <w:t xml:space="preserve">///filtered on Product folder then </w:t>
      </w:r>
      <w:proofErr w:type="gramStart"/>
      <w:r>
        <w:t>return</w:t>
      </w:r>
      <w:proofErr w:type="gramEnd"/>
      <w:r>
        <w:t xml:space="preserve"> dql to fetch </w:t>
      </w:r>
    </w:p>
    <w:p w:rsidR="008359CF" w:rsidRDefault="008359CF" w:rsidP="008359CF">
      <w:pPr>
        <w:pStyle w:val="Text10"/>
      </w:pPr>
      <w:r>
        <w:tab/>
        <w:t>//Product Registration at Head Client and Sub Client Level</w:t>
      </w:r>
    </w:p>
    <w:p w:rsidR="008359CF" w:rsidRDefault="008359CF" w:rsidP="008359CF">
      <w:pPr>
        <w:pStyle w:val="Text10"/>
      </w:pPr>
      <w:r>
        <w:tab/>
      </w:r>
      <w:proofErr w:type="gramStart"/>
      <w:r>
        <w:t>strManageRegDQL</w:t>
      </w:r>
      <w:proofErr w:type="gramEnd"/>
      <w:r>
        <w:t xml:space="preserve"> = strProductRegUnderHeadClientQuery UNION strProductRegUnderSubClientQuery</w:t>
      </w:r>
    </w:p>
    <w:p w:rsidR="008359CF" w:rsidRDefault="008359CF" w:rsidP="008359CF">
      <w:pPr>
        <w:pStyle w:val="Text10"/>
        <w:ind w:left="0"/>
      </w:pPr>
      <w:r>
        <w:t xml:space="preserve">         ENDIF</w:t>
      </w:r>
    </w:p>
    <w:p w:rsidR="008359CF" w:rsidRDefault="008359CF" w:rsidP="008359CF">
      <w:pPr>
        <w:pStyle w:val="Text10"/>
        <w:ind w:left="0"/>
      </w:pPr>
      <w:r>
        <w:t>ENDIF</w:t>
      </w:r>
    </w:p>
    <w:p w:rsidR="008359CF" w:rsidRDefault="008359CF" w:rsidP="008359CF">
      <w:pPr>
        <w:pStyle w:val="Text10"/>
        <w:ind w:left="0"/>
      </w:pPr>
      <w:r>
        <w:t xml:space="preserve">         </w:t>
      </w:r>
      <w:proofErr w:type="gramStart"/>
      <w:r>
        <w:t>ELSEIF(</w:t>
      </w:r>
      <w:proofErr w:type="gramEnd"/>
      <w:r>
        <w:t>FOLDER_PATH.equals(strFilterName))</w:t>
      </w:r>
    </w:p>
    <w:p w:rsidR="008359CF" w:rsidRDefault="008359CF" w:rsidP="008359CF">
      <w:pPr>
        <w:pStyle w:val="Text10"/>
      </w:pPr>
      <w:r>
        <w:t xml:space="preserve">//If the search resluts are filtered based on folder path then get registration detail fromregistration table based on the </w:t>
      </w:r>
    </w:p>
    <w:p w:rsidR="008359CF" w:rsidRDefault="008359CF" w:rsidP="008359CF">
      <w:pPr>
        <w:pStyle w:val="Text10"/>
        <w:ind w:left="131" w:firstLine="720"/>
      </w:pPr>
      <w:r>
        <w:t>// object type and folder path</w:t>
      </w:r>
      <w:r>
        <w:tab/>
      </w:r>
    </w:p>
    <w:p w:rsidR="008359CF" w:rsidRDefault="008359CF" w:rsidP="008359CF">
      <w:pPr>
        <w:pStyle w:val="Text10"/>
      </w:pPr>
      <w:proofErr w:type="gramStart"/>
      <w:r>
        <w:t>strManageRegDQL</w:t>
      </w:r>
      <w:proofErr w:type="gramEnd"/>
      <w:r>
        <w:t xml:space="preserve"> = CALL getRegistrationforFolderPathQuery()); </w:t>
      </w:r>
    </w:p>
    <w:p w:rsidR="008359CF" w:rsidRDefault="008359CF" w:rsidP="008359CF">
      <w:pPr>
        <w:pStyle w:val="Text10"/>
        <w:ind w:left="0"/>
      </w:pPr>
      <w:r>
        <w:t xml:space="preserve">         ENDIF</w:t>
      </w:r>
      <w:r>
        <w:tab/>
      </w:r>
    </w:p>
    <w:p w:rsidR="008359CF" w:rsidRDefault="008359CF" w:rsidP="008359CF">
      <w:pPr>
        <w:pStyle w:val="Text10"/>
        <w:ind w:left="0"/>
      </w:pPr>
      <w:r>
        <w:t>ENDIF</w:t>
      </w:r>
      <w:r>
        <w:tab/>
      </w:r>
      <w:r>
        <w:tab/>
      </w:r>
    </w:p>
    <w:p w:rsidR="008359CF" w:rsidRDefault="008359CF" w:rsidP="008359CF">
      <w:pPr>
        <w:pStyle w:val="Text10"/>
        <w:ind w:left="0"/>
      </w:pPr>
      <w:r>
        <w:t xml:space="preserve">         ELSE</w:t>
      </w:r>
    </w:p>
    <w:p w:rsidR="008359CF" w:rsidRDefault="008359CF" w:rsidP="008359CF">
      <w:pPr>
        <w:pStyle w:val="Text10"/>
        <w:ind w:left="0"/>
      </w:pPr>
      <w:r>
        <w:t xml:space="preserve">        //If none of the above condition is true then the search is made on Head Client folder</w:t>
      </w:r>
    </w:p>
    <w:p w:rsidR="008359CF" w:rsidRDefault="008359CF" w:rsidP="008359CF">
      <w:pPr>
        <w:pStyle w:val="Text10"/>
        <w:ind w:left="0"/>
      </w:pPr>
      <w:r>
        <w:t xml:space="preserve">        //Hence </w:t>
      </w:r>
      <w:proofErr w:type="gramStart"/>
      <w:r>
        <w:t>return</w:t>
      </w:r>
      <w:proofErr w:type="gramEnd"/>
      <w:r>
        <w:t xml:space="preserve"> the union of all the above DQL</w:t>
      </w:r>
    </w:p>
    <w:p w:rsidR="008359CF" w:rsidRDefault="008359CF" w:rsidP="008359CF">
      <w:pPr>
        <w:pStyle w:val="Text10"/>
      </w:pPr>
      <w:r>
        <w:tab/>
      </w:r>
      <w:r>
        <w:tab/>
      </w:r>
      <w:r>
        <w:tab/>
      </w:r>
    </w:p>
    <w:p w:rsidR="008359CF" w:rsidRDefault="008359CF" w:rsidP="008359CF">
      <w:pPr>
        <w:pStyle w:val="Text10"/>
      </w:pPr>
      <w:r>
        <w:tab/>
      </w:r>
      <w:proofErr w:type="gramStart"/>
      <w:r>
        <w:t>strManageRegDQL</w:t>
      </w:r>
      <w:proofErr w:type="gramEnd"/>
      <w:r>
        <w:t xml:space="preserve"> =  strHeadClientRegQuery UNION</w:t>
      </w:r>
    </w:p>
    <w:p w:rsidR="008359CF" w:rsidRDefault="008359CF" w:rsidP="008359CF">
      <w:pPr>
        <w:pStyle w:val="Text10"/>
      </w:pPr>
      <w:r>
        <w:tab/>
      </w:r>
      <w:r>
        <w:tab/>
      </w:r>
      <w:r>
        <w:tab/>
      </w:r>
      <w:r>
        <w:tab/>
      </w:r>
      <w:r>
        <w:tab/>
      </w:r>
      <w:r>
        <w:tab/>
      </w:r>
      <w:r>
        <w:tab/>
      </w:r>
      <w:r>
        <w:tab/>
      </w:r>
      <w:proofErr w:type="gramStart"/>
      <w:r>
        <w:t>strJobRegUnderHeadClientQuery</w:t>
      </w:r>
      <w:proofErr w:type="gramEnd"/>
      <w:r>
        <w:t xml:space="preserve"> UNION</w:t>
      </w:r>
      <w:r>
        <w:tab/>
      </w:r>
      <w:r>
        <w:tab/>
      </w:r>
      <w:r>
        <w:tab/>
      </w:r>
      <w:r>
        <w:tab/>
      </w:r>
      <w:r>
        <w:tab/>
        <w:t>strProjectRegUnderHeadClientQuery UNION</w:t>
      </w:r>
    </w:p>
    <w:p w:rsidR="008359CF" w:rsidRDefault="008359CF" w:rsidP="008359CF">
      <w:pPr>
        <w:pStyle w:val="Text10"/>
      </w:pPr>
      <w:r>
        <w:tab/>
      </w:r>
      <w:proofErr w:type="gramStart"/>
      <w:r>
        <w:t>strSubClientRegQuery</w:t>
      </w:r>
      <w:proofErr w:type="gramEnd"/>
      <w:r>
        <w:t xml:space="preserve"> UNION</w:t>
      </w:r>
      <w:r>
        <w:tab/>
      </w:r>
      <w:r>
        <w:tab/>
      </w:r>
      <w:r>
        <w:tab/>
      </w:r>
      <w:r>
        <w:tab/>
      </w:r>
      <w:r>
        <w:tab/>
      </w:r>
      <w:r>
        <w:tab/>
      </w:r>
      <w:r>
        <w:tab/>
        <w:t>strJobRegUnderSubClientQuery UNION</w:t>
      </w:r>
    </w:p>
    <w:p w:rsidR="008359CF" w:rsidRDefault="008359CF" w:rsidP="008359CF">
      <w:pPr>
        <w:pStyle w:val="Text10"/>
      </w:pPr>
      <w:r>
        <w:tab/>
      </w:r>
      <w:proofErr w:type="gramStart"/>
      <w:r>
        <w:t>strProjectRegUnderSubClientQuery</w:t>
      </w:r>
      <w:proofErr w:type="gramEnd"/>
    </w:p>
    <w:p w:rsidR="008359CF" w:rsidRDefault="008359CF" w:rsidP="008359CF">
      <w:pPr>
        <w:pStyle w:val="Text10"/>
      </w:pPr>
      <w:r>
        <w:tab/>
      </w:r>
      <w:r>
        <w:tab/>
      </w:r>
      <w:r>
        <w:tab/>
      </w:r>
      <w:r>
        <w:tab/>
      </w:r>
      <w:r>
        <w:tab/>
      </w:r>
      <w:r>
        <w:tab/>
      </w:r>
      <w:r>
        <w:tab/>
      </w:r>
      <w:r>
        <w:tab/>
      </w:r>
    </w:p>
    <w:p w:rsidR="008359CF" w:rsidRDefault="008359CF" w:rsidP="008359CF">
      <w:pPr>
        <w:pStyle w:val="Text10"/>
      </w:pPr>
      <w:r>
        <w:tab/>
      </w:r>
      <w:r>
        <w:tab/>
      </w:r>
      <w:proofErr w:type="gramStart"/>
      <w:r>
        <w:t>IF(</w:t>
      </w:r>
      <w:proofErr w:type="gramEnd"/>
      <w:r>
        <w:t>user is security admin)</w:t>
      </w:r>
    </w:p>
    <w:p w:rsidR="008359CF" w:rsidRDefault="008359CF" w:rsidP="008359CF">
      <w:pPr>
        <w:pStyle w:val="Text10"/>
        <w:ind w:left="1440"/>
      </w:pPr>
      <w:r>
        <w:t xml:space="preserve">//Union the DQL to fetch Product </w:t>
      </w:r>
      <w:proofErr w:type="gramStart"/>
      <w:r>
        <w:t>Registrations .</w:t>
      </w:r>
      <w:proofErr w:type="gramEnd"/>
    </w:p>
    <w:p w:rsidR="008359CF" w:rsidRDefault="008359CF" w:rsidP="008359CF">
      <w:pPr>
        <w:pStyle w:val="Text10"/>
        <w:ind w:left="2156"/>
      </w:pPr>
      <w:r>
        <w:t>UNION strProductRegUnderHeadClientQuery UNION    strProductRegUnderSubClientQuery</w:t>
      </w:r>
    </w:p>
    <w:p w:rsidR="008359CF" w:rsidRDefault="008359CF" w:rsidP="008359CF">
      <w:pPr>
        <w:pStyle w:val="Text10"/>
        <w:ind w:left="2156"/>
      </w:pPr>
      <w:r>
        <w:t>ENDIF</w:t>
      </w:r>
    </w:p>
    <w:p w:rsidR="008359CF" w:rsidRDefault="008359CF" w:rsidP="008359CF">
      <w:pPr>
        <w:pStyle w:val="Text10"/>
      </w:pPr>
      <w:r>
        <w:t>ENDIF</w:t>
      </w:r>
    </w:p>
    <w:p w:rsidR="008359CF" w:rsidRDefault="008359CF" w:rsidP="008359CF">
      <w:pPr>
        <w:pStyle w:val="Text10"/>
      </w:pPr>
      <w:r>
        <w:t>ENDIF</w:t>
      </w:r>
    </w:p>
    <w:p w:rsidR="006E24CB" w:rsidRDefault="006E24CB" w:rsidP="006E24CB">
      <w:pPr>
        <w:pStyle w:val="Text10"/>
        <w:ind w:left="0"/>
      </w:pPr>
      <w:r>
        <w:lastRenderedPageBreak/>
        <w:t>RETURN final Query strDQL.</w:t>
      </w:r>
    </w:p>
    <w:p w:rsidR="006E24CB" w:rsidRDefault="006E24CB" w:rsidP="008359CF">
      <w:pPr>
        <w:pStyle w:val="Text10"/>
      </w:pPr>
    </w:p>
    <w:p w:rsidR="008359CF" w:rsidRDefault="008359CF" w:rsidP="008359CF">
      <w:pPr>
        <w:pStyle w:val="Heading5"/>
      </w:pPr>
      <w:r>
        <w:t>Construction Hint:</w:t>
      </w:r>
    </w:p>
    <w:p w:rsidR="008359CF" w:rsidRDefault="008359CF" w:rsidP="008359CF">
      <w:pPr>
        <w:pStyle w:val="Text10"/>
      </w:pPr>
      <w:r>
        <w:t xml:space="preserve">Please refer to section </w:t>
      </w:r>
      <w:hyperlink w:anchor="_getManageRegQueryForFolderType" w:history="1">
        <w:r w:rsidR="00A459FF" w:rsidRPr="00A459FF">
          <w:rPr>
            <w:rStyle w:val="Hyperlink"/>
          </w:rPr>
          <w:t>3.7.1.3</w:t>
        </w:r>
      </w:hyperlink>
      <w:r w:rsidR="00A459FF">
        <w:t xml:space="preserve"> </w:t>
      </w:r>
      <w:r>
        <w:t xml:space="preserve">for implementaion logic for the method </w:t>
      </w:r>
      <w:r w:rsidRPr="005E6F9F">
        <w:t>getManageRegQueryForFolderType</w:t>
      </w:r>
      <w:r>
        <w:t>.</w:t>
      </w:r>
    </w:p>
    <w:p w:rsidR="008359CF" w:rsidRDefault="008359CF" w:rsidP="008359CF">
      <w:pPr>
        <w:pStyle w:val="Text10"/>
        <w:ind w:left="0"/>
        <w:rPr>
          <w:i/>
        </w:rPr>
      </w:pPr>
      <w:r w:rsidRPr="00C672AD">
        <w:rPr>
          <w:i/>
        </w:rPr>
        <w:tab/>
      </w:r>
      <w:r w:rsidRPr="00C672AD">
        <w:rPr>
          <w:i/>
        </w:rPr>
        <w:tab/>
      </w:r>
      <w:r w:rsidRPr="00C672AD">
        <w:rPr>
          <w:i/>
        </w:rPr>
        <w:tab/>
      </w:r>
    </w:p>
    <w:p w:rsidR="008359CF" w:rsidRPr="004C6EAA" w:rsidRDefault="008359CF" w:rsidP="008359CF">
      <w:pPr>
        <w:pStyle w:val="Heading4"/>
        <w:rPr>
          <w:highlight w:val="green"/>
        </w:rPr>
      </w:pPr>
      <w:proofErr w:type="gramStart"/>
      <w:r w:rsidRPr="004C6EAA">
        <w:rPr>
          <w:highlight w:val="green"/>
        </w:rPr>
        <w:t>getMyRegistrationsQuery</w:t>
      </w:r>
      <w:proofErr w:type="gramEnd"/>
    </w:p>
    <w:p w:rsidR="008359CF" w:rsidRDefault="008359CF" w:rsidP="008359CF">
      <w:pPr>
        <w:pStyle w:val="Text10"/>
      </w:pPr>
      <w:r w:rsidRPr="00AA10F0">
        <w:t>This function will return a query that can be executed to return a list of</w:t>
      </w:r>
      <w:r>
        <w:t xml:space="preserve"> </w:t>
      </w:r>
      <w:r w:rsidR="00A60F91">
        <w:t>A</w:t>
      </w:r>
      <w:r>
        <w:t>ctive</w:t>
      </w:r>
      <w:r w:rsidRPr="00AA10F0">
        <w:t xml:space="preserve"> Registrations </w:t>
      </w:r>
      <w:r>
        <w:t>for the logged in user.</w:t>
      </w:r>
      <w:r w:rsidR="00A60F91">
        <w:t xml:space="preserve"> The query will have t</w:t>
      </w:r>
      <w:r w:rsidR="00A60F91" w:rsidRPr="00F80D6F">
        <w:t xml:space="preserve">he same results table with the same column names and </w:t>
      </w:r>
      <w:r w:rsidR="00A60F91">
        <w:t>filtering</w:t>
      </w:r>
      <w:r w:rsidR="00A60F91" w:rsidRPr="00F80D6F">
        <w:t xml:space="preserve"> capabilities as is </w:t>
      </w:r>
      <w:r w:rsidR="00A60F91">
        <w:t>generated by the Manage Registration functionality above.</w:t>
      </w:r>
    </w:p>
    <w:p w:rsidR="00B20FF2" w:rsidRPr="00AA10F0" w:rsidRDefault="00B20FF2" w:rsidP="008359CF">
      <w:pPr>
        <w:pStyle w:val="Text10"/>
      </w:pPr>
    </w:p>
    <w:p w:rsidR="008359CF" w:rsidRPr="00AA10F0" w:rsidRDefault="008359CF" w:rsidP="008359CF">
      <w:pPr>
        <w:pStyle w:val="Heading5"/>
      </w:pPr>
      <w:r w:rsidRPr="004C6EAA">
        <w:rPr>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4"/>
        <w:gridCol w:w="1266"/>
        <w:gridCol w:w="1170"/>
        <w:gridCol w:w="3960"/>
      </w:tblGrid>
      <w:tr w:rsidR="008359CF" w:rsidRPr="00AA10F0" w:rsidTr="00EC4CE2">
        <w:trPr>
          <w:tblHeader/>
        </w:trPr>
        <w:tc>
          <w:tcPr>
            <w:tcW w:w="1794" w:type="dxa"/>
            <w:shd w:val="pct15" w:color="auto" w:fill="FFFFFF"/>
          </w:tcPr>
          <w:p w:rsidR="008359CF" w:rsidRPr="00AA10F0" w:rsidRDefault="008359CF" w:rsidP="00AD3E33">
            <w:pPr>
              <w:pStyle w:val="TableHdr"/>
            </w:pPr>
            <w:r w:rsidRPr="00AA10F0">
              <w:t>Name</w:t>
            </w:r>
          </w:p>
        </w:tc>
        <w:tc>
          <w:tcPr>
            <w:tcW w:w="1266" w:type="dxa"/>
            <w:shd w:val="pct15" w:color="auto" w:fill="FFFFFF"/>
          </w:tcPr>
          <w:p w:rsidR="008359CF" w:rsidRPr="00AA10F0" w:rsidRDefault="008359CF" w:rsidP="00AD3E33">
            <w:pPr>
              <w:pStyle w:val="TableHdr"/>
            </w:pPr>
            <w:r w:rsidRPr="00AA10F0">
              <w:t>Data Type</w:t>
            </w:r>
          </w:p>
        </w:tc>
        <w:tc>
          <w:tcPr>
            <w:tcW w:w="1170" w:type="dxa"/>
            <w:shd w:val="pct15" w:color="auto" w:fill="FFFFFF"/>
          </w:tcPr>
          <w:p w:rsidR="008359CF" w:rsidRPr="00AA10F0" w:rsidRDefault="008359CF" w:rsidP="00AD3E33">
            <w:pPr>
              <w:pStyle w:val="TableHdr"/>
            </w:pPr>
            <w:r w:rsidRPr="00AA10F0">
              <w:t>Direction</w:t>
            </w:r>
          </w:p>
        </w:tc>
        <w:tc>
          <w:tcPr>
            <w:tcW w:w="3960" w:type="dxa"/>
            <w:shd w:val="pct15" w:color="auto" w:fill="FFFFFF"/>
          </w:tcPr>
          <w:p w:rsidR="008359CF" w:rsidRPr="00AA10F0" w:rsidRDefault="008359CF" w:rsidP="00AD3E33">
            <w:pPr>
              <w:pStyle w:val="TableHdr"/>
            </w:pPr>
            <w:r w:rsidRPr="00AA10F0">
              <w:t>Description</w:t>
            </w:r>
          </w:p>
        </w:tc>
      </w:tr>
      <w:tr w:rsidR="008359CF" w:rsidRPr="00AA10F0" w:rsidTr="00EC4CE2">
        <w:tc>
          <w:tcPr>
            <w:tcW w:w="1794" w:type="dxa"/>
          </w:tcPr>
          <w:p w:rsidR="008359CF" w:rsidRPr="00AA10F0" w:rsidRDefault="008359CF" w:rsidP="00AD3E33">
            <w:pPr>
              <w:pStyle w:val="TableTxt"/>
            </w:pPr>
            <w:r>
              <w:t>strRestrictedFolderName</w:t>
            </w:r>
          </w:p>
        </w:tc>
        <w:tc>
          <w:tcPr>
            <w:tcW w:w="1266" w:type="dxa"/>
          </w:tcPr>
          <w:p w:rsidR="008359CF" w:rsidRPr="00AA10F0" w:rsidRDefault="008359CF" w:rsidP="00AD3E33">
            <w:pPr>
              <w:pStyle w:val="TableTxt"/>
            </w:pPr>
            <w:r w:rsidRPr="00AA10F0">
              <w:t>String</w:t>
            </w:r>
          </w:p>
        </w:tc>
        <w:tc>
          <w:tcPr>
            <w:tcW w:w="1170" w:type="dxa"/>
          </w:tcPr>
          <w:p w:rsidR="008359CF" w:rsidRPr="00AA10F0" w:rsidRDefault="008359CF" w:rsidP="00AD3E33">
            <w:pPr>
              <w:pStyle w:val="TableTxt"/>
            </w:pPr>
            <w:r w:rsidRPr="00AA10F0">
              <w:t>IN</w:t>
            </w:r>
          </w:p>
        </w:tc>
        <w:tc>
          <w:tcPr>
            <w:tcW w:w="3960" w:type="dxa"/>
          </w:tcPr>
          <w:p w:rsidR="008359CF" w:rsidRPr="00AA10F0" w:rsidRDefault="006C3038" w:rsidP="00AD3E33">
            <w:pPr>
              <w:pStyle w:val="TableTxt"/>
            </w:pPr>
            <w:r>
              <w:t>The name of the Restricted folder whose user Registration details are searched for. The value will be set to null if it is blank.</w:t>
            </w:r>
            <w:r w:rsidR="00926ABD">
              <w:t xml:space="preserve"> If it is not b</w:t>
            </w:r>
            <w:r>
              <w:t>lank the strRestrictedFolderFilterType should not be blank.</w:t>
            </w:r>
          </w:p>
        </w:tc>
      </w:tr>
      <w:tr w:rsidR="008359CF" w:rsidRPr="00AA10F0" w:rsidTr="00EC4CE2">
        <w:tc>
          <w:tcPr>
            <w:tcW w:w="1794" w:type="dxa"/>
          </w:tcPr>
          <w:p w:rsidR="008359CF" w:rsidRPr="00AA10F0" w:rsidRDefault="008359CF" w:rsidP="00AD3E33">
            <w:pPr>
              <w:pStyle w:val="TableTxt"/>
            </w:pPr>
            <w:r>
              <w:t>strRestrictedFolderType</w:t>
            </w:r>
          </w:p>
        </w:tc>
        <w:tc>
          <w:tcPr>
            <w:tcW w:w="1266" w:type="dxa"/>
          </w:tcPr>
          <w:p w:rsidR="008359CF" w:rsidRPr="00AA10F0" w:rsidRDefault="008359CF" w:rsidP="00AD3E33">
            <w:pPr>
              <w:pStyle w:val="TableTxt"/>
            </w:pPr>
            <w:r w:rsidRPr="00AA10F0">
              <w:t>String</w:t>
            </w:r>
          </w:p>
        </w:tc>
        <w:tc>
          <w:tcPr>
            <w:tcW w:w="1170" w:type="dxa"/>
          </w:tcPr>
          <w:p w:rsidR="008359CF" w:rsidRPr="00AA10F0" w:rsidRDefault="008359CF" w:rsidP="00AD3E33">
            <w:pPr>
              <w:pStyle w:val="TableTxt"/>
            </w:pPr>
            <w:r>
              <w:t>IN</w:t>
            </w:r>
          </w:p>
        </w:tc>
        <w:tc>
          <w:tcPr>
            <w:tcW w:w="3960" w:type="dxa"/>
          </w:tcPr>
          <w:p w:rsidR="006C3038" w:rsidRDefault="006C3038" w:rsidP="006C3038">
            <w:pPr>
              <w:pStyle w:val="TableTxt"/>
            </w:pPr>
            <w:r>
              <w:t>The folder type of the Restricted folder being searched for. The valid values are SUB_CLIENT, JOB, PROJECT or RESTRICT.</w:t>
            </w:r>
          </w:p>
          <w:p w:rsidR="008359CF" w:rsidRPr="00AA10F0" w:rsidRDefault="006C3038" w:rsidP="006C3038">
            <w:pPr>
              <w:pStyle w:val="TableTxt"/>
            </w:pPr>
            <w:r>
              <w:t>The value will be set to null if it is blank.</w:t>
            </w:r>
          </w:p>
        </w:tc>
      </w:tr>
      <w:tr w:rsidR="008359CF" w:rsidRPr="00AA10F0" w:rsidTr="00EC4CE2">
        <w:tc>
          <w:tcPr>
            <w:tcW w:w="1794" w:type="dxa"/>
          </w:tcPr>
          <w:p w:rsidR="008359CF" w:rsidRDefault="008359CF" w:rsidP="00AD3E33">
            <w:pPr>
              <w:pStyle w:val="TableTxt"/>
            </w:pPr>
            <w:r>
              <w:t>strRestrictedFolderFilterType</w:t>
            </w:r>
          </w:p>
        </w:tc>
        <w:tc>
          <w:tcPr>
            <w:tcW w:w="1266" w:type="dxa"/>
          </w:tcPr>
          <w:p w:rsidR="008359CF" w:rsidRPr="00AA10F0" w:rsidRDefault="008359CF" w:rsidP="00AD3E33">
            <w:pPr>
              <w:pStyle w:val="TableTxt"/>
            </w:pPr>
            <w:r>
              <w:t>String</w:t>
            </w:r>
          </w:p>
        </w:tc>
        <w:tc>
          <w:tcPr>
            <w:tcW w:w="1170" w:type="dxa"/>
          </w:tcPr>
          <w:p w:rsidR="008359CF" w:rsidRPr="00AA10F0" w:rsidRDefault="008359CF" w:rsidP="00AD3E33">
            <w:pPr>
              <w:pStyle w:val="TableTxt"/>
            </w:pPr>
            <w:r>
              <w:t>IN</w:t>
            </w:r>
          </w:p>
        </w:tc>
        <w:tc>
          <w:tcPr>
            <w:tcW w:w="3960" w:type="dxa"/>
          </w:tcPr>
          <w:p w:rsidR="008359CF" w:rsidRPr="00AA10F0" w:rsidRDefault="006C3038" w:rsidP="00AD3E33">
            <w:pPr>
              <w:pStyle w:val="TableTxt"/>
            </w:pPr>
            <w:r w:rsidRPr="00363E1D">
              <w:t>Restricted folder name search criteria. Possible values are 'Contains', 'Begins with' and 'Ends with'.</w:t>
            </w:r>
            <w:r>
              <w:t xml:space="preserve"> The value will be set to null if it is blank.</w:t>
            </w:r>
          </w:p>
        </w:tc>
      </w:tr>
      <w:tr w:rsidR="008359CF" w:rsidRPr="00AA10F0" w:rsidTr="00EC4CE2">
        <w:tc>
          <w:tcPr>
            <w:tcW w:w="1794" w:type="dxa"/>
          </w:tcPr>
          <w:p w:rsidR="008359CF" w:rsidRDefault="008359CF" w:rsidP="00AD3E33">
            <w:pPr>
              <w:pStyle w:val="TableTxt"/>
            </w:pPr>
            <w:r>
              <w:t>strFilterName</w:t>
            </w:r>
          </w:p>
        </w:tc>
        <w:tc>
          <w:tcPr>
            <w:tcW w:w="1266" w:type="dxa"/>
          </w:tcPr>
          <w:p w:rsidR="008359CF" w:rsidRPr="00AA10F0" w:rsidRDefault="008359CF" w:rsidP="00AD3E33">
            <w:pPr>
              <w:pStyle w:val="TableTxt"/>
            </w:pPr>
            <w:r>
              <w:t>String</w:t>
            </w:r>
          </w:p>
        </w:tc>
        <w:tc>
          <w:tcPr>
            <w:tcW w:w="1170" w:type="dxa"/>
          </w:tcPr>
          <w:p w:rsidR="008359CF" w:rsidRPr="00AA10F0" w:rsidRDefault="008359CF" w:rsidP="00AD3E33">
            <w:pPr>
              <w:pStyle w:val="TableTxt"/>
            </w:pPr>
            <w:r>
              <w:t>IN</w:t>
            </w:r>
          </w:p>
        </w:tc>
        <w:tc>
          <w:tcPr>
            <w:tcW w:w="3960" w:type="dxa"/>
          </w:tcPr>
          <w:p w:rsidR="008359CF" w:rsidRPr="00AA10F0" w:rsidRDefault="006C3038" w:rsidP="00AD3E33">
            <w:pPr>
              <w:pStyle w:val="TableTxt"/>
            </w:pPr>
            <w:r>
              <w:t>The name of the Search Result filter. The value will be set to null if it is blank. If filter name is not blank, the filter value should not be blank.</w:t>
            </w:r>
          </w:p>
        </w:tc>
      </w:tr>
      <w:tr w:rsidR="008359CF" w:rsidRPr="00AA10F0" w:rsidTr="00EC4CE2">
        <w:tc>
          <w:tcPr>
            <w:tcW w:w="1794" w:type="dxa"/>
          </w:tcPr>
          <w:p w:rsidR="008359CF" w:rsidRDefault="008359CF" w:rsidP="00AD3E33">
            <w:pPr>
              <w:pStyle w:val="TableTxt"/>
            </w:pPr>
            <w:r>
              <w:t>strFilterValue</w:t>
            </w:r>
          </w:p>
        </w:tc>
        <w:tc>
          <w:tcPr>
            <w:tcW w:w="1266" w:type="dxa"/>
          </w:tcPr>
          <w:p w:rsidR="008359CF" w:rsidRDefault="008359CF" w:rsidP="00AD3E33">
            <w:pPr>
              <w:pStyle w:val="TableTxt"/>
            </w:pPr>
            <w:r>
              <w:t>String</w:t>
            </w:r>
          </w:p>
        </w:tc>
        <w:tc>
          <w:tcPr>
            <w:tcW w:w="1170" w:type="dxa"/>
          </w:tcPr>
          <w:p w:rsidR="008359CF" w:rsidRDefault="008359CF" w:rsidP="00AD3E33">
            <w:pPr>
              <w:pStyle w:val="TableTxt"/>
            </w:pPr>
            <w:r>
              <w:t>IN</w:t>
            </w:r>
          </w:p>
        </w:tc>
        <w:tc>
          <w:tcPr>
            <w:tcW w:w="3960" w:type="dxa"/>
          </w:tcPr>
          <w:p w:rsidR="008359CF" w:rsidRPr="00AA10F0" w:rsidRDefault="009814EB" w:rsidP="00AD3E33">
            <w:pPr>
              <w:pStyle w:val="TableTxt"/>
            </w:pPr>
            <w:r>
              <w:t>The corresponding Search Result filter value. The value will be set to null if it is blank.</w:t>
            </w:r>
          </w:p>
        </w:tc>
      </w:tr>
      <w:tr w:rsidR="008359CF" w:rsidRPr="00AA10F0" w:rsidTr="00EC4CE2">
        <w:tc>
          <w:tcPr>
            <w:tcW w:w="1794" w:type="dxa"/>
          </w:tcPr>
          <w:p w:rsidR="008359CF" w:rsidRDefault="008359CF" w:rsidP="00AD3E33">
            <w:pPr>
              <w:pStyle w:val="TableTxt"/>
            </w:pPr>
            <w:r>
              <w:t>strCurrentUser</w:t>
            </w:r>
          </w:p>
        </w:tc>
        <w:tc>
          <w:tcPr>
            <w:tcW w:w="1266" w:type="dxa"/>
          </w:tcPr>
          <w:p w:rsidR="008359CF" w:rsidRDefault="008359CF" w:rsidP="00AD3E33">
            <w:pPr>
              <w:pStyle w:val="TableTxt"/>
            </w:pPr>
            <w:r>
              <w:t>String</w:t>
            </w:r>
          </w:p>
        </w:tc>
        <w:tc>
          <w:tcPr>
            <w:tcW w:w="1170" w:type="dxa"/>
          </w:tcPr>
          <w:p w:rsidR="008359CF" w:rsidRDefault="008359CF" w:rsidP="00AD3E33">
            <w:pPr>
              <w:pStyle w:val="TableTxt"/>
            </w:pPr>
            <w:r>
              <w:t>IN</w:t>
            </w:r>
          </w:p>
        </w:tc>
        <w:tc>
          <w:tcPr>
            <w:tcW w:w="3960" w:type="dxa"/>
          </w:tcPr>
          <w:p w:rsidR="008359CF" w:rsidRPr="00AA10F0" w:rsidRDefault="008359CF" w:rsidP="00AD3E33">
            <w:pPr>
              <w:pStyle w:val="TableTxt"/>
            </w:pPr>
            <w:r>
              <w:t>The Logged in user name.</w:t>
            </w:r>
            <w:r w:rsidR="009814EB">
              <w:t xml:space="preserve"> The value cannot be null</w:t>
            </w:r>
          </w:p>
        </w:tc>
      </w:tr>
      <w:tr w:rsidR="008359CF" w:rsidRPr="00AA10F0" w:rsidTr="00EC4CE2">
        <w:tc>
          <w:tcPr>
            <w:tcW w:w="1794" w:type="dxa"/>
          </w:tcPr>
          <w:p w:rsidR="008359CF" w:rsidRDefault="008359CF" w:rsidP="00AD3E33">
            <w:pPr>
              <w:pStyle w:val="TableTxt"/>
            </w:pPr>
            <w:r>
              <w:t>strManageRegDQL</w:t>
            </w:r>
          </w:p>
        </w:tc>
        <w:tc>
          <w:tcPr>
            <w:tcW w:w="1266" w:type="dxa"/>
          </w:tcPr>
          <w:p w:rsidR="008359CF" w:rsidRDefault="008359CF" w:rsidP="00AD3E33">
            <w:pPr>
              <w:pStyle w:val="TableTxt"/>
            </w:pPr>
            <w:r>
              <w:t>String</w:t>
            </w:r>
          </w:p>
        </w:tc>
        <w:tc>
          <w:tcPr>
            <w:tcW w:w="1170" w:type="dxa"/>
          </w:tcPr>
          <w:p w:rsidR="008359CF" w:rsidRDefault="008359CF" w:rsidP="00AD3E33">
            <w:pPr>
              <w:pStyle w:val="TableTxt"/>
            </w:pPr>
            <w:r>
              <w:t>OUT</w:t>
            </w:r>
          </w:p>
        </w:tc>
        <w:tc>
          <w:tcPr>
            <w:tcW w:w="3960" w:type="dxa"/>
          </w:tcPr>
          <w:p w:rsidR="008359CF" w:rsidRDefault="008359CF" w:rsidP="00AD3E33">
            <w:pPr>
              <w:pStyle w:val="TableTxt"/>
            </w:pPr>
            <w:r>
              <w:t>The final query generated that can be used to populate active registration information for the logged in user.</w:t>
            </w:r>
          </w:p>
        </w:tc>
      </w:tr>
    </w:tbl>
    <w:p w:rsidR="008359CF" w:rsidRPr="00AA10F0" w:rsidRDefault="008359CF" w:rsidP="008359CF">
      <w:pPr>
        <w:pStyle w:val="Heading5"/>
      </w:pPr>
      <w:r w:rsidRPr="004C6EAA">
        <w:rPr>
          <w:highlight w:val="yellow"/>
        </w:rPr>
        <w:t>Pseudocode</w:t>
      </w:r>
    </w:p>
    <w:p w:rsidR="008359CF" w:rsidRDefault="008359CF" w:rsidP="008359CF">
      <w:pPr>
        <w:pStyle w:val="Text10"/>
        <w:ind w:left="720" w:firstLine="60"/>
      </w:pPr>
      <w:r w:rsidRPr="000A0049">
        <w:t xml:space="preserve">The logic to </w:t>
      </w:r>
      <w:r>
        <w:t>generate the final My Registration will follow the same logic as the getManageRegistrationsQuery method above. The following are the few differences in the final query generated:</w:t>
      </w:r>
    </w:p>
    <w:p w:rsidR="008359CF" w:rsidRDefault="008359CF" w:rsidP="008359CF">
      <w:pPr>
        <w:pStyle w:val="Text10"/>
        <w:numPr>
          <w:ilvl w:val="0"/>
          <w:numId w:val="30"/>
        </w:numPr>
      </w:pPr>
      <w:r>
        <w:t>The query will always return Active Registration.</w:t>
      </w:r>
    </w:p>
    <w:p w:rsidR="00652197" w:rsidRDefault="00652197" w:rsidP="008359CF">
      <w:pPr>
        <w:pStyle w:val="Text10"/>
        <w:numPr>
          <w:ilvl w:val="0"/>
          <w:numId w:val="30"/>
        </w:numPr>
      </w:pPr>
      <w:r>
        <w:t xml:space="preserve">Get all Registrations information for the current user. </w:t>
      </w:r>
    </w:p>
    <w:p w:rsidR="008359CF" w:rsidRDefault="008359CF" w:rsidP="008359CF">
      <w:pPr>
        <w:pStyle w:val="Text10"/>
        <w:numPr>
          <w:ilvl w:val="0"/>
          <w:numId w:val="30"/>
        </w:numPr>
      </w:pPr>
      <w:r>
        <w:t xml:space="preserve">The Head Client code and Head Client codes are always </w:t>
      </w:r>
      <w:proofErr w:type="gramStart"/>
      <w:r>
        <w:t>null</w:t>
      </w:r>
      <w:proofErr w:type="gramEnd"/>
      <w:r>
        <w:t>.</w:t>
      </w:r>
    </w:p>
    <w:p w:rsidR="008359CF" w:rsidRDefault="008359CF" w:rsidP="008359CF">
      <w:pPr>
        <w:pStyle w:val="Text10"/>
      </w:pPr>
    </w:p>
    <w:p w:rsidR="008359CF" w:rsidRDefault="008359CF" w:rsidP="008359CF">
      <w:pPr>
        <w:pStyle w:val="Text10"/>
        <w:jc w:val="left"/>
      </w:pPr>
      <w:r>
        <w:t>The logic to generate the sub queries are as under:</w:t>
      </w:r>
    </w:p>
    <w:p w:rsidR="008359CF" w:rsidRDefault="008359CF" w:rsidP="008359CF">
      <w:pPr>
        <w:pStyle w:val="Text10"/>
      </w:pPr>
      <w:r w:rsidRPr="005E6F9F">
        <w:rPr>
          <w:b/>
        </w:rPr>
        <w:t>Query 1</w:t>
      </w:r>
      <w:r>
        <w:t xml:space="preserve">: Query </w:t>
      </w:r>
      <w:r w:rsidRPr="005E6F9F">
        <w:t>that can be run to fetch Registrations under a Head Client folder</w:t>
      </w:r>
      <w:r>
        <w:t xml:space="preserve"> (strHeadClientRegQuery):</w:t>
      </w:r>
    </w:p>
    <w:p w:rsidR="008359CF" w:rsidRDefault="008359CF" w:rsidP="008359CF">
      <w:pPr>
        <w:pStyle w:val="Text10"/>
      </w:pPr>
      <w:r>
        <w:t xml:space="preserve">strHeadClientRegQuery = CALL </w:t>
      </w:r>
      <w:r w:rsidRPr="005E6F9F">
        <w:t>getManageRegQueryForFolderType</w:t>
      </w:r>
      <w:r>
        <w:t xml:space="preserve"> method passing all the argument but the folder type argument should be ‘HEAD_CLIENT’, sort type as ‘1’ , argument blnIsForHeadClient as ‘True’ indicating that the registration is for Head Client, status of the Registration should be passed as ACTIVE, the indicator for security admin should be passed as True so that Product Specific Registration (if user has) can be returned and finally the uid for selected user and the current user should be same.</w:t>
      </w:r>
    </w:p>
    <w:p w:rsidR="008359CF" w:rsidRDefault="008359CF" w:rsidP="008359CF">
      <w:pPr>
        <w:pStyle w:val="Text10"/>
      </w:pPr>
      <w:r w:rsidRPr="005E6F9F">
        <w:rPr>
          <w:b/>
        </w:rPr>
        <w:t xml:space="preserve">Query </w:t>
      </w:r>
      <w:r>
        <w:rPr>
          <w:b/>
        </w:rPr>
        <w:t>2</w:t>
      </w:r>
      <w:r>
        <w:t xml:space="preserve">: </w:t>
      </w:r>
      <w:r w:rsidRPr="005E6F9F">
        <w:t>Query that can be run to fetch Registrations for a Job under Head Client folder</w:t>
      </w:r>
      <w:r>
        <w:t xml:space="preserve"> (</w:t>
      </w:r>
      <w:r w:rsidRPr="006F5391">
        <w:t>strJobRegUnderHeadClientQuery</w:t>
      </w:r>
      <w:r>
        <w:t>):</w:t>
      </w:r>
    </w:p>
    <w:p w:rsidR="008359CF" w:rsidRDefault="008359CF" w:rsidP="008359CF">
      <w:pPr>
        <w:pStyle w:val="Text10"/>
      </w:pPr>
      <w:r w:rsidRPr="006F5391">
        <w:lastRenderedPageBreak/>
        <w:t>strJobRegUnderHeadClientQuery</w:t>
      </w:r>
      <w:r>
        <w:t xml:space="preserve"> = CALL </w:t>
      </w:r>
      <w:r w:rsidRPr="005E6F9F">
        <w:t>getManageRegQueryForFolderType</w:t>
      </w:r>
      <w:r>
        <w:t xml:space="preserve"> method passing all the argument but the folder type argument should be ‘JOB’, sort type as ‘3’, argument blnIsForHeadClient as ‘True’ indicating that the Registration is for a folder under Head Client,</w:t>
      </w:r>
      <w:r w:rsidRPr="00D9030C">
        <w:t xml:space="preserve"> </w:t>
      </w:r>
      <w:r>
        <w:t>status of the Registration should be passed as ACTIVE, the indicator for security admin should be passed as True so that Product Specific Registration (if user has) can be returned and finally the uid for selected user and the current user should be same.</w:t>
      </w:r>
    </w:p>
    <w:p w:rsidR="008359CF" w:rsidRDefault="008359CF" w:rsidP="008359CF">
      <w:pPr>
        <w:pStyle w:val="Text10"/>
      </w:pPr>
      <w:r w:rsidRPr="005E6F9F">
        <w:rPr>
          <w:b/>
        </w:rPr>
        <w:t xml:space="preserve">Query </w:t>
      </w:r>
      <w:r>
        <w:rPr>
          <w:b/>
        </w:rPr>
        <w:t>3</w:t>
      </w:r>
      <w:r>
        <w:t xml:space="preserve">: </w:t>
      </w:r>
      <w:r w:rsidRPr="005E6F9F">
        <w:t xml:space="preserve">Query that can be run to fetch Registrations for a </w:t>
      </w:r>
      <w:r>
        <w:t xml:space="preserve">Project </w:t>
      </w:r>
      <w:r w:rsidRPr="005E6F9F">
        <w:t>under Head Client folder</w:t>
      </w:r>
      <w:r>
        <w:t xml:space="preserve"> (</w:t>
      </w:r>
      <w:r w:rsidRPr="006F5391">
        <w:t>strProjectRegUnderHeadClientQuery</w:t>
      </w:r>
      <w:r>
        <w:t>):</w:t>
      </w:r>
    </w:p>
    <w:p w:rsidR="008359CF" w:rsidRDefault="008359CF" w:rsidP="008359CF">
      <w:pPr>
        <w:pStyle w:val="Text10"/>
      </w:pPr>
      <w:r w:rsidRPr="006F5391">
        <w:t>strProjectRegUnderHeadClientQuery</w:t>
      </w:r>
      <w:r>
        <w:t xml:space="preserve"> = CALL </w:t>
      </w:r>
      <w:r w:rsidRPr="005E6F9F">
        <w:t>getManageRegQueryForFolderType</w:t>
      </w:r>
      <w:r>
        <w:t xml:space="preserve"> method passing all the argument but the folder type argument should be ‘PROJECT’, sort type as ‘4’, argument blnIsForHeadClient as ‘True’, status of the Registration should be passed as ACTIVE, the indicator for security admin should be passed as True so that Product Specific Registration (if user has) can be returned and finally the uid for selected user and the current user should be same.</w:t>
      </w:r>
    </w:p>
    <w:p w:rsidR="008359CF" w:rsidRDefault="008359CF" w:rsidP="008359CF">
      <w:pPr>
        <w:pStyle w:val="Text10"/>
      </w:pPr>
      <w:r w:rsidRPr="005E6F9F">
        <w:rPr>
          <w:b/>
        </w:rPr>
        <w:t xml:space="preserve">Query </w:t>
      </w:r>
      <w:r>
        <w:rPr>
          <w:b/>
        </w:rPr>
        <w:t>4</w:t>
      </w:r>
      <w:r>
        <w:t xml:space="preserve">: </w:t>
      </w:r>
      <w:r w:rsidRPr="00075CC2">
        <w:t>Query that can be run to fetch Registrations for a Job under a Sub Client folder</w:t>
      </w:r>
      <w:r>
        <w:t>. (</w:t>
      </w:r>
      <w:proofErr w:type="gramStart"/>
      <w:r w:rsidRPr="00075CC2">
        <w:t>strSubClientRegQuery</w:t>
      </w:r>
      <w:proofErr w:type="gramEnd"/>
      <w:r>
        <w:t>):</w:t>
      </w:r>
    </w:p>
    <w:p w:rsidR="008359CF" w:rsidRPr="005E6F9F" w:rsidRDefault="008359CF" w:rsidP="008359CF">
      <w:pPr>
        <w:pStyle w:val="Text10"/>
      </w:pPr>
      <w:r w:rsidRPr="00075CC2">
        <w:t>strSubClientRegQuery</w:t>
      </w:r>
      <w:r>
        <w:t xml:space="preserve"> = CALL </w:t>
      </w:r>
      <w:r w:rsidRPr="005E6F9F">
        <w:t>getManageRegQueryForFolderType</w:t>
      </w:r>
      <w:r>
        <w:t xml:space="preserve"> method passing all the argument but the folder type argument should be ‘SUB_CLIENT, sort type as ‘2’,  argument blnIsForHeadClient as ‘false’ indicating the registration is for Sub Client, status of the Registration should be passed as ACTIVE, the indicator for security admin should be passed as True so that Product Specific Registration (if user has) can be returned and finally the uid for selected user and the current user should be same . </w:t>
      </w:r>
    </w:p>
    <w:p w:rsidR="008359CF" w:rsidRDefault="008359CF" w:rsidP="008359CF">
      <w:pPr>
        <w:pStyle w:val="Text10"/>
      </w:pPr>
      <w:r w:rsidRPr="005E6F9F">
        <w:rPr>
          <w:b/>
        </w:rPr>
        <w:t xml:space="preserve">Query </w:t>
      </w:r>
      <w:r>
        <w:rPr>
          <w:b/>
        </w:rPr>
        <w:t>4</w:t>
      </w:r>
      <w:r>
        <w:t xml:space="preserve">: </w:t>
      </w:r>
      <w:r w:rsidRPr="00075CC2">
        <w:t>Query that can be run to fetch Registrations for a Job under a Sub Client folder</w:t>
      </w:r>
      <w:r>
        <w:t>. (</w:t>
      </w:r>
      <w:proofErr w:type="gramStart"/>
      <w:r w:rsidRPr="00075CC2">
        <w:t>strJobRegUnderSubClientQuery</w:t>
      </w:r>
      <w:proofErr w:type="gramEnd"/>
      <w:r>
        <w:t>):</w:t>
      </w:r>
    </w:p>
    <w:p w:rsidR="008359CF" w:rsidRDefault="008359CF" w:rsidP="008359CF">
      <w:pPr>
        <w:pStyle w:val="Text10"/>
      </w:pPr>
      <w:r w:rsidRPr="00075CC2">
        <w:t>strJobRegUnderSubClientQuery</w:t>
      </w:r>
      <w:r>
        <w:t xml:space="preserve">= CALL </w:t>
      </w:r>
      <w:r w:rsidRPr="005E6F9F">
        <w:t>getManageRegQueryForFolderType</w:t>
      </w:r>
      <w:r>
        <w:t xml:space="preserve"> method passing all the argument but the folder type argument should be ‘JOB’, sort type as ‘3’, argument blnIsForHeadClient as ‘false’ indicating the registration is for  a Job folder under Sub Client, status of the Registration should be passed as ACTIVE, the indicator for security admin should be passed as True so that Product Specific Registration (if user has) can be returned and finally the uid for selected user and the current user should be same.</w:t>
      </w:r>
    </w:p>
    <w:p w:rsidR="008359CF" w:rsidRDefault="008359CF" w:rsidP="008359CF">
      <w:pPr>
        <w:pStyle w:val="Text10"/>
      </w:pPr>
      <w:r w:rsidRPr="005E6F9F">
        <w:rPr>
          <w:b/>
        </w:rPr>
        <w:t xml:space="preserve">Query </w:t>
      </w:r>
      <w:r>
        <w:rPr>
          <w:b/>
        </w:rPr>
        <w:t>5</w:t>
      </w:r>
      <w:r>
        <w:t xml:space="preserve">: </w:t>
      </w:r>
      <w:r w:rsidRPr="00075CC2">
        <w:t>Query that can be run to fetch Registrations for a Job under a Sub Client folder</w:t>
      </w:r>
      <w:r>
        <w:t>. (</w:t>
      </w:r>
      <w:proofErr w:type="gramStart"/>
      <w:r w:rsidRPr="00075CC2">
        <w:t>strProjectRegUnderSubClientQuery</w:t>
      </w:r>
      <w:proofErr w:type="gramEnd"/>
      <w:r>
        <w:t>):</w:t>
      </w:r>
    </w:p>
    <w:p w:rsidR="008359CF" w:rsidRDefault="008359CF" w:rsidP="008359CF">
      <w:pPr>
        <w:pStyle w:val="Text10"/>
      </w:pPr>
      <w:r w:rsidRPr="00075CC2">
        <w:t>strProjectRegUnderSubClientQuery</w:t>
      </w:r>
      <w:r>
        <w:t xml:space="preserve"> = CALL </w:t>
      </w:r>
      <w:r w:rsidRPr="005E6F9F">
        <w:t>getManageRegQueryForFolderType</w:t>
      </w:r>
      <w:r>
        <w:t xml:space="preserve"> method passing all the argument but the folder type argument should be ‘PROJECT’, sort type as ‘4’,  argument blnIsForHeadClient as ‘false’ indicating the registration is for  a Project under Sub Client, status of the Registration should be passed as ACTIVE, the indicator for security admin should be passed as True so that Product Specific Registration (if user has) can be returned and finally the uid for selected user and the current user should be same . </w:t>
      </w:r>
    </w:p>
    <w:p w:rsidR="008359CF" w:rsidRDefault="008359CF" w:rsidP="008359CF">
      <w:pPr>
        <w:pStyle w:val="Text10"/>
      </w:pPr>
      <w:r w:rsidRPr="005E6F9F">
        <w:rPr>
          <w:b/>
        </w:rPr>
        <w:t xml:space="preserve">Query </w:t>
      </w:r>
      <w:r>
        <w:rPr>
          <w:b/>
        </w:rPr>
        <w:t>6</w:t>
      </w:r>
      <w:r>
        <w:t xml:space="preserve">: </w:t>
      </w:r>
      <w:r w:rsidRPr="00075CC2">
        <w:t xml:space="preserve">Query that can be run to fetch Registrations for a </w:t>
      </w:r>
      <w:r>
        <w:t>Product</w:t>
      </w:r>
      <w:r w:rsidRPr="00075CC2">
        <w:t xml:space="preserve"> under a </w:t>
      </w:r>
      <w:r>
        <w:t xml:space="preserve">Head </w:t>
      </w:r>
      <w:r w:rsidRPr="00075CC2">
        <w:t>Client folder</w:t>
      </w:r>
      <w:r>
        <w:t>. (</w:t>
      </w:r>
      <w:proofErr w:type="gramStart"/>
      <w:r w:rsidRPr="00075CC2">
        <w:t>strProductRegUnderHeadClientQuery</w:t>
      </w:r>
      <w:proofErr w:type="gramEnd"/>
      <w:r>
        <w:t>):</w:t>
      </w:r>
    </w:p>
    <w:p w:rsidR="008359CF" w:rsidRDefault="008359CF" w:rsidP="008359CF">
      <w:pPr>
        <w:pStyle w:val="Text10"/>
      </w:pPr>
      <w:r w:rsidRPr="00075CC2">
        <w:t>strProductRegUnderHeadClientQuery</w:t>
      </w:r>
      <w:r>
        <w:t xml:space="preserve">= CALL </w:t>
      </w:r>
      <w:r w:rsidRPr="005E6F9F">
        <w:t>getManageRegQueryForFolderType</w:t>
      </w:r>
      <w:r>
        <w:t xml:space="preserve"> method passing all the argument but the folder type argument should be ‘PRODUCT’, sort type as ‘5’, argument blnIsForHeadClient as ‘true’ indicating the registration is for  a Product under Head Client, status of the Registration should be passed as ACTIVE, the indicator for security admin should be passed as True so that Product Specific Registration (if user has) can be returned and finally the uid for selected user and the current user should be same. </w:t>
      </w:r>
    </w:p>
    <w:p w:rsidR="008359CF" w:rsidRDefault="008359CF" w:rsidP="008359CF">
      <w:pPr>
        <w:pStyle w:val="Text10"/>
      </w:pPr>
      <w:r w:rsidRPr="005E6F9F">
        <w:rPr>
          <w:b/>
        </w:rPr>
        <w:t xml:space="preserve">Query </w:t>
      </w:r>
      <w:r>
        <w:rPr>
          <w:b/>
        </w:rPr>
        <w:t>7</w:t>
      </w:r>
      <w:r>
        <w:t xml:space="preserve">: </w:t>
      </w:r>
      <w:r w:rsidRPr="00075CC2">
        <w:t xml:space="preserve">Query that can be run to fetch Registrations for a </w:t>
      </w:r>
      <w:r>
        <w:t>Product</w:t>
      </w:r>
      <w:r w:rsidRPr="00075CC2">
        <w:t xml:space="preserve"> under a </w:t>
      </w:r>
      <w:r>
        <w:t xml:space="preserve">Sub </w:t>
      </w:r>
      <w:r w:rsidRPr="00075CC2">
        <w:t>Client folder</w:t>
      </w:r>
      <w:r>
        <w:t>. (</w:t>
      </w:r>
      <w:proofErr w:type="gramStart"/>
      <w:r w:rsidRPr="00075CC2">
        <w:t>strProductRegUnderSubClientQuery</w:t>
      </w:r>
      <w:proofErr w:type="gramEnd"/>
      <w:r>
        <w:t>):</w:t>
      </w:r>
    </w:p>
    <w:p w:rsidR="008359CF" w:rsidRDefault="008359CF" w:rsidP="008359CF">
      <w:pPr>
        <w:pStyle w:val="Text10"/>
      </w:pPr>
      <w:r w:rsidRPr="00075CC2">
        <w:t>strProductRegUnderSubClientQuery</w:t>
      </w:r>
      <w:r>
        <w:t xml:space="preserve">= CALL </w:t>
      </w:r>
      <w:r w:rsidRPr="005E6F9F">
        <w:t>getManageRegQueryForFolderType</w:t>
      </w:r>
      <w:r>
        <w:t xml:space="preserve"> method passing all the argument but the folder type argument should be ‘PRODUCT’, sort type as ‘5’, argument blnIsForHeadClient as ‘false’ indicating the registration is for  a Product under Sub Client, status of the Registration should be passed as ACTIVE, the indicator for security admin should be passed as True so that Product Specific Registration (if user has) can be returned and finally the uid for selected user and the current user should be same. </w:t>
      </w:r>
    </w:p>
    <w:p w:rsidR="008359CF" w:rsidRDefault="008359CF" w:rsidP="008359CF">
      <w:pPr>
        <w:pStyle w:val="Text10"/>
      </w:pPr>
    </w:p>
    <w:p w:rsidR="008359CF" w:rsidRDefault="008359CF" w:rsidP="008359CF">
      <w:pPr>
        <w:pStyle w:val="Text10"/>
      </w:pPr>
      <w:r>
        <w:t>The rest of the logic to generate the My Registration query will follow the same logic as the getManageRegistrations method above.</w:t>
      </w:r>
    </w:p>
    <w:p w:rsidR="00D00CA9" w:rsidRPr="00A459FF" w:rsidRDefault="00A459FF" w:rsidP="00D00CA9">
      <w:pPr>
        <w:pStyle w:val="Heading4"/>
        <w:rPr>
          <w:highlight w:val="yellow"/>
        </w:rPr>
      </w:pPr>
      <w:bookmarkStart w:id="128" w:name="_getManageRegQueryForFolderType"/>
      <w:bookmarkEnd w:id="128"/>
      <w:proofErr w:type="gramStart"/>
      <w:r w:rsidRPr="00A459FF">
        <w:rPr>
          <w:highlight w:val="yellow"/>
        </w:rPr>
        <w:lastRenderedPageBreak/>
        <w:t>getManageRegQueryForFolderType</w:t>
      </w:r>
      <w:proofErr w:type="gramEnd"/>
    </w:p>
    <w:p w:rsidR="00A459FF" w:rsidRPr="00321D5D" w:rsidRDefault="00D00CA9" w:rsidP="00A459FF">
      <w:pPr>
        <w:pStyle w:val="Text10"/>
      </w:pPr>
      <w:r>
        <w:t xml:space="preserve">The method </w:t>
      </w:r>
      <w:r w:rsidR="00A459FF">
        <w:t>will be called by both My Registration and Manage Registration search functionality. The method</w:t>
      </w:r>
      <w:r w:rsidR="00B20FF2">
        <w:t>,</w:t>
      </w:r>
      <w:r w:rsidR="00A459FF">
        <w:t xml:space="preserve"> based on the supplied Search </w:t>
      </w:r>
      <w:r w:rsidR="00B20FF2">
        <w:t>Criteria,</w:t>
      </w:r>
      <w:r w:rsidR="00A459FF">
        <w:t xml:space="preserve"> Filter conditions and the folder type will generate query that can be used to retrieve Registration information for a user on a folder type with in the DMS.</w:t>
      </w:r>
    </w:p>
    <w:p w:rsidR="00A459FF" w:rsidRDefault="00D00CA9" w:rsidP="00A459FF">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4"/>
        <w:gridCol w:w="1266"/>
        <w:gridCol w:w="1170"/>
        <w:gridCol w:w="3960"/>
      </w:tblGrid>
      <w:tr w:rsidR="00A459FF" w:rsidRPr="00321D5D" w:rsidTr="003A3E59">
        <w:trPr>
          <w:tblHeader/>
        </w:trPr>
        <w:tc>
          <w:tcPr>
            <w:tcW w:w="1794" w:type="dxa"/>
            <w:shd w:val="pct15" w:color="auto" w:fill="FFFFFF"/>
          </w:tcPr>
          <w:p w:rsidR="00A459FF" w:rsidRPr="00321D5D" w:rsidRDefault="00A459FF" w:rsidP="00364BE0">
            <w:pPr>
              <w:pStyle w:val="TableHdr"/>
            </w:pPr>
            <w:r w:rsidRPr="00321D5D">
              <w:t>Name</w:t>
            </w:r>
          </w:p>
        </w:tc>
        <w:tc>
          <w:tcPr>
            <w:tcW w:w="1266" w:type="dxa"/>
            <w:shd w:val="pct15" w:color="auto" w:fill="FFFFFF"/>
          </w:tcPr>
          <w:p w:rsidR="00A459FF" w:rsidRPr="00321D5D" w:rsidRDefault="00A459FF" w:rsidP="00364BE0">
            <w:pPr>
              <w:pStyle w:val="TableHdr"/>
            </w:pPr>
            <w:r w:rsidRPr="00321D5D">
              <w:t>Data Type</w:t>
            </w:r>
          </w:p>
        </w:tc>
        <w:tc>
          <w:tcPr>
            <w:tcW w:w="1170" w:type="dxa"/>
            <w:shd w:val="pct15" w:color="auto" w:fill="FFFFFF"/>
          </w:tcPr>
          <w:p w:rsidR="00A459FF" w:rsidRPr="00321D5D" w:rsidRDefault="00A459FF" w:rsidP="00364BE0">
            <w:pPr>
              <w:pStyle w:val="TableHdr"/>
            </w:pPr>
            <w:r w:rsidRPr="00321D5D">
              <w:t>Direction</w:t>
            </w:r>
          </w:p>
        </w:tc>
        <w:tc>
          <w:tcPr>
            <w:tcW w:w="3960" w:type="dxa"/>
            <w:shd w:val="pct15" w:color="auto" w:fill="FFFFFF"/>
          </w:tcPr>
          <w:p w:rsidR="00A459FF" w:rsidRPr="00321D5D" w:rsidRDefault="00A459FF" w:rsidP="00364BE0">
            <w:pPr>
              <w:pStyle w:val="TableHdr"/>
            </w:pPr>
            <w:r w:rsidRPr="00321D5D">
              <w:t>Description</w:t>
            </w:r>
          </w:p>
        </w:tc>
      </w:tr>
      <w:tr w:rsidR="00A459FF" w:rsidRPr="00321D5D" w:rsidTr="003A3E59">
        <w:tc>
          <w:tcPr>
            <w:tcW w:w="1794" w:type="dxa"/>
          </w:tcPr>
          <w:p w:rsidR="00A459FF" w:rsidRPr="00321D5D" w:rsidRDefault="00A459FF" w:rsidP="00364BE0">
            <w:pPr>
              <w:pStyle w:val="TableTxt"/>
            </w:pPr>
            <w:r>
              <w:t>idClient</w:t>
            </w:r>
          </w:p>
        </w:tc>
        <w:tc>
          <w:tcPr>
            <w:tcW w:w="1266" w:type="dxa"/>
          </w:tcPr>
          <w:p w:rsidR="00A459FF" w:rsidRPr="00321D5D" w:rsidRDefault="00A459FF" w:rsidP="00364BE0">
            <w:pPr>
              <w:pStyle w:val="TableTxt"/>
            </w:pPr>
            <w:r>
              <w:t>IDfId</w:t>
            </w:r>
          </w:p>
        </w:tc>
        <w:tc>
          <w:tcPr>
            <w:tcW w:w="1170" w:type="dxa"/>
          </w:tcPr>
          <w:p w:rsidR="00A459FF" w:rsidRPr="00321D5D" w:rsidRDefault="00A459FF" w:rsidP="00364BE0">
            <w:pPr>
              <w:pStyle w:val="TableTxt"/>
            </w:pPr>
            <w:r w:rsidRPr="00321D5D">
              <w:t>IN</w:t>
            </w:r>
          </w:p>
        </w:tc>
        <w:tc>
          <w:tcPr>
            <w:tcW w:w="3960" w:type="dxa"/>
          </w:tcPr>
          <w:p w:rsidR="00A459FF" w:rsidRPr="00321D5D" w:rsidRDefault="00FB5054" w:rsidP="00D351BB">
            <w:pPr>
              <w:pStyle w:val="TableTxt"/>
            </w:pPr>
            <w:r>
              <w:t>The Client id of the Head Client on which the Manage Registration search is done. The Client id or the Selected user name must be entered.</w:t>
            </w:r>
          </w:p>
        </w:tc>
      </w:tr>
      <w:tr w:rsidR="00A459FF" w:rsidRPr="00321D5D" w:rsidTr="003A3E59">
        <w:tc>
          <w:tcPr>
            <w:tcW w:w="1794" w:type="dxa"/>
          </w:tcPr>
          <w:p w:rsidR="00A459FF" w:rsidRDefault="00A459FF" w:rsidP="00364BE0">
            <w:pPr>
              <w:pStyle w:val="TableTxt"/>
            </w:pPr>
            <w:r>
              <w:t>strClientCode</w:t>
            </w:r>
          </w:p>
        </w:tc>
        <w:tc>
          <w:tcPr>
            <w:tcW w:w="1266" w:type="dxa"/>
          </w:tcPr>
          <w:p w:rsidR="00A459FF" w:rsidRPr="00321D5D" w:rsidRDefault="00A459FF" w:rsidP="00364BE0">
            <w:pPr>
              <w:pStyle w:val="TableTxt"/>
            </w:pPr>
            <w:r>
              <w:t>String</w:t>
            </w:r>
          </w:p>
        </w:tc>
        <w:tc>
          <w:tcPr>
            <w:tcW w:w="1170" w:type="dxa"/>
          </w:tcPr>
          <w:p w:rsidR="00A459FF" w:rsidRPr="00321D5D" w:rsidRDefault="00A459FF" w:rsidP="00364BE0">
            <w:pPr>
              <w:pStyle w:val="TableTxt"/>
            </w:pPr>
            <w:r>
              <w:t>IN</w:t>
            </w:r>
          </w:p>
        </w:tc>
        <w:tc>
          <w:tcPr>
            <w:tcW w:w="3960" w:type="dxa"/>
          </w:tcPr>
          <w:p w:rsidR="00A459FF" w:rsidRDefault="00A459FF" w:rsidP="00364BE0">
            <w:pPr>
              <w:pStyle w:val="TableTxt"/>
            </w:pPr>
            <w:r>
              <w:t>The Client code of the Head Client.</w:t>
            </w:r>
            <w:r w:rsidR="00FB5054">
              <w:t xml:space="preserve"> </w:t>
            </w:r>
            <w:r w:rsidR="00926ABD">
              <w:t>The value will be set to null if it is blank.</w:t>
            </w:r>
          </w:p>
        </w:tc>
      </w:tr>
      <w:tr w:rsidR="00A459FF" w:rsidRPr="00321D5D" w:rsidTr="003A3E59">
        <w:tc>
          <w:tcPr>
            <w:tcW w:w="1794" w:type="dxa"/>
          </w:tcPr>
          <w:p w:rsidR="00A459FF" w:rsidRPr="00321D5D" w:rsidRDefault="00A459FF" w:rsidP="00364BE0">
            <w:pPr>
              <w:pStyle w:val="TableTxt"/>
            </w:pPr>
            <w:r>
              <w:t>strSelectedUser</w:t>
            </w:r>
          </w:p>
        </w:tc>
        <w:tc>
          <w:tcPr>
            <w:tcW w:w="1266" w:type="dxa"/>
          </w:tcPr>
          <w:p w:rsidR="00A459FF" w:rsidRPr="00321D5D" w:rsidRDefault="00A459FF" w:rsidP="00364BE0">
            <w:pPr>
              <w:pStyle w:val="TableTxt"/>
            </w:pPr>
            <w:r w:rsidRPr="00321D5D">
              <w:t>String</w:t>
            </w:r>
          </w:p>
        </w:tc>
        <w:tc>
          <w:tcPr>
            <w:tcW w:w="1170" w:type="dxa"/>
          </w:tcPr>
          <w:p w:rsidR="00A459FF" w:rsidRPr="00321D5D" w:rsidRDefault="00A459FF" w:rsidP="00364BE0">
            <w:pPr>
              <w:pStyle w:val="TableTxt"/>
            </w:pPr>
            <w:r>
              <w:t>IN</w:t>
            </w:r>
          </w:p>
        </w:tc>
        <w:tc>
          <w:tcPr>
            <w:tcW w:w="3960" w:type="dxa"/>
          </w:tcPr>
          <w:p w:rsidR="00A459FF" w:rsidRPr="00321D5D" w:rsidRDefault="00FB5054" w:rsidP="00364BE0">
            <w:pPr>
              <w:pStyle w:val="TableTxt"/>
            </w:pPr>
            <w:r>
              <w:t>The uid of the user whose Registration information is searched for. The Client id or the Selected user name must be entered.</w:t>
            </w:r>
          </w:p>
        </w:tc>
      </w:tr>
      <w:tr w:rsidR="00A459FF" w:rsidRPr="00321D5D" w:rsidTr="003A3E59">
        <w:tc>
          <w:tcPr>
            <w:tcW w:w="1794" w:type="dxa"/>
          </w:tcPr>
          <w:p w:rsidR="00A459FF" w:rsidRPr="00367ABE" w:rsidRDefault="00A459FF" w:rsidP="00364BE0">
            <w:pPr>
              <w:pStyle w:val="TableTxt"/>
            </w:pPr>
            <w:r w:rsidRPr="00367ABE">
              <w:t>strStatus</w:t>
            </w:r>
          </w:p>
        </w:tc>
        <w:tc>
          <w:tcPr>
            <w:tcW w:w="1266" w:type="dxa"/>
          </w:tcPr>
          <w:p w:rsidR="00A459FF" w:rsidRPr="00321D5D" w:rsidRDefault="00A459FF" w:rsidP="00364BE0">
            <w:pPr>
              <w:pStyle w:val="TableTxt"/>
            </w:pPr>
            <w:r>
              <w:t>String</w:t>
            </w:r>
          </w:p>
        </w:tc>
        <w:tc>
          <w:tcPr>
            <w:tcW w:w="1170" w:type="dxa"/>
          </w:tcPr>
          <w:p w:rsidR="00A459FF" w:rsidRPr="00321D5D" w:rsidRDefault="00A459FF" w:rsidP="00364BE0">
            <w:pPr>
              <w:pStyle w:val="TableTxt"/>
            </w:pPr>
            <w:r>
              <w:t>IN</w:t>
            </w:r>
          </w:p>
        </w:tc>
        <w:tc>
          <w:tcPr>
            <w:tcW w:w="3960" w:type="dxa"/>
          </w:tcPr>
          <w:p w:rsidR="00A459FF" w:rsidRPr="00321D5D" w:rsidRDefault="00FB5054" w:rsidP="00443008">
            <w:pPr>
              <w:pStyle w:val="TableTxt"/>
            </w:pPr>
            <w:r>
              <w:t>The Status of the Registration searched for (Active or Expired).</w:t>
            </w:r>
            <w:r>
              <w:t xml:space="preserve"> The value can be null.</w:t>
            </w:r>
          </w:p>
        </w:tc>
      </w:tr>
      <w:tr w:rsidR="00A459FF" w:rsidRPr="00321D5D" w:rsidTr="003A3E59">
        <w:tc>
          <w:tcPr>
            <w:tcW w:w="1794" w:type="dxa"/>
          </w:tcPr>
          <w:p w:rsidR="00A459FF" w:rsidRPr="00367ABE" w:rsidRDefault="00A459FF" w:rsidP="00364BE0">
            <w:pPr>
              <w:pStyle w:val="TableTxt"/>
            </w:pPr>
            <w:r w:rsidRPr="00367ABE">
              <w:t>strRestrictedFolder</w:t>
            </w:r>
            <w:r>
              <w:t>Name</w:t>
            </w:r>
          </w:p>
        </w:tc>
        <w:tc>
          <w:tcPr>
            <w:tcW w:w="1266" w:type="dxa"/>
          </w:tcPr>
          <w:p w:rsidR="00A459FF" w:rsidRPr="00321D5D" w:rsidRDefault="00A459FF" w:rsidP="00364BE0">
            <w:pPr>
              <w:pStyle w:val="TableTxt"/>
            </w:pPr>
            <w:r>
              <w:t>String</w:t>
            </w:r>
          </w:p>
        </w:tc>
        <w:tc>
          <w:tcPr>
            <w:tcW w:w="1170" w:type="dxa"/>
          </w:tcPr>
          <w:p w:rsidR="00A459FF" w:rsidRPr="00321D5D" w:rsidRDefault="00A459FF" w:rsidP="00364BE0">
            <w:pPr>
              <w:pStyle w:val="TableTxt"/>
            </w:pPr>
            <w:r>
              <w:t>IN</w:t>
            </w:r>
          </w:p>
        </w:tc>
        <w:tc>
          <w:tcPr>
            <w:tcW w:w="3960" w:type="dxa"/>
          </w:tcPr>
          <w:p w:rsidR="00A459FF" w:rsidRPr="00321D5D" w:rsidRDefault="00FB5054" w:rsidP="00364BE0">
            <w:pPr>
              <w:pStyle w:val="TableTxt"/>
            </w:pPr>
            <w:r>
              <w:t>The name of the Restricted folder whose user Registration details are searched for. The value will be set to null if it is blank.</w:t>
            </w:r>
            <w:r w:rsidR="00926ABD">
              <w:t xml:space="preserve"> If it is not b</w:t>
            </w:r>
            <w:r>
              <w:t>lank the strRestrictedFolderFilterType should not be blank.</w:t>
            </w:r>
          </w:p>
        </w:tc>
      </w:tr>
      <w:tr w:rsidR="00A459FF" w:rsidRPr="00321D5D" w:rsidTr="003A3E59">
        <w:tc>
          <w:tcPr>
            <w:tcW w:w="1794" w:type="dxa"/>
          </w:tcPr>
          <w:p w:rsidR="00A459FF" w:rsidRPr="00367ABE" w:rsidRDefault="00A459FF" w:rsidP="00364BE0">
            <w:pPr>
              <w:pStyle w:val="TableTxt"/>
            </w:pPr>
            <w:r w:rsidRPr="00367ABE">
              <w:t>strRestrictedFolder</w:t>
            </w:r>
            <w:r>
              <w:t>FilterType</w:t>
            </w:r>
          </w:p>
        </w:tc>
        <w:tc>
          <w:tcPr>
            <w:tcW w:w="1266" w:type="dxa"/>
          </w:tcPr>
          <w:p w:rsidR="00A459FF" w:rsidRPr="00321D5D" w:rsidRDefault="00A459FF" w:rsidP="00364BE0">
            <w:pPr>
              <w:pStyle w:val="TableTxt"/>
            </w:pPr>
            <w:r>
              <w:t>String</w:t>
            </w:r>
          </w:p>
        </w:tc>
        <w:tc>
          <w:tcPr>
            <w:tcW w:w="1170" w:type="dxa"/>
          </w:tcPr>
          <w:p w:rsidR="00A459FF" w:rsidRPr="00321D5D" w:rsidRDefault="00A459FF" w:rsidP="00364BE0">
            <w:pPr>
              <w:pStyle w:val="TableTxt"/>
            </w:pPr>
            <w:r>
              <w:t>IN</w:t>
            </w:r>
          </w:p>
        </w:tc>
        <w:tc>
          <w:tcPr>
            <w:tcW w:w="3960" w:type="dxa"/>
          </w:tcPr>
          <w:p w:rsidR="00A459FF" w:rsidRPr="00321D5D" w:rsidRDefault="00FB5054" w:rsidP="00364BE0">
            <w:pPr>
              <w:pStyle w:val="TableTxt"/>
            </w:pPr>
            <w:r w:rsidRPr="00363E1D">
              <w:t>Restricted folder name search criteria. Possible values are 'Contains', 'Begins with' and 'Ends with'.</w:t>
            </w:r>
            <w:r>
              <w:t xml:space="preserve"> The value will be set to null if it is blank.</w:t>
            </w:r>
          </w:p>
        </w:tc>
      </w:tr>
      <w:tr w:rsidR="00A459FF" w:rsidRPr="00321D5D" w:rsidTr="003A3E59">
        <w:tc>
          <w:tcPr>
            <w:tcW w:w="1794" w:type="dxa"/>
          </w:tcPr>
          <w:p w:rsidR="00A459FF" w:rsidRPr="00367ABE" w:rsidRDefault="00A459FF" w:rsidP="00364BE0">
            <w:pPr>
              <w:pStyle w:val="TableTxt"/>
            </w:pPr>
            <w:r>
              <w:t>strRestrictedFolderType</w:t>
            </w:r>
          </w:p>
        </w:tc>
        <w:tc>
          <w:tcPr>
            <w:tcW w:w="1266" w:type="dxa"/>
          </w:tcPr>
          <w:p w:rsidR="00A459FF" w:rsidRPr="00321D5D" w:rsidRDefault="00A459FF" w:rsidP="00364BE0">
            <w:pPr>
              <w:pStyle w:val="TableTxt"/>
            </w:pPr>
            <w:r>
              <w:t>String</w:t>
            </w:r>
          </w:p>
        </w:tc>
        <w:tc>
          <w:tcPr>
            <w:tcW w:w="1170" w:type="dxa"/>
          </w:tcPr>
          <w:p w:rsidR="00A459FF" w:rsidRPr="00321D5D" w:rsidRDefault="00A459FF" w:rsidP="00364BE0">
            <w:pPr>
              <w:pStyle w:val="TableTxt"/>
            </w:pPr>
            <w:r>
              <w:t>IN</w:t>
            </w:r>
          </w:p>
        </w:tc>
        <w:tc>
          <w:tcPr>
            <w:tcW w:w="3960" w:type="dxa"/>
          </w:tcPr>
          <w:p w:rsidR="00A459FF" w:rsidRPr="00321D5D" w:rsidRDefault="00A459FF" w:rsidP="00B20FF2">
            <w:pPr>
              <w:pStyle w:val="TableTxt"/>
            </w:pPr>
            <w:r>
              <w:t>The folder type of the Restricted folder being searched for.</w:t>
            </w:r>
            <w:r w:rsidR="00B20FF2">
              <w:t xml:space="preserve"> The valid values are SUB_CLIENT, </w:t>
            </w:r>
            <w:r w:rsidR="00A60F91">
              <w:t>JOB,</w:t>
            </w:r>
            <w:r w:rsidR="00B20FF2">
              <w:t xml:space="preserve"> PROJECT</w:t>
            </w:r>
            <w:r w:rsidR="00A60F91">
              <w:t xml:space="preserve"> or RESTICT</w:t>
            </w:r>
            <w:r w:rsidR="00B20FF2">
              <w:t>.</w:t>
            </w:r>
            <w:r w:rsidR="00FB5054">
              <w:t xml:space="preserve"> The value can be null</w:t>
            </w:r>
          </w:p>
        </w:tc>
      </w:tr>
      <w:tr w:rsidR="00A459FF" w:rsidRPr="00321D5D" w:rsidTr="003A3E59">
        <w:tc>
          <w:tcPr>
            <w:tcW w:w="1794" w:type="dxa"/>
          </w:tcPr>
          <w:p w:rsidR="00A459FF" w:rsidRPr="00367ABE" w:rsidRDefault="00A459FF" w:rsidP="00364BE0">
            <w:pPr>
              <w:pStyle w:val="TableTxt"/>
            </w:pPr>
            <w:r w:rsidRPr="00367ABE">
              <w:t>strFilte</w:t>
            </w:r>
            <w:r>
              <w:t>rName</w:t>
            </w:r>
          </w:p>
        </w:tc>
        <w:tc>
          <w:tcPr>
            <w:tcW w:w="1266" w:type="dxa"/>
          </w:tcPr>
          <w:p w:rsidR="00A459FF" w:rsidRPr="00321D5D" w:rsidRDefault="00A459FF" w:rsidP="00364BE0">
            <w:pPr>
              <w:pStyle w:val="TableTxt"/>
            </w:pPr>
            <w:r>
              <w:t>String</w:t>
            </w:r>
          </w:p>
        </w:tc>
        <w:tc>
          <w:tcPr>
            <w:tcW w:w="1170" w:type="dxa"/>
          </w:tcPr>
          <w:p w:rsidR="00A459FF" w:rsidRPr="00321D5D" w:rsidRDefault="00A459FF" w:rsidP="00364BE0">
            <w:pPr>
              <w:pStyle w:val="TableTxt"/>
            </w:pPr>
            <w:r>
              <w:t>IN</w:t>
            </w:r>
          </w:p>
        </w:tc>
        <w:tc>
          <w:tcPr>
            <w:tcW w:w="3960" w:type="dxa"/>
          </w:tcPr>
          <w:p w:rsidR="00A459FF" w:rsidRPr="00321D5D" w:rsidRDefault="00FB5054" w:rsidP="00A60F91">
            <w:pPr>
              <w:pStyle w:val="TableTxt"/>
            </w:pPr>
            <w:r>
              <w:t>The name of the Search Result filter. The value will be set to null if it is blank. If filter name is not blank, the filter value should not be blank.</w:t>
            </w:r>
          </w:p>
        </w:tc>
      </w:tr>
      <w:tr w:rsidR="00A459FF" w:rsidRPr="00321D5D" w:rsidTr="003A3E59">
        <w:tc>
          <w:tcPr>
            <w:tcW w:w="1794" w:type="dxa"/>
          </w:tcPr>
          <w:p w:rsidR="00A459FF" w:rsidRPr="00367ABE" w:rsidRDefault="00A459FF" w:rsidP="00364BE0">
            <w:pPr>
              <w:pStyle w:val="TableTxt"/>
            </w:pPr>
            <w:r>
              <w:t>strFilterValue</w:t>
            </w:r>
          </w:p>
        </w:tc>
        <w:tc>
          <w:tcPr>
            <w:tcW w:w="1266" w:type="dxa"/>
          </w:tcPr>
          <w:p w:rsidR="00A459FF" w:rsidRDefault="00A459FF" w:rsidP="00364BE0">
            <w:pPr>
              <w:pStyle w:val="TableTxt"/>
            </w:pPr>
            <w:r>
              <w:t>String</w:t>
            </w:r>
          </w:p>
        </w:tc>
        <w:tc>
          <w:tcPr>
            <w:tcW w:w="1170" w:type="dxa"/>
          </w:tcPr>
          <w:p w:rsidR="00A459FF" w:rsidRPr="00321D5D" w:rsidRDefault="00A459FF" w:rsidP="00364BE0">
            <w:pPr>
              <w:pStyle w:val="TableTxt"/>
            </w:pPr>
            <w:r>
              <w:t>IN</w:t>
            </w:r>
          </w:p>
        </w:tc>
        <w:tc>
          <w:tcPr>
            <w:tcW w:w="3960" w:type="dxa"/>
          </w:tcPr>
          <w:p w:rsidR="00A459FF" w:rsidRPr="00321D5D" w:rsidRDefault="00FB5054" w:rsidP="00364BE0">
            <w:pPr>
              <w:pStyle w:val="TableTxt"/>
            </w:pPr>
            <w:r>
              <w:t>The corresponding Search Result filter value. The value will be set to null if it is blank.</w:t>
            </w:r>
          </w:p>
        </w:tc>
      </w:tr>
      <w:tr w:rsidR="00FB5054" w:rsidRPr="00321D5D" w:rsidTr="003A3E59">
        <w:tc>
          <w:tcPr>
            <w:tcW w:w="1794" w:type="dxa"/>
          </w:tcPr>
          <w:p w:rsidR="00FB5054" w:rsidRDefault="00FB5054" w:rsidP="00364BE0">
            <w:pPr>
              <w:pStyle w:val="TableTxt"/>
            </w:pPr>
            <w:r>
              <w:t>strCurrentUser</w:t>
            </w:r>
          </w:p>
        </w:tc>
        <w:tc>
          <w:tcPr>
            <w:tcW w:w="1266" w:type="dxa"/>
          </w:tcPr>
          <w:p w:rsidR="00FB5054" w:rsidRDefault="00FB5054" w:rsidP="00364BE0">
            <w:pPr>
              <w:pStyle w:val="TableTxt"/>
            </w:pPr>
            <w:r>
              <w:t>String</w:t>
            </w:r>
          </w:p>
        </w:tc>
        <w:tc>
          <w:tcPr>
            <w:tcW w:w="1170" w:type="dxa"/>
          </w:tcPr>
          <w:p w:rsidR="00FB5054" w:rsidRDefault="00FB5054" w:rsidP="00364BE0">
            <w:pPr>
              <w:pStyle w:val="TableTxt"/>
            </w:pPr>
            <w:r>
              <w:t>IN</w:t>
            </w:r>
          </w:p>
        </w:tc>
        <w:tc>
          <w:tcPr>
            <w:tcW w:w="3960" w:type="dxa"/>
          </w:tcPr>
          <w:p w:rsidR="00FB5054" w:rsidRDefault="00FB5054" w:rsidP="00012D93">
            <w:pPr>
              <w:pStyle w:val="TableTxt"/>
            </w:pPr>
            <w:r>
              <w:t>The logged in user name. The value will be set to null if it is blank.</w:t>
            </w:r>
          </w:p>
        </w:tc>
      </w:tr>
      <w:tr w:rsidR="00FB5054" w:rsidRPr="00321D5D" w:rsidTr="003A3E59">
        <w:tc>
          <w:tcPr>
            <w:tcW w:w="1794" w:type="dxa"/>
          </w:tcPr>
          <w:p w:rsidR="00FB5054" w:rsidRDefault="00FB5054" w:rsidP="00364BE0">
            <w:pPr>
              <w:pStyle w:val="TableTxt"/>
            </w:pPr>
            <w:r>
              <w:t>blnIsSecurityAdmin</w:t>
            </w:r>
          </w:p>
        </w:tc>
        <w:tc>
          <w:tcPr>
            <w:tcW w:w="1266" w:type="dxa"/>
          </w:tcPr>
          <w:p w:rsidR="00FB5054" w:rsidRDefault="00FB5054" w:rsidP="00364BE0">
            <w:pPr>
              <w:pStyle w:val="TableTxt"/>
            </w:pPr>
            <w:r>
              <w:t>Boolean</w:t>
            </w:r>
          </w:p>
        </w:tc>
        <w:tc>
          <w:tcPr>
            <w:tcW w:w="1170" w:type="dxa"/>
          </w:tcPr>
          <w:p w:rsidR="00FB5054" w:rsidRDefault="00FB5054" w:rsidP="00364BE0">
            <w:pPr>
              <w:pStyle w:val="TableTxt"/>
            </w:pPr>
            <w:r>
              <w:t>IN</w:t>
            </w:r>
          </w:p>
        </w:tc>
        <w:tc>
          <w:tcPr>
            <w:tcW w:w="3960" w:type="dxa"/>
          </w:tcPr>
          <w:p w:rsidR="00FB5054" w:rsidRDefault="00FB5054" w:rsidP="00364BE0">
            <w:pPr>
              <w:pStyle w:val="TableTxt"/>
            </w:pPr>
            <w:r>
              <w:t>Indicator to say if the logged in user is a Security Admin within DMS</w:t>
            </w:r>
            <w:r w:rsidR="00926ABD">
              <w:t>. The default value will be false.</w:t>
            </w:r>
          </w:p>
        </w:tc>
      </w:tr>
      <w:tr w:rsidR="00FB5054" w:rsidRPr="00321D5D" w:rsidTr="003A3E59">
        <w:tc>
          <w:tcPr>
            <w:tcW w:w="1794" w:type="dxa"/>
          </w:tcPr>
          <w:p w:rsidR="00FB5054" w:rsidRDefault="00FB5054" w:rsidP="00364BE0">
            <w:pPr>
              <w:pStyle w:val="TableTxt"/>
            </w:pPr>
            <w:r>
              <w:t>strFolderType</w:t>
            </w:r>
          </w:p>
        </w:tc>
        <w:tc>
          <w:tcPr>
            <w:tcW w:w="1266" w:type="dxa"/>
          </w:tcPr>
          <w:p w:rsidR="00FB5054" w:rsidRDefault="00FB5054" w:rsidP="00364BE0">
            <w:pPr>
              <w:pStyle w:val="TableTxt"/>
            </w:pPr>
            <w:r>
              <w:t>String</w:t>
            </w:r>
          </w:p>
        </w:tc>
        <w:tc>
          <w:tcPr>
            <w:tcW w:w="1170" w:type="dxa"/>
          </w:tcPr>
          <w:p w:rsidR="00FB5054" w:rsidRDefault="00FB5054" w:rsidP="00364BE0">
            <w:pPr>
              <w:pStyle w:val="TableTxt"/>
            </w:pPr>
            <w:r>
              <w:t>IN</w:t>
            </w:r>
          </w:p>
        </w:tc>
        <w:tc>
          <w:tcPr>
            <w:tcW w:w="3960" w:type="dxa"/>
          </w:tcPr>
          <w:p w:rsidR="00FB5054" w:rsidRDefault="00FB5054" w:rsidP="00364BE0">
            <w:pPr>
              <w:pStyle w:val="TableTxt"/>
            </w:pPr>
            <w:r>
              <w:t>The folder type for which the Registration search query is required. Valid values are HEAD_CLIENT, SUB_CLIENT, JOB, and PROJECT AND PRODUCTS. The value cannot be null.</w:t>
            </w:r>
          </w:p>
        </w:tc>
      </w:tr>
      <w:tr w:rsidR="00FB5054" w:rsidRPr="00321D5D" w:rsidTr="003A3E59">
        <w:tc>
          <w:tcPr>
            <w:tcW w:w="1794" w:type="dxa"/>
          </w:tcPr>
          <w:p w:rsidR="00FB5054" w:rsidRDefault="00FB5054" w:rsidP="00364BE0">
            <w:pPr>
              <w:pStyle w:val="TableTxt"/>
            </w:pPr>
            <w:r>
              <w:t>strSortType</w:t>
            </w:r>
          </w:p>
        </w:tc>
        <w:tc>
          <w:tcPr>
            <w:tcW w:w="1266" w:type="dxa"/>
          </w:tcPr>
          <w:p w:rsidR="00FB5054" w:rsidRDefault="00FB5054" w:rsidP="00364BE0">
            <w:pPr>
              <w:pStyle w:val="TableTxt"/>
            </w:pPr>
            <w:r>
              <w:t>String</w:t>
            </w:r>
          </w:p>
        </w:tc>
        <w:tc>
          <w:tcPr>
            <w:tcW w:w="1170" w:type="dxa"/>
          </w:tcPr>
          <w:p w:rsidR="00FB5054" w:rsidRDefault="00FB5054" w:rsidP="00364BE0">
            <w:pPr>
              <w:pStyle w:val="TableTxt"/>
            </w:pPr>
            <w:r>
              <w:t>IN</w:t>
            </w:r>
          </w:p>
        </w:tc>
        <w:tc>
          <w:tcPr>
            <w:tcW w:w="3960" w:type="dxa"/>
          </w:tcPr>
          <w:p w:rsidR="00FB5054" w:rsidRDefault="00FB5054" w:rsidP="00364BE0">
            <w:pPr>
              <w:pStyle w:val="TableTxt"/>
            </w:pPr>
            <w:r>
              <w:t>The sort order value. The value cannot be null</w:t>
            </w:r>
          </w:p>
        </w:tc>
      </w:tr>
      <w:tr w:rsidR="00FB5054" w:rsidRPr="00321D5D" w:rsidTr="003A3E59">
        <w:tc>
          <w:tcPr>
            <w:tcW w:w="1794" w:type="dxa"/>
          </w:tcPr>
          <w:p w:rsidR="00FB5054" w:rsidRDefault="00FB5054" w:rsidP="00364BE0">
            <w:pPr>
              <w:pStyle w:val="TableTxt"/>
            </w:pPr>
            <w:r>
              <w:t>blnIsForHeadClient</w:t>
            </w:r>
          </w:p>
        </w:tc>
        <w:tc>
          <w:tcPr>
            <w:tcW w:w="1266" w:type="dxa"/>
          </w:tcPr>
          <w:p w:rsidR="00FB5054" w:rsidRDefault="00FB5054" w:rsidP="00364BE0">
            <w:pPr>
              <w:pStyle w:val="TableTxt"/>
            </w:pPr>
            <w:r>
              <w:t>String</w:t>
            </w:r>
          </w:p>
        </w:tc>
        <w:tc>
          <w:tcPr>
            <w:tcW w:w="1170" w:type="dxa"/>
          </w:tcPr>
          <w:p w:rsidR="00FB5054" w:rsidRDefault="00FB5054" w:rsidP="00364BE0">
            <w:pPr>
              <w:pStyle w:val="TableTxt"/>
            </w:pPr>
            <w:r>
              <w:t>IN</w:t>
            </w:r>
          </w:p>
        </w:tc>
        <w:tc>
          <w:tcPr>
            <w:tcW w:w="3960" w:type="dxa"/>
          </w:tcPr>
          <w:p w:rsidR="00FB5054" w:rsidRDefault="00FB5054" w:rsidP="00A60F91">
            <w:pPr>
              <w:pStyle w:val="TableTxt"/>
            </w:pPr>
            <w:r>
              <w:t>The value if TRUE indicates that the Registration information is required for folders under Head Client and a value FALSE will indicate that the Registration information is for folders under Sub Client.</w:t>
            </w:r>
          </w:p>
        </w:tc>
      </w:tr>
      <w:tr w:rsidR="00FB5054" w:rsidRPr="00321D5D" w:rsidTr="003A3E59">
        <w:tc>
          <w:tcPr>
            <w:tcW w:w="1794" w:type="dxa"/>
          </w:tcPr>
          <w:p w:rsidR="00FB5054" w:rsidRDefault="00FB5054" w:rsidP="00364BE0">
            <w:pPr>
              <w:pStyle w:val="TableTxt"/>
            </w:pPr>
            <w:r>
              <w:t>strManageRegDQL</w:t>
            </w:r>
          </w:p>
        </w:tc>
        <w:tc>
          <w:tcPr>
            <w:tcW w:w="1266" w:type="dxa"/>
          </w:tcPr>
          <w:p w:rsidR="00FB5054" w:rsidRDefault="00FB5054" w:rsidP="00364BE0">
            <w:pPr>
              <w:pStyle w:val="TableTxt"/>
            </w:pPr>
            <w:r>
              <w:t>String</w:t>
            </w:r>
          </w:p>
        </w:tc>
        <w:tc>
          <w:tcPr>
            <w:tcW w:w="1170" w:type="dxa"/>
          </w:tcPr>
          <w:p w:rsidR="00FB5054" w:rsidRDefault="00FB5054" w:rsidP="00364BE0">
            <w:pPr>
              <w:pStyle w:val="TableTxt"/>
            </w:pPr>
            <w:r>
              <w:t>OUT</w:t>
            </w:r>
          </w:p>
        </w:tc>
        <w:tc>
          <w:tcPr>
            <w:tcW w:w="3960" w:type="dxa"/>
          </w:tcPr>
          <w:p w:rsidR="00FB5054" w:rsidRDefault="00FB5054" w:rsidP="00A26AFB">
            <w:pPr>
              <w:pStyle w:val="TableTxt"/>
            </w:pPr>
            <w:r>
              <w:t>The final generated query that can be used to populate Registration information for a user on a selected folder type.</w:t>
            </w:r>
          </w:p>
        </w:tc>
      </w:tr>
    </w:tbl>
    <w:p w:rsidR="00A459FF" w:rsidRDefault="00A459FF" w:rsidP="00D00CA9">
      <w:pPr>
        <w:pStyle w:val="Heading5"/>
      </w:pPr>
    </w:p>
    <w:p w:rsidR="00D00CA9" w:rsidRDefault="00D00CA9" w:rsidP="00D00CA9">
      <w:pPr>
        <w:pStyle w:val="Heading5"/>
      </w:pPr>
      <w:r w:rsidRPr="00321D5D">
        <w:t>Pseudocode</w:t>
      </w:r>
    </w:p>
    <w:p w:rsidR="0059389A" w:rsidRDefault="0059389A" w:rsidP="0059389A">
      <w:pPr>
        <w:pStyle w:val="Text10"/>
      </w:pPr>
      <w:r>
        <w:t>StringBuffer strManageRegDQL // initialise the final Query String</w:t>
      </w:r>
    </w:p>
    <w:p w:rsidR="0059389A" w:rsidRPr="0059389A" w:rsidRDefault="0059389A" w:rsidP="0059389A">
      <w:pPr>
        <w:pStyle w:val="Text10"/>
      </w:pPr>
      <w:r>
        <w:t>//Get the Query headers and append to the final query</w:t>
      </w:r>
    </w:p>
    <w:p w:rsidR="00D00CA9" w:rsidRDefault="0059389A" w:rsidP="00D00CA9">
      <w:pPr>
        <w:pStyle w:val="Text10"/>
      </w:pPr>
      <w:r>
        <w:t>IF strFolderType ==PRODUCT</w:t>
      </w:r>
    </w:p>
    <w:p w:rsidR="0059389A" w:rsidRDefault="0059389A" w:rsidP="0059389A">
      <w:pPr>
        <w:pStyle w:val="Text10"/>
        <w:ind w:left="1436"/>
      </w:pPr>
      <w:r>
        <w:lastRenderedPageBreak/>
        <w:t>Get the Product specific query header String by calling the method getManageProductSpecificH</w:t>
      </w:r>
      <w:r w:rsidR="00B761E2">
        <w:t>eaderQuery</w:t>
      </w:r>
      <w:r>
        <w:t xml:space="preserve"> and passing the sort type and folder type.</w:t>
      </w:r>
    </w:p>
    <w:p w:rsidR="0059389A" w:rsidRDefault="0059389A" w:rsidP="0059389A">
      <w:pPr>
        <w:pStyle w:val="Text10"/>
        <w:ind w:left="1436"/>
      </w:pPr>
      <w:r>
        <w:t>Append the string to the final query strManageRegDQL</w:t>
      </w:r>
      <w:r w:rsidR="00641F65">
        <w:t>.</w:t>
      </w:r>
    </w:p>
    <w:p w:rsidR="0059389A" w:rsidRDefault="0059389A" w:rsidP="0059389A">
      <w:pPr>
        <w:pStyle w:val="Text10"/>
      </w:pPr>
      <w:r>
        <w:t>ELSE</w:t>
      </w:r>
    </w:p>
    <w:p w:rsidR="0059389A" w:rsidRDefault="0059389A" w:rsidP="00641F65">
      <w:pPr>
        <w:pStyle w:val="Text10"/>
        <w:ind w:firstLine="585"/>
      </w:pPr>
      <w:r>
        <w:t>// if the folder type is not Product</w:t>
      </w:r>
    </w:p>
    <w:p w:rsidR="0059389A" w:rsidRDefault="00B761E2" w:rsidP="00641F65">
      <w:pPr>
        <w:pStyle w:val="Text10"/>
        <w:ind w:left="1436"/>
      </w:pPr>
      <w:r>
        <w:t>CALL</w:t>
      </w:r>
      <w:r w:rsidR="0059389A">
        <w:t xml:space="preserve"> method</w:t>
      </w:r>
      <w:r w:rsidR="00641F65">
        <w:t xml:space="preserve"> getManageRegHeaderQuery </w:t>
      </w:r>
      <w:proofErr w:type="gramStart"/>
      <w:r>
        <w:t xml:space="preserve">by </w:t>
      </w:r>
      <w:r w:rsidR="00641F65">
        <w:t xml:space="preserve"> passing</w:t>
      </w:r>
      <w:proofErr w:type="gramEnd"/>
      <w:r w:rsidR="00641F65">
        <w:t xml:space="preserve"> the folder type and the sort type</w:t>
      </w:r>
      <w:r>
        <w:t xml:space="preserve"> and get the query string</w:t>
      </w:r>
      <w:r w:rsidR="00641F65">
        <w:t>.</w:t>
      </w:r>
    </w:p>
    <w:p w:rsidR="00641F65" w:rsidRDefault="00641F65" w:rsidP="00641F65">
      <w:pPr>
        <w:pStyle w:val="Text10"/>
        <w:ind w:firstLine="585"/>
      </w:pPr>
      <w:r>
        <w:t>Append the generated string to the final query strManageRegDQL.</w:t>
      </w:r>
    </w:p>
    <w:p w:rsidR="00641F65" w:rsidRDefault="00641F65" w:rsidP="00641F65">
      <w:pPr>
        <w:pStyle w:val="Text10"/>
      </w:pPr>
      <w:r>
        <w:t>END</w:t>
      </w:r>
      <w:r w:rsidR="00B761E2">
        <w:t xml:space="preserve"> </w:t>
      </w:r>
      <w:r>
        <w:t>IF</w:t>
      </w:r>
    </w:p>
    <w:p w:rsidR="00641F65" w:rsidRDefault="00641F65" w:rsidP="00641F65">
      <w:pPr>
        <w:pStyle w:val="Text10"/>
      </w:pPr>
      <w:r>
        <w:t>//Get query part for Registration status</w:t>
      </w:r>
    </w:p>
    <w:p w:rsidR="00641F65" w:rsidRDefault="00B761E2" w:rsidP="00641F65">
      <w:pPr>
        <w:pStyle w:val="Text10"/>
      </w:pPr>
      <w:r>
        <w:t>CALL method getManageStatusQuery to g</w:t>
      </w:r>
      <w:r w:rsidR="00641F65">
        <w:t>et Query string for Registration status and append to the final query.</w:t>
      </w:r>
    </w:p>
    <w:p w:rsidR="0059389A" w:rsidRDefault="00443008" w:rsidP="00443008">
      <w:pPr>
        <w:pStyle w:val="Text10"/>
      </w:pPr>
      <w:r>
        <w:t>IF blnIsForHeadClient == TRUE</w:t>
      </w:r>
    </w:p>
    <w:p w:rsidR="00443008" w:rsidRDefault="00443008" w:rsidP="00443008">
      <w:pPr>
        <w:pStyle w:val="Text10"/>
        <w:ind w:firstLine="589"/>
      </w:pPr>
      <w:r>
        <w:t>//Registration search is for Folder under the Head Client</w:t>
      </w:r>
    </w:p>
    <w:p w:rsidR="00B761E2" w:rsidRDefault="00B761E2" w:rsidP="00B761E2">
      <w:pPr>
        <w:pStyle w:val="Text10"/>
        <w:ind w:left="1440"/>
      </w:pPr>
      <w:r>
        <w:t>CALL method getManageRegFolderUserQueryForHeadClient and get the query string.</w:t>
      </w:r>
    </w:p>
    <w:p w:rsidR="00B761E2" w:rsidRDefault="00B761E2" w:rsidP="00443008">
      <w:pPr>
        <w:pStyle w:val="Text10"/>
        <w:ind w:firstLine="589"/>
      </w:pPr>
      <w:r>
        <w:t>Append the query string to the final query.</w:t>
      </w:r>
    </w:p>
    <w:p w:rsidR="00B761E2" w:rsidRDefault="00B761E2" w:rsidP="00B761E2">
      <w:pPr>
        <w:pStyle w:val="Text10"/>
      </w:pPr>
      <w:r>
        <w:t xml:space="preserve">ELSE </w:t>
      </w:r>
    </w:p>
    <w:p w:rsidR="00B761E2" w:rsidRDefault="00B761E2" w:rsidP="00B761E2">
      <w:pPr>
        <w:pStyle w:val="Text10"/>
      </w:pPr>
      <w:r>
        <w:tab/>
        <w:t>//Registration search is for folder under Sub Client</w:t>
      </w:r>
    </w:p>
    <w:p w:rsidR="00B761E2" w:rsidRDefault="00B761E2" w:rsidP="00B761E2">
      <w:pPr>
        <w:pStyle w:val="Text10"/>
      </w:pPr>
      <w:r>
        <w:tab/>
        <w:t>CALL method getManageRegFolderUserQueryForSubclient and get the query string.</w:t>
      </w:r>
    </w:p>
    <w:p w:rsidR="00B761E2" w:rsidRDefault="00B761E2" w:rsidP="00B761E2">
      <w:pPr>
        <w:pStyle w:val="Text10"/>
      </w:pPr>
      <w:r>
        <w:tab/>
        <w:t>Append the query string to the final query.</w:t>
      </w:r>
    </w:p>
    <w:p w:rsidR="00B761E2" w:rsidRDefault="00B761E2" w:rsidP="00B761E2">
      <w:pPr>
        <w:pStyle w:val="Text10"/>
      </w:pPr>
      <w:r>
        <w:t>END IF</w:t>
      </w:r>
    </w:p>
    <w:p w:rsidR="00B761E2" w:rsidRDefault="00B761E2" w:rsidP="00B761E2">
      <w:pPr>
        <w:pStyle w:val="Text10"/>
      </w:pPr>
      <w:r>
        <w:t>IF blnIsSecurityAdmin == FALSE</w:t>
      </w:r>
    </w:p>
    <w:p w:rsidR="00B761E2" w:rsidRDefault="00B761E2" w:rsidP="00B761E2">
      <w:pPr>
        <w:pStyle w:val="Text10"/>
      </w:pPr>
      <w:r>
        <w:tab/>
        <w:t>//get the Approver Registration query part</w:t>
      </w:r>
    </w:p>
    <w:p w:rsidR="00B761E2" w:rsidRDefault="00B761E2" w:rsidP="00B761E2">
      <w:pPr>
        <w:pStyle w:val="Text10"/>
      </w:pPr>
      <w:r>
        <w:tab/>
        <w:t>CALL getManageRegforApproversQuery and get the query string.</w:t>
      </w:r>
    </w:p>
    <w:p w:rsidR="00B761E2" w:rsidRDefault="00B761E2" w:rsidP="00B761E2">
      <w:pPr>
        <w:pStyle w:val="Text10"/>
      </w:pPr>
      <w:r>
        <w:tab/>
        <w:t>Append the Query string to the final query.</w:t>
      </w:r>
    </w:p>
    <w:p w:rsidR="00B761E2" w:rsidRDefault="00B761E2" w:rsidP="00B761E2">
      <w:pPr>
        <w:pStyle w:val="Text10"/>
      </w:pPr>
      <w:r>
        <w:t>END IF</w:t>
      </w:r>
    </w:p>
    <w:p w:rsidR="00B761E2" w:rsidRDefault="00670338" w:rsidP="00B761E2">
      <w:pPr>
        <w:pStyle w:val="Text10"/>
      </w:pPr>
      <w:r>
        <w:t xml:space="preserve">IF </w:t>
      </w:r>
      <w:proofErr w:type="gramStart"/>
      <w:r>
        <w:t>strRestrictedFolder !</w:t>
      </w:r>
      <w:proofErr w:type="gramEnd"/>
      <w:r>
        <w:t>= NULL ll AND strFolderType != HEAD_CLIENT AND</w:t>
      </w:r>
      <w:r w:rsidRPr="00670338">
        <w:t xml:space="preserve"> </w:t>
      </w:r>
      <w:r>
        <w:t>strFolderType != PRODUCT</w:t>
      </w:r>
    </w:p>
    <w:p w:rsidR="009711FA" w:rsidRDefault="00670338">
      <w:pPr>
        <w:pStyle w:val="Text10"/>
        <w:ind w:firstLine="585"/>
      </w:pPr>
      <w:r>
        <w:t>//Get the query part for restricted level folder Registration search</w:t>
      </w:r>
    </w:p>
    <w:p w:rsidR="00670338" w:rsidRDefault="00670338" w:rsidP="00670338">
      <w:pPr>
        <w:pStyle w:val="Text10"/>
        <w:ind w:left="1436"/>
      </w:pPr>
      <w:r>
        <w:t xml:space="preserve">CALL getManageRegAdditionalFilterQuery to get query string to get Registration information on </w:t>
      </w:r>
      <w:proofErr w:type="gramStart"/>
      <w:r>
        <w:t>Restricted</w:t>
      </w:r>
      <w:proofErr w:type="gramEnd"/>
      <w:r>
        <w:t xml:space="preserve"> folder.</w:t>
      </w:r>
    </w:p>
    <w:p w:rsidR="00670338" w:rsidRDefault="00670338" w:rsidP="00670338">
      <w:pPr>
        <w:pStyle w:val="Text10"/>
        <w:ind w:firstLine="585"/>
      </w:pPr>
      <w:r>
        <w:t>Append the query string to the final query.</w:t>
      </w:r>
    </w:p>
    <w:p w:rsidR="00670338" w:rsidRDefault="00670338" w:rsidP="00670338">
      <w:pPr>
        <w:pStyle w:val="Text10"/>
      </w:pPr>
      <w:r>
        <w:t>END IF</w:t>
      </w:r>
    </w:p>
    <w:p w:rsidR="00670338" w:rsidRDefault="00670338" w:rsidP="00670338">
      <w:pPr>
        <w:pStyle w:val="Text10"/>
      </w:pPr>
      <w:r>
        <w:t>//Check for additional filter and get query string to filter the Registration result based on filters</w:t>
      </w:r>
    </w:p>
    <w:p w:rsidR="00670338" w:rsidRDefault="00670338" w:rsidP="00670338">
      <w:pPr>
        <w:pStyle w:val="Text10"/>
      </w:pPr>
      <w:r>
        <w:t xml:space="preserve">IF </w:t>
      </w:r>
      <w:proofErr w:type="gramStart"/>
      <w:r>
        <w:t>strFilterName !</w:t>
      </w:r>
      <w:proofErr w:type="gramEnd"/>
      <w:r>
        <w:t>= NULL AND strFilterName == Security_Role OR strFilterName == Actioned_by OR strFilterName == Expiery_Date</w:t>
      </w:r>
    </w:p>
    <w:p w:rsidR="00670338" w:rsidRDefault="00670338" w:rsidP="00670338">
      <w:pPr>
        <w:pStyle w:val="Text10"/>
        <w:ind w:left="1436"/>
      </w:pPr>
      <w:r>
        <w:t>CALL getManageRegAdditionalFilterQuery to get the query string for additional filter criterias to be added to the Registration search.</w:t>
      </w:r>
    </w:p>
    <w:p w:rsidR="00670338" w:rsidRDefault="00670338" w:rsidP="00670338">
      <w:pPr>
        <w:pStyle w:val="Text10"/>
      </w:pPr>
      <w:r>
        <w:t>END IF</w:t>
      </w:r>
    </w:p>
    <w:p w:rsidR="006E24CB" w:rsidRDefault="006E24CB" w:rsidP="006E24CB">
      <w:pPr>
        <w:pStyle w:val="Text10"/>
        <w:ind w:left="0"/>
      </w:pPr>
      <w:r>
        <w:t xml:space="preserve">      RETURN final Query strDQL.</w:t>
      </w:r>
    </w:p>
    <w:p w:rsidR="006E24CB" w:rsidRDefault="006E24CB" w:rsidP="00670338">
      <w:pPr>
        <w:pStyle w:val="Text10"/>
      </w:pPr>
    </w:p>
    <w:p w:rsidR="00A41BD5" w:rsidRDefault="00A41BD5" w:rsidP="00A41BD5">
      <w:pPr>
        <w:pStyle w:val="Heading5"/>
      </w:pPr>
      <w:r>
        <w:t>Construction Hit:</w:t>
      </w:r>
    </w:p>
    <w:p w:rsidR="0059389A" w:rsidRDefault="00A41BD5" w:rsidP="00880B6D">
      <w:pPr>
        <w:pStyle w:val="Text10"/>
      </w:pPr>
      <w:r>
        <w:t>By changing the imput parameter strObjectType and blnIsForHeadClient the method can generate queries to get Registration information for Job, Project and Product folders under both Head Client and Sub Client.</w:t>
      </w:r>
    </w:p>
    <w:p w:rsidR="00880B6D" w:rsidRPr="00321D5D" w:rsidRDefault="00880B6D" w:rsidP="00880B6D">
      <w:pPr>
        <w:pStyle w:val="Heading4"/>
      </w:pPr>
      <w:proofErr w:type="gramStart"/>
      <w:r>
        <w:rPr>
          <w:highlight w:val="yellow"/>
        </w:rPr>
        <w:t>g</w:t>
      </w:r>
      <w:r w:rsidRPr="00880B6D">
        <w:rPr>
          <w:highlight w:val="yellow"/>
        </w:rPr>
        <w:t>etRegistrationforFolderPathQuery</w:t>
      </w:r>
      <w:proofErr w:type="gramEnd"/>
    </w:p>
    <w:p w:rsidR="00880B6D" w:rsidRPr="00321D5D" w:rsidRDefault="00880B6D" w:rsidP="00880B6D">
      <w:pPr>
        <w:pStyle w:val="Text10"/>
      </w:pPr>
      <w:r>
        <w:t>The Method is called when the Registration search results are sorted based on the folder path.</w:t>
      </w:r>
      <w:r w:rsidR="00E222FF">
        <w:t xml:space="preserve"> This will return a query that can be executed to get Registration information for a user based on the folder path.</w:t>
      </w:r>
    </w:p>
    <w:p w:rsidR="00880B6D" w:rsidRPr="00321D5D" w:rsidRDefault="00880B6D" w:rsidP="00880B6D">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880B6D" w:rsidRPr="00321D5D" w:rsidTr="00364BE0">
        <w:trPr>
          <w:tblHeader/>
        </w:trPr>
        <w:tc>
          <w:tcPr>
            <w:tcW w:w="1710" w:type="dxa"/>
            <w:shd w:val="pct15" w:color="auto" w:fill="FFFFFF"/>
          </w:tcPr>
          <w:p w:rsidR="00880B6D" w:rsidRPr="00321D5D" w:rsidRDefault="00880B6D" w:rsidP="00364BE0">
            <w:pPr>
              <w:pStyle w:val="TableHdr"/>
            </w:pPr>
            <w:r w:rsidRPr="00321D5D">
              <w:t>Name</w:t>
            </w:r>
          </w:p>
        </w:tc>
        <w:tc>
          <w:tcPr>
            <w:tcW w:w="1350" w:type="dxa"/>
            <w:shd w:val="pct15" w:color="auto" w:fill="FFFFFF"/>
          </w:tcPr>
          <w:p w:rsidR="00880B6D" w:rsidRPr="00321D5D" w:rsidRDefault="00880B6D" w:rsidP="00364BE0">
            <w:pPr>
              <w:pStyle w:val="TableHdr"/>
            </w:pPr>
            <w:r w:rsidRPr="00321D5D">
              <w:t>Data Type</w:t>
            </w:r>
          </w:p>
        </w:tc>
        <w:tc>
          <w:tcPr>
            <w:tcW w:w="1170" w:type="dxa"/>
            <w:shd w:val="pct15" w:color="auto" w:fill="FFFFFF"/>
          </w:tcPr>
          <w:p w:rsidR="00880B6D" w:rsidRPr="00321D5D" w:rsidRDefault="00880B6D" w:rsidP="00364BE0">
            <w:pPr>
              <w:pStyle w:val="TableHdr"/>
            </w:pPr>
            <w:r w:rsidRPr="00321D5D">
              <w:t>Direction</w:t>
            </w:r>
          </w:p>
        </w:tc>
        <w:tc>
          <w:tcPr>
            <w:tcW w:w="3960" w:type="dxa"/>
            <w:shd w:val="pct15" w:color="auto" w:fill="FFFFFF"/>
          </w:tcPr>
          <w:p w:rsidR="00880B6D" w:rsidRPr="00321D5D" w:rsidRDefault="00880B6D" w:rsidP="00364BE0">
            <w:pPr>
              <w:pStyle w:val="TableHdr"/>
            </w:pPr>
            <w:r w:rsidRPr="00321D5D">
              <w:t>Description</w:t>
            </w:r>
          </w:p>
        </w:tc>
      </w:tr>
      <w:tr w:rsidR="00E222FF" w:rsidRPr="00321D5D" w:rsidTr="00364BE0">
        <w:tc>
          <w:tcPr>
            <w:tcW w:w="1710" w:type="dxa"/>
          </w:tcPr>
          <w:p w:rsidR="00E222FF" w:rsidRDefault="00E222FF" w:rsidP="00364BE0">
            <w:pPr>
              <w:pStyle w:val="TableTxt"/>
            </w:pPr>
            <w:r>
              <w:lastRenderedPageBreak/>
              <w:t>strFolderPath</w:t>
            </w:r>
          </w:p>
        </w:tc>
        <w:tc>
          <w:tcPr>
            <w:tcW w:w="1350" w:type="dxa"/>
          </w:tcPr>
          <w:p w:rsidR="00E222FF" w:rsidRDefault="00E222FF" w:rsidP="00364BE0">
            <w:pPr>
              <w:pStyle w:val="TableTxt"/>
            </w:pPr>
            <w:r>
              <w:t>String</w:t>
            </w:r>
          </w:p>
        </w:tc>
        <w:tc>
          <w:tcPr>
            <w:tcW w:w="1170" w:type="dxa"/>
          </w:tcPr>
          <w:p w:rsidR="00E222FF" w:rsidRDefault="00E222FF" w:rsidP="00364BE0">
            <w:pPr>
              <w:pStyle w:val="TableTxt"/>
            </w:pPr>
            <w:r>
              <w:t>IN</w:t>
            </w:r>
          </w:p>
        </w:tc>
        <w:tc>
          <w:tcPr>
            <w:tcW w:w="3960" w:type="dxa"/>
          </w:tcPr>
          <w:p w:rsidR="00E222FF" w:rsidRDefault="00E222FF" w:rsidP="00364BE0">
            <w:pPr>
              <w:pStyle w:val="TableTxt"/>
            </w:pPr>
            <w:r>
              <w:t>The folder path selected in the search results window.</w:t>
            </w:r>
          </w:p>
        </w:tc>
      </w:tr>
      <w:tr w:rsidR="00880B6D" w:rsidRPr="00321D5D" w:rsidTr="00364BE0">
        <w:tc>
          <w:tcPr>
            <w:tcW w:w="1710" w:type="dxa"/>
          </w:tcPr>
          <w:p w:rsidR="00880B6D" w:rsidRPr="00321D5D" w:rsidRDefault="00880B6D" w:rsidP="00364BE0">
            <w:pPr>
              <w:pStyle w:val="TableTxt"/>
            </w:pPr>
            <w:r>
              <w:t>strStatus</w:t>
            </w:r>
          </w:p>
        </w:tc>
        <w:tc>
          <w:tcPr>
            <w:tcW w:w="1350" w:type="dxa"/>
          </w:tcPr>
          <w:p w:rsidR="00880B6D" w:rsidRPr="00321D5D" w:rsidRDefault="00880B6D" w:rsidP="00364BE0">
            <w:pPr>
              <w:pStyle w:val="TableTxt"/>
            </w:pPr>
            <w:r>
              <w:t>String</w:t>
            </w:r>
          </w:p>
        </w:tc>
        <w:tc>
          <w:tcPr>
            <w:tcW w:w="1170" w:type="dxa"/>
          </w:tcPr>
          <w:p w:rsidR="00880B6D" w:rsidRPr="00321D5D" w:rsidRDefault="00880B6D" w:rsidP="00364BE0">
            <w:pPr>
              <w:pStyle w:val="TableTxt"/>
            </w:pPr>
            <w:r>
              <w:t>IN</w:t>
            </w:r>
          </w:p>
        </w:tc>
        <w:tc>
          <w:tcPr>
            <w:tcW w:w="3960" w:type="dxa"/>
          </w:tcPr>
          <w:p w:rsidR="00880B6D" w:rsidRPr="00321D5D" w:rsidRDefault="00880B6D" w:rsidP="00E222FF">
            <w:pPr>
              <w:pStyle w:val="TableTxt"/>
            </w:pPr>
            <w:r>
              <w:t xml:space="preserve">The status of the Registration searched. Can be Active or </w:t>
            </w:r>
            <w:r w:rsidR="00E222FF">
              <w:t>Inactive.</w:t>
            </w:r>
          </w:p>
        </w:tc>
      </w:tr>
      <w:tr w:rsidR="00E222FF" w:rsidRPr="00321D5D" w:rsidTr="00364BE0">
        <w:tc>
          <w:tcPr>
            <w:tcW w:w="1710" w:type="dxa"/>
          </w:tcPr>
          <w:p w:rsidR="00E222FF" w:rsidRDefault="00E222FF" w:rsidP="00364BE0">
            <w:pPr>
              <w:pStyle w:val="TableTxt"/>
            </w:pPr>
            <w:r>
              <w:t>strUserName</w:t>
            </w:r>
          </w:p>
        </w:tc>
        <w:tc>
          <w:tcPr>
            <w:tcW w:w="1350" w:type="dxa"/>
          </w:tcPr>
          <w:p w:rsidR="00E222FF" w:rsidRDefault="00E222FF" w:rsidP="00364BE0">
            <w:pPr>
              <w:pStyle w:val="TableTxt"/>
            </w:pPr>
            <w:r>
              <w:t>String</w:t>
            </w:r>
          </w:p>
        </w:tc>
        <w:tc>
          <w:tcPr>
            <w:tcW w:w="1170" w:type="dxa"/>
          </w:tcPr>
          <w:p w:rsidR="00E222FF" w:rsidRDefault="00E222FF" w:rsidP="00364BE0">
            <w:pPr>
              <w:pStyle w:val="TableTxt"/>
            </w:pPr>
            <w:r>
              <w:t>IN</w:t>
            </w:r>
          </w:p>
        </w:tc>
        <w:tc>
          <w:tcPr>
            <w:tcW w:w="3960" w:type="dxa"/>
          </w:tcPr>
          <w:p w:rsidR="00E222FF" w:rsidRDefault="00E222FF" w:rsidP="00364BE0">
            <w:pPr>
              <w:pStyle w:val="TableTxt"/>
            </w:pPr>
            <w:r>
              <w:t>The searched users uid</w:t>
            </w:r>
          </w:p>
        </w:tc>
      </w:tr>
      <w:tr w:rsidR="00E222FF" w:rsidRPr="00321D5D" w:rsidTr="00364BE0">
        <w:tc>
          <w:tcPr>
            <w:tcW w:w="1710" w:type="dxa"/>
          </w:tcPr>
          <w:p w:rsidR="00E222FF" w:rsidRDefault="00E222FF" w:rsidP="00364BE0">
            <w:pPr>
              <w:pStyle w:val="TableTxt"/>
            </w:pPr>
            <w:r>
              <w:t>blnIsSecurityAdmin</w:t>
            </w:r>
          </w:p>
        </w:tc>
        <w:tc>
          <w:tcPr>
            <w:tcW w:w="1350" w:type="dxa"/>
          </w:tcPr>
          <w:p w:rsidR="00E222FF" w:rsidRDefault="00E222FF" w:rsidP="00364BE0">
            <w:pPr>
              <w:pStyle w:val="TableTxt"/>
            </w:pPr>
            <w:r>
              <w:t>Boolean</w:t>
            </w:r>
          </w:p>
        </w:tc>
        <w:tc>
          <w:tcPr>
            <w:tcW w:w="1170" w:type="dxa"/>
          </w:tcPr>
          <w:p w:rsidR="00E222FF" w:rsidRDefault="00E222FF" w:rsidP="00364BE0">
            <w:pPr>
              <w:pStyle w:val="TableTxt"/>
            </w:pPr>
            <w:r>
              <w:t>IN</w:t>
            </w:r>
          </w:p>
        </w:tc>
        <w:tc>
          <w:tcPr>
            <w:tcW w:w="3960" w:type="dxa"/>
          </w:tcPr>
          <w:p w:rsidR="00E222FF" w:rsidRDefault="00E222FF" w:rsidP="00364BE0">
            <w:pPr>
              <w:pStyle w:val="TableTxt"/>
            </w:pPr>
            <w:r>
              <w:t>Indicator if the user is a Security Admin</w:t>
            </w:r>
          </w:p>
        </w:tc>
      </w:tr>
      <w:tr w:rsidR="00880B6D" w:rsidRPr="00321D5D" w:rsidTr="00364BE0">
        <w:tc>
          <w:tcPr>
            <w:tcW w:w="1710" w:type="dxa"/>
          </w:tcPr>
          <w:p w:rsidR="00880B6D" w:rsidRDefault="00880B6D" w:rsidP="00364BE0">
            <w:pPr>
              <w:pStyle w:val="TableTxt"/>
            </w:pPr>
            <w:r>
              <w:t>strDQL</w:t>
            </w:r>
          </w:p>
        </w:tc>
        <w:tc>
          <w:tcPr>
            <w:tcW w:w="1350" w:type="dxa"/>
          </w:tcPr>
          <w:p w:rsidR="00880B6D" w:rsidRDefault="00880B6D" w:rsidP="00364BE0">
            <w:pPr>
              <w:pStyle w:val="TableTxt"/>
            </w:pPr>
            <w:r>
              <w:t>String</w:t>
            </w:r>
          </w:p>
        </w:tc>
        <w:tc>
          <w:tcPr>
            <w:tcW w:w="1170" w:type="dxa"/>
          </w:tcPr>
          <w:p w:rsidR="00880B6D" w:rsidRDefault="00880B6D" w:rsidP="00364BE0">
            <w:pPr>
              <w:pStyle w:val="TableTxt"/>
            </w:pPr>
            <w:r>
              <w:t>OUT</w:t>
            </w:r>
          </w:p>
        </w:tc>
        <w:tc>
          <w:tcPr>
            <w:tcW w:w="3960" w:type="dxa"/>
          </w:tcPr>
          <w:p w:rsidR="00880B6D" w:rsidRDefault="00880B6D" w:rsidP="00364BE0">
            <w:pPr>
              <w:pStyle w:val="TableTxt"/>
            </w:pPr>
            <w:r>
              <w:t>The query part for status Registration</w:t>
            </w:r>
          </w:p>
        </w:tc>
      </w:tr>
    </w:tbl>
    <w:p w:rsidR="00880B6D" w:rsidRDefault="00880B6D" w:rsidP="00880B6D">
      <w:pPr>
        <w:pStyle w:val="Heading5"/>
      </w:pPr>
      <w:r w:rsidRPr="00321D5D">
        <w:t>Pseudocode</w:t>
      </w:r>
    </w:p>
    <w:p w:rsidR="00880B6D" w:rsidRDefault="00E222FF" w:rsidP="00880B6D">
      <w:pPr>
        <w:pStyle w:val="Text10"/>
      </w:pPr>
      <w:r>
        <w:t>Get the r_object_id and r_object_type from dm_folder by passing folder path.</w:t>
      </w:r>
    </w:p>
    <w:p w:rsidR="00E222FF" w:rsidRDefault="00E222FF" w:rsidP="00880B6D">
      <w:pPr>
        <w:pStyle w:val="Text10"/>
      </w:pPr>
      <w:r>
        <w:t>IF r_object_type == TLS_CLIENT</w:t>
      </w:r>
    </w:p>
    <w:p w:rsidR="00E222FF" w:rsidRDefault="00E222FF" w:rsidP="00880B6D">
      <w:pPr>
        <w:pStyle w:val="Text10"/>
      </w:pPr>
      <w:r>
        <w:tab/>
        <w:t>IF the object is a Client Folder</w:t>
      </w:r>
    </w:p>
    <w:p w:rsidR="00E222FF" w:rsidRDefault="00E222FF" w:rsidP="00880B6D">
      <w:pPr>
        <w:pStyle w:val="Text10"/>
      </w:pPr>
      <w:r>
        <w:tab/>
      </w:r>
      <w:r>
        <w:tab/>
      </w:r>
      <w:proofErr w:type="gramStart"/>
      <w:r>
        <w:t>strObjectType</w:t>
      </w:r>
      <w:proofErr w:type="gramEnd"/>
      <w:r>
        <w:t xml:space="preserve"> =Sub_Client</w:t>
      </w:r>
    </w:p>
    <w:p w:rsidR="006E24CB" w:rsidRDefault="00E222FF" w:rsidP="00880B6D">
      <w:pPr>
        <w:pStyle w:val="Text10"/>
      </w:pPr>
      <w:r>
        <w:tab/>
      </w:r>
      <w:r>
        <w:tab/>
      </w:r>
      <w:proofErr w:type="gramStart"/>
      <w:r>
        <w:t>str</w:t>
      </w:r>
      <w:r w:rsidR="006E24CB">
        <w:t>TypeSort</w:t>
      </w:r>
      <w:proofErr w:type="gramEnd"/>
      <w:r>
        <w:t xml:space="preserve"> = 2</w:t>
      </w:r>
    </w:p>
    <w:p w:rsidR="00E222FF" w:rsidRDefault="00E222FF" w:rsidP="00880B6D">
      <w:pPr>
        <w:pStyle w:val="Text10"/>
      </w:pPr>
      <w:r>
        <w:tab/>
        <w:t>ELSE IF the object is Head Client</w:t>
      </w:r>
    </w:p>
    <w:p w:rsidR="00E222FF" w:rsidRDefault="00E222FF" w:rsidP="00E222FF">
      <w:pPr>
        <w:pStyle w:val="Text10"/>
      </w:pPr>
      <w:r>
        <w:tab/>
      </w:r>
      <w:r>
        <w:tab/>
      </w:r>
      <w:proofErr w:type="gramStart"/>
      <w:r>
        <w:t>strObjectType</w:t>
      </w:r>
      <w:proofErr w:type="gramEnd"/>
      <w:r>
        <w:t xml:space="preserve"> =Head_Client</w:t>
      </w:r>
    </w:p>
    <w:p w:rsidR="00E222FF" w:rsidRDefault="00E222FF" w:rsidP="00E222FF">
      <w:pPr>
        <w:pStyle w:val="Text10"/>
      </w:pPr>
      <w:r>
        <w:tab/>
      </w:r>
      <w:r>
        <w:tab/>
      </w:r>
      <w:proofErr w:type="gramStart"/>
      <w:r>
        <w:t>strTypeSort</w:t>
      </w:r>
      <w:proofErr w:type="gramEnd"/>
      <w:r>
        <w:t xml:space="preserve"> = 1</w:t>
      </w:r>
    </w:p>
    <w:p w:rsidR="006E24CB" w:rsidRDefault="006E24CB" w:rsidP="006E24CB">
      <w:pPr>
        <w:pStyle w:val="Text10"/>
        <w:ind w:left="2160"/>
      </w:pPr>
      <w:r>
        <w:t>CALL getManageRegProductSpecificHeader passing strObjectType and strTypeSort and get the header query string</w:t>
      </w:r>
    </w:p>
    <w:p w:rsidR="00E222FF" w:rsidRDefault="00E222FF" w:rsidP="00880B6D">
      <w:pPr>
        <w:pStyle w:val="Text10"/>
      </w:pPr>
    </w:p>
    <w:p w:rsidR="00E222FF" w:rsidRDefault="00E222FF" w:rsidP="00880B6D">
      <w:pPr>
        <w:pStyle w:val="Text10"/>
      </w:pPr>
      <w:r>
        <w:t>ELSE IF r_object_type == tls_job</w:t>
      </w:r>
    </w:p>
    <w:p w:rsidR="00E222FF" w:rsidRDefault="00E222FF" w:rsidP="00E222FF">
      <w:pPr>
        <w:pStyle w:val="Text10"/>
      </w:pPr>
      <w:r>
        <w:tab/>
      </w:r>
      <w:proofErr w:type="gramStart"/>
      <w:r>
        <w:t>strObjectType</w:t>
      </w:r>
      <w:proofErr w:type="gramEnd"/>
      <w:r>
        <w:t xml:space="preserve"> =Job</w:t>
      </w:r>
    </w:p>
    <w:p w:rsidR="00E222FF" w:rsidRDefault="00E222FF" w:rsidP="00E222FF">
      <w:pPr>
        <w:pStyle w:val="Text10"/>
      </w:pPr>
      <w:r>
        <w:tab/>
      </w:r>
      <w:proofErr w:type="gramStart"/>
      <w:r>
        <w:t>str</w:t>
      </w:r>
      <w:r w:rsidR="006E24CB">
        <w:t>TypeSort</w:t>
      </w:r>
      <w:proofErr w:type="gramEnd"/>
      <w:r>
        <w:t xml:space="preserve"> = 3</w:t>
      </w:r>
    </w:p>
    <w:p w:rsidR="00E222FF" w:rsidRDefault="006E24CB" w:rsidP="006E24CB">
      <w:pPr>
        <w:pStyle w:val="Text10"/>
        <w:ind w:left="1440"/>
      </w:pPr>
      <w:r>
        <w:t>CALL getManageRegProductSpecificHeader passing strObjectType and strTypeSort and get the header query string</w:t>
      </w:r>
    </w:p>
    <w:p w:rsidR="00E222FF" w:rsidRDefault="00E222FF" w:rsidP="00880B6D">
      <w:pPr>
        <w:pStyle w:val="Text10"/>
      </w:pPr>
      <w:r>
        <w:t>ELSE IF r_object_type == tls_project</w:t>
      </w:r>
    </w:p>
    <w:p w:rsidR="00E222FF" w:rsidRDefault="00E222FF" w:rsidP="00E222FF">
      <w:pPr>
        <w:pStyle w:val="Text10"/>
      </w:pPr>
      <w:r>
        <w:tab/>
      </w:r>
      <w:proofErr w:type="gramStart"/>
      <w:r>
        <w:t>strObjectType</w:t>
      </w:r>
      <w:proofErr w:type="gramEnd"/>
      <w:r>
        <w:t xml:space="preserve"> =Project</w:t>
      </w:r>
    </w:p>
    <w:p w:rsidR="00E222FF" w:rsidRDefault="00E222FF" w:rsidP="00E222FF">
      <w:pPr>
        <w:pStyle w:val="Text10"/>
      </w:pPr>
      <w:r>
        <w:tab/>
      </w:r>
      <w:proofErr w:type="gramStart"/>
      <w:r>
        <w:t>str</w:t>
      </w:r>
      <w:r w:rsidR="006E24CB">
        <w:t>TypeSort</w:t>
      </w:r>
      <w:proofErr w:type="gramEnd"/>
      <w:r>
        <w:t xml:space="preserve"> = 4</w:t>
      </w:r>
    </w:p>
    <w:p w:rsidR="00E222FF" w:rsidRDefault="006E24CB" w:rsidP="006E24CB">
      <w:pPr>
        <w:pStyle w:val="Text10"/>
        <w:ind w:left="720"/>
      </w:pPr>
      <w:r>
        <w:tab/>
        <w:t>CALL getManageRegProductSpecificHeader passing strObjectType and strTypeSort and get the header query string</w:t>
      </w:r>
    </w:p>
    <w:p w:rsidR="00E222FF" w:rsidRDefault="00E222FF" w:rsidP="00880B6D">
      <w:pPr>
        <w:pStyle w:val="Text10"/>
      </w:pPr>
      <w:r>
        <w:t>ELSE IF r_object_type == tls_folder</w:t>
      </w:r>
    </w:p>
    <w:p w:rsidR="00E222FF" w:rsidRDefault="00E222FF" w:rsidP="00E222FF">
      <w:pPr>
        <w:pStyle w:val="Text10"/>
      </w:pPr>
      <w:r>
        <w:tab/>
      </w:r>
      <w:proofErr w:type="gramStart"/>
      <w:r>
        <w:t>strObjectType</w:t>
      </w:r>
      <w:proofErr w:type="gramEnd"/>
      <w:r>
        <w:t xml:space="preserve"> =</w:t>
      </w:r>
      <w:r w:rsidR="006E24CB">
        <w:t>Product</w:t>
      </w:r>
    </w:p>
    <w:p w:rsidR="00E222FF" w:rsidRDefault="00E222FF" w:rsidP="00E222FF">
      <w:pPr>
        <w:pStyle w:val="Text10"/>
      </w:pPr>
      <w:r>
        <w:tab/>
      </w:r>
      <w:proofErr w:type="gramStart"/>
      <w:r>
        <w:t>str</w:t>
      </w:r>
      <w:r w:rsidR="006E24CB">
        <w:t>TypeSort</w:t>
      </w:r>
      <w:proofErr w:type="gramEnd"/>
      <w:r w:rsidR="006E24CB">
        <w:t xml:space="preserve"> = 5</w:t>
      </w:r>
    </w:p>
    <w:p w:rsidR="006E24CB" w:rsidRDefault="006E24CB" w:rsidP="006E24CB">
      <w:pPr>
        <w:pStyle w:val="Text10"/>
        <w:ind w:left="720"/>
      </w:pPr>
      <w:r>
        <w:tab/>
        <w:t>CALL getManageRegProductSpecificHeader passing strObjectType and strTypeSort and get the header query string</w:t>
      </w:r>
    </w:p>
    <w:p w:rsidR="006E24CB" w:rsidRDefault="006E24CB" w:rsidP="00E222FF">
      <w:pPr>
        <w:pStyle w:val="Text10"/>
      </w:pPr>
    </w:p>
    <w:p w:rsidR="006E24CB" w:rsidRDefault="006E24CB" w:rsidP="006E24CB">
      <w:pPr>
        <w:pStyle w:val="Text10"/>
        <w:ind w:left="0"/>
      </w:pPr>
      <w:r>
        <w:tab/>
        <w:t>END IF</w:t>
      </w:r>
    </w:p>
    <w:p w:rsidR="006E24CB" w:rsidRDefault="006E24CB" w:rsidP="006E24CB">
      <w:pPr>
        <w:pStyle w:val="Text10"/>
        <w:ind w:left="0"/>
      </w:pPr>
      <w:r>
        <w:t>Append the generated header portion of the Query to the final query.</w:t>
      </w:r>
    </w:p>
    <w:p w:rsidR="006E24CB" w:rsidRDefault="006E24CB" w:rsidP="006E24CB">
      <w:pPr>
        <w:pStyle w:val="Text10"/>
        <w:ind w:left="0"/>
      </w:pPr>
      <w:r>
        <w:t>//Get query part for Registration status</w:t>
      </w:r>
    </w:p>
    <w:p w:rsidR="006E24CB" w:rsidRDefault="006E24CB" w:rsidP="006E24CB">
      <w:pPr>
        <w:pStyle w:val="Text10"/>
        <w:ind w:left="0"/>
      </w:pPr>
      <w:r>
        <w:t>CALL method getManageStatusQuery to get Query string for Registration status and append to the final query.</w:t>
      </w:r>
    </w:p>
    <w:p w:rsidR="006E24CB" w:rsidRDefault="006E24CB" w:rsidP="006E24CB">
      <w:pPr>
        <w:pStyle w:val="Text10"/>
        <w:ind w:left="0"/>
      </w:pPr>
      <w:r>
        <w:t>IF blbIsSecurityAdmin == False</w:t>
      </w:r>
    </w:p>
    <w:p w:rsidR="006E24CB" w:rsidRDefault="006E24CB" w:rsidP="006E24CB">
      <w:pPr>
        <w:pStyle w:val="Text10"/>
        <w:ind w:left="0"/>
      </w:pPr>
      <w:r>
        <w:tab/>
        <w:t>//Append the query for Approvers Registration</w:t>
      </w:r>
    </w:p>
    <w:p w:rsidR="006E24CB" w:rsidRDefault="006E24CB" w:rsidP="006E24CB">
      <w:pPr>
        <w:pStyle w:val="Text10"/>
      </w:pPr>
      <w:r>
        <w:t>CALL getManageRegforApproversQuery and get the query string.</w:t>
      </w:r>
    </w:p>
    <w:p w:rsidR="006E24CB" w:rsidRDefault="006E24CB" w:rsidP="006E24CB">
      <w:pPr>
        <w:pStyle w:val="Text10"/>
      </w:pPr>
      <w:r>
        <w:t>Append the Query string to the final query.</w:t>
      </w:r>
    </w:p>
    <w:p w:rsidR="006E24CB" w:rsidRDefault="006E24CB" w:rsidP="006E24CB">
      <w:pPr>
        <w:pStyle w:val="Text10"/>
        <w:ind w:left="0"/>
      </w:pPr>
      <w:r>
        <w:t>ENDIF</w:t>
      </w:r>
    </w:p>
    <w:p w:rsidR="00E222FF" w:rsidRPr="00236B78" w:rsidRDefault="006E24CB" w:rsidP="004240D7">
      <w:pPr>
        <w:pStyle w:val="Text10"/>
        <w:ind w:left="0"/>
      </w:pPr>
      <w:r>
        <w:t>RETURN final Query strDQL.</w:t>
      </w:r>
    </w:p>
    <w:p w:rsidR="00D00CA9" w:rsidRDefault="00D00CA9" w:rsidP="008359CF">
      <w:pPr>
        <w:pStyle w:val="Text10"/>
      </w:pPr>
    </w:p>
    <w:p w:rsidR="00EA6BC2" w:rsidRPr="00321D5D" w:rsidRDefault="00236B78" w:rsidP="00EA6BC2">
      <w:pPr>
        <w:pStyle w:val="Heading4"/>
      </w:pPr>
      <w:r w:rsidRPr="00236B78">
        <w:rPr>
          <w:highlight w:val="yellow"/>
        </w:rPr>
        <w:t xml:space="preserve"> </w:t>
      </w:r>
      <w:proofErr w:type="gramStart"/>
      <w:r w:rsidRPr="00C6328C">
        <w:rPr>
          <w:highlight w:val="yellow"/>
        </w:rPr>
        <w:t>getManageRegProductSpecificHeaderQuery</w:t>
      </w:r>
      <w:proofErr w:type="gramEnd"/>
    </w:p>
    <w:p w:rsidR="00EA6BC2" w:rsidRPr="00321D5D" w:rsidRDefault="00236B78" w:rsidP="00EA6BC2">
      <w:pPr>
        <w:pStyle w:val="Text10"/>
      </w:pPr>
      <w:r>
        <w:t>This function, for a Product Specific Registration search will return the final Registration query’s header portion.</w:t>
      </w:r>
    </w:p>
    <w:p w:rsidR="00EA6BC2" w:rsidRPr="00321D5D" w:rsidRDefault="00EA6BC2" w:rsidP="00EA6BC2">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A6BC2" w:rsidRPr="00321D5D" w:rsidTr="00AD3E33">
        <w:trPr>
          <w:tblHeader/>
        </w:trPr>
        <w:tc>
          <w:tcPr>
            <w:tcW w:w="1710" w:type="dxa"/>
            <w:shd w:val="pct15" w:color="auto" w:fill="FFFFFF"/>
          </w:tcPr>
          <w:p w:rsidR="00EA6BC2" w:rsidRPr="00321D5D" w:rsidRDefault="00EA6BC2" w:rsidP="00AD3E33">
            <w:pPr>
              <w:pStyle w:val="TableHdr"/>
            </w:pPr>
            <w:r w:rsidRPr="00321D5D">
              <w:t>Name</w:t>
            </w:r>
          </w:p>
        </w:tc>
        <w:tc>
          <w:tcPr>
            <w:tcW w:w="1350" w:type="dxa"/>
            <w:shd w:val="pct15" w:color="auto" w:fill="FFFFFF"/>
          </w:tcPr>
          <w:p w:rsidR="00EA6BC2" w:rsidRPr="00321D5D" w:rsidRDefault="00EA6BC2" w:rsidP="00AD3E33">
            <w:pPr>
              <w:pStyle w:val="TableHdr"/>
            </w:pPr>
            <w:r w:rsidRPr="00321D5D">
              <w:t>Data Type</w:t>
            </w:r>
          </w:p>
        </w:tc>
        <w:tc>
          <w:tcPr>
            <w:tcW w:w="1170" w:type="dxa"/>
            <w:shd w:val="pct15" w:color="auto" w:fill="FFFFFF"/>
          </w:tcPr>
          <w:p w:rsidR="00EA6BC2" w:rsidRPr="00321D5D" w:rsidRDefault="00EA6BC2" w:rsidP="00AD3E33">
            <w:pPr>
              <w:pStyle w:val="TableHdr"/>
            </w:pPr>
            <w:r w:rsidRPr="00321D5D">
              <w:t>Direction</w:t>
            </w:r>
          </w:p>
        </w:tc>
        <w:tc>
          <w:tcPr>
            <w:tcW w:w="3960" w:type="dxa"/>
            <w:shd w:val="pct15" w:color="auto" w:fill="FFFFFF"/>
          </w:tcPr>
          <w:p w:rsidR="00EA6BC2" w:rsidRPr="00321D5D" w:rsidRDefault="00EA6BC2" w:rsidP="00AD3E33">
            <w:pPr>
              <w:pStyle w:val="TableHdr"/>
            </w:pPr>
            <w:r w:rsidRPr="00321D5D">
              <w:t>Description</w:t>
            </w:r>
          </w:p>
        </w:tc>
      </w:tr>
      <w:tr w:rsidR="00EA6BC2" w:rsidRPr="00321D5D" w:rsidTr="00AD3E33">
        <w:tc>
          <w:tcPr>
            <w:tcW w:w="1710" w:type="dxa"/>
          </w:tcPr>
          <w:p w:rsidR="00EA6BC2" w:rsidRPr="00321D5D" w:rsidRDefault="00236B78" w:rsidP="00AD3E33">
            <w:pPr>
              <w:pStyle w:val="TableTxt"/>
            </w:pPr>
            <w:r>
              <w:t>strFolderType</w:t>
            </w:r>
          </w:p>
        </w:tc>
        <w:tc>
          <w:tcPr>
            <w:tcW w:w="1350" w:type="dxa"/>
          </w:tcPr>
          <w:p w:rsidR="00EA6BC2" w:rsidRPr="00321D5D" w:rsidRDefault="00236B78" w:rsidP="00236B78">
            <w:pPr>
              <w:pStyle w:val="TableTxt"/>
            </w:pPr>
            <w:r>
              <w:t>String</w:t>
            </w:r>
          </w:p>
        </w:tc>
        <w:tc>
          <w:tcPr>
            <w:tcW w:w="1170" w:type="dxa"/>
          </w:tcPr>
          <w:p w:rsidR="00EA6BC2" w:rsidRPr="00321D5D" w:rsidRDefault="00236B78" w:rsidP="00AD3E33">
            <w:pPr>
              <w:pStyle w:val="TableTxt"/>
            </w:pPr>
            <w:r>
              <w:t>IN</w:t>
            </w:r>
          </w:p>
        </w:tc>
        <w:tc>
          <w:tcPr>
            <w:tcW w:w="3960" w:type="dxa"/>
          </w:tcPr>
          <w:p w:rsidR="00EA6BC2" w:rsidRPr="00321D5D" w:rsidRDefault="00236B78" w:rsidP="00AD3E33">
            <w:pPr>
              <w:pStyle w:val="TableTxt"/>
            </w:pPr>
            <w:r>
              <w:t>The type of the folder whose Registration search is made.</w:t>
            </w:r>
          </w:p>
        </w:tc>
      </w:tr>
      <w:tr w:rsidR="00236B78" w:rsidRPr="00321D5D" w:rsidTr="00AD3E33">
        <w:tc>
          <w:tcPr>
            <w:tcW w:w="1710" w:type="dxa"/>
          </w:tcPr>
          <w:p w:rsidR="00236B78" w:rsidRDefault="00236B78" w:rsidP="00AD3E33">
            <w:pPr>
              <w:pStyle w:val="TableTxt"/>
            </w:pPr>
            <w:r>
              <w:t>strSortType</w:t>
            </w:r>
          </w:p>
        </w:tc>
        <w:tc>
          <w:tcPr>
            <w:tcW w:w="1350" w:type="dxa"/>
          </w:tcPr>
          <w:p w:rsidR="00236B78" w:rsidRDefault="00236B78" w:rsidP="00236B78">
            <w:pPr>
              <w:pStyle w:val="TableTxt"/>
            </w:pPr>
            <w:r>
              <w:t>String</w:t>
            </w:r>
          </w:p>
        </w:tc>
        <w:tc>
          <w:tcPr>
            <w:tcW w:w="1170" w:type="dxa"/>
          </w:tcPr>
          <w:p w:rsidR="00236B78" w:rsidRDefault="00236B78" w:rsidP="00AD3E33">
            <w:pPr>
              <w:pStyle w:val="TableTxt"/>
            </w:pPr>
            <w:r>
              <w:t>IN</w:t>
            </w:r>
          </w:p>
        </w:tc>
        <w:tc>
          <w:tcPr>
            <w:tcW w:w="3960" w:type="dxa"/>
          </w:tcPr>
          <w:p w:rsidR="00236B78" w:rsidRDefault="00236B78" w:rsidP="00AD3E33">
            <w:pPr>
              <w:pStyle w:val="TableTxt"/>
            </w:pPr>
            <w:r>
              <w:t>The sort type value.</w:t>
            </w:r>
          </w:p>
        </w:tc>
      </w:tr>
      <w:tr w:rsidR="00236B78" w:rsidRPr="00321D5D" w:rsidTr="00AD3E33">
        <w:tc>
          <w:tcPr>
            <w:tcW w:w="1710" w:type="dxa"/>
          </w:tcPr>
          <w:p w:rsidR="00236B78" w:rsidRDefault="00236B78" w:rsidP="00AD3E33">
            <w:pPr>
              <w:pStyle w:val="TableTxt"/>
            </w:pPr>
            <w:r>
              <w:t>strDQL</w:t>
            </w:r>
          </w:p>
        </w:tc>
        <w:tc>
          <w:tcPr>
            <w:tcW w:w="1350" w:type="dxa"/>
          </w:tcPr>
          <w:p w:rsidR="00236B78" w:rsidRDefault="00236B78" w:rsidP="00236B78">
            <w:pPr>
              <w:pStyle w:val="TableTxt"/>
            </w:pPr>
            <w:r>
              <w:t>String</w:t>
            </w:r>
          </w:p>
        </w:tc>
        <w:tc>
          <w:tcPr>
            <w:tcW w:w="1170" w:type="dxa"/>
          </w:tcPr>
          <w:p w:rsidR="00236B78" w:rsidRDefault="00236B78" w:rsidP="00AD3E33">
            <w:pPr>
              <w:pStyle w:val="TableTxt"/>
            </w:pPr>
            <w:r>
              <w:t>OUT</w:t>
            </w:r>
          </w:p>
        </w:tc>
        <w:tc>
          <w:tcPr>
            <w:tcW w:w="3960" w:type="dxa"/>
          </w:tcPr>
          <w:p w:rsidR="00236B78" w:rsidRDefault="00236B78" w:rsidP="00AD3E33">
            <w:pPr>
              <w:pStyle w:val="TableTxt"/>
            </w:pPr>
            <w:r>
              <w:t>The header portion of the final Registratioon Query.</w:t>
            </w:r>
          </w:p>
        </w:tc>
      </w:tr>
    </w:tbl>
    <w:p w:rsidR="00EA6BC2" w:rsidRDefault="00EA6BC2" w:rsidP="00EA6BC2">
      <w:pPr>
        <w:pStyle w:val="Heading5"/>
      </w:pPr>
      <w:r w:rsidRPr="00321D5D">
        <w:t>Pseudocode</w:t>
      </w:r>
    </w:p>
    <w:p w:rsidR="00236B78" w:rsidRDefault="00236B78" w:rsidP="00236B78">
      <w:pPr>
        <w:pStyle w:val="Text10"/>
      </w:pPr>
      <w:r>
        <w:t>The method will return the header part as under:</w:t>
      </w:r>
    </w:p>
    <w:p w:rsidR="00236B78" w:rsidRDefault="00236B78" w:rsidP="00236B78">
      <w:pPr>
        <w:pStyle w:val="Text10"/>
      </w:pPr>
      <w:r>
        <w:t>Return “SELECT r_object_id,</w:t>
      </w:r>
      <w:r>
        <w:tab/>
        <w:t>t_folder_id, t_user_name, t_approver, t_status, t_expiry_date,</w:t>
      </w:r>
    </w:p>
    <w:p w:rsidR="00236B78" w:rsidRDefault="00236B78" w:rsidP="00236B78">
      <w:pPr>
        <w:pStyle w:val="Text10"/>
      </w:pPr>
      <w:r>
        <w:tab/>
      </w:r>
      <w:r>
        <w:tab/>
      </w:r>
      <w:r>
        <w:tab/>
        <w:t>t_approver_status, f.r_folder_path, +</w:t>
      </w:r>
      <w:proofErr w:type="gramStart"/>
      <w:r>
        <w:t>“ strFolderType</w:t>
      </w:r>
      <w:proofErr w:type="gramEnd"/>
      <w:r>
        <w:t xml:space="preserve"> ”AS object_type,</w:t>
      </w:r>
    </w:p>
    <w:p w:rsidR="00236B78" w:rsidRDefault="00236B78" w:rsidP="00236B78">
      <w:pPr>
        <w:pStyle w:val="Text10"/>
      </w:pPr>
      <w:r>
        <w:tab/>
      </w:r>
      <w:r>
        <w:tab/>
      </w:r>
      <w:r>
        <w:tab/>
        <w:t>'</w:t>
      </w:r>
      <w:proofErr w:type="gramStart"/>
      <w:r>
        <w:t>strSortType</w:t>
      </w:r>
      <w:proofErr w:type="gramEnd"/>
      <w:r>
        <w:t>' AS type_sort, u.t_full_name</w:t>
      </w:r>
    </w:p>
    <w:p w:rsidR="00236B78" w:rsidRDefault="00236B78" w:rsidP="00236B78">
      <w:pPr>
        <w:pStyle w:val="Text10"/>
      </w:pPr>
      <w:r>
        <w:tab/>
        <w:t>FROM tls_registration r, dm_dbo.tls_product_name_view f,</w:t>
      </w:r>
    </w:p>
    <w:p w:rsidR="00236B78" w:rsidRDefault="00236B78" w:rsidP="00236B78">
      <w:pPr>
        <w:pStyle w:val="Text10"/>
      </w:pPr>
      <w:r>
        <w:tab/>
        <w:t>WHERE r.t_folder_id = f.t_product_id</w:t>
      </w:r>
    </w:p>
    <w:p w:rsidR="00236B78" w:rsidRDefault="00236B78" w:rsidP="00236B78">
      <w:pPr>
        <w:pStyle w:val="Text10"/>
      </w:pPr>
      <w:r>
        <w:tab/>
        <w:t>AND r.t_user_name = u.user_name”</w:t>
      </w:r>
    </w:p>
    <w:p w:rsidR="00236B78" w:rsidRDefault="00236B78" w:rsidP="00236B78">
      <w:pPr>
        <w:pStyle w:val="Text10"/>
      </w:pPr>
    </w:p>
    <w:p w:rsidR="00236B78" w:rsidRPr="00321D5D" w:rsidRDefault="00236B78" w:rsidP="00236B78">
      <w:pPr>
        <w:pStyle w:val="Heading4"/>
      </w:pPr>
      <w:proofErr w:type="gramStart"/>
      <w:r>
        <w:rPr>
          <w:highlight w:val="yellow"/>
        </w:rPr>
        <w:t>getManageReg</w:t>
      </w:r>
      <w:r w:rsidRPr="00C6328C">
        <w:rPr>
          <w:highlight w:val="yellow"/>
        </w:rPr>
        <w:t>HeaderQuery</w:t>
      </w:r>
      <w:proofErr w:type="gramEnd"/>
    </w:p>
    <w:p w:rsidR="00236B78" w:rsidRPr="00321D5D" w:rsidRDefault="00236B78" w:rsidP="00236B78">
      <w:pPr>
        <w:pStyle w:val="Text10"/>
      </w:pPr>
      <w:r>
        <w:t>This function, for a Head Client, Sub Client, Job and Project Registration search will return the final Registration query’s header portion.</w:t>
      </w:r>
    </w:p>
    <w:p w:rsidR="00236B78" w:rsidRPr="00321D5D" w:rsidRDefault="00236B78" w:rsidP="00236B78">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236B78" w:rsidRPr="00321D5D" w:rsidTr="00AD3E33">
        <w:trPr>
          <w:tblHeader/>
        </w:trPr>
        <w:tc>
          <w:tcPr>
            <w:tcW w:w="1710" w:type="dxa"/>
            <w:shd w:val="pct15" w:color="auto" w:fill="FFFFFF"/>
          </w:tcPr>
          <w:p w:rsidR="00236B78" w:rsidRPr="00321D5D" w:rsidRDefault="00236B78" w:rsidP="00AD3E33">
            <w:pPr>
              <w:pStyle w:val="TableHdr"/>
            </w:pPr>
            <w:r w:rsidRPr="00321D5D">
              <w:t>Name</w:t>
            </w:r>
          </w:p>
        </w:tc>
        <w:tc>
          <w:tcPr>
            <w:tcW w:w="1350" w:type="dxa"/>
            <w:shd w:val="pct15" w:color="auto" w:fill="FFFFFF"/>
          </w:tcPr>
          <w:p w:rsidR="00236B78" w:rsidRPr="00321D5D" w:rsidRDefault="00236B78" w:rsidP="00AD3E33">
            <w:pPr>
              <w:pStyle w:val="TableHdr"/>
            </w:pPr>
            <w:r w:rsidRPr="00321D5D">
              <w:t>Data Type</w:t>
            </w:r>
          </w:p>
        </w:tc>
        <w:tc>
          <w:tcPr>
            <w:tcW w:w="1170" w:type="dxa"/>
            <w:shd w:val="pct15" w:color="auto" w:fill="FFFFFF"/>
          </w:tcPr>
          <w:p w:rsidR="00236B78" w:rsidRPr="00321D5D" w:rsidRDefault="00236B78" w:rsidP="00AD3E33">
            <w:pPr>
              <w:pStyle w:val="TableHdr"/>
            </w:pPr>
            <w:r w:rsidRPr="00321D5D">
              <w:t>Direction</w:t>
            </w:r>
          </w:p>
        </w:tc>
        <w:tc>
          <w:tcPr>
            <w:tcW w:w="3960" w:type="dxa"/>
            <w:shd w:val="pct15" w:color="auto" w:fill="FFFFFF"/>
          </w:tcPr>
          <w:p w:rsidR="00236B78" w:rsidRPr="00321D5D" w:rsidRDefault="00236B78" w:rsidP="00AD3E33">
            <w:pPr>
              <w:pStyle w:val="TableHdr"/>
            </w:pPr>
            <w:r w:rsidRPr="00321D5D">
              <w:t>Description</w:t>
            </w:r>
          </w:p>
        </w:tc>
      </w:tr>
      <w:tr w:rsidR="00236B78" w:rsidRPr="00321D5D" w:rsidTr="00AD3E33">
        <w:tc>
          <w:tcPr>
            <w:tcW w:w="1710" w:type="dxa"/>
          </w:tcPr>
          <w:p w:rsidR="00236B78" w:rsidRPr="00321D5D" w:rsidRDefault="00236B78" w:rsidP="00AD3E33">
            <w:pPr>
              <w:pStyle w:val="TableTxt"/>
            </w:pPr>
            <w:r>
              <w:t>strFolderType</w:t>
            </w:r>
          </w:p>
        </w:tc>
        <w:tc>
          <w:tcPr>
            <w:tcW w:w="1350" w:type="dxa"/>
          </w:tcPr>
          <w:p w:rsidR="00236B78" w:rsidRPr="00321D5D" w:rsidRDefault="00236B78" w:rsidP="00AD3E33">
            <w:pPr>
              <w:pStyle w:val="TableTxt"/>
            </w:pPr>
            <w:r>
              <w:t>String</w:t>
            </w:r>
          </w:p>
        </w:tc>
        <w:tc>
          <w:tcPr>
            <w:tcW w:w="1170" w:type="dxa"/>
          </w:tcPr>
          <w:p w:rsidR="00236B78" w:rsidRPr="00321D5D" w:rsidRDefault="00236B78" w:rsidP="00AD3E33">
            <w:pPr>
              <w:pStyle w:val="TableTxt"/>
            </w:pPr>
            <w:r>
              <w:t>IN</w:t>
            </w:r>
          </w:p>
        </w:tc>
        <w:tc>
          <w:tcPr>
            <w:tcW w:w="3960" w:type="dxa"/>
          </w:tcPr>
          <w:p w:rsidR="00236B78" w:rsidRPr="00321D5D" w:rsidRDefault="00236B78" w:rsidP="00AD3E33">
            <w:pPr>
              <w:pStyle w:val="TableTxt"/>
            </w:pPr>
            <w:r>
              <w:t>The type of the folder whose Registration search is made.</w:t>
            </w:r>
          </w:p>
        </w:tc>
      </w:tr>
      <w:tr w:rsidR="00236B78" w:rsidRPr="00321D5D" w:rsidTr="00AD3E33">
        <w:tc>
          <w:tcPr>
            <w:tcW w:w="1710" w:type="dxa"/>
          </w:tcPr>
          <w:p w:rsidR="00236B78" w:rsidRDefault="00236B78" w:rsidP="00AD3E33">
            <w:pPr>
              <w:pStyle w:val="TableTxt"/>
            </w:pPr>
            <w:r>
              <w:t>strSortType</w:t>
            </w:r>
          </w:p>
        </w:tc>
        <w:tc>
          <w:tcPr>
            <w:tcW w:w="1350" w:type="dxa"/>
          </w:tcPr>
          <w:p w:rsidR="00236B78" w:rsidRDefault="00236B78" w:rsidP="00AD3E33">
            <w:pPr>
              <w:pStyle w:val="TableTxt"/>
            </w:pPr>
            <w:r>
              <w:t>String</w:t>
            </w:r>
          </w:p>
        </w:tc>
        <w:tc>
          <w:tcPr>
            <w:tcW w:w="1170" w:type="dxa"/>
          </w:tcPr>
          <w:p w:rsidR="00236B78" w:rsidRDefault="00236B78" w:rsidP="00AD3E33">
            <w:pPr>
              <w:pStyle w:val="TableTxt"/>
            </w:pPr>
            <w:r>
              <w:t>IN</w:t>
            </w:r>
          </w:p>
        </w:tc>
        <w:tc>
          <w:tcPr>
            <w:tcW w:w="3960" w:type="dxa"/>
          </w:tcPr>
          <w:p w:rsidR="00236B78" w:rsidRDefault="00236B78" w:rsidP="00AD3E33">
            <w:pPr>
              <w:pStyle w:val="TableTxt"/>
            </w:pPr>
            <w:r>
              <w:t>The sort type value.</w:t>
            </w:r>
          </w:p>
        </w:tc>
      </w:tr>
      <w:tr w:rsidR="00236B78" w:rsidRPr="00321D5D" w:rsidTr="00AD3E33">
        <w:tc>
          <w:tcPr>
            <w:tcW w:w="1710" w:type="dxa"/>
          </w:tcPr>
          <w:p w:rsidR="00236B78" w:rsidRDefault="00236B78" w:rsidP="00AD3E33">
            <w:pPr>
              <w:pStyle w:val="TableTxt"/>
            </w:pPr>
            <w:r>
              <w:t>strDQL</w:t>
            </w:r>
          </w:p>
        </w:tc>
        <w:tc>
          <w:tcPr>
            <w:tcW w:w="1350" w:type="dxa"/>
          </w:tcPr>
          <w:p w:rsidR="00236B78" w:rsidRDefault="00236B78" w:rsidP="00AD3E33">
            <w:pPr>
              <w:pStyle w:val="TableTxt"/>
            </w:pPr>
            <w:r>
              <w:t>String</w:t>
            </w:r>
          </w:p>
        </w:tc>
        <w:tc>
          <w:tcPr>
            <w:tcW w:w="1170" w:type="dxa"/>
          </w:tcPr>
          <w:p w:rsidR="00236B78" w:rsidRDefault="00236B78" w:rsidP="00AD3E33">
            <w:pPr>
              <w:pStyle w:val="TableTxt"/>
            </w:pPr>
            <w:r>
              <w:t>OUT</w:t>
            </w:r>
          </w:p>
        </w:tc>
        <w:tc>
          <w:tcPr>
            <w:tcW w:w="3960" w:type="dxa"/>
          </w:tcPr>
          <w:p w:rsidR="00236B78" w:rsidRDefault="00236B78" w:rsidP="00AD3E33">
            <w:pPr>
              <w:pStyle w:val="TableTxt"/>
            </w:pPr>
            <w:r>
              <w:t>The header portion of the final Registratioon Query.</w:t>
            </w:r>
          </w:p>
        </w:tc>
      </w:tr>
    </w:tbl>
    <w:p w:rsidR="00236B78" w:rsidRDefault="00236B78" w:rsidP="00236B78">
      <w:pPr>
        <w:pStyle w:val="Heading5"/>
      </w:pPr>
      <w:r w:rsidRPr="00321D5D">
        <w:t>Pseudocode</w:t>
      </w:r>
    </w:p>
    <w:p w:rsidR="00236B78" w:rsidRDefault="00236B78" w:rsidP="00236B78">
      <w:pPr>
        <w:pStyle w:val="Text10"/>
      </w:pPr>
      <w:r>
        <w:t>The method will return the header part as under:</w:t>
      </w:r>
    </w:p>
    <w:p w:rsidR="00236B78" w:rsidRDefault="00236B78" w:rsidP="00236B78">
      <w:pPr>
        <w:pStyle w:val="Text10"/>
      </w:pPr>
      <w:r>
        <w:t>Return “SELECT r_object_id,</w:t>
      </w:r>
      <w:r>
        <w:tab/>
        <w:t>t_folder_id, t_user_name, t_approver, t_status, t_expiry_date,</w:t>
      </w:r>
    </w:p>
    <w:p w:rsidR="00236B78" w:rsidRDefault="00236B78" w:rsidP="00236B78">
      <w:pPr>
        <w:pStyle w:val="Text10"/>
      </w:pPr>
      <w:r>
        <w:tab/>
      </w:r>
      <w:r>
        <w:tab/>
      </w:r>
      <w:r>
        <w:tab/>
        <w:t>t_approver_status, f.r_folder_path, +</w:t>
      </w:r>
      <w:proofErr w:type="gramStart"/>
      <w:r>
        <w:t>“ strFolderType</w:t>
      </w:r>
      <w:proofErr w:type="gramEnd"/>
      <w:r>
        <w:t xml:space="preserve"> ”AS object_type,</w:t>
      </w:r>
    </w:p>
    <w:p w:rsidR="00236B78" w:rsidRDefault="00236B78" w:rsidP="00236B78">
      <w:pPr>
        <w:pStyle w:val="Text10"/>
      </w:pPr>
      <w:r>
        <w:tab/>
      </w:r>
      <w:r>
        <w:tab/>
      </w:r>
      <w:r>
        <w:tab/>
        <w:t>'</w:t>
      </w:r>
      <w:proofErr w:type="gramStart"/>
      <w:r>
        <w:t>strSortType</w:t>
      </w:r>
      <w:proofErr w:type="gramEnd"/>
      <w:r>
        <w:t>' AS type_sort, u.t_full_name</w:t>
      </w:r>
    </w:p>
    <w:p w:rsidR="00B94ABE" w:rsidRDefault="00236B78" w:rsidP="00B94ABE">
      <w:pPr>
        <w:pStyle w:val="Text10"/>
      </w:pPr>
      <w:r>
        <w:tab/>
      </w:r>
      <w:r w:rsidR="00B94ABE">
        <w:t xml:space="preserve">FROM tls_registration r, </w:t>
      </w:r>
      <w:r w:rsidR="00B94ABE">
        <w:tab/>
        <w:t>tls_user u, dm_dbo.tls_folder_path fp</w:t>
      </w:r>
    </w:p>
    <w:p w:rsidR="00B94ABE" w:rsidRDefault="00B94ABE" w:rsidP="00B94ABE">
      <w:pPr>
        <w:pStyle w:val="Text10"/>
      </w:pPr>
      <w:r>
        <w:tab/>
        <w:t>WHERE r.t_folder_id = fp.r_object_id</w:t>
      </w:r>
    </w:p>
    <w:p w:rsidR="00236B78" w:rsidRDefault="00B94ABE" w:rsidP="00B94ABE">
      <w:pPr>
        <w:pStyle w:val="Text10"/>
      </w:pPr>
      <w:r>
        <w:tab/>
        <w:t>AND r.t_user_name = u.user_name”</w:t>
      </w:r>
    </w:p>
    <w:p w:rsidR="00B94ABE" w:rsidRDefault="00B94ABE" w:rsidP="00B94ABE">
      <w:pPr>
        <w:pStyle w:val="Text10"/>
      </w:pPr>
    </w:p>
    <w:p w:rsidR="00B94ABE" w:rsidRPr="00321D5D" w:rsidRDefault="00B94ABE" w:rsidP="00B94ABE">
      <w:pPr>
        <w:pStyle w:val="Heading4"/>
      </w:pPr>
      <w:proofErr w:type="gramStart"/>
      <w:r>
        <w:rPr>
          <w:highlight w:val="yellow"/>
        </w:rPr>
        <w:t>getManageRegStatus</w:t>
      </w:r>
      <w:r w:rsidRPr="00C6328C">
        <w:rPr>
          <w:highlight w:val="yellow"/>
        </w:rPr>
        <w:t>Query</w:t>
      </w:r>
      <w:proofErr w:type="gramEnd"/>
    </w:p>
    <w:p w:rsidR="00B94ABE" w:rsidRPr="00321D5D" w:rsidRDefault="00B94ABE" w:rsidP="00B94ABE">
      <w:pPr>
        <w:pStyle w:val="Text10"/>
      </w:pPr>
      <w:r>
        <w:t>The Method will return Query part to fetch Active or Expired Registration</w:t>
      </w:r>
      <w:proofErr w:type="gramStart"/>
      <w:r w:rsidR="00761E38">
        <w:t>.</w:t>
      </w:r>
      <w:r w:rsidR="00926ABD">
        <w:t>.</w:t>
      </w:r>
      <w:proofErr w:type="gramEnd"/>
      <w:r w:rsidR="00926ABD">
        <w:t xml:space="preserve"> If ALL is passed in then the method will not append anything to the query string.</w:t>
      </w:r>
    </w:p>
    <w:p w:rsidR="00B94ABE" w:rsidRPr="00321D5D" w:rsidRDefault="00B94ABE" w:rsidP="00B94ABE">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B94ABE" w:rsidRPr="00321D5D" w:rsidTr="00AD3E33">
        <w:trPr>
          <w:tblHeader/>
        </w:trPr>
        <w:tc>
          <w:tcPr>
            <w:tcW w:w="1710" w:type="dxa"/>
            <w:shd w:val="pct15" w:color="auto" w:fill="FFFFFF"/>
          </w:tcPr>
          <w:p w:rsidR="00B94ABE" w:rsidRPr="00321D5D" w:rsidRDefault="00B94ABE" w:rsidP="00AD3E33">
            <w:pPr>
              <w:pStyle w:val="TableHdr"/>
            </w:pPr>
            <w:r w:rsidRPr="00321D5D">
              <w:t>Name</w:t>
            </w:r>
          </w:p>
        </w:tc>
        <w:tc>
          <w:tcPr>
            <w:tcW w:w="1350" w:type="dxa"/>
            <w:shd w:val="pct15" w:color="auto" w:fill="FFFFFF"/>
          </w:tcPr>
          <w:p w:rsidR="00B94ABE" w:rsidRPr="00321D5D" w:rsidRDefault="00B94ABE" w:rsidP="00AD3E33">
            <w:pPr>
              <w:pStyle w:val="TableHdr"/>
            </w:pPr>
            <w:r w:rsidRPr="00321D5D">
              <w:t>Data Type</w:t>
            </w:r>
          </w:p>
        </w:tc>
        <w:tc>
          <w:tcPr>
            <w:tcW w:w="1170" w:type="dxa"/>
            <w:shd w:val="pct15" w:color="auto" w:fill="FFFFFF"/>
          </w:tcPr>
          <w:p w:rsidR="00B94ABE" w:rsidRPr="00321D5D" w:rsidRDefault="00B94ABE" w:rsidP="00AD3E33">
            <w:pPr>
              <w:pStyle w:val="TableHdr"/>
            </w:pPr>
            <w:r w:rsidRPr="00321D5D">
              <w:t>Direction</w:t>
            </w:r>
          </w:p>
        </w:tc>
        <w:tc>
          <w:tcPr>
            <w:tcW w:w="3960" w:type="dxa"/>
            <w:shd w:val="pct15" w:color="auto" w:fill="FFFFFF"/>
          </w:tcPr>
          <w:p w:rsidR="00B94ABE" w:rsidRPr="00321D5D" w:rsidRDefault="00B94ABE" w:rsidP="00AD3E33">
            <w:pPr>
              <w:pStyle w:val="TableHdr"/>
            </w:pPr>
            <w:r w:rsidRPr="00321D5D">
              <w:t>Description</w:t>
            </w:r>
          </w:p>
        </w:tc>
      </w:tr>
      <w:tr w:rsidR="00B94ABE" w:rsidRPr="00321D5D" w:rsidTr="00AD3E33">
        <w:tc>
          <w:tcPr>
            <w:tcW w:w="1710" w:type="dxa"/>
          </w:tcPr>
          <w:p w:rsidR="00B94ABE" w:rsidRPr="00321D5D" w:rsidRDefault="00B94ABE" w:rsidP="00B94ABE">
            <w:pPr>
              <w:pStyle w:val="TableTxt"/>
            </w:pPr>
            <w:r>
              <w:t>strStatus</w:t>
            </w:r>
          </w:p>
        </w:tc>
        <w:tc>
          <w:tcPr>
            <w:tcW w:w="1350" w:type="dxa"/>
          </w:tcPr>
          <w:p w:rsidR="00B94ABE" w:rsidRPr="00321D5D" w:rsidRDefault="00B94ABE" w:rsidP="00AD3E33">
            <w:pPr>
              <w:pStyle w:val="TableTxt"/>
            </w:pPr>
            <w:r>
              <w:t>String</w:t>
            </w:r>
          </w:p>
        </w:tc>
        <w:tc>
          <w:tcPr>
            <w:tcW w:w="1170" w:type="dxa"/>
          </w:tcPr>
          <w:p w:rsidR="00B94ABE" w:rsidRPr="00321D5D" w:rsidRDefault="00B94ABE" w:rsidP="00AD3E33">
            <w:pPr>
              <w:pStyle w:val="TableTxt"/>
            </w:pPr>
            <w:r>
              <w:t>IN</w:t>
            </w:r>
          </w:p>
        </w:tc>
        <w:tc>
          <w:tcPr>
            <w:tcW w:w="3960" w:type="dxa"/>
          </w:tcPr>
          <w:p w:rsidR="00B94ABE" w:rsidRPr="00321D5D" w:rsidRDefault="00B94ABE" w:rsidP="00AD3E33">
            <w:pPr>
              <w:pStyle w:val="TableTxt"/>
            </w:pPr>
            <w:r>
              <w:t>The status of the Registration searched.</w:t>
            </w:r>
            <w:r w:rsidR="00444EE4">
              <w:t xml:space="preserve"> Can be Active or Expired</w:t>
            </w:r>
          </w:p>
        </w:tc>
      </w:tr>
      <w:tr w:rsidR="00B94ABE" w:rsidRPr="00321D5D" w:rsidTr="00AD3E33">
        <w:tc>
          <w:tcPr>
            <w:tcW w:w="1710" w:type="dxa"/>
          </w:tcPr>
          <w:p w:rsidR="00B94ABE" w:rsidRDefault="00B94ABE" w:rsidP="00B94ABE">
            <w:pPr>
              <w:pStyle w:val="TableTxt"/>
            </w:pPr>
            <w:r>
              <w:t>strDQL</w:t>
            </w:r>
          </w:p>
        </w:tc>
        <w:tc>
          <w:tcPr>
            <w:tcW w:w="1350" w:type="dxa"/>
          </w:tcPr>
          <w:p w:rsidR="00B94ABE" w:rsidRDefault="00B94ABE" w:rsidP="00AD3E33">
            <w:pPr>
              <w:pStyle w:val="TableTxt"/>
            </w:pPr>
            <w:r>
              <w:t>String</w:t>
            </w:r>
          </w:p>
        </w:tc>
        <w:tc>
          <w:tcPr>
            <w:tcW w:w="1170" w:type="dxa"/>
          </w:tcPr>
          <w:p w:rsidR="00B94ABE" w:rsidRDefault="00B94ABE" w:rsidP="00AD3E33">
            <w:pPr>
              <w:pStyle w:val="TableTxt"/>
            </w:pPr>
            <w:r>
              <w:t>OUT</w:t>
            </w:r>
          </w:p>
        </w:tc>
        <w:tc>
          <w:tcPr>
            <w:tcW w:w="3960" w:type="dxa"/>
          </w:tcPr>
          <w:p w:rsidR="00B94ABE" w:rsidRDefault="00B94ABE" w:rsidP="00AD3E33">
            <w:pPr>
              <w:pStyle w:val="TableTxt"/>
            </w:pPr>
            <w:r>
              <w:t>The query part for status Registration</w:t>
            </w:r>
          </w:p>
        </w:tc>
      </w:tr>
    </w:tbl>
    <w:p w:rsidR="00B94ABE" w:rsidRDefault="00B94ABE" w:rsidP="00B94ABE">
      <w:pPr>
        <w:pStyle w:val="Heading5"/>
      </w:pPr>
      <w:r w:rsidRPr="00321D5D">
        <w:t>Pseudocode</w:t>
      </w:r>
    </w:p>
    <w:p w:rsidR="00B94ABE" w:rsidRDefault="00B94ABE" w:rsidP="00B94ABE">
      <w:pPr>
        <w:pStyle w:val="Text10"/>
      </w:pPr>
      <w:r>
        <w:t>IF strStatus == ACTIVE</w:t>
      </w:r>
    </w:p>
    <w:p w:rsidR="00B94ABE" w:rsidRDefault="00B94ABE" w:rsidP="00B94ABE">
      <w:pPr>
        <w:pStyle w:val="Text10"/>
      </w:pPr>
      <w:r>
        <w:t xml:space="preserve"> RETURN “AND t_status=’strSatus’</w:t>
      </w:r>
    </w:p>
    <w:p w:rsidR="00B94ABE" w:rsidRDefault="00B94ABE" w:rsidP="00B94ABE">
      <w:pPr>
        <w:pStyle w:val="Text10"/>
      </w:pPr>
      <w:r>
        <w:t>ENDIF</w:t>
      </w:r>
    </w:p>
    <w:p w:rsidR="00B94ABE" w:rsidRDefault="00B94ABE" w:rsidP="00B94ABE">
      <w:pPr>
        <w:pStyle w:val="Text10"/>
      </w:pPr>
      <w:r>
        <w:t xml:space="preserve">ELSE </w:t>
      </w:r>
      <w:r w:rsidR="00926ABD">
        <w:t>IF</w:t>
      </w:r>
    </w:p>
    <w:p w:rsidR="00B94ABE" w:rsidRDefault="00B94ABE" w:rsidP="00B94ABE">
      <w:pPr>
        <w:pStyle w:val="Text10"/>
      </w:pPr>
      <w:r>
        <w:t>RETURN “AND t_status LIKE ‘strStatus%’ ”</w:t>
      </w:r>
    </w:p>
    <w:p w:rsidR="00B94ABE" w:rsidRDefault="00B94ABE" w:rsidP="00B94ABE">
      <w:pPr>
        <w:pStyle w:val="Text10"/>
      </w:pPr>
      <w:r>
        <w:t>ENDIF</w:t>
      </w:r>
    </w:p>
    <w:p w:rsidR="00866279" w:rsidRDefault="00866279" w:rsidP="00B94ABE">
      <w:pPr>
        <w:pStyle w:val="Text10"/>
      </w:pPr>
    </w:p>
    <w:p w:rsidR="00866279" w:rsidRPr="00321D5D" w:rsidRDefault="00866279" w:rsidP="00866279">
      <w:pPr>
        <w:pStyle w:val="Heading4"/>
      </w:pPr>
      <w:r w:rsidRPr="00866279">
        <w:lastRenderedPageBreak/>
        <w:t xml:space="preserve"> </w:t>
      </w:r>
      <w:proofErr w:type="gramStart"/>
      <w:r w:rsidRPr="00AA13CB">
        <w:rPr>
          <w:highlight w:val="yellow"/>
        </w:rPr>
        <w:t>getManageRegFolderUserQueryForHeadClient</w:t>
      </w:r>
      <w:proofErr w:type="gramEnd"/>
    </w:p>
    <w:p w:rsidR="00866279" w:rsidRPr="00321D5D" w:rsidRDefault="00866279" w:rsidP="00866279">
      <w:pPr>
        <w:pStyle w:val="Text10"/>
      </w:pPr>
      <w:r>
        <w:t xml:space="preserve">The </w:t>
      </w:r>
      <w:r w:rsidR="00444EE4">
        <w:t>m</w:t>
      </w:r>
      <w:r>
        <w:t xml:space="preserve">ethod will return Query part </w:t>
      </w:r>
      <w:r w:rsidR="00444EE4">
        <w:t>that can be used to populate the Registration for a user on Job, Project and Product folders under a Head Client</w:t>
      </w:r>
      <w:r>
        <w:t>.</w:t>
      </w:r>
    </w:p>
    <w:p w:rsidR="00866279" w:rsidRPr="00321D5D" w:rsidRDefault="00866279" w:rsidP="00866279">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866279" w:rsidRPr="00321D5D" w:rsidTr="00AD3E33">
        <w:trPr>
          <w:tblHeader/>
        </w:trPr>
        <w:tc>
          <w:tcPr>
            <w:tcW w:w="1710" w:type="dxa"/>
            <w:shd w:val="pct15" w:color="auto" w:fill="FFFFFF"/>
          </w:tcPr>
          <w:p w:rsidR="00866279" w:rsidRPr="00321D5D" w:rsidRDefault="00866279" w:rsidP="00AD3E33">
            <w:pPr>
              <w:pStyle w:val="TableHdr"/>
            </w:pPr>
            <w:r w:rsidRPr="00321D5D">
              <w:t>Name</w:t>
            </w:r>
          </w:p>
        </w:tc>
        <w:tc>
          <w:tcPr>
            <w:tcW w:w="1350" w:type="dxa"/>
            <w:shd w:val="pct15" w:color="auto" w:fill="FFFFFF"/>
          </w:tcPr>
          <w:p w:rsidR="00866279" w:rsidRPr="00321D5D" w:rsidRDefault="00866279" w:rsidP="00AD3E33">
            <w:pPr>
              <w:pStyle w:val="TableHdr"/>
            </w:pPr>
            <w:r w:rsidRPr="00321D5D">
              <w:t>Data Type</w:t>
            </w:r>
          </w:p>
        </w:tc>
        <w:tc>
          <w:tcPr>
            <w:tcW w:w="1170" w:type="dxa"/>
            <w:shd w:val="pct15" w:color="auto" w:fill="FFFFFF"/>
          </w:tcPr>
          <w:p w:rsidR="00866279" w:rsidRPr="00321D5D" w:rsidRDefault="00866279" w:rsidP="00AD3E33">
            <w:pPr>
              <w:pStyle w:val="TableHdr"/>
            </w:pPr>
            <w:r w:rsidRPr="00321D5D">
              <w:t>Direction</w:t>
            </w:r>
          </w:p>
        </w:tc>
        <w:tc>
          <w:tcPr>
            <w:tcW w:w="3960" w:type="dxa"/>
            <w:shd w:val="pct15" w:color="auto" w:fill="FFFFFF"/>
          </w:tcPr>
          <w:p w:rsidR="00866279" w:rsidRPr="00321D5D" w:rsidRDefault="00866279" w:rsidP="00AD3E33">
            <w:pPr>
              <w:pStyle w:val="TableHdr"/>
            </w:pPr>
            <w:r w:rsidRPr="00321D5D">
              <w:t>Description</w:t>
            </w:r>
          </w:p>
        </w:tc>
      </w:tr>
      <w:tr w:rsidR="00866279" w:rsidRPr="00321D5D" w:rsidTr="00AD3E33">
        <w:tc>
          <w:tcPr>
            <w:tcW w:w="1710" w:type="dxa"/>
          </w:tcPr>
          <w:p w:rsidR="00866279" w:rsidRPr="00321D5D" w:rsidRDefault="00444EE4" w:rsidP="00AD3E33">
            <w:pPr>
              <w:pStyle w:val="TableTxt"/>
            </w:pPr>
            <w:r>
              <w:t>idClient</w:t>
            </w:r>
          </w:p>
        </w:tc>
        <w:tc>
          <w:tcPr>
            <w:tcW w:w="1350" w:type="dxa"/>
          </w:tcPr>
          <w:p w:rsidR="00866279" w:rsidRPr="00321D5D" w:rsidRDefault="00444EE4" w:rsidP="00AD3E33">
            <w:pPr>
              <w:pStyle w:val="TableTxt"/>
            </w:pPr>
            <w:r>
              <w:t>IDfid</w:t>
            </w:r>
          </w:p>
        </w:tc>
        <w:tc>
          <w:tcPr>
            <w:tcW w:w="1170" w:type="dxa"/>
          </w:tcPr>
          <w:p w:rsidR="00866279" w:rsidRPr="00321D5D" w:rsidRDefault="00866279" w:rsidP="00AD3E33">
            <w:pPr>
              <w:pStyle w:val="TableTxt"/>
            </w:pPr>
            <w:r>
              <w:t>IN</w:t>
            </w:r>
          </w:p>
        </w:tc>
        <w:tc>
          <w:tcPr>
            <w:tcW w:w="3960" w:type="dxa"/>
          </w:tcPr>
          <w:p w:rsidR="00866279" w:rsidRPr="00321D5D" w:rsidRDefault="00444EE4" w:rsidP="00AD3E33">
            <w:pPr>
              <w:pStyle w:val="TableTxt"/>
            </w:pPr>
            <w:r>
              <w:t>The Head Clients Client id</w:t>
            </w:r>
          </w:p>
        </w:tc>
      </w:tr>
      <w:tr w:rsidR="00444EE4" w:rsidRPr="00321D5D" w:rsidTr="00AD3E33">
        <w:tc>
          <w:tcPr>
            <w:tcW w:w="1710" w:type="dxa"/>
          </w:tcPr>
          <w:p w:rsidR="00444EE4" w:rsidRDefault="00444EE4" w:rsidP="00AD3E33">
            <w:pPr>
              <w:pStyle w:val="TableTxt"/>
            </w:pPr>
            <w:r>
              <w:t>strSelectedUser</w:t>
            </w:r>
          </w:p>
        </w:tc>
        <w:tc>
          <w:tcPr>
            <w:tcW w:w="1350" w:type="dxa"/>
          </w:tcPr>
          <w:p w:rsidR="00444EE4" w:rsidRDefault="00444EE4" w:rsidP="00AD3E33">
            <w:pPr>
              <w:pStyle w:val="TableTxt"/>
            </w:pPr>
            <w:r>
              <w:t>String</w:t>
            </w:r>
          </w:p>
        </w:tc>
        <w:tc>
          <w:tcPr>
            <w:tcW w:w="1170" w:type="dxa"/>
          </w:tcPr>
          <w:p w:rsidR="00444EE4" w:rsidRDefault="00444EE4" w:rsidP="00AD3E33">
            <w:pPr>
              <w:pStyle w:val="TableTxt"/>
            </w:pPr>
            <w:r>
              <w:t>IN</w:t>
            </w:r>
          </w:p>
        </w:tc>
        <w:tc>
          <w:tcPr>
            <w:tcW w:w="3960" w:type="dxa"/>
          </w:tcPr>
          <w:p w:rsidR="00444EE4" w:rsidRDefault="00444EE4" w:rsidP="00AD3E33">
            <w:pPr>
              <w:pStyle w:val="TableTxt"/>
            </w:pPr>
            <w:r>
              <w:t>The user whose Registration information is searched for</w:t>
            </w:r>
            <w:r w:rsidR="00AA13CB">
              <w:t xml:space="preserve"> under a Head Client folder</w:t>
            </w:r>
            <w:r>
              <w:t>.</w:t>
            </w:r>
          </w:p>
        </w:tc>
      </w:tr>
      <w:tr w:rsidR="00444EE4" w:rsidRPr="00321D5D" w:rsidTr="00AD3E33">
        <w:tc>
          <w:tcPr>
            <w:tcW w:w="1710" w:type="dxa"/>
          </w:tcPr>
          <w:p w:rsidR="00444EE4" w:rsidRDefault="00444EE4" w:rsidP="00AD3E33">
            <w:pPr>
              <w:pStyle w:val="TableTxt"/>
            </w:pPr>
            <w:r>
              <w:t>strFolderType</w:t>
            </w:r>
          </w:p>
        </w:tc>
        <w:tc>
          <w:tcPr>
            <w:tcW w:w="1350" w:type="dxa"/>
          </w:tcPr>
          <w:p w:rsidR="00444EE4" w:rsidRDefault="00444EE4" w:rsidP="00AD3E33">
            <w:pPr>
              <w:pStyle w:val="TableTxt"/>
            </w:pPr>
            <w:r>
              <w:t>String</w:t>
            </w:r>
          </w:p>
        </w:tc>
        <w:tc>
          <w:tcPr>
            <w:tcW w:w="1170" w:type="dxa"/>
          </w:tcPr>
          <w:p w:rsidR="00444EE4" w:rsidRDefault="00444EE4" w:rsidP="00AD3E33">
            <w:pPr>
              <w:pStyle w:val="TableTxt"/>
            </w:pPr>
            <w:r>
              <w:t>IN</w:t>
            </w:r>
          </w:p>
        </w:tc>
        <w:tc>
          <w:tcPr>
            <w:tcW w:w="3960" w:type="dxa"/>
          </w:tcPr>
          <w:p w:rsidR="00444EE4" w:rsidRDefault="00444EE4" w:rsidP="00AD3E33">
            <w:pPr>
              <w:pStyle w:val="TableTxt"/>
            </w:pPr>
            <w:r>
              <w:t>The folder type can be Head Client, Sub Client, Job, Project and Product.</w:t>
            </w:r>
          </w:p>
        </w:tc>
      </w:tr>
      <w:tr w:rsidR="00444EE4" w:rsidRPr="00321D5D" w:rsidTr="00AD3E33">
        <w:tc>
          <w:tcPr>
            <w:tcW w:w="1710" w:type="dxa"/>
          </w:tcPr>
          <w:p w:rsidR="00444EE4" w:rsidRDefault="00444EE4" w:rsidP="00AD3E33">
            <w:pPr>
              <w:pStyle w:val="TableTxt"/>
            </w:pPr>
            <w:r>
              <w:t>strDQL</w:t>
            </w:r>
          </w:p>
        </w:tc>
        <w:tc>
          <w:tcPr>
            <w:tcW w:w="1350" w:type="dxa"/>
          </w:tcPr>
          <w:p w:rsidR="00444EE4" w:rsidRDefault="00444EE4" w:rsidP="00AD3E33">
            <w:pPr>
              <w:pStyle w:val="TableTxt"/>
            </w:pPr>
            <w:r>
              <w:t>String</w:t>
            </w:r>
          </w:p>
        </w:tc>
        <w:tc>
          <w:tcPr>
            <w:tcW w:w="1170" w:type="dxa"/>
          </w:tcPr>
          <w:p w:rsidR="00444EE4" w:rsidRDefault="00444EE4" w:rsidP="00AD3E33">
            <w:pPr>
              <w:pStyle w:val="TableTxt"/>
            </w:pPr>
            <w:r>
              <w:t>OUT</w:t>
            </w:r>
          </w:p>
        </w:tc>
        <w:tc>
          <w:tcPr>
            <w:tcW w:w="3960" w:type="dxa"/>
          </w:tcPr>
          <w:p w:rsidR="00444EE4" w:rsidRDefault="00444EE4" w:rsidP="00AD3E33">
            <w:pPr>
              <w:pStyle w:val="TableTxt"/>
            </w:pPr>
            <w:r>
              <w:t>The query part for folder user query Registration</w:t>
            </w:r>
          </w:p>
        </w:tc>
      </w:tr>
    </w:tbl>
    <w:p w:rsidR="00866279" w:rsidRDefault="00866279" w:rsidP="00866279">
      <w:pPr>
        <w:pStyle w:val="Heading5"/>
      </w:pPr>
      <w:r w:rsidRPr="00321D5D">
        <w:t>Pseudocode</w:t>
      </w:r>
    </w:p>
    <w:p w:rsidR="00866279" w:rsidRPr="00236B78" w:rsidRDefault="00444EE4" w:rsidP="00866279">
      <w:pPr>
        <w:pStyle w:val="Text10"/>
      </w:pPr>
      <w:r>
        <w:t>None shown</w:t>
      </w:r>
    </w:p>
    <w:p w:rsidR="00AA13CB" w:rsidRPr="00321D5D" w:rsidRDefault="00AA13CB" w:rsidP="00AA13CB">
      <w:pPr>
        <w:pStyle w:val="Heading4"/>
      </w:pPr>
      <w:proofErr w:type="gramStart"/>
      <w:r w:rsidRPr="00AA13CB">
        <w:rPr>
          <w:highlight w:val="yellow"/>
        </w:rPr>
        <w:t>ge</w:t>
      </w:r>
      <w:r>
        <w:rPr>
          <w:highlight w:val="yellow"/>
        </w:rPr>
        <w:t>tManageRegFolderUserQueryForSub</w:t>
      </w:r>
      <w:r w:rsidRPr="00AA13CB">
        <w:rPr>
          <w:highlight w:val="yellow"/>
        </w:rPr>
        <w:t>Client</w:t>
      </w:r>
      <w:proofErr w:type="gramEnd"/>
    </w:p>
    <w:p w:rsidR="00AA13CB" w:rsidRPr="00321D5D" w:rsidRDefault="00AA13CB" w:rsidP="00AA13CB">
      <w:pPr>
        <w:pStyle w:val="Text10"/>
      </w:pPr>
      <w:r>
        <w:t>The method will look for Sub Client folder under the given Head Client and will return query part that can be executed to get Registration information for a user on the Job, Project and Product folder under the Sub Client.</w:t>
      </w:r>
    </w:p>
    <w:p w:rsidR="00AA13CB" w:rsidRPr="00321D5D" w:rsidRDefault="00AA13CB" w:rsidP="00AA13CB">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AA13CB" w:rsidRPr="00321D5D" w:rsidTr="00AD3E33">
        <w:trPr>
          <w:tblHeader/>
        </w:trPr>
        <w:tc>
          <w:tcPr>
            <w:tcW w:w="1710" w:type="dxa"/>
            <w:shd w:val="pct15" w:color="auto" w:fill="FFFFFF"/>
          </w:tcPr>
          <w:p w:rsidR="00AA13CB" w:rsidRPr="00321D5D" w:rsidRDefault="00AA13CB" w:rsidP="00AD3E33">
            <w:pPr>
              <w:pStyle w:val="TableHdr"/>
            </w:pPr>
            <w:r w:rsidRPr="00321D5D">
              <w:t>Name</w:t>
            </w:r>
          </w:p>
        </w:tc>
        <w:tc>
          <w:tcPr>
            <w:tcW w:w="1350" w:type="dxa"/>
            <w:shd w:val="pct15" w:color="auto" w:fill="FFFFFF"/>
          </w:tcPr>
          <w:p w:rsidR="00AA13CB" w:rsidRPr="00321D5D" w:rsidRDefault="00AA13CB" w:rsidP="00AD3E33">
            <w:pPr>
              <w:pStyle w:val="TableHdr"/>
            </w:pPr>
            <w:r w:rsidRPr="00321D5D">
              <w:t>Data Type</w:t>
            </w:r>
          </w:p>
        </w:tc>
        <w:tc>
          <w:tcPr>
            <w:tcW w:w="1170" w:type="dxa"/>
            <w:shd w:val="pct15" w:color="auto" w:fill="FFFFFF"/>
          </w:tcPr>
          <w:p w:rsidR="00AA13CB" w:rsidRPr="00321D5D" w:rsidRDefault="00AA13CB" w:rsidP="00AD3E33">
            <w:pPr>
              <w:pStyle w:val="TableHdr"/>
            </w:pPr>
            <w:r w:rsidRPr="00321D5D">
              <w:t>Direction</w:t>
            </w:r>
          </w:p>
        </w:tc>
        <w:tc>
          <w:tcPr>
            <w:tcW w:w="3960" w:type="dxa"/>
            <w:shd w:val="pct15" w:color="auto" w:fill="FFFFFF"/>
          </w:tcPr>
          <w:p w:rsidR="00AA13CB" w:rsidRPr="00321D5D" w:rsidRDefault="00AA13CB" w:rsidP="00AD3E33">
            <w:pPr>
              <w:pStyle w:val="TableHdr"/>
            </w:pPr>
            <w:r w:rsidRPr="00321D5D">
              <w:t>Description</w:t>
            </w:r>
          </w:p>
        </w:tc>
      </w:tr>
      <w:tr w:rsidR="00AA13CB" w:rsidRPr="00321D5D" w:rsidTr="00AD3E33">
        <w:tc>
          <w:tcPr>
            <w:tcW w:w="1710" w:type="dxa"/>
          </w:tcPr>
          <w:p w:rsidR="00AA13CB" w:rsidRPr="00321D5D" w:rsidRDefault="00AA13CB" w:rsidP="00AD3E33">
            <w:pPr>
              <w:pStyle w:val="TableTxt"/>
            </w:pPr>
            <w:r>
              <w:t>strClientCode</w:t>
            </w:r>
          </w:p>
        </w:tc>
        <w:tc>
          <w:tcPr>
            <w:tcW w:w="1350" w:type="dxa"/>
          </w:tcPr>
          <w:p w:rsidR="00AA13CB" w:rsidRPr="00321D5D" w:rsidRDefault="00AA13CB" w:rsidP="00AD3E33">
            <w:pPr>
              <w:pStyle w:val="TableTxt"/>
            </w:pPr>
            <w:r>
              <w:t>IDfid</w:t>
            </w:r>
          </w:p>
        </w:tc>
        <w:tc>
          <w:tcPr>
            <w:tcW w:w="1170" w:type="dxa"/>
          </w:tcPr>
          <w:p w:rsidR="00AA13CB" w:rsidRPr="00321D5D" w:rsidRDefault="00AA13CB" w:rsidP="00AD3E33">
            <w:pPr>
              <w:pStyle w:val="TableTxt"/>
            </w:pPr>
            <w:r>
              <w:t>IN</w:t>
            </w:r>
          </w:p>
        </w:tc>
        <w:tc>
          <w:tcPr>
            <w:tcW w:w="3960" w:type="dxa"/>
          </w:tcPr>
          <w:p w:rsidR="00AA13CB" w:rsidRPr="00321D5D" w:rsidRDefault="00AA13CB" w:rsidP="00AA13CB">
            <w:pPr>
              <w:pStyle w:val="TableTxt"/>
            </w:pPr>
            <w:r>
              <w:t>The Head Clients Client code. The method will use the Client code to check if the Head Client has a Sub Client folder under it.</w:t>
            </w:r>
          </w:p>
        </w:tc>
      </w:tr>
      <w:tr w:rsidR="00AA13CB" w:rsidRPr="00321D5D" w:rsidTr="00AD3E33">
        <w:tc>
          <w:tcPr>
            <w:tcW w:w="1710" w:type="dxa"/>
          </w:tcPr>
          <w:p w:rsidR="00AA13CB" w:rsidRDefault="00AA13CB" w:rsidP="00AD3E33">
            <w:pPr>
              <w:pStyle w:val="TableTxt"/>
            </w:pPr>
            <w:r>
              <w:t>strSelectedUser</w:t>
            </w:r>
          </w:p>
        </w:tc>
        <w:tc>
          <w:tcPr>
            <w:tcW w:w="1350" w:type="dxa"/>
          </w:tcPr>
          <w:p w:rsidR="00AA13CB" w:rsidRDefault="00AA13CB" w:rsidP="00AD3E33">
            <w:pPr>
              <w:pStyle w:val="TableTxt"/>
            </w:pPr>
            <w:r>
              <w:t>String</w:t>
            </w:r>
          </w:p>
        </w:tc>
        <w:tc>
          <w:tcPr>
            <w:tcW w:w="1170" w:type="dxa"/>
          </w:tcPr>
          <w:p w:rsidR="00AA13CB" w:rsidRDefault="00AA13CB" w:rsidP="00AD3E33">
            <w:pPr>
              <w:pStyle w:val="TableTxt"/>
            </w:pPr>
            <w:r>
              <w:t>IN</w:t>
            </w:r>
          </w:p>
        </w:tc>
        <w:tc>
          <w:tcPr>
            <w:tcW w:w="3960" w:type="dxa"/>
          </w:tcPr>
          <w:p w:rsidR="00AA13CB" w:rsidRDefault="00AA13CB" w:rsidP="00AD3E33">
            <w:pPr>
              <w:pStyle w:val="TableTxt"/>
            </w:pPr>
            <w:r>
              <w:t>The user whose Registration information is searched for under a Head Client folder.</w:t>
            </w:r>
          </w:p>
        </w:tc>
      </w:tr>
      <w:tr w:rsidR="00AA13CB" w:rsidRPr="00321D5D" w:rsidTr="00AD3E33">
        <w:tc>
          <w:tcPr>
            <w:tcW w:w="1710" w:type="dxa"/>
          </w:tcPr>
          <w:p w:rsidR="00AA13CB" w:rsidRDefault="00AA13CB" w:rsidP="00AD3E33">
            <w:pPr>
              <w:pStyle w:val="TableTxt"/>
            </w:pPr>
            <w:r>
              <w:t>strFolderType</w:t>
            </w:r>
          </w:p>
        </w:tc>
        <w:tc>
          <w:tcPr>
            <w:tcW w:w="1350" w:type="dxa"/>
          </w:tcPr>
          <w:p w:rsidR="00AA13CB" w:rsidRDefault="00AA13CB" w:rsidP="00AD3E33">
            <w:pPr>
              <w:pStyle w:val="TableTxt"/>
            </w:pPr>
            <w:r>
              <w:t>String</w:t>
            </w:r>
          </w:p>
        </w:tc>
        <w:tc>
          <w:tcPr>
            <w:tcW w:w="1170" w:type="dxa"/>
          </w:tcPr>
          <w:p w:rsidR="00AA13CB" w:rsidRDefault="00AA13CB" w:rsidP="00AD3E33">
            <w:pPr>
              <w:pStyle w:val="TableTxt"/>
            </w:pPr>
            <w:r>
              <w:t>IN</w:t>
            </w:r>
          </w:p>
        </w:tc>
        <w:tc>
          <w:tcPr>
            <w:tcW w:w="3960" w:type="dxa"/>
          </w:tcPr>
          <w:p w:rsidR="00AA13CB" w:rsidRDefault="00AA13CB" w:rsidP="00AD3E33">
            <w:pPr>
              <w:pStyle w:val="TableTxt"/>
            </w:pPr>
            <w:r>
              <w:t>The folder type can be Head Client, Sub Client, Job, Project and Product.</w:t>
            </w:r>
          </w:p>
        </w:tc>
      </w:tr>
      <w:tr w:rsidR="00AA13CB" w:rsidRPr="00321D5D" w:rsidTr="00AD3E33">
        <w:tc>
          <w:tcPr>
            <w:tcW w:w="1710" w:type="dxa"/>
          </w:tcPr>
          <w:p w:rsidR="00AA13CB" w:rsidRDefault="00AA13CB" w:rsidP="00AD3E33">
            <w:pPr>
              <w:pStyle w:val="TableTxt"/>
            </w:pPr>
            <w:r>
              <w:t>strDQL</w:t>
            </w:r>
          </w:p>
        </w:tc>
        <w:tc>
          <w:tcPr>
            <w:tcW w:w="1350" w:type="dxa"/>
          </w:tcPr>
          <w:p w:rsidR="00AA13CB" w:rsidRDefault="00AA13CB" w:rsidP="00AD3E33">
            <w:pPr>
              <w:pStyle w:val="TableTxt"/>
            </w:pPr>
            <w:r>
              <w:t>String</w:t>
            </w:r>
          </w:p>
        </w:tc>
        <w:tc>
          <w:tcPr>
            <w:tcW w:w="1170" w:type="dxa"/>
          </w:tcPr>
          <w:p w:rsidR="00AA13CB" w:rsidRDefault="00AA13CB" w:rsidP="00AD3E33">
            <w:pPr>
              <w:pStyle w:val="TableTxt"/>
            </w:pPr>
            <w:r>
              <w:t>OUT</w:t>
            </w:r>
          </w:p>
        </w:tc>
        <w:tc>
          <w:tcPr>
            <w:tcW w:w="3960" w:type="dxa"/>
          </w:tcPr>
          <w:p w:rsidR="00AA13CB" w:rsidRDefault="00AA13CB" w:rsidP="00AA13CB">
            <w:pPr>
              <w:pStyle w:val="TableTxt"/>
            </w:pPr>
            <w:r>
              <w:t>The query part that can be used to get Registration information a user is having on a Job, Project and Product folder under a Sub Client.</w:t>
            </w:r>
          </w:p>
        </w:tc>
      </w:tr>
    </w:tbl>
    <w:p w:rsidR="00AA13CB" w:rsidRDefault="00AA13CB" w:rsidP="00AA13CB">
      <w:pPr>
        <w:pStyle w:val="Heading5"/>
      </w:pPr>
      <w:r w:rsidRPr="00321D5D">
        <w:t>Pseudocode</w:t>
      </w:r>
    </w:p>
    <w:p w:rsidR="00AA13CB" w:rsidRDefault="00AA13CB" w:rsidP="00AA13CB">
      <w:pPr>
        <w:pStyle w:val="Text10"/>
      </w:pPr>
      <w:r>
        <w:t>None shown</w:t>
      </w:r>
    </w:p>
    <w:p w:rsidR="00115C5E" w:rsidRPr="00236B78" w:rsidRDefault="00115C5E" w:rsidP="00AA13CB">
      <w:pPr>
        <w:pStyle w:val="Text10"/>
      </w:pPr>
    </w:p>
    <w:p w:rsidR="00115C5E" w:rsidRPr="005A7442" w:rsidRDefault="005A7442" w:rsidP="00115C5E">
      <w:pPr>
        <w:pStyle w:val="Heading4"/>
        <w:rPr>
          <w:highlight w:val="yellow"/>
        </w:rPr>
      </w:pPr>
      <w:proofErr w:type="gramStart"/>
      <w:r w:rsidRPr="005A7442">
        <w:rPr>
          <w:highlight w:val="yellow"/>
        </w:rPr>
        <w:t>getManageRegforApproversQuery</w:t>
      </w:r>
      <w:proofErr w:type="gramEnd"/>
    </w:p>
    <w:p w:rsidR="00115C5E" w:rsidRPr="00321D5D" w:rsidRDefault="00115C5E" w:rsidP="00115C5E">
      <w:pPr>
        <w:pStyle w:val="Text10"/>
      </w:pPr>
      <w:r>
        <w:t xml:space="preserve">The method will only be called when the logged in user is a Registration Approver with in DMS. The method will return query </w:t>
      </w:r>
      <w:r w:rsidR="005A7442">
        <w:t>part that</w:t>
      </w:r>
      <w:r>
        <w:t xml:space="preserve"> can be used to retrieve </w:t>
      </w:r>
      <w:r w:rsidR="00926ABD">
        <w:t>Registrations that the current user is an Approver for.Te method will be called only when the logged in user is not a Security Admin.</w:t>
      </w:r>
    </w:p>
    <w:p w:rsidR="00115C5E" w:rsidRPr="00321D5D" w:rsidRDefault="00115C5E" w:rsidP="00115C5E">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115C5E" w:rsidRPr="00321D5D" w:rsidTr="00AD3E33">
        <w:trPr>
          <w:tblHeader/>
        </w:trPr>
        <w:tc>
          <w:tcPr>
            <w:tcW w:w="1710" w:type="dxa"/>
            <w:shd w:val="pct15" w:color="auto" w:fill="FFFFFF"/>
          </w:tcPr>
          <w:p w:rsidR="00115C5E" w:rsidRPr="00321D5D" w:rsidRDefault="00115C5E" w:rsidP="00AD3E33">
            <w:pPr>
              <w:pStyle w:val="TableHdr"/>
            </w:pPr>
            <w:r w:rsidRPr="00321D5D">
              <w:t>Name</w:t>
            </w:r>
          </w:p>
        </w:tc>
        <w:tc>
          <w:tcPr>
            <w:tcW w:w="1350" w:type="dxa"/>
            <w:shd w:val="pct15" w:color="auto" w:fill="FFFFFF"/>
          </w:tcPr>
          <w:p w:rsidR="00115C5E" w:rsidRPr="00321D5D" w:rsidRDefault="00115C5E" w:rsidP="00AD3E33">
            <w:pPr>
              <w:pStyle w:val="TableHdr"/>
            </w:pPr>
            <w:r w:rsidRPr="00321D5D">
              <w:t>Data Type</w:t>
            </w:r>
          </w:p>
        </w:tc>
        <w:tc>
          <w:tcPr>
            <w:tcW w:w="1170" w:type="dxa"/>
            <w:shd w:val="pct15" w:color="auto" w:fill="FFFFFF"/>
          </w:tcPr>
          <w:p w:rsidR="00115C5E" w:rsidRPr="00321D5D" w:rsidRDefault="00115C5E" w:rsidP="00AD3E33">
            <w:pPr>
              <w:pStyle w:val="TableHdr"/>
            </w:pPr>
            <w:r w:rsidRPr="00321D5D">
              <w:t>Direction</w:t>
            </w:r>
          </w:p>
        </w:tc>
        <w:tc>
          <w:tcPr>
            <w:tcW w:w="3960" w:type="dxa"/>
            <w:shd w:val="pct15" w:color="auto" w:fill="FFFFFF"/>
          </w:tcPr>
          <w:p w:rsidR="00115C5E" w:rsidRPr="00321D5D" w:rsidRDefault="00115C5E" w:rsidP="00AD3E33">
            <w:pPr>
              <w:pStyle w:val="TableHdr"/>
            </w:pPr>
            <w:r w:rsidRPr="00321D5D">
              <w:t>Description</w:t>
            </w:r>
          </w:p>
        </w:tc>
      </w:tr>
      <w:tr w:rsidR="00115C5E" w:rsidRPr="00321D5D" w:rsidTr="00AD3E33">
        <w:tc>
          <w:tcPr>
            <w:tcW w:w="1710" w:type="dxa"/>
          </w:tcPr>
          <w:p w:rsidR="00115C5E" w:rsidRPr="00321D5D" w:rsidRDefault="00115C5E" w:rsidP="00115C5E">
            <w:pPr>
              <w:pStyle w:val="TableTxt"/>
            </w:pPr>
            <w:r>
              <w:t>strCurrentUser</w:t>
            </w:r>
          </w:p>
        </w:tc>
        <w:tc>
          <w:tcPr>
            <w:tcW w:w="1350" w:type="dxa"/>
          </w:tcPr>
          <w:p w:rsidR="00115C5E" w:rsidRPr="00321D5D" w:rsidRDefault="00115C5E" w:rsidP="00AD3E33">
            <w:pPr>
              <w:pStyle w:val="TableTxt"/>
            </w:pPr>
            <w:r>
              <w:t>String</w:t>
            </w:r>
          </w:p>
        </w:tc>
        <w:tc>
          <w:tcPr>
            <w:tcW w:w="1170" w:type="dxa"/>
          </w:tcPr>
          <w:p w:rsidR="00115C5E" w:rsidRPr="00321D5D" w:rsidRDefault="00115C5E" w:rsidP="00AD3E33">
            <w:pPr>
              <w:pStyle w:val="TableTxt"/>
            </w:pPr>
            <w:r>
              <w:t>IN</w:t>
            </w:r>
          </w:p>
        </w:tc>
        <w:tc>
          <w:tcPr>
            <w:tcW w:w="3960" w:type="dxa"/>
          </w:tcPr>
          <w:p w:rsidR="00115C5E" w:rsidRPr="00321D5D" w:rsidRDefault="005A7442" w:rsidP="00AD3E33">
            <w:pPr>
              <w:pStyle w:val="TableTxt"/>
            </w:pPr>
            <w:r>
              <w:t>The currently logged in user who is a Registration Approver within DMS.</w:t>
            </w:r>
          </w:p>
        </w:tc>
      </w:tr>
      <w:tr w:rsidR="00115C5E" w:rsidRPr="00321D5D" w:rsidTr="00AD3E33">
        <w:tc>
          <w:tcPr>
            <w:tcW w:w="1710" w:type="dxa"/>
          </w:tcPr>
          <w:p w:rsidR="00115C5E" w:rsidRDefault="00115C5E" w:rsidP="00AD3E33">
            <w:pPr>
              <w:pStyle w:val="TableTxt"/>
            </w:pPr>
            <w:r>
              <w:t>strFolderType</w:t>
            </w:r>
          </w:p>
        </w:tc>
        <w:tc>
          <w:tcPr>
            <w:tcW w:w="1350" w:type="dxa"/>
          </w:tcPr>
          <w:p w:rsidR="00115C5E" w:rsidRDefault="00115C5E" w:rsidP="00AD3E33">
            <w:pPr>
              <w:pStyle w:val="TableTxt"/>
            </w:pPr>
            <w:r>
              <w:t>String</w:t>
            </w:r>
          </w:p>
        </w:tc>
        <w:tc>
          <w:tcPr>
            <w:tcW w:w="1170" w:type="dxa"/>
          </w:tcPr>
          <w:p w:rsidR="00115C5E" w:rsidRDefault="00115C5E" w:rsidP="00AD3E33">
            <w:pPr>
              <w:pStyle w:val="TableTxt"/>
            </w:pPr>
            <w:r>
              <w:t>IN</w:t>
            </w:r>
          </w:p>
        </w:tc>
        <w:tc>
          <w:tcPr>
            <w:tcW w:w="3960" w:type="dxa"/>
          </w:tcPr>
          <w:p w:rsidR="00115C5E" w:rsidRDefault="00115C5E" w:rsidP="00AD3E33">
            <w:pPr>
              <w:pStyle w:val="TableTxt"/>
            </w:pPr>
            <w:r>
              <w:t>The folder type can be Head Client, Sub Client, Job, Project and Product.</w:t>
            </w:r>
          </w:p>
        </w:tc>
      </w:tr>
      <w:tr w:rsidR="00115C5E" w:rsidRPr="00321D5D" w:rsidTr="00AD3E33">
        <w:tc>
          <w:tcPr>
            <w:tcW w:w="1710" w:type="dxa"/>
          </w:tcPr>
          <w:p w:rsidR="00115C5E" w:rsidRDefault="00115C5E" w:rsidP="00AD3E33">
            <w:pPr>
              <w:pStyle w:val="TableTxt"/>
            </w:pPr>
            <w:r>
              <w:t>strDQL</w:t>
            </w:r>
          </w:p>
        </w:tc>
        <w:tc>
          <w:tcPr>
            <w:tcW w:w="1350" w:type="dxa"/>
          </w:tcPr>
          <w:p w:rsidR="00115C5E" w:rsidRDefault="00115C5E" w:rsidP="00AD3E33">
            <w:pPr>
              <w:pStyle w:val="TableTxt"/>
            </w:pPr>
            <w:r>
              <w:t>String</w:t>
            </w:r>
          </w:p>
        </w:tc>
        <w:tc>
          <w:tcPr>
            <w:tcW w:w="1170" w:type="dxa"/>
          </w:tcPr>
          <w:p w:rsidR="00115C5E" w:rsidRDefault="00115C5E" w:rsidP="00AD3E33">
            <w:pPr>
              <w:pStyle w:val="TableTxt"/>
            </w:pPr>
            <w:r>
              <w:t>OUT</w:t>
            </w:r>
          </w:p>
        </w:tc>
        <w:tc>
          <w:tcPr>
            <w:tcW w:w="3960" w:type="dxa"/>
          </w:tcPr>
          <w:p w:rsidR="00115C5E" w:rsidRDefault="00115C5E" w:rsidP="00AD3E33">
            <w:pPr>
              <w:pStyle w:val="TableTxt"/>
            </w:pPr>
            <w:r>
              <w:t xml:space="preserve">The query part that can be used to get </w:t>
            </w:r>
            <w:r w:rsidR="00AD3E33">
              <w:t xml:space="preserve">Approver </w:t>
            </w:r>
            <w:r>
              <w:t xml:space="preserve">Registration information </w:t>
            </w:r>
            <w:r w:rsidR="00AD3E33">
              <w:t xml:space="preserve">the logged in user is having on a Head Client, Sub Client, </w:t>
            </w:r>
            <w:proofErr w:type="gramStart"/>
            <w:r w:rsidR="00AD3E33">
              <w:t>Job</w:t>
            </w:r>
            <w:proofErr w:type="gramEnd"/>
            <w:r w:rsidR="00AD3E33">
              <w:t xml:space="preserve"> or Project folder.</w:t>
            </w:r>
          </w:p>
        </w:tc>
      </w:tr>
    </w:tbl>
    <w:p w:rsidR="00115C5E" w:rsidRDefault="00115C5E" w:rsidP="00115C5E">
      <w:pPr>
        <w:pStyle w:val="Heading5"/>
      </w:pPr>
      <w:r w:rsidRPr="00321D5D">
        <w:t>Pseudocode</w:t>
      </w:r>
    </w:p>
    <w:p w:rsidR="00115C5E" w:rsidRPr="00236B78" w:rsidRDefault="00115C5E" w:rsidP="00115C5E">
      <w:pPr>
        <w:pStyle w:val="Text10"/>
      </w:pPr>
      <w:r>
        <w:t>None shown</w:t>
      </w:r>
    </w:p>
    <w:p w:rsidR="00866279" w:rsidRDefault="00866279" w:rsidP="00B94ABE">
      <w:pPr>
        <w:pStyle w:val="Text10"/>
      </w:pPr>
    </w:p>
    <w:p w:rsidR="00AD3E33" w:rsidRPr="00AD3E33" w:rsidRDefault="00AD3E33" w:rsidP="00AD3E33">
      <w:pPr>
        <w:pStyle w:val="Heading4"/>
        <w:rPr>
          <w:highlight w:val="yellow"/>
        </w:rPr>
      </w:pPr>
      <w:proofErr w:type="gramStart"/>
      <w:r w:rsidRPr="00AD3E33">
        <w:rPr>
          <w:highlight w:val="yellow"/>
        </w:rPr>
        <w:t>getManageRegRestrictedFolderQuery</w:t>
      </w:r>
      <w:proofErr w:type="gramEnd"/>
    </w:p>
    <w:p w:rsidR="00AD3E33" w:rsidRPr="00321D5D" w:rsidRDefault="00926ABD" w:rsidP="00AD3E33">
      <w:pPr>
        <w:pStyle w:val="Text10"/>
      </w:pPr>
      <w:r w:rsidRPr="00926ABD">
        <w:t xml:space="preserve">The Method will return query part that can be used to apply </w:t>
      </w:r>
      <w:proofErr w:type="gramStart"/>
      <w:r w:rsidRPr="00926ABD">
        <w:t>Restricted</w:t>
      </w:r>
      <w:proofErr w:type="gramEnd"/>
      <w:r w:rsidRPr="00926ABD">
        <w:t xml:space="preserve"> folder name search filter criteria.</w:t>
      </w:r>
      <w:r>
        <w:t xml:space="preserve"> </w:t>
      </w:r>
      <w:r w:rsidR="000B61ED">
        <w:t xml:space="preserve">The method will not be called if the folder is a Head Client or a Product. </w:t>
      </w:r>
    </w:p>
    <w:p w:rsidR="00AD3E33" w:rsidRPr="00321D5D" w:rsidRDefault="00AD3E33" w:rsidP="00AD3E33">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AD3E33" w:rsidRPr="00321D5D" w:rsidTr="00AD3E33">
        <w:trPr>
          <w:tblHeader/>
        </w:trPr>
        <w:tc>
          <w:tcPr>
            <w:tcW w:w="1710" w:type="dxa"/>
            <w:shd w:val="pct15" w:color="auto" w:fill="FFFFFF"/>
          </w:tcPr>
          <w:p w:rsidR="00AD3E33" w:rsidRPr="00321D5D" w:rsidRDefault="00AD3E33" w:rsidP="00AD3E33">
            <w:pPr>
              <w:pStyle w:val="TableHdr"/>
            </w:pPr>
            <w:r w:rsidRPr="00321D5D">
              <w:t>Name</w:t>
            </w:r>
          </w:p>
        </w:tc>
        <w:tc>
          <w:tcPr>
            <w:tcW w:w="1350" w:type="dxa"/>
            <w:shd w:val="pct15" w:color="auto" w:fill="FFFFFF"/>
          </w:tcPr>
          <w:p w:rsidR="00AD3E33" w:rsidRPr="00321D5D" w:rsidRDefault="00AD3E33" w:rsidP="00AD3E33">
            <w:pPr>
              <w:pStyle w:val="TableHdr"/>
            </w:pPr>
            <w:r w:rsidRPr="00321D5D">
              <w:t>Data Type</w:t>
            </w:r>
          </w:p>
        </w:tc>
        <w:tc>
          <w:tcPr>
            <w:tcW w:w="1170" w:type="dxa"/>
            <w:shd w:val="pct15" w:color="auto" w:fill="FFFFFF"/>
          </w:tcPr>
          <w:p w:rsidR="00AD3E33" w:rsidRPr="00321D5D" w:rsidRDefault="00AD3E33" w:rsidP="00AD3E33">
            <w:pPr>
              <w:pStyle w:val="TableHdr"/>
            </w:pPr>
            <w:r w:rsidRPr="00321D5D">
              <w:t>Direction</w:t>
            </w:r>
          </w:p>
        </w:tc>
        <w:tc>
          <w:tcPr>
            <w:tcW w:w="3960" w:type="dxa"/>
            <w:shd w:val="pct15" w:color="auto" w:fill="FFFFFF"/>
          </w:tcPr>
          <w:p w:rsidR="00AD3E33" w:rsidRPr="00321D5D" w:rsidRDefault="00AD3E33" w:rsidP="00AD3E33">
            <w:pPr>
              <w:pStyle w:val="TableHdr"/>
            </w:pPr>
            <w:r w:rsidRPr="00321D5D">
              <w:t>Description</w:t>
            </w:r>
          </w:p>
        </w:tc>
      </w:tr>
      <w:tr w:rsidR="00AD3E33" w:rsidRPr="00321D5D" w:rsidTr="00AD3E33">
        <w:tc>
          <w:tcPr>
            <w:tcW w:w="1710" w:type="dxa"/>
          </w:tcPr>
          <w:p w:rsidR="00AD3E33" w:rsidRPr="00321D5D" w:rsidRDefault="000B61ED" w:rsidP="00AD3E33">
            <w:pPr>
              <w:pStyle w:val="TableTxt"/>
            </w:pPr>
            <w:r w:rsidRPr="000B61ED">
              <w:t>strRestrictedFolderName</w:t>
            </w:r>
          </w:p>
        </w:tc>
        <w:tc>
          <w:tcPr>
            <w:tcW w:w="1350" w:type="dxa"/>
          </w:tcPr>
          <w:p w:rsidR="00AD3E33" w:rsidRPr="00321D5D" w:rsidRDefault="00AD3E33" w:rsidP="00AD3E33">
            <w:pPr>
              <w:pStyle w:val="TableTxt"/>
            </w:pPr>
            <w:r>
              <w:t>String</w:t>
            </w:r>
          </w:p>
        </w:tc>
        <w:tc>
          <w:tcPr>
            <w:tcW w:w="1170" w:type="dxa"/>
          </w:tcPr>
          <w:p w:rsidR="00AD3E33" w:rsidRPr="00321D5D" w:rsidRDefault="00AD3E33" w:rsidP="00AD3E33">
            <w:pPr>
              <w:pStyle w:val="TableTxt"/>
            </w:pPr>
            <w:r>
              <w:t>IN</w:t>
            </w:r>
          </w:p>
        </w:tc>
        <w:tc>
          <w:tcPr>
            <w:tcW w:w="3960" w:type="dxa"/>
          </w:tcPr>
          <w:p w:rsidR="00AD3E33" w:rsidRPr="00321D5D" w:rsidRDefault="000B61ED" w:rsidP="00AD3E33">
            <w:pPr>
              <w:pStyle w:val="TableTxt"/>
            </w:pPr>
            <w:r>
              <w:t>The name of the Restricted folder being searched.</w:t>
            </w:r>
          </w:p>
        </w:tc>
      </w:tr>
      <w:tr w:rsidR="00AD3E33" w:rsidRPr="00321D5D" w:rsidTr="00AD3E33">
        <w:tc>
          <w:tcPr>
            <w:tcW w:w="1710" w:type="dxa"/>
          </w:tcPr>
          <w:p w:rsidR="00AD3E33" w:rsidRDefault="000B61ED" w:rsidP="00AD3E33">
            <w:pPr>
              <w:pStyle w:val="TableTxt"/>
            </w:pPr>
            <w:r w:rsidRPr="000B61ED">
              <w:t>strRestrictedFolderFilterType</w:t>
            </w:r>
          </w:p>
        </w:tc>
        <w:tc>
          <w:tcPr>
            <w:tcW w:w="1350" w:type="dxa"/>
          </w:tcPr>
          <w:p w:rsidR="00AD3E33" w:rsidRDefault="00AD3E33" w:rsidP="00AD3E33">
            <w:pPr>
              <w:pStyle w:val="TableTxt"/>
            </w:pPr>
            <w:r>
              <w:t>String</w:t>
            </w:r>
          </w:p>
        </w:tc>
        <w:tc>
          <w:tcPr>
            <w:tcW w:w="1170" w:type="dxa"/>
          </w:tcPr>
          <w:p w:rsidR="00AD3E33" w:rsidRDefault="00AD3E33" w:rsidP="00AD3E33">
            <w:pPr>
              <w:pStyle w:val="TableTxt"/>
            </w:pPr>
            <w:r>
              <w:t>IN</w:t>
            </w:r>
          </w:p>
        </w:tc>
        <w:tc>
          <w:tcPr>
            <w:tcW w:w="3960" w:type="dxa"/>
          </w:tcPr>
          <w:p w:rsidR="00AD3E33" w:rsidRDefault="000B61ED" w:rsidP="000B61ED">
            <w:pPr>
              <w:pStyle w:val="TableTxt"/>
            </w:pPr>
            <w:r>
              <w:t>The indicator to show if the search is to be made with ‘Begins with’, ‘Contains’,’Starts with’or ‘Ends with’ the given folder name.</w:t>
            </w:r>
          </w:p>
        </w:tc>
      </w:tr>
      <w:tr w:rsidR="000B61ED" w:rsidRPr="00321D5D" w:rsidTr="00AD3E33">
        <w:tc>
          <w:tcPr>
            <w:tcW w:w="1710" w:type="dxa"/>
          </w:tcPr>
          <w:p w:rsidR="000B61ED" w:rsidRPr="000B61ED" w:rsidRDefault="000B61ED" w:rsidP="00AD3E33">
            <w:pPr>
              <w:pStyle w:val="TableTxt"/>
            </w:pPr>
            <w:r w:rsidRPr="000B61ED">
              <w:t>strFolderType</w:t>
            </w:r>
          </w:p>
        </w:tc>
        <w:tc>
          <w:tcPr>
            <w:tcW w:w="1350" w:type="dxa"/>
          </w:tcPr>
          <w:p w:rsidR="000B61ED" w:rsidRDefault="000B61ED" w:rsidP="00AD3E33">
            <w:pPr>
              <w:pStyle w:val="TableTxt"/>
            </w:pPr>
            <w:r>
              <w:t>String</w:t>
            </w:r>
          </w:p>
        </w:tc>
        <w:tc>
          <w:tcPr>
            <w:tcW w:w="1170" w:type="dxa"/>
          </w:tcPr>
          <w:p w:rsidR="000B61ED" w:rsidRDefault="000B61ED" w:rsidP="00AD3E33">
            <w:pPr>
              <w:pStyle w:val="TableTxt"/>
            </w:pPr>
            <w:r>
              <w:t>IN</w:t>
            </w:r>
          </w:p>
        </w:tc>
        <w:tc>
          <w:tcPr>
            <w:tcW w:w="3960" w:type="dxa"/>
          </w:tcPr>
          <w:p w:rsidR="000B61ED" w:rsidRDefault="000B61ED" w:rsidP="00AD3E33">
            <w:pPr>
              <w:pStyle w:val="TableTxt"/>
            </w:pPr>
            <w:r>
              <w:t xml:space="preserve">The Restricted folder type being searched. </w:t>
            </w:r>
            <w:r w:rsidR="00B01757">
              <w:t>All the folder types except Products and Head Client can be a valid argument value.</w:t>
            </w:r>
          </w:p>
        </w:tc>
      </w:tr>
      <w:tr w:rsidR="00AD3E33" w:rsidRPr="00321D5D" w:rsidTr="00AD3E33">
        <w:tc>
          <w:tcPr>
            <w:tcW w:w="1710" w:type="dxa"/>
          </w:tcPr>
          <w:p w:rsidR="00AD3E33" w:rsidRDefault="00AD3E33" w:rsidP="00AD3E33">
            <w:pPr>
              <w:pStyle w:val="TableTxt"/>
            </w:pPr>
            <w:r>
              <w:t>strDQL</w:t>
            </w:r>
          </w:p>
        </w:tc>
        <w:tc>
          <w:tcPr>
            <w:tcW w:w="1350" w:type="dxa"/>
          </w:tcPr>
          <w:p w:rsidR="00AD3E33" w:rsidRDefault="00AD3E33" w:rsidP="00AD3E33">
            <w:pPr>
              <w:pStyle w:val="TableTxt"/>
            </w:pPr>
            <w:r>
              <w:t>String</w:t>
            </w:r>
          </w:p>
        </w:tc>
        <w:tc>
          <w:tcPr>
            <w:tcW w:w="1170" w:type="dxa"/>
          </w:tcPr>
          <w:p w:rsidR="00AD3E33" w:rsidRDefault="00AD3E33" w:rsidP="00AD3E33">
            <w:pPr>
              <w:pStyle w:val="TableTxt"/>
            </w:pPr>
            <w:r>
              <w:t>OUT</w:t>
            </w:r>
          </w:p>
        </w:tc>
        <w:tc>
          <w:tcPr>
            <w:tcW w:w="3960" w:type="dxa"/>
          </w:tcPr>
          <w:p w:rsidR="00AD3E33" w:rsidRDefault="00AD3E33" w:rsidP="00AD3E33">
            <w:pPr>
              <w:pStyle w:val="TableTxt"/>
            </w:pPr>
            <w:r>
              <w:t xml:space="preserve">The query part that can be used to get Approver Registration information the logged in user is having on a Head Client, Sub Client, </w:t>
            </w:r>
            <w:proofErr w:type="gramStart"/>
            <w:r>
              <w:t>Job</w:t>
            </w:r>
            <w:proofErr w:type="gramEnd"/>
            <w:r>
              <w:t xml:space="preserve"> or Project folder.</w:t>
            </w:r>
          </w:p>
        </w:tc>
      </w:tr>
    </w:tbl>
    <w:p w:rsidR="00AD3E33" w:rsidRDefault="00AD3E33" w:rsidP="00AD3E33">
      <w:pPr>
        <w:pStyle w:val="Heading5"/>
      </w:pPr>
      <w:r w:rsidRPr="00321D5D">
        <w:t>Pseudocode</w:t>
      </w:r>
    </w:p>
    <w:p w:rsidR="00AD3E33" w:rsidRDefault="00AD3E33" w:rsidP="00AD3E33">
      <w:pPr>
        <w:pStyle w:val="Text10"/>
      </w:pPr>
      <w:r>
        <w:t>None shown</w:t>
      </w:r>
    </w:p>
    <w:p w:rsidR="000B61ED" w:rsidRPr="00236B78" w:rsidRDefault="000B61ED" w:rsidP="00AD3E33">
      <w:pPr>
        <w:pStyle w:val="Text10"/>
      </w:pPr>
    </w:p>
    <w:p w:rsidR="00AD3E33" w:rsidRDefault="000B61ED" w:rsidP="000B61ED">
      <w:pPr>
        <w:pStyle w:val="Heading5"/>
      </w:pPr>
      <w:r>
        <w:t>Construction Hint:</w:t>
      </w:r>
    </w:p>
    <w:p w:rsidR="000B61ED" w:rsidRPr="00236B78" w:rsidRDefault="000B61ED" w:rsidP="00B94ABE">
      <w:pPr>
        <w:pStyle w:val="Text10"/>
      </w:pPr>
      <w:r>
        <w:rPr>
          <w:rFonts w:cs="Arial"/>
          <w:szCs w:val="18"/>
          <w:lang w:eastAsia="en-AU"/>
        </w:rPr>
        <w:t>The method</w:t>
      </w:r>
      <w:r w:rsidRPr="009767B0">
        <w:rPr>
          <w:rFonts w:cs="Arial"/>
          <w:szCs w:val="18"/>
          <w:lang w:eastAsia="en-AU"/>
        </w:rPr>
        <w:t xml:space="preserve"> will search on either the 'title' or 'object_name' field, depending on the value within the configuration item '/REG_W01/RestrictedSearchAttribute'.</w:t>
      </w:r>
    </w:p>
    <w:p w:rsidR="00EA6BC2" w:rsidRDefault="00EA6BC2" w:rsidP="008359CF">
      <w:pPr>
        <w:pStyle w:val="Text10"/>
      </w:pPr>
    </w:p>
    <w:p w:rsidR="00B01757" w:rsidRPr="004A5D72" w:rsidRDefault="004A5D72" w:rsidP="00B01757">
      <w:pPr>
        <w:pStyle w:val="Heading4"/>
        <w:rPr>
          <w:highlight w:val="yellow"/>
        </w:rPr>
      </w:pPr>
      <w:r w:rsidRPr="004A5D72">
        <w:t xml:space="preserve"> </w:t>
      </w:r>
      <w:proofErr w:type="gramStart"/>
      <w:r w:rsidRPr="004A5D72">
        <w:rPr>
          <w:highlight w:val="yellow"/>
        </w:rPr>
        <w:t>getManageRegAdditionalFilterQuery</w:t>
      </w:r>
      <w:proofErr w:type="gramEnd"/>
    </w:p>
    <w:p w:rsidR="00B01757" w:rsidRPr="00321D5D" w:rsidRDefault="004A5D72" w:rsidP="00B01757">
      <w:pPr>
        <w:pStyle w:val="Text10"/>
      </w:pPr>
      <w:r>
        <w:t xml:space="preserve">The method will be called when the Registration search results are filtered on Security Role, Actioned By or Expiery date filters. The method will return query part so that the Registration information can be filterd based on </w:t>
      </w:r>
      <w:r w:rsidR="004240D7">
        <w:t xml:space="preserve">above mentioned </w:t>
      </w:r>
      <w:r>
        <w:t>filter criteria.</w:t>
      </w:r>
    </w:p>
    <w:p w:rsidR="00B01757" w:rsidRPr="00321D5D" w:rsidRDefault="00B01757" w:rsidP="00B01757">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B01757" w:rsidRPr="00321D5D" w:rsidTr="00364BE0">
        <w:trPr>
          <w:tblHeader/>
        </w:trPr>
        <w:tc>
          <w:tcPr>
            <w:tcW w:w="1710" w:type="dxa"/>
            <w:shd w:val="pct15" w:color="auto" w:fill="FFFFFF"/>
          </w:tcPr>
          <w:p w:rsidR="00B01757" w:rsidRPr="00321D5D" w:rsidRDefault="00B01757" w:rsidP="00364BE0">
            <w:pPr>
              <w:pStyle w:val="TableHdr"/>
            </w:pPr>
            <w:r w:rsidRPr="00321D5D">
              <w:t>Name</w:t>
            </w:r>
          </w:p>
        </w:tc>
        <w:tc>
          <w:tcPr>
            <w:tcW w:w="1350" w:type="dxa"/>
            <w:shd w:val="pct15" w:color="auto" w:fill="FFFFFF"/>
          </w:tcPr>
          <w:p w:rsidR="00B01757" w:rsidRPr="00321D5D" w:rsidRDefault="00B01757" w:rsidP="00364BE0">
            <w:pPr>
              <w:pStyle w:val="TableHdr"/>
            </w:pPr>
            <w:r w:rsidRPr="00321D5D">
              <w:t>Data Type</w:t>
            </w:r>
          </w:p>
        </w:tc>
        <w:tc>
          <w:tcPr>
            <w:tcW w:w="1170" w:type="dxa"/>
            <w:shd w:val="pct15" w:color="auto" w:fill="FFFFFF"/>
          </w:tcPr>
          <w:p w:rsidR="00B01757" w:rsidRPr="00321D5D" w:rsidRDefault="00B01757" w:rsidP="00364BE0">
            <w:pPr>
              <w:pStyle w:val="TableHdr"/>
            </w:pPr>
            <w:r w:rsidRPr="00321D5D">
              <w:t>Direction</w:t>
            </w:r>
          </w:p>
        </w:tc>
        <w:tc>
          <w:tcPr>
            <w:tcW w:w="3960" w:type="dxa"/>
            <w:shd w:val="pct15" w:color="auto" w:fill="FFFFFF"/>
          </w:tcPr>
          <w:p w:rsidR="00B01757" w:rsidRPr="00321D5D" w:rsidRDefault="00B01757" w:rsidP="00364BE0">
            <w:pPr>
              <w:pStyle w:val="TableHdr"/>
            </w:pPr>
            <w:r w:rsidRPr="00321D5D">
              <w:t>Description</w:t>
            </w:r>
          </w:p>
        </w:tc>
      </w:tr>
      <w:tr w:rsidR="00B01757" w:rsidRPr="00321D5D" w:rsidTr="00364BE0">
        <w:tc>
          <w:tcPr>
            <w:tcW w:w="1710" w:type="dxa"/>
          </w:tcPr>
          <w:p w:rsidR="00B01757" w:rsidRPr="00321D5D" w:rsidRDefault="004A5D72" w:rsidP="00364BE0">
            <w:pPr>
              <w:pStyle w:val="TableTxt"/>
            </w:pPr>
            <w:r>
              <w:t>strFilterName</w:t>
            </w:r>
          </w:p>
        </w:tc>
        <w:tc>
          <w:tcPr>
            <w:tcW w:w="1350" w:type="dxa"/>
          </w:tcPr>
          <w:p w:rsidR="00B01757" w:rsidRPr="00321D5D" w:rsidRDefault="00B01757" w:rsidP="00364BE0">
            <w:pPr>
              <w:pStyle w:val="TableTxt"/>
            </w:pPr>
            <w:r>
              <w:t>String</w:t>
            </w:r>
          </w:p>
        </w:tc>
        <w:tc>
          <w:tcPr>
            <w:tcW w:w="1170" w:type="dxa"/>
          </w:tcPr>
          <w:p w:rsidR="00B01757" w:rsidRPr="00321D5D" w:rsidRDefault="00B01757" w:rsidP="00364BE0">
            <w:pPr>
              <w:pStyle w:val="TableTxt"/>
            </w:pPr>
            <w:r>
              <w:t>IN</w:t>
            </w:r>
          </w:p>
        </w:tc>
        <w:tc>
          <w:tcPr>
            <w:tcW w:w="3960" w:type="dxa"/>
          </w:tcPr>
          <w:p w:rsidR="00B01757" w:rsidRPr="00321D5D" w:rsidRDefault="004A5D72" w:rsidP="004A5D72">
            <w:pPr>
              <w:pStyle w:val="TableTxt"/>
            </w:pPr>
            <w:r>
              <w:t>The name of the filter being used to filter the Registration information.</w:t>
            </w:r>
          </w:p>
        </w:tc>
      </w:tr>
      <w:tr w:rsidR="00B01757" w:rsidRPr="00321D5D" w:rsidTr="00364BE0">
        <w:tc>
          <w:tcPr>
            <w:tcW w:w="1710" w:type="dxa"/>
          </w:tcPr>
          <w:p w:rsidR="00B01757" w:rsidRDefault="004A5D72" w:rsidP="00364BE0">
            <w:pPr>
              <w:pStyle w:val="TableTxt"/>
            </w:pPr>
            <w:r>
              <w:t>strFilterValue</w:t>
            </w:r>
          </w:p>
        </w:tc>
        <w:tc>
          <w:tcPr>
            <w:tcW w:w="1350" w:type="dxa"/>
          </w:tcPr>
          <w:p w:rsidR="00B01757" w:rsidRDefault="00B01757" w:rsidP="00364BE0">
            <w:pPr>
              <w:pStyle w:val="TableTxt"/>
            </w:pPr>
            <w:r>
              <w:t>String</w:t>
            </w:r>
          </w:p>
        </w:tc>
        <w:tc>
          <w:tcPr>
            <w:tcW w:w="1170" w:type="dxa"/>
          </w:tcPr>
          <w:p w:rsidR="00B01757" w:rsidRDefault="00B01757" w:rsidP="00364BE0">
            <w:pPr>
              <w:pStyle w:val="TableTxt"/>
            </w:pPr>
            <w:r>
              <w:t>IN</w:t>
            </w:r>
          </w:p>
        </w:tc>
        <w:tc>
          <w:tcPr>
            <w:tcW w:w="3960" w:type="dxa"/>
          </w:tcPr>
          <w:p w:rsidR="00B01757" w:rsidRDefault="00B01757" w:rsidP="004A5D72">
            <w:pPr>
              <w:pStyle w:val="TableTxt"/>
            </w:pPr>
            <w:r>
              <w:t xml:space="preserve">The </w:t>
            </w:r>
            <w:r w:rsidR="004A5D72">
              <w:t>corresponding value of the selected filter.</w:t>
            </w:r>
          </w:p>
        </w:tc>
      </w:tr>
      <w:tr w:rsidR="00B01757" w:rsidRPr="00321D5D" w:rsidTr="00364BE0">
        <w:tc>
          <w:tcPr>
            <w:tcW w:w="1710" w:type="dxa"/>
          </w:tcPr>
          <w:p w:rsidR="00B01757" w:rsidRDefault="00B01757" w:rsidP="00364BE0">
            <w:pPr>
              <w:pStyle w:val="TableTxt"/>
            </w:pPr>
            <w:r>
              <w:t>strDQL</w:t>
            </w:r>
          </w:p>
        </w:tc>
        <w:tc>
          <w:tcPr>
            <w:tcW w:w="1350" w:type="dxa"/>
          </w:tcPr>
          <w:p w:rsidR="00B01757" w:rsidRDefault="00B01757" w:rsidP="00364BE0">
            <w:pPr>
              <w:pStyle w:val="TableTxt"/>
            </w:pPr>
            <w:r>
              <w:t>String</w:t>
            </w:r>
          </w:p>
        </w:tc>
        <w:tc>
          <w:tcPr>
            <w:tcW w:w="1170" w:type="dxa"/>
          </w:tcPr>
          <w:p w:rsidR="00B01757" w:rsidRDefault="00B01757" w:rsidP="00364BE0">
            <w:pPr>
              <w:pStyle w:val="TableTxt"/>
            </w:pPr>
            <w:r>
              <w:t>OUT</w:t>
            </w:r>
          </w:p>
        </w:tc>
        <w:tc>
          <w:tcPr>
            <w:tcW w:w="3960" w:type="dxa"/>
          </w:tcPr>
          <w:p w:rsidR="00B01757" w:rsidRDefault="00B01757" w:rsidP="004A5D72">
            <w:pPr>
              <w:pStyle w:val="TableTxt"/>
            </w:pPr>
            <w:r>
              <w:t xml:space="preserve">The query part that can be used to </w:t>
            </w:r>
            <w:r w:rsidR="004A5D72">
              <w:t>get Registration information based on the filter criteria.</w:t>
            </w:r>
          </w:p>
        </w:tc>
      </w:tr>
    </w:tbl>
    <w:p w:rsidR="00B01757" w:rsidRDefault="00B01757" w:rsidP="00B01757">
      <w:pPr>
        <w:pStyle w:val="Heading5"/>
      </w:pPr>
      <w:r w:rsidRPr="00321D5D">
        <w:t>Pseudocode</w:t>
      </w:r>
    </w:p>
    <w:p w:rsidR="00B01757" w:rsidRPr="00236B78" w:rsidRDefault="00B01757" w:rsidP="00B01757">
      <w:pPr>
        <w:pStyle w:val="Text10"/>
      </w:pPr>
      <w:r>
        <w:t>None shown</w:t>
      </w:r>
    </w:p>
    <w:p w:rsidR="00B01757" w:rsidRPr="0057122F" w:rsidRDefault="00B01757" w:rsidP="008359CF">
      <w:pPr>
        <w:pStyle w:val="Text10"/>
      </w:pPr>
    </w:p>
    <w:p w:rsidR="00440C79" w:rsidRPr="00321D5D" w:rsidRDefault="00440C79" w:rsidP="00E00E54">
      <w:pPr>
        <w:pStyle w:val="Text10"/>
      </w:pPr>
    </w:p>
    <w:p w:rsidR="00E00E54" w:rsidRPr="00321D5D" w:rsidRDefault="00D3277E" w:rsidP="00B24D33">
      <w:pPr>
        <w:pStyle w:val="Heading4"/>
      </w:pPr>
      <w:proofErr w:type="gramStart"/>
      <w:r w:rsidRPr="00321D5D">
        <w:t>getFoldersUserIsAutoApproverFor</w:t>
      </w:r>
      <w:proofErr w:type="gramEnd"/>
    </w:p>
    <w:p w:rsidR="00E00E54" w:rsidRPr="00321D5D" w:rsidRDefault="00E00E54" w:rsidP="00E00E54">
      <w:pPr>
        <w:pStyle w:val="Text10"/>
      </w:pPr>
      <w:r w:rsidRPr="00321D5D">
        <w:t xml:space="preserve">This function will return folders which the logged on user is an </w:t>
      </w:r>
      <w:r w:rsidR="00A26321" w:rsidRPr="00321D5D">
        <w:t>Auto Approver</w:t>
      </w:r>
      <w:r w:rsidRPr="00321D5D">
        <w:t xml:space="preserve"> for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lstRegistrations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the object ids of all Registrations the logged in user can approve.</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 xml:space="preserve">StritrUserName = </w:t>
      </w:r>
      <w:proofErr w:type="gramStart"/>
      <w:r w:rsidRPr="00321D5D">
        <w:t>msessCurrent.getLoginUserName(</w:t>
      </w:r>
      <w:proofErr w:type="gramEnd"/>
      <w:r w:rsidRPr="00321D5D">
        <w:t>);</w:t>
      </w:r>
    </w:p>
    <w:p w:rsidR="00E00E54" w:rsidRPr="00321D5D" w:rsidRDefault="00E00E54" w:rsidP="00E00E54">
      <w:pPr>
        <w:pStyle w:val="Text10"/>
      </w:pPr>
      <w:r w:rsidRPr="00321D5D">
        <w:t>String strQuery = "";</w:t>
      </w:r>
    </w:p>
    <w:p w:rsidR="00E00E54" w:rsidRPr="00321D5D" w:rsidRDefault="00E00E54" w:rsidP="00E00E54">
      <w:pPr>
        <w:pStyle w:val="Text10"/>
      </w:pPr>
      <w:proofErr w:type="gramStart"/>
      <w:r w:rsidRPr="00321D5D">
        <w:t>if(</w:t>
      </w:r>
      <w:proofErr w:type="gramEnd"/>
      <w:r w:rsidRPr="00321D5D">
        <w:t>isRegistrationAdmin(strUserName)) THEN</w:t>
      </w:r>
    </w:p>
    <w:p w:rsidR="00E00E54" w:rsidRPr="00321D5D" w:rsidRDefault="00E00E54" w:rsidP="00E00E54">
      <w:pPr>
        <w:pStyle w:val="Text10"/>
        <w:ind w:firstLine="589"/>
      </w:pPr>
      <w:proofErr w:type="gramStart"/>
      <w:r w:rsidRPr="00321D5D">
        <w:t>strQuery</w:t>
      </w:r>
      <w:proofErr w:type="gramEnd"/>
      <w:r w:rsidRPr="00321D5D">
        <w:t xml:space="preserve"> = "SELECT r_object_id as objectid FROM tls_registration”</w:t>
      </w:r>
    </w:p>
    <w:p w:rsidR="00E00E54" w:rsidRPr="00321D5D" w:rsidRDefault="00E00E54" w:rsidP="00E00E54">
      <w:pPr>
        <w:pStyle w:val="Text10"/>
      </w:pPr>
      <w:proofErr w:type="gramStart"/>
      <w:r w:rsidRPr="00321D5D">
        <w:t>ELSE{</w:t>
      </w:r>
      <w:proofErr w:type="gramEnd"/>
    </w:p>
    <w:p w:rsidR="00E00E54" w:rsidRPr="00321D5D" w:rsidRDefault="00E00E54" w:rsidP="00E00E54">
      <w:pPr>
        <w:pStyle w:val="Text10"/>
      </w:pPr>
      <w:r w:rsidRPr="00321D5D">
        <w:tab/>
      </w:r>
      <w:proofErr w:type="gramStart"/>
      <w:r w:rsidRPr="00321D5D">
        <w:t>strQuery</w:t>
      </w:r>
      <w:proofErr w:type="gramEnd"/>
      <w:r w:rsidRPr="00321D5D">
        <w:t xml:space="preserve"> = "SELECT r_object_id as objectid  </w:t>
      </w:r>
    </w:p>
    <w:p w:rsidR="00E00E54" w:rsidRPr="00321D5D" w:rsidRDefault="00E00E54" w:rsidP="00E00E54">
      <w:pPr>
        <w:pStyle w:val="Text10"/>
      </w:pPr>
      <w:r w:rsidRPr="00321D5D">
        <w:tab/>
      </w:r>
      <w:r w:rsidRPr="00321D5D">
        <w:tab/>
        <w:t xml:space="preserve">FROM tls_registration reg1 </w:t>
      </w:r>
    </w:p>
    <w:p w:rsidR="00E00E54" w:rsidRPr="00321D5D" w:rsidRDefault="00E00E54" w:rsidP="00E00E54">
      <w:pPr>
        <w:pStyle w:val="Text10"/>
      </w:pPr>
      <w:r w:rsidRPr="00321D5D">
        <w:tab/>
      </w:r>
      <w:r w:rsidRPr="00321D5D">
        <w:tab/>
        <w:t xml:space="preserve">WHERE exists (SELECT 1 FROM tls_registration reg2 </w:t>
      </w:r>
    </w:p>
    <w:p w:rsidR="00E00E54" w:rsidRPr="00321D5D" w:rsidRDefault="00E00E54" w:rsidP="00E00E54">
      <w:pPr>
        <w:pStyle w:val="Text10"/>
      </w:pPr>
      <w:r w:rsidRPr="00321D5D">
        <w:lastRenderedPageBreak/>
        <w:tab/>
      </w:r>
      <w:r w:rsidRPr="00321D5D">
        <w:tab/>
      </w:r>
      <w:r w:rsidRPr="00321D5D">
        <w:tab/>
      </w:r>
      <w:r w:rsidRPr="00321D5D">
        <w:tab/>
      </w:r>
      <w:r w:rsidRPr="00321D5D">
        <w:tab/>
      </w:r>
      <w:r w:rsidRPr="00321D5D">
        <w:tab/>
      </w:r>
      <w:r w:rsidRPr="00321D5D">
        <w:tab/>
      </w:r>
      <w:r w:rsidRPr="00321D5D">
        <w:tab/>
      </w:r>
      <w:r w:rsidRPr="00321D5D">
        <w:tab/>
      </w:r>
      <w:r w:rsidRPr="00321D5D">
        <w:tab/>
      </w:r>
      <w:r w:rsidRPr="00321D5D">
        <w:tab/>
      </w:r>
      <w:r w:rsidRPr="00321D5D">
        <w:tab/>
      </w:r>
      <w:r w:rsidRPr="00321D5D">
        <w:tab/>
        <w:t xml:space="preserve">WHERE reg2.t_user_name = '" + strUserName + </w:t>
      </w:r>
    </w:p>
    <w:p w:rsidR="00E00E54" w:rsidRPr="00321D5D" w:rsidRDefault="00E00E54" w:rsidP="00E00E54">
      <w:pPr>
        <w:pStyle w:val="Text10"/>
      </w:pPr>
      <w:r w:rsidRPr="00321D5D">
        <w:tab/>
      </w:r>
      <w:r w:rsidRPr="00321D5D">
        <w:tab/>
      </w:r>
      <w:r w:rsidRPr="00321D5D">
        <w:tab/>
      </w:r>
      <w:r w:rsidRPr="00321D5D">
        <w:tab/>
      </w:r>
      <w:r w:rsidRPr="00321D5D">
        <w:tab/>
      </w:r>
      <w:r w:rsidRPr="00321D5D">
        <w:tab/>
      </w:r>
      <w:r w:rsidRPr="00321D5D">
        <w:tab/>
      </w:r>
      <w:r w:rsidRPr="00321D5D">
        <w:tab/>
      </w:r>
      <w:r w:rsidRPr="00321D5D">
        <w:tab/>
      </w:r>
      <w:r w:rsidRPr="00321D5D">
        <w:tab/>
      </w:r>
      <w:r w:rsidRPr="00321D5D">
        <w:tab/>
      </w:r>
      <w:r w:rsidRPr="00321D5D">
        <w:tab/>
      </w:r>
      <w:r w:rsidRPr="00321D5D">
        <w:tab/>
        <w:t>AND reg2.t_approver_</w:t>
      </w:r>
      <w:proofErr w:type="gramStart"/>
      <w:r w:rsidRPr="00321D5D">
        <w:t>status !</w:t>
      </w:r>
      <w:proofErr w:type="gramEnd"/>
      <w:r w:rsidRPr="00321D5D">
        <w:t>= '"</w:t>
      </w:r>
      <w:r w:rsidRPr="00321D5D">
        <w:tab/>
      </w:r>
      <w:r w:rsidRPr="00321D5D">
        <w:tab/>
      </w:r>
      <w:r w:rsidRPr="00321D5D">
        <w:tab/>
      </w:r>
      <w:r w:rsidRPr="00321D5D">
        <w:tab/>
      </w:r>
      <w:r w:rsidRPr="00321D5D">
        <w:tab/>
      </w:r>
      <w:r w:rsidRPr="00321D5D">
        <w:tab/>
      </w:r>
      <w:r w:rsidRPr="00321D5D">
        <w:tab/>
        <w:t xml:space="preserve">TlsRegistration.APPROVER_STATUS_AUTO </w:t>
      </w:r>
    </w:p>
    <w:p w:rsidR="00E00E54" w:rsidRPr="00321D5D" w:rsidRDefault="00E00E54" w:rsidP="00E00E54">
      <w:pPr>
        <w:pStyle w:val="Text10"/>
      </w:pPr>
      <w:r w:rsidRPr="00321D5D">
        <w:tab/>
      </w:r>
      <w:r w:rsidRPr="00321D5D">
        <w:tab/>
        <w:t>AND reg1.t_folder_id = reg2.t_folder_id)</w:t>
      </w:r>
    </w:p>
    <w:p w:rsidR="00E00E54" w:rsidRPr="00321D5D" w:rsidRDefault="00E00E54" w:rsidP="00E00E54">
      <w:pPr>
        <w:pStyle w:val="Text10"/>
      </w:pPr>
      <w:r w:rsidRPr="00321D5D">
        <w:tab/>
        <w:t>END IF</w:t>
      </w:r>
      <w:r w:rsidRPr="00321D5D">
        <w:tab/>
      </w:r>
    </w:p>
    <w:p w:rsidR="00E00E54" w:rsidRPr="00321D5D" w:rsidRDefault="00E00E54" w:rsidP="00E00E54">
      <w:pPr>
        <w:pStyle w:val="Text10"/>
      </w:pPr>
      <w:proofErr w:type="gramStart"/>
      <w:r w:rsidRPr="00321D5D">
        <w:t>return</w:t>
      </w:r>
      <w:proofErr w:type="gramEnd"/>
      <w:r w:rsidRPr="00321D5D">
        <w:t xml:space="preserve"> strQuery);</w:t>
      </w:r>
    </w:p>
    <w:p w:rsidR="00B97206" w:rsidRPr="00321D5D" w:rsidRDefault="00B97206" w:rsidP="00E00E54">
      <w:pPr>
        <w:pStyle w:val="Text10"/>
      </w:pPr>
    </w:p>
    <w:p w:rsidR="00D3277E" w:rsidRPr="00321D5D" w:rsidRDefault="00D3277E" w:rsidP="00B24D33">
      <w:pPr>
        <w:pStyle w:val="Heading4"/>
      </w:pPr>
      <w:proofErr w:type="gramStart"/>
      <w:r w:rsidRPr="00321D5D">
        <w:t>getFoldersUserIsAutoApproverForQuery</w:t>
      </w:r>
      <w:proofErr w:type="gramEnd"/>
    </w:p>
    <w:p w:rsidR="00B97206" w:rsidRPr="00321D5D" w:rsidRDefault="00B97206" w:rsidP="00B97206">
      <w:pPr>
        <w:pStyle w:val="Text10"/>
      </w:pPr>
      <w:r w:rsidRPr="00321D5D">
        <w:t>This function will return a query string of querying folder type and path of folders which the specified user is an auto-approver for.</w:t>
      </w:r>
    </w:p>
    <w:p w:rsidR="00B97206" w:rsidRPr="00321D5D" w:rsidRDefault="00B97206" w:rsidP="00B97206">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B97206" w:rsidRPr="00321D5D" w:rsidTr="00194834">
        <w:trPr>
          <w:tblHeader/>
        </w:trPr>
        <w:tc>
          <w:tcPr>
            <w:tcW w:w="1710" w:type="dxa"/>
            <w:shd w:val="pct15" w:color="auto" w:fill="FFFFFF"/>
          </w:tcPr>
          <w:p w:rsidR="00B97206" w:rsidRPr="00321D5D" w:rsidRDefault="00B97206" w:rsidP="00194834">
            <w:pPr>
              <w:pStyle w:val="TableHdr"/>
            </w:pPr>
            <w:r w:rsidRPr="00321D5D">
              <w:t>Name</w:t>
            </w:r>
          </w:p>
        </w:tc>
        <w:tc>
          <w:tcPr>
            <w:tcW w:w="1350" w:type="dxa"/>
            <w:shd w:val="pct15" w:color="auto" w:fill="FFFFFF"/>
          </w:tcPr>
          <w:p w:rsidR="00B97206" w:rsidRPr="00321D5D" w:rsidRDefault="00B97206" w:rsidP="00194834">
            <w:pPr>
              <w:pStyle w:val="TableHdr"/>
            </w:pPr>
            <w:r w:rsidRPr="00321D5D">
              <w:t>Data Type</w:t>
            </w:r>
          </w:p>
        </w:tc>
        <w:tc>
          <w:tcPr>
            <w:tcW w:w="1170" w:type="dxa"/>
            <w:shd w:val="pct15" w:color="auto" w:fill="FFFFFF"/>
          </w:tcPr>
          <w:p w:rsidR="00B97206" w:rsidRPr="00321D5D" w:rsidRDefault="00B97206" w:rsidP="00194834">
            <w:pPr>
              <w:pStyle w:val="TableHdr"/>
            </w:pPr>
            <w:r w:rsidRPr="00321D5D">
              <w:t>Direction</w:t>
            </w:r>
          </w:p>
        </w:tc>
        <w:tc>
          <w:tcPr>
            <w:tcW w:w="3960" w:type="dxa"/>
            <w:shd w:val="pct15" w:color="auto" w:fill="FFFFFF"/>
          </w:tcPr>
          <w:p w:rsidR="00B97206" w:rsidRPr="00321D5D" w:rsidRDefault="00B97206" w:rsidP="00194834">
            <w:pPr>
              <w:pStyle w:val="TableHdr"/>
            </w:pPr>
            <w:r w:rsidRPr="00321D5D">
              <w:t>Description</w:t>
            </w:r>
          </w:p>
        </w:tc>
      </w:tr>
      <w:tr w:rsidR="00B97206" w:rsidRPr="00321D5D" w:rsidTr="00194834">
        <w:tc>
          <w:tcPr>
            <w:tcW w:w="1710" w:type="dxa"/>
          </w:tcPr>
          <w:p w:rsidR="00B97206" w:rsidRPr="00321D5D" w:rsidRDefault="00B97206" w:rsidP="00194834">
            <w:pPr>
              <w:pStyle w:val="TableTxt"/>
            </w:pPr>
            <w:r w:rsidRPr="00321D5D">
              <w:t>strUserName</w:t>
            </w:r>
          </w:p>
        </w:tc>
        <w:tc>
          <w:tcPr>
            <w:tcW w:w="1350" w:type="dxa"/>
          </w:tcPr>
          <w:p w:rsidR="00B97206" w:rsidRPr="00321D5D" w:rsidRDefault="00B97206" w:rsidP="00194834">
            <w:pPr>
              <w:pStyle w:val="TableTxt"/>
            </w:pPr>
            <w:r w:rsidRPr="00321D5D">
              <w:t>String</w:t>
            </w:r>
          </w:p>
        </w:tc>
        <w:tc>
          <w:tcPr>
            <w:tcW w:w="1170" w:type="dxa"/>
          </w:tcPr>
          <w:p w:rsidR="00B97206" w:rsidRPr="00321D5D" w:rsidRDefault="00B97206" w:rsidP="00194834">
            <w:pPr>
              <w:pStyle w:val="TableTxt"/>
            </w:pPr>
            <w:r w:rsidRPr="00321D5D">
              <w:t>IN</w:t>
            </w:r>
          </w:p>
        </w:tc>
        <w:tc>
          <w:tcPr>
            <w:tcW w:w="3960" w:type="dxa"/>
          </w:tcPr>
          <w:p w:rsidR="00B97206" w:rsidRPr="00321D5D" w:rsidRDefault="00B97206" w:rsidP="00194834">
            <w:pPr>
              <w:pStyle w:val="TableTxt"/>
            </w:pPr>
            <w:r w:rsidRPr="00321D5D">
              <w:t xml:space="preserve">The user who is an auto-approver for the folders being queried. </w:t>
            </w:r>
          </w:p>
        </w:tc>
      </w:tr>
      <w:tr w:rsidR="00A7032A" w:rsidRPr="00321D5D" w:rsidTr="00194834">
        <w:tc>
          <w:tcPr>
            <w:tcW w:w="1710" w:type="dxa"/>
          </w:tcPr>
          <w:p w:rsidR="00A7032A" w:rsidRPr="00AA10F0" w:rsidRDefault="00A7032A" w:rsidP="00194834">
            <w:pPr>
              <w:pStyle w:val="TableTxt"/>
              <w:rPr>
                <w:highlight w:val="green"/>
              </w:rPr>
            </w:pPr>
            <w:r w:rsidRPr="00AA10F0">
              <w:rPr>
                <w:highlight w:val="green"/>
              </w:rPr>
              <w:t>strDQL</w:t>
            </w:r>
          </w:p>
        </w:tc>
        <w:tc>
          <w:tcPr>
            <w:tcW w:w="1350" w:type="dxa"/>
          </w:tcPr>
          <w:p w:rsidR="00A7032A" w:rsidRPr="00AA10F0" w:rsidRDefault="00A7032A" w:rsidP="00194834">
            <w:pPr>
              <w:pStyle w:val="TableTxt"/>
              <w:rPr>
                <w:highlight w:val="green"/>
              </w:rPr>
            </w:pPr>
            <w:r w:rsidRPr="00AA10F0">
              <w:rPr>
                <w:highlight w:val="green"/>
              </w:rPr>
              <w:t>String</w:t>
            </w:r>
          </w:p>
        </w:tc>
        <w:tc>
          <w:tcPr>
            <w:tcW w:w="1170" w:type="dxa"/>
          </w:tcPr>
          <w:p w:rsidR="00A7032A" w:rsidRPr="00AA10F0" w:rsidRDefault="00A7032A" w:rsidP="00194834">
            <w:pPr>
              <w:pStyle w:val="TableTxt"/>
              <w:rPr>
                <w:highlight w:val="green"/>
              </w:rPr>
            </w:pPr>
            <w:r w:rsidRPr="00AA10F0">
              <w:rPr>
                <w:highlight w:val="green"/>
              </w:rPr>
              <w:t>IN</w:t>
            </w:r>
          </w:p>
        </w:tc>
        <w:tc>
          <w:tcPr>
            <w:tcW w:w="3960" w:type="dxa"/>
          </w:tcPr>
          <w:p w:rsidR="00A7032A" w:rsidRPr="00AA10F0" w:rsidRDefault="00A7032A" w:rsidP="00194834">
            <w:pPr>
              <w:pStyle w:val="TableTxt"/>
              <w:rPr>
                <w:highlight w:val="green"/>
              </w:rPr>
            </w:pPr>
            <w:r w:rsidRPr="00AA10F0">
              <w:rPr>
                <w:highlight w:val="green"/>
              </w:rPr>
              <w:t xml:space="preserve">Query to get folder type and path of folders which the specified user is an auto-approver for. </w:t>
            </w:r>
          </w:p>
        </w:tc>
      </w:tr>
    </w:tbl>
    <w:p w:rsidR="00B97206" w:rsidRPr="00321D5D" w:rsidRDefault="00B97206" w:rsidP="00B97206">
      <w:pPr>
        <w:pStyle w:val="Heading5"/>
      </w:pPr>
    </w:p>
    <w:p w:rsidR="00B97206" w:rsidRPr="00321D5D" w:rsidRDefault="00B97206" w:rsidP="00B97206">
      <w:pPr>
        <w:pStyle w:val="Heading5"/>
      </w:pPr>
      <w:r w:rsidRPr="00321D5D">
        <w:t>Pseudocode</w:t>
      </w:r>
    </w:p>
    <w:p w:rsidR="00B97206" w:rsidRPr="00321D5D" w:rsidRDefault="00B97206" w:rsidP="00D3277E">
      <w:pPr>
        <w:pStyle w:val="Text10"/>
      </w:pPr>
      <w:r w:rsidRPr="00321D5D">
        <w:t xml:space="preserve">Retrun query string </w:t>
      </w:r>
      <w:r w:rsidR="000F3F26" w:rsidRPr="00321D5D">
        <w:t xml:space="preserve">Number </w:t>
      </w:r>
      <w:r w:rsidRPr="00321D5D">
        <w:t xml:space="preserve">15 in Section </w:t>
      </w:r>
      <w:hyperlink w:anchor="_Queries" w:history="1">
        <w:r w:rsidRPr="00617F9D">
          <w:rPr>
            <w:rStyle w:val="Hyperlink"/>
          </w:rPr>
          <w:t>3.2</w:t>
        </w:r>
      </w:hyperlink>
      <w:r w:rsidRPr="00321D5D">
        <w:t xml:space="preserve"> for the user specified in strUserName. </w:t>
      </w:r>
    </w:p>
    <w:p w:rsidR="00B97206" w:rsidRPr="00321D5D" w:rsidRDefault="00B97206" w:rsidP="00D3277E">
      <w:pPr>
        <w:pStyle w:val="Text10"/>
      </w:pPr>
    </w:p>
    <w:p w:rsidR="00E00E54" w:rsidRPr="00321D5D" w:rsidRDefault="00E00E54" w:rsidP="00B24D33">
      <w:pPr>
        <w:pStyle w:val="Heading4"/>
      </w:pPr>
      <w:proofErr w:type="gramStart"/>
      <w:r w:rsidRPr="00321D5D">
        <w:t>canAccess</w:t>
      </w:r>
      <w:proofErr w:type="gramEnd"/>
    </w:p>
    <w:p w:rsidR="00E00E54" w:rsidRPr="00321D5D" w:rsidRDefault="00E00E54" w:rsidP="00E00E54">
      <w:pPr>
        <w:pStyle w:val="Text10"/>
      </w:pPr>
      <w:r w:rsidRPr="00321D5D">
        <w:t>This function will return whether or not the user can access a given folder. This method assumes that the folder passed in is a Head Client or Confidential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Object id of the folder to check if the user has access to it.</w:t>
            </w:r>
          </w:p>
        </w:tc>
      </w:tr>
      <w:tr w:rsidR="00E00E54" w:rsidRPr="00321D5D" w:rsidTr="00110215">
        <w:tc>
          <w:tcPr>
            <w:tcW w:w="1710" w:type="dxa"/>
          </w:tcPr>
          <w:p w:rsidR="00E00E54" w:rsidRPr="00321D5D" w:rsidRDefault="00E00E54" w:rsidP="00110215">
            <w:pPr>
              <w:pStyle w:val="TableTxt"/>
            </w:pPr>
            <w:r w:rsidRPr="00321D5D">
              <w:t>blnCanAccess</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has access to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canAddDelegatedApprovers</w:t>
      </w:r>
      <w:proofErr w:type="gramEnd"/>
    </w:p>
    <w:p w:rsidR="00E00E54" w:rsidRPr="00321D5D" w:rsidRDefault="00E00E54" w:rsidP="00E00E54">
      <w:pPr>
        <w:pStyle w:val="Text10"/>
      </w:pPr>
      <w:r w:rsidRPr="00321D5D">
        <w:t>This function will return whether or not more Delegated Approvers can be added to the given folder. This checks the current number of Delegated Approvers for the folder, and compares with the value of the configuration item “/Registration/DelegatedApproverLimit”.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Object id of the folder to check if more Delegated Approvers can be added.</w:t>
            </w:r>
          </w:p>
        </w:tc>
      </w:tr>
      <w:tr w:rsidR="00E00E54" w:rsidRPr="00321D5D" w:rsidTr="00110215">
        <w:tc>
          <w:tcPr>
            <w:tcW w:w="1710" w:type="dxa"/>
          </w:tcPr>
          <w:p w:rsidR="00E00E54" w:rsidRPr="00321D5D" w:rsidRDefault="00E00E54" w:rsidP="00110215">
            <w:pPr>
              <w:pStyle w:val="TableTxt"/>
            </w:pPr>
            <w:r w:rsidRPr="00321D5D">
              <w:t>blnCanAddDelegatedApprovers</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more Delegated Approvers can be added to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getAllApproversQuery</w:t>
      </w:r>
      <w:proofErr w:type="gramEnd"/>
    </w:p>
    <w:p w:rsidR="00E00E54" w:rsidRPr="00321D5D" w:rsidRDefault="00E00E54" w:rsidP="00E00E54">
      <w:pPr>
        <w:pStyle w:val="Text10"/>
      </w:pPr>
      <w:r w:rsidRPr="00321D5D">
        <w:t>This function will return a list of the ids for all the users who are either Auto or Delegated Approvers for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Object id of the folder to return all Approvers </w:t>
            </w:r>
            <w:r w:rsidRPr="00321D5D">
              <w:lastRenderedPageBreak/>
              <w:t>for.</w:t>
            </w:r>
          </w:p>
        </w:tc>
      </w:tr>
      <w:tr w:rsidR="00E00E54" w:rsidRPr="00321D5D" w:rsidTr="00110215">
        <w:tc>
          <w:tcPr>
            <w:tcW w:w="1710" w:type="dxa"/>
          </w:tcPr>
          <w:p w:rsidR="00E00E54" w:rsidRPr="00321D5D" w:rsidRDefault="00E00E54" w:rsidP="00110215">
            <w:pPr>
              <w:pStyle w:val="TableTxt"/>
            </w:pPr>
            <w:r w:rsidRPr="00321D5D">
              <w:lastRenderedPageBreak/>
              <w:t>strarrHeadings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Headings of columns required</w:t>
            </w:r>
          </w:p>
        </w:tc>
      </w:tr>
      <w:tr w:rsidR="00E00E54" w:rsidRPr="00321D5D" w:rsidTr="00110215">
        <w:tc>
          <w:tcPr>
            <w:tcW w:w="1710" w:type="dxa"/>
          </w:tcPr>
          <w:p w:rsidR="00E00E54" w:rsidRPr="00321D5D" w:rsidRDefault="00E00E54" w:rsidP="00110215">
            <w:pPr>
              <w:pStyle w:val="TableTxt"/>
            </w:pPr>
            <w:r w:rsidRPr="00321D5D">
              <w:t>alstApprovers</w:t>
            </w:r>
          </w:p>
        </w:tc>
        <w:tc>
          <w:tcPr>
            <w:tcW w:w="1350" w:type="dxa"/>
          </w:tcPr>
          <w:p w:rsidR="00E00E54" w:rsidRPr="00321D5D" w:rsidRDefault="00E00E54" w:rsidP="00110215">
            <w:pPr>
              <w:pStyle w:val="TableTxt"/>
            </w:pPr>
            <w:r w:rsidRPr="00321D5D">
              <w:t>ArrayList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An array list containing the specified information of all Auto or Delegated Approvers for a folder.</w:t>
            </w:r>
          </w:p>
        </w:tc>
      </w:tr>
    </w:tbl>
    <w:p w:rsidR="00E00E54" w:rsidRPr="00321D5D" w:rsidRDefault="00E00E54" w:rsidP="00E00E54">
      <w:pPr>
        <w:pStyle w:val="Heading5"/>
      </w:pPr>
      <w:r w:rsidRPr="00321D5D">
        <w:t>Pseudocode</w:t>
      </w:r>
    </w:p>
    <w:p w:rsidR="00E00E54" w:rsidRPr="00321D5D" w:rsidRDefault="00E00E54" w:rsidP="00E00E54">
      <w:pPr>
        <w:pStyle w:val="Logic1"/>
        <w:tabs>
          <w:tab w:val="clear" w:pos="1701"/>
          <w:tab w:val="left" w:pos="1418"/>
        </w:tabs>
        <w:rPr>
          <w:noProof/>
        </w:rPr>
      </w:pPr>
      <w:r w:rsidRPr="00321D5D">
        <w:rPr>
          <w:noProof/>
        </w:rPr>
        <w:t xml:space="preserve">Ensure r_object_id has been passed in as a strarrHeading at index 0.  If not, add / move it. </w:t>
      </w:r>
    </w:p>
    <w:p w:rsidR="00E00E54" w:rsidRPr="00321D5D" w:rsidRDefault="00E00E54" w:rsidP="00E00E54">
      <w:pPr>
        <w:pStyle w:val="Logic1"/>
        <w:tabs>
          <w:tab w:val="clear" w:pos="1701"/>
          <w:tab w:val="left" w:pos="1418"/>
        </w:tabs>
        <w:rPr>
          <w:noProof/>
        </w:rPr>
      </w:pPr>
    </w:p>
    <w:p w:rsidR="00E00E54" w:rsidRPr="00321D5D" w:rsidRDefault="00E00E54" w:rsidP="00E00E54">
      <w:pPr>
        <w:pStyle w:val="Logic1"/>
        <w:tabs>
          <w:tab w:val="clear" w:pos="1701"/>
          <w:tab w:val="left" w:pos="1418"/>
        </w:tabs>
        <w:rPr>
          <w:i/>
          <w:noProof/>
        </w:rPr>
      </w:pPr>
      <w:r w:rsidRPr="00321D5D">
        <w:rPr>
          <w:i/>
          <w:noProof/>
        </w:rPr>
        <w:t>Setup the query to select distint r_object_id, plus any additional headings</w:t>
      </w:r>
    </w:p>
    <w:p w:rsidR="00E00E54" w:rsidRPr="00321D5D" w:rsidRDefault="00E00E54" w:rsidP="00E00E54">
      <w:pPr>
        <w:pStyle w:val="Logic1"/>
        <w:tabs>
          <w:tab w:val="clear" w:pos="1701"/>
          <w:tab w:val="left" w:pos="1418"/>
        </w:tabs>
        <w:rPr>
          <w:noProof/>
        </w:rPr>
      </w:pPr>
      <w:r w:rsidRPr="00321D5D">
        <w:rPr>
          <w:noProof/>
        </w:rPr>
        <w:t>SET strFirstLine = “”;</w:t>
      </w:r>
    </w:p>
    <w:p w:rsidR="00E00E54" w:rsidRPr="00321D5D" w:rsidRDefault="00E00E54" w:rsidP="00E00E54">
      <w:pPr>
        <w:pStyle w:val="Logic1"/>
        <w:tabs>
          <w:tab w:val="clear" w:pos="1701"/>
          <w:tab w:val="left" w:pos="1418"/>
        </w:tabs>
        <w:rPr>
          <w:noProof/>
        </w:rPr>
      </w:pPr>
      <w:r w:rsidRPr="00321D5D">
        <w:rPr>
          <w:noProof/>
        </w:rPr>
        <w:t>For each string in strarrHeadings Do</w:t>
      </w:r>
    </w:p>
    <w:p w:rsidR="00E00E54" w:rsidRPr="00321D5D" w:rsidRDefault="00E00E54" w:rsidP="00E00E54">
      <w:pPr>
        <w:pStyle w:val="Logic1"/>
        <w:tabs>
          <w:tab w:val="clear" w:pos="1701"/>
          <w:tab w:val="left" w:pos="1418"/>
        </w:tabs>
        <w:rPr>
          <w:noProof/>
        </w:rPr>
      </w:pPr>
      <w:r w:rsidRPr="00321D5D">
        <w:rPr>
          <w:noProof/>
        </w:rPr>
        <w:tab/>
        <w:t>IF string = r_object_id Then</w:t>
      </w:r>
    </w:p>
    <w:p w:rsidR="00E00E54" w:rsidRPr="00321D5D" w:rsidRDefault="00E00E54" w:rsidP="00E00E54">
      <w:pPr>
        <w:pStyle w:val="Logic1"/>
        <w:tabs>
          <w:tab w:val="clear" w:pos="1701"/>
          <w:tab w:val="left" w:pos="1418"/>
        </w:tabs>
        <w:rPr>
          <w:noProof/>
        </w:rPr>
      </w:pPr>
      <w:r w:rsidRPr="00321D5D">
        <w:rPr>
          <w:noProof/>
        </w:rPr>
        <w:tab/>
      </w:r>
      <w:r w:rsidRPr="00321D5D">
        <w:rPr>
          <w:noProof/>
        </w:rPr>
        <w:tab/>
        <w:t>strFirstLine = ‘distinct (r_object_id) , ’ + strFirstLine</w:t>
      </w:r>
    </w:p>
    <w:p w:rsidR="00E00E54" w:rsidRPr="00321D5D" w:rsidRDefault="00E00E54" w:rsidP="00E00E54">
      <w:pPr>
        <w:pStyle w:val="Logic1"/>
        <w:tabs>
          <w:tab w:val="clear" w:pos="1701"/>
          <w:tab w:val="left" w:pos="1418"/>
        </w:tabs>
        <w:rPr>
          <w:noProof/>
        </w:rPr>
      </w:pPr>
      <w:r w:rsidRPr="00321D5D">
        <w:rPr>
          <w:noProof/>
        </w:rPr>
        <w:tab/>
        <w:t>ELSE strFirstLine += string</w:t>
      </w:r>
    </w:p>
    <w:p w:rsidR="00E00E54" w:rsidRPr="00321D5D" w:rsidRDefault="00E00E54" w:rsidP="00E00E54">
      <w:pPr>
        <w:pStyle w:val="Logic1"/>
        <w:tabs>
          <w:tab w:val="clear" w:pos="1701"/>
          <w:tab w:val="left" w:pos="1418"/>
        </w:tabs>
        <w:rPr>
          <w:noProof/>
        </w:rPr>
      </w:pPr>
      <w:r w:rsidRPr="00321D5D">
        <w:rPr>
          <w:noProof/>
        </w:rPr>
        <w:tab/>
        <w:t>END IF</w:t>
      </w:r>
    </w:p>
    <w:p w:rsidR="00E00E54" w:rsidRPr="00321D5D" w:rsidRDefault="00E00E54" w:rsidP="00E00E54">
      <w:pPr>
        <w:pStyle w:val="Logic1"/>
        <w:tabs>
          <w:tab w:val="clear" w:pos="1701"/>
          <w:tab w:val="left" w:pos="1418"/>
        </w:tabs>
        <w:rPr>
          <w:noProof/>
        </w:rPr>
      </w:pPr>
      <w:r w:rsidRPr="00321D5D">
        <w:rPr>
          <w:noProof/>
        </w:rPr>
        <w:t>END FOR</w:t>
      </w:r>
    </w:p>
    <w:p w:rsidR="00E00E54" w:rsidRPr="00321D5D" w:rsidRDefault="00E00E54" w:rsidP="00E00E54">
      <w:pPr>
        <w:pStyle w:val="Logic1"/>
        <w:tabs>
          <w:tab w:val="clear" w:pos="1701"/>
          <w:tab w:val="left" w:pos="1418"/>
        </w:tabs>
        <w:rPr>
          <w:noProof/>
        </w:rPr>
      </w:pPr>
    </w:p>
    <w:p w:rsidR="00E00E54" w:rsidRPr="00321D5D" w:rsidRDefault="00E00E54" w:rsidP="00E00E54">
      <w:pPr>
        <w:pStyle w:val="Logic1"/>
        <w:tabs>
          <w:tab w:val="clear" w:pos="1701"/>
          <w:tab w:val="left" w:pos="1418"/>
        </w:tabs>
        <w:rPr>
          <w:noProof/>
        </w:rPr>
      </w:pPr>
      <w:r w:rsidRPr="00321D5D">
        <w:rPr>
          <w:noProof/>
        </w:rPr>
        <w:t xml:space="preserve">SET strQuery = </w:t>
      </w:r>
      <w:r w:rsidRPr="00321D5D">
        <w:rPr>
          <w:noProof/>
        </w:rPr>
        <w:tab/>
        <w:t>SELECT ‘&lt;strFirstLine&gt;’</w:t>
      </w:r>
    </w:p>
    <w:p w:rsidR="00E00E54" w:rsidRPr="00321D5D" w:rsidRDefault="00E00E54" w:rsidP="00E00E54">
      <w:pPr>
        <w:pStyle w:val="Logic1"/>
        <w:tabs>
          <w:tab w:val="left" w:pos="1418"/>
        </w:tabs>
        <w:ind w:left="2552"/>
        <w:rPr>
          <w:noProof/>
        </w:rPr>
      </w:pPr>
      <w:r w:rsidRPr="00321D5D">
        <w:rPr>
          <w:noProof/>
        </w:rPr>
        <w:t xml:space="preserve">FROM tls_user usertable </w:t>
      </w:r>
    </w:p>
    <w:p w:rsidR="00E00E54" w:rsidRPr="00321D5D" w:rsidRDefault="00E00E54" w:rsidP="00E00E54">
      <w:pPr>
        <w:pStyle w:val="Logic1"/>
        <w:tabs>
          <w:tab w:val="left" w:pos="1418"/>
        </w:tabs>
        <w:ind w:left="2552"/>
        <w:rPr>
          <w:noProof/>
        </w:rPr>
      </w:pPr>
      <w:r w:rsidRPr="00321D5D">
        <w:rPr>
          <w:noProof/>
        </w:rPr>
        <w:t>WHERE exists (</w:t>
      </w:r>
      <w:r w:rsidRPr="00321D5D">
        <w:rPr>
          <w:noProof/>
        </w:rPr>
        <w:tab/>
        <w:t>SELECT 1</w:t>
      </w:r>
    </w:p>
    <w:p w:rsidR="00E00E54" w:rsidRPr="00321D5D" w:rsidRDefault="00E00E54" w:rsidP="00E00E54">
      <w:pPr>
        <w:pStyle w:val="Logic1"/>
        <w:tabs>
          <w:tab w:val="left" w:pos="1418"/>
        </w:tabs>
        <w:ind w:left="2552"/>
        <w:rPr>
          <w:noProof/>
        </w:rPr>
      </w:pPr>
      <w:r w:rsidRPr="00321D5D">
        <w:rPr>
          <w:noProof/>
        </w:rPr>
        <w:tab/>
      </w:r>
      <w:r w:rsidRPr="00321D5D">
        <w:rPr>
          <w:noProof/>
        </w:rPr>
        <w:tab/>
        <w:t>FROM tls_registration reg</w:t>
      </w:r>
    </w:p>
    <w:p w:rsidR="00E00E54" w:rsidRPr="00321D5D" w:rsidRDefault="00E00E54" w:rsidP="00E00E54">
      <w:pPr>
        <w:pStyle w:val="Logic1"/>
        <w:tabs>
          <w:tab w:val="left" w:pos="1418"/>
        </w:tabs>
        <w:ind w:left="2552"/>
        <w:rPr>
          <w:noProof/>
        </w:rPr>
      </w:pPr>
      <w:r w:rsidRPr="00321D5D">
        <w:rPr>
          <w:noProof/>
        </w:rPr>
        <w:tab/>
      </w:r>
      <w:r w:rsidRPr="00321D5D">
        <w:rPr>
          <w:noProof/>
        </w:rPr>
        <w:tab/>
        <w:t>WHERE reg.t_user_name = usertable.user_name</w:t>
      </w:r>
    </w:p>
    <w:p w:rsidR="00E00E54" w:rsidRPr="00321D5D" w:rsidRDefault="00E00E54" w:rsidP="00E00E54">
      <w:pPr>
        <w:pStyle w:val="Logic1"/>
        <w:tabs>
          <w:tab w:val="left" w:pos="1418"/>
        </w:tabs>
        <w:ind w:left="2552"/>
        <w:rPr>
          <w:noProof/>
        </w:rPr>
      </w:pPr>
      <w:r w:rsidRPr="00321D5D">
        <w:rPr>
          <w:noProof/>
        </w:rPr>
        <w:tab/>
      </w:r>
      <w:r w:rsidRPr="00321D5D">
        <w:rPr>
          <w:noProof/>
        </w:rPr>
        <w:tab/>
        <w:t>AND t_folder_id = ‘&lt;idFolder&gt;’</w:t>
      </w:r>
    </w:p>
    <w:p w:rsidR="00E00E54" w:rsidRPr="00321D5D" w:rsidRDefault="00E00E54" w:rsidP="00E00E54">
      <w:pPr>
        <w:pStyle w:val="Logic1"/>
        <w:tabs>
          <w:tab w:val="left" w:pos="1418"/>
        </w:tabs>
        <w:ind w:left="2552"/>
        <w:rPr>
          <w:noProof/>
        </w:rPr>
      </w:pPr>
      <w:r w:rsidRPr="00321D5D">
        <w:rPr>
          <w:noProof/>
        </w:rPr>
        <w:tab/>
      </w:r>
      <w:r w:rsidRPr="00321D5D">
        <w:rPr>
          <w:noProof/>
        </w:rPr>
        <w:tab/>
        <w:t>AND t_approver_status != APPROVER_STATUS_NONE);</w:t>
      </w:r>
    </w:p>
    <w:p w:rsidR="00E00E54" w:rsidRPr="00321D5D" w:rsidRDefault="00E00E54" w:rsidP="00E00E54">
      <w:pPr>
        <w:pStyle w:val="Text10"/>
      </w:pPr>
      <w:r w:rsidRPr="00321D5D">
        <w:t>RETURN strQuery</w:t>
      </w:r>
    </w:p>
    <w:p w:rsidR="00E00E54" w:rsidRPr="00321D5D" w:rsidRDefault="00E00E54" w:rsidP="00B24D33">
      <w:pPr>
        <w:pStyle w:val="Heading4"/>
      </w:pPr>
      <w:proofErr w:type="gramStart"/>
      <w:r w:rsidRPr="00321D5D">
        <w:t>getAllApproversAndRegistrationsQuery</w:t>
      </w:r>
      <w:proofErr w:type="gramEnd"/>
    </w:p>
    <w:p w:rsidR="00E00E54" w:rsidRPr="00321D5D" w:rsidRDefault="00E00E54" w:rsidP="00E00E54">
      <w:pPr>
        <w:pStyle w:val="Text10"/>
      </w:pPr>
      <w:r w:rsidRPr="00321D5D">
        <w:t>This function will return a query which may be used to get the users who are Auto and Delegated Approvers for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Object id of the folder to return all Approvers for.</w:t>
            </w:r>
          </w:p>
        </w:tc>
      </w:tr>
      <w:tr w:rsidR="00E00E54" w:rsidRPr="00321D5D" w:rsidTr="00110215">
        <w:tc>
          <w:tcPr>
            <w:tcW w:w="1710" w:type="dxa"/>
          </w:tcPr>
          <w:p w:rsidR="00E00E54" w:rsidRPr="00321D5D" w:rsidRDefault="00E00E54" w:rsidP="00110215">
            <w:pPr>
              <w:pStyle w:val="TableTxt"/>
            </w:pPr>
            <w:r w:rsidRPr="00321D5D">
              <w:t>strarrHeadings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Names of tls_user and tls_registration attributes to be included in the query.</w:t>
            </w:r>
          </w:p>
        </w:tc>
      </w:tr>
      <w:tr w:rsidR="00E00E54" w:rsidRPr="00321D5D" w:rsidTr="00110215">
        <w:tc>
          <w:tcPr>
            <w:tcW w:w="1710" w:type="dxa"/>
          </w:tcPr>
          <w:p w:rsidR="00E00E54" w:rsidRPr="00321D5D" w:rsidRDefault="00E00E54" w:rsidP="00110215">
            <w:pPr>
              <w:pStyle w:val="TableTxt"/>
            </w:pPr>
            <w:r w:rsidRPr="00321D5D">
              <w:t>strQuery</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string specifying the DQL to execute to get all</w:t>
            </w:r>
            <w:r w:rsidR="00E308DD" w:rsidRPr="00321D5D">
              <w:t xml:space="preserve"> Approvers</w:t>
            </w:r>
            <w:r w:rsidRPr="00321D5D">
              <w:t xml:space="preserve"> and their registrations.</w:t>
            </w:r>
          </w:p>
        </w:tc>
      </w:tr>
    </w:tbl>
    <w:p w:rsidR="00E00E54" w:rsidRPr="00321D5D" w:rsidRDefault="00E00E54" w:rsidP="00E00E54">
      <w:pPr>
        <w:pStyle w:val="Heading5"/>
      </w:pPr>
      <w:r w:rsidRPr="00321D5D">
        <w:t>Pseudocode</w:t>
      </w:r>
    </w:p>
    <w:p w:rsidR="00E00E54" w:rsidRPr="00321D5D" w:rsidRDefault="00E00E54" w:rsidP="00E00E54">
      <w:pPr>
        <w:pStyle w:val="Logic1"/>
        <w:tabs>
          <w:tab w:val="clear" w:pos="1701"/>
          <w:tab w:val="left" w:pos="1418"/>
        </w:tabs>
        <w:rPr>
          <w:i/>
          <w:noProof/>
        </w:rPr>
      </w:pPr>
      <w:r w:rsidRPr="00321D5D">
        <w:rPr>
          <w:i/>
          <w:noProof/>
        </w:rPr>
        <w:t>Setup the query to select distinct r_object_id, plus any additional headings</w:t>
      </w:r>
    </w:p>
    <w:p w:rsidR="00E00E54" w:rsidRPr="00321D5D" w:rsidRDefault="00E00E54" w:rsidP="00E00E54">
      <w:pPr>
        <w:pStyle w:val="Logic1"/>
        <w:tabs>
          <w:tab w:val="clear" w:pos="1701"/>
          <w:tab w:val="left" w:pos="1418"/>
        </w:tabs>
        <w:rPr>
          <w:noProof/>
        </w:rPr>
      </w:pPr>
      <w:r w:rsidRPr="00321D5D">
        <w:rPr>
          <w:noProof/>
        </w:rPr>
        <w:t>SET strFirstLine = ‘distinct (r_object_id) '</w:t>
      </w:r>
    </w:p>
    <w:p w:rsidR="00E00E54" w:rsidRPr="00321D5D" w:rsidRDefault="00E00E54" w:rsidP="00E00E54">
      <w:pPr>
        <w:pStyle w:val="Logic1"/>
        <w:tabs>
          <w:tab w:val="clear" w:pos="1701"/>
          <w:tab w:val="left" w:pos="1418"/>
        </w:tabs>
        <w:rPr>
          <w:noProof/>
        </w:rPr>
      </w:pPr>
      <w:r w:rsidRPr="00321D5D">
        <w:rPr>
          <w:noProof/>
        </w:rPr>
        <w:t>For each string in strarrHeadings Do</w:t>
      </w:r>
    </w:p>
    <w:p w:rsidR="00E00E54" w:rsidRPr="00321D5D" w:rsidRDefault="00E00E54" w:rsidP="00E00E54">
      <w:pPr>
        <w:pStyle w:val="Logic1"/>
        <w:tabs>
          <w:tab w:val="clear" w:pos="1701"/>
          <w:tab w:val="left" w:pos="1418"/>
        </w:tabs>
        <w:rPr>
          <w:noProof/>
        </w:rPr>
      </w:pPr>
      <w:r w:rsidRPr="00321D5D">
        <w:rPr>
          <w:noProof/>
        </w:rPr>
        <w:tab/>
        <w:t>IF string != r_object_id Then</w:t>
      </w:r>
      <w:r w:rsidRPr="00321D5D">
        <w:rPr>
          <w:noProof/>
        </w:rPr>
        <w:tab/>
      </w:r>
      <w:r w:rsidRPr="00321D5D">
        <w:rPr>
          <w:noProof/>
        </w:rPr>
        <w:tab/>
      </w:r>
    </w:p>
    <w:p w:rsidR="00E00E54" w:rsidRPr="00321D5D" w:rsidRDefault="00E00E54" w:rsidP="00E00E54">
      <w:pPr>
        <w:pStyle w:val="Logic1"/>
        <w:tabs>
          <w:tab w:val="clear" w:pos="1701"/>
          <w:tab w:val="left" w:pos="1418"/>
        </w:tabs>
        <w:rPr>
          <w:noProof/>
        </w:rPr>
      </w:pPr>
      <w:r w:rsidRPr="00321D5D">
        <w:rPr>
          <w:noProof/>
        </w:rPr>
        <w:tab/>
        <w:t xml:space="preserve">    strFirstLine += string</w:t>
      </w:r>
    </w:p>
    <w:p w:rsidR="00E00E54" w:rsidRPr="00321D5D" w:rsidRDefault="00E00E54" w:rsidP="00E00E54">
      <w:pPr>
        <w:pStyle w:val="Logic1"/>
        <w:tabs>
          <w:tab w:val="clear" w:pos="1701"/>
          <w:tab w:val="left" w:pos="1418"/>
        </w:tabs>
        <w:rPr>
          <w:noProof/>
        </w:rPr>
      </w:pPr>
      <w:r w:rsidRPr="00321D5D">
        <w:rPr>
          <w:noProof/>
        </w:rPr>
        <w:tab/>
        <w:t>END IF</w:t>
      </w:r>
    </w:p>
    <w:p w:rsidR="00E00E54" w:rsidRPr="00321D5D" w:rsidRDefault="00E00E54" w:rsidP="00E00E54">
      <w:pPr>
        <w:pStyle w:val="Logic1"/>
        <w:tabs>
          <w:tab w:val="clear" w:pos="1701"/>
          <w:tab w:val="left" w:pos="1418"/>
        </w:tabs>
        <w:rPr>
          <w:noProof/>
        </w:rPr>
      </w:pPr>
      <w:r w:rsidRPr="00321D5D">
        <w:rPr>
          <w:noProof/>
        </w:rPr>
        <w:t>END FOR</w:t>
      </w:r>
    </w:p>
    <w:p w:rsidR="00E00E54" w:rsidRPr="00321D5D" w:rsidRDefault="00E00E54" w:rsidP="00E00E54">
      <w:pPr>
        <w:pStyle w:val="Logic1"/>
        <w:tabs>
          <w:tab w:val="clear" w:pos="1701"/>
          <w:tab w:val="left" w:pos="1418"/>
        </w:tabs>
        <w:rPr>
          <w:noProof/>
        </w:rPr>
      </w:pPr>
    </w:p>
    <w:p w:rsidR="00E00E54" w:rsidRPr="00321D5D" w:rsidRDefault="00E00E54" w:rsidP="00E00E54">
      <w:pPr>
        <w:pStyle w:val="Logic1"/>
        <w:tabs>
          <w:tab w:val="clear" w:pos="1701"/>
          <w:tab w:val="left" w:pos="1418"/>
        </w:tabs>
        <w:rPr>
          <w:noProof/>
        </w:rPr>
      </w:pPr>
      <w:r w:rsidRPr="00321D5D">
        <w:rPr>
          <w:noProof/>
        </w:rPr>
        <w:t xml:space="preserve">SET strQuery = </w:t>
      </w:r>
      <w:r w:rsidRPr="00321D5D">
        <w:rPr>
          <w:noProof/>
        </w:rPr>
        <w:tab/>
        <w:t>SELECT ‘&lt;strFirstLine&gt;’</w:t>
      </w:r>
    </w:p>
    <w:p w:rsidR="00E00E54" w:rsidRPr="00321D5D" w:rsidRDefault="00E00E54" w:rsidP="00E00E54">
      <w:pPr>
        <w:pStyle w:val="Logic1"/>
        <w:tabs>
          <w:tab w:val="left" w:pos="1418"/>
        </w:tabs>
        <w:ind w:left="2552"/>
      </w:pPr>
      <w:r w:rsidRPr="00321D5D">
        <w:rPr>
          <w:noProof/>
        </w:rPr>
        <w:t>FROM tls_user usertable,</w:t>
      </w:r>
      <w:r w:rsidRPr="00321D5D">
        <w:t xml:space="preserve"> tls_registration reg</w:t>
      </w:r>
    </w:p>
    <w:p w:rsidR="00E00E54" w:rsidRPr="00321D5D" w:rsidRDefault="00E00E54" w:rsidP="00E00E54">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321D5D">
        <w:rPr>
          <w:color w:val="000000"/>
        </w:rPr>
        <w:tab/>
      </w:r>
      <w:r w:rsidRPr="00321D5D">
        <w:rPr>
          <w:color w:val="000000"/>
        </w:rPr>
        <w:tab/>
      </w:r>
      <w:r w:rsidRPr="00321D5D">
        <w:rPr>
          <w:color w:val="000000"/>
        </w:rPr>
        <w:tab/>
        <w:t xml:space="preserve">       WHERE reg.t_user_name = usertable.user_name </w:t>
      </w:r>
    </w:p>
    <w:p w:rsidR="00E00E54" w:rsidRPr="00321D5D" w:rsidRDefault="00E00E54" w:rsidP="00E00E54">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321D5D">
        <w:rPr>
          <w:color w:val="000000"/>
        </w:rPr>
        <w:tab/>
      </w:r>
      <w:r w:rsidRPr="00321D5D">
        <w:rPr>
          <w:color w:val="000000"/>
        </w:rPr>
        <w:tab/>
      </w:r>
      <w:r w:rsidRPr="00321D5D">
        <w:rPr>
          <w:color w:val="000000"/>
        </w:rPr>
        <w:tab/>
        <w:t xml:space="preserve">       AND reg.t_folder_id = '&lt;idFolderID&gt;' </w:t>
      </w:r>
    </w:p>
    <w:p w:rsidR="00E00E54" w:rsidRPr="00321D5D" w:rsidRDefault="00E00E54" w:rsidP="00E00E54">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321D5D">
        <w:rPr>
          <w:color w:val="000000"/>
        </w:rPr>
        <w:tab/>
      </w:r>
      <w:r w:rsidRPr="00321D5D">
        <w:rPr>
          <w:color w:val="000000"/>
        </w:rPr>
        <w:tab/>
      </w:r>
      <w:r w:rsidRPr="00321D5D">
        <w:rPr>
          <w:color w:val="000000"/>
        </w:rPr>
        <w:tab/>
        <w:t xml:space="preserve">      AND reg.t_approver_</w:t>
      </w:r>
      <w:proofErr w:type="gramStart"/>
      <w:r w:rsidRPr="00321D5D">
        <w:rPr>
          <w:color w:val="000000"/>
        </w:rPr>
        <w:t>status !</w:t>
      </w:r>
      <w:proofErr w:type="gramEnd"/>
      <w:r w:rsidRPr="00321D5D">
        <w:rPr>
          <w:color w:val="000000"/>
        </w:rPr>
        <w:t xml:space="preserve">= 'NONE' </w:t>
      </w:r>
    </w:p>
    <w:p w:rsidR="00E00E54" w:rsidRPr="00321D5D" w:rsidRDefault="00E00E54" w:rsidP="00E00E54">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321D5D">
        <w:tab/>
      </w:r>
      <w:r w:rsidRPr="00321D5D">
        <w:tab/>
      </w:r>
      <w:r w:rsidRPr="00321D5D">
        <w:tab/>
        <w:t xml:space="preserve">      ORDER BY usertable.t_full_name;</w:t>
      </w:r>
    </w:p>
    <w:p w:rsidR="00E00E54" w:rsidRPr="00321D5D" w:rsidRDefault="00E00E54" w:rsidP="00E00E54">
      <w:pPr>
        <w:pStyle w:val="Text10"/>
      </w:pPr>
      <w:r w:rsidRPr="00321D5D">
        <w:t>RETURN strQuery</w:t>
      </w:r>
    </w:p>
    <w:p w:rsidR="00E00E54" w:rsidRPr="00321D5D" w:rsidRDefault="00E00E54" w:rsidP="00B24D33">
      <w:pPr>
        <w:pStyle w:val="Heading4"/>
      </w:pPr>
      <w:proofErr w:type="gramStart"/>
      <w:r w:rsidRPr="00321D5D">
        <w:t>getAllRegsIcanApprove</w:t>
      </w:r>
      <w:proofErr w:type="gramEnd"/>
    </w:p>
    <w:p w:rsidR="00E00E54" w:rsidRPr="00321D5D" w:rsidRDefault="00E00E54" w:rsidP="00E00E54">
      <w:pPr>
        <w:pStyle w:val="Text10"/>
      </w:pPr>
      <w:r w:rsidRPr="00321D5D">
        <w:t>This function will return a list of the object ids of all the Registrations that the currently logged in user is able to approve.</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lstRegistrations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the object ids of all Registrations the logged in user can approve.</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getAllRegsIcanApproveForFolder</w:t>
      </w:r>
      <w:proofErr w:type="gramEnd"/>
    </w:p>
    <w:p w:rsidR="00E00E54" w:rsidRPr="00321D5D" w:rsidRDefault="00E00E54" w:rsidP="00E00E54">
      <w:pPr>
        <w:pStyle w:val="Text10"/>
      </w:pPr>
      <w:r w:rsidRPr="00321D5D">
        <w:t>This function will return a list of the object ids of all the Registrations that the currently logged in user is able to approve within the given Head Client folder regardless of the Registration status.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Head Client folder to return all Registrations for.</w:t>
            </w:r>
          </w:p>
        </w:tc>
      </w:tr>
      <w:tr w:rsidR="00E00E54" w:rsidRPr="00321D5D" w:rsidTr="00110215">
        <w:tc>
          <w:tcPr>
            <w:tcW w:w="1710" w:type="dxa"/>
          </w:tcPr>
          <w:p w:rsidR="00E00E54" w:rsidRPr="00321D5D" w:rsidRDefault="00E00E54" w:rsidP="00110215">
            <w:pPr>
              <w:pStyle w:val="TableTxt"/>
            </w:pPr>
            <w:r w:rsidRPr="00321D5D">
              <w:t>lstRegistrations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the object ids of all Registrations the logged in user can approve given the search criteria.</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0A74FA" w:rsidRDefault="00E00E54" w:rsidP="00B24D33">
      <w:pPr>
        <w:pStyle w:val="Heading4"/>
        <w:rPr>
          <w:strike/>
          <w:highlight w:val="yellow"/>
        </w:rPr>
      </w:pPr>
      <w:proofErr w:type="gramStart"/>
      <w:r w:rsidRPr="000A74FA">
        <w:rPr>
          <w:strike/>
          <w:highlight w:val="yellow"/>
        </w:rPr>
        <w:t>getAllRegsIcanApproveForUserQuery</w:t>
      </w:r>
      <w:proofErr w:type="gramEnd"/>
    </w:p>
    <w:p w:rsidR="00E00E54" w:rsidRPr="000A74FA" w:rsidRDefault="00E00E54" w:rsidP="00E00E54">
      <w:pPr>
        <w:pStyle w:val="Text10"/>
        <w:rPr>
          <w:strike/>
          <w:highlight w:val="yellow"/>
        </w:rPr>
      </w:pPr>
      <w:r w:rsidRPr="000A74FA">
        <w:rPr>
          <w:strike/>
          <w:highlight w:val="yellow"/>
        </w:rPr>
        <w:t>This function will return a query that can be run to return a list of the object ids of all the Registrations that the currently logged in user is able to approve for the selected user regardless of the Registration status. The returned query can also be</w:t>
      </w:r>
      <w:r w:rsidR="00A26321" w:rsidRPr="000A74FA">
        <w:rPr>
          <w:strike/>
          <w:highlight w:val="yellow"/>
        </w:rPr>
        <w:t xml:space="preserve"> </w:t>
      </w:r>
      <w:proofErr w:type="gramStart"/>
      <w:r w:rsidR="00A26321" w:rsidRPr="000A74FA">
        <w:rPr>
          <w:strike/>
          <w:highlight w:val="yellow"/>
        </w:rPr>
        <w:t>Restricted</w:t>
      </w:r>
      <w:proofErr w:type="gramEnd"/>
      <w:r w:rsidRPr="000A74FA">
        <w:rPr>
          <w:strike/>
          <w:highlight w:val="yellow"/>
        </w:rPr>
        <w:t xml:space="preserve"> to look up registrations for a particular folder level.</w:t>
      </w:r>
    </w:p>
    <w:p w:rsidR="00E00E54" w:rsidRPr="000A74FA" w:rsidRDefault="00E00E54" w:rsidP="00E00E54">
      <w:pPr>
        <w:pStyle w:val="Heading5"/>
        <w:rPr>
          <w:strike/>
          <w:highlight w:val="yellow"/>
        </w:rPr>
      </w:pPr>
      <w:r w:rsidRPr="000A74FA">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0A74FA" w:rsidTr="00110215">
        <w:trPr>
          <w:tblHeader/>
        </w:trPr>
        <w:tc>
          <w:tcPr>
            <w:tcW w:w="1710" w:type="dxa"/>
            <w:shd w:val="pct15" w:color="auto" w:fill="FFFFFF"/>
          </w:tcPr>
          <w:p w:rsidR="00E00E54" w:rsidRPr="000A74FA" w:rsidRDefault="00E00E54" w:rsidP="00110215">
            <w:pPr>
              <w:pStyle w:val="TableHdr"/>
              <w:rPr>
                <w:strike/>
                <w:highlight w:val="yellow"/>
              </w:rPr>
            </w:pPr>
            <w:r w:rsidRPr="000A74FA">
              <w:rPr>
                <w:strike/>
                <w:highlight w:val="yellow"/>
              </w:rPr>
              <w:t>Name</w:t>
            </w:r>
          </w:p>
        </w:tc>
        <w:tc>
          <w:tcPr>
            <w:tcW w:w="1350" w:type="dxa"/>
            <w:shd w:val="pct15" w:color="auto" w:fill="FFFFFF"/>
          </w:tcPr>
          <w:p w:rsidR="00E00E54" w:rsidRPr="000A74FA" w:rsidRDefault="00E00E54" w:rsidP="00110215">
            <w:pPr>
              <w:pStyle w:val="TableHdr"/>
              <w:rPr>
                <w:strike/>
                <w:highlight w:val="yellow"/>
              </w:rPr>
            </w:pPr>
            <w:r w:rsidRPr="000A74FA">
              <w:rPr>
                <w:strike/>
                <w:highlight w:val="yellow"/>
              </w:rPr>
              <w:t>Data Type</w:t>
            </w:r>
          </w:p>
        </w:tc>
        <w:tc>
          <w:tcPr>
            <w:tcW w:w="1170" w:type="dxa"/>
            <w:shd w:val="pct15" w:color="auto" w:fill="FFFFFF"/>
          </w:tcPr>
          <w:p w:rsidR="00E00E54" w:rsidRPr="000A74FA" w:rsidRDefault="00E00E54" w:rsidP="00110215">
            <w:pPr>
              <w:pStyle w:val="TableHdr"/>
              <w:rPr>
                <w:strike/>
                <w:highlight w:val="yellow"/>
              </w:rPr>
            </w:pPr>
            <w:r w:rsidRPr="000A74FA">
              <w:rPr>
                <w:strike/>
                <w:highlight w:val="yellow"/>
              </w:rPr>
              <w:t>Direction</w:t>
            </w:r>
          </w:p>
        </w:tc>
        <w:tc>
          <w:tcPr>
            <w:tcW w:w="3960" w:type="dxa"/>
            <w:shd w:val="pct15" w:color="auto" w:fill="FFFFFF"/>
          </w:tcPr>
          <w:p w:rsidR="00E00E54" w:rsidRPr="000A74FA" w:rsidRDefault="00E00E54" w:rsidP="00110215">
            <w:pPr>
              <w:pStyle w:val="TableHdr"/>
              <w:rPr>
                <w:strike/>
                <w:highlight w:val="yellow"/>
              </w:rPr>
            </w:pPr>
            <w:r w:rsidRPr="000A74FA">
              <w:rPr>
                <w:strike/>
                <w:highlight w:val="yellow"/>
              </w:rPr>
              <w:t>Description</w:t>
            </w:r>
          </w:p>
        </w:tc>
      </w:tr>
      <w:tr w:rsidR="00E00E54" w:rsidRPr="000A74FA" w:rsidTr="00110215">
        <w:tc>
          <w:tcPr>
            <w:tcW w:w="1710" w:type="dxa"/>
          </w:tcPr>
          <w:p w:rsidR="00E00E54" w:rsidRPr="000A74FA" w:rsidRDefault="00E00E54" w:rsidP="00110215">
            <w:pPr>
              <w:pStyle w:val="TableTxt"/>
              <w:rPr>
                <w:strike/>
                <w:highlight w:val="yellow"/>
              </w:rPr>
            </w:pPr>
            <w:r w:rsidRPr="000A74FA">
              <w:rPr>
                <w:strike/>
                <w:highlight w:val="yellow"/>
              </w:rPr>
              <w:t>strRegistrationUserName</w:t>
            </w:r>
          </w:p>
        </w:tc>
        <w:tc>
          <w:tcPr>
            <w:tcW w:w="1350" w:type="dxa"/>
          </w:tcPr>
          <w:p w:rsidR="00E00E54" w:rsidRPr="000A74FA" w:rsidRDefault="00E00E54" w:rsidP="00110215">
            <w:pPr>
              <w:pStyle w:val="TableTxt"/>
              <w:rPr>
                <w:strike/>
                <w:highlight w:val="yellow"/>
              </w:rPr>
            </w:pPr>
            <w:r w:rsidRPr="000A74FA">
              <w:rPr>
                <w:strike/>
                <w:highlight w:val="yellow"/>
              </w:rPr>
              <w:t>String</w:t>
            </w:r>
          </w:p>
        </w:tc>
        <w:tc>
          <w:tcPr>
            <w:tcW w:w="1170" w:type="dxa"/>
          </w:tcPr>
          <w:p w:rsidR="00E00E54" w:rsidRPr="000A74FA" w:rsidRDefault="00E00E54" w:rsidP="00110215">
            <w:pPr>
              <w:pStyle w:val="TableTxt"/>
              <w:rPr>
                <w:strike/>
                <w:highlight w:val="yellow"/>
              </w:rPr>
            </w:pPr>
            <w:r w:rsidRPr="000A74FA">
              <w:rPr>
                <w:strike/>
                <w:highlight w:val="yellow"/>
              </w:rPr>
              <w:t>IN</w:t>
            </w:r>
          </w:p>
        </w:tc>
        <w:tc>
          <w:tcPr>
            <w:tcW w:w="3960" w:type="dxa"/>
          </w:tcPr>
          <w:p w:rsidR="00E00E54" w:rsidRPr="000A74FA" w:rsidRDefault="00E00E54" w:rsidP="00110215">
            <w:pPr>
              <w:pStyle w:val="TableTxt"/>
              <w:rPr>
                <w:strike/>
                <w:highlight w:val="yellow"/>
              </w:rPr>
            </w:pPr>
            <w:r w:rsidRPr="000A74FA">
              <w:rPr>
                <w:strike/>
                <w:highlight w:val="yellow"/>
              </w:rPr>
              <w:t>The passed in user name</w:t>
            </w:r>
          </w:p>
        </w:tc>
      </w:tr>
      <w:tr w:rsidR="00E00E54" w:rsidRPr="000A74FA" w:rsidTr="00110215">
        <w:tc>
          <w:tcPr>
            <w:tcW w:w="1710" w:type="dxa"/>
          </w:tcPr>
          <w:p w:rsidR="00E00E54" w:rsidRPr="000A74FA" w:rsidRDefault="00E00E54" w:rsidP="00110215">
            <w:pPr>
              <w:pStyle w:val="TableTxt"/>
              <w:rPr>
                <w:strike/>
                <w:highlight w:val="yellow"/>
              </w:rPr>
            </w:pPr>
            <w:r w:rsidRPr="000A74FA">
              <w:rPr>
                <w:strike/>
                <w:highlight w:val="yellow"/>
              </w:rPr>
              <w:t>strStatus</w:t>
            </w:r>
          </w:p>
        </w:tc>
        <w:tc>
          <w:tcPr>
            <w:tcW w:w="1350" w:type="dxa"/>
          </w:tcPr>
          <w:p w:rsidR="00E00E54" w:rsidRPr="000A74FA" w:rsidRDefault="00E00E54" w:rsidP="00110215">
            <w:pPr>
              <w:pStyle w:val="TableTxt"/>
              <w:rPr>
                <w:strike/>
                <w:highlight w:val="yellow"/>
              </w:rPr>
            </w:pPr>
            <w:r w:rsidRPr="000A74FA">
              <w:rPr>
                <w:strike/>
                <w:highlight w:val="yellow"/>
              </w:rPr>
              <w:t>String</w:t>
            </w:r>
          </w:p>
        </w:tc>
        <w:tc>
          <w:tcPr>
            <w:tcW w:w="1170" w:type="dxa"/>
          </w:tcPr>
          <w:p w:rsidR="00E00E54" w:rsidRPr="000A74FA" w:rsidRDefault="00E00E54" w:rsidP="00110215">
            <w:pPr>
              <w:pStyle w:val="TableTxt"/>
              <w:rPr>
                <w:strike/>
                <w:highlight w:val="yellow"/>
              </w:rPr>
            </w:pPr>
            <w:r w:rsidRPr="000A74FA">
              <w:rPr>
                <w:strike/>
                <w:highlight w:val="yellow"/>
              </w:rPr>
              <w:t>IN</w:t>
            </w:r>
          </w:p>
        </w:tc>
        <w:tc>
          <w:tcPr>
            <w:tcW w:w="3960" w:type="dxa"/>
          </w:tcPr>
          <w:p w:rsidR="00E00E54" w:rsidRPr="000A74FA" w:rsidRDefault="00E00E54" w:rsidP="00110215">
            <w:pPr>
              <w:pStyle w:val="TableTxt"/>
              <w:rPr>
                <w:strike/>
                <w:highlight w:val="yellow"/>
              </w:rPr>
            </w:pPr>
            <w:r w:rsidRPr="000A74FA">
              <w:rPr>
                <w:strike/>
                <w:highlight w:val="yellow"/>
              </w:rPr>
              <w:t>Status of the passed in user.</w:t>
            </w:r>
          </w:p>
        </w:tc>
      </w:tr>
      <w:tr w:rsidR="00E00E54" w:rsidRPr="000A74FA" w:rsidTr="00110215">
        <w:tc>
          <w:tcPr>
            <w:tcW w:w="1710" w:type="dxa"/>
          </w:tcPr>
          <w:p w:rsidR="00E00E54" w:rsidRPr="000A74FA" w:rsidRDefault="00E00E54" w:rsidP="00110215">
            <w:pPr>
              <w:pStyle w:val="TableTxt"/>
              <w:rPr>
                <w:strike/>
                <w:highlight w:val="yellow"/>
              </w:rPr>
            </w:pPr>
            <w:r w:rsidRPr="000A74FA">
              <w:rPr>
                <w:strike/>
                <w:highlight w:val="yellow"/>
              </w:rPr>
              <w:t>strWhereClause</w:t>
            </w:r>
          </w:p>
        </w:tc>
        <w:tc>
          <w:tcPr>
            <w:tcW w:w="1350" w:type="dxa"/>
          </w:tcPr>
          <w:p w:rsidR="00E00E54" w:rsidRPr="000A74FA" w:rsidRDefault="00E00E54" w:rsidP="00110215">
            <w:pPr>
              <w:pStyle w:val="TableTxt"/>
              <w:rPr>
                <w:strike/>
                <w:highlight w:val="yellow"/>
              </w:rPr>
            </w:pPr>
            <w:r w:rsidRPr="000A74FA">
              <w:rPr>
                <w:strike/>
                <w:highlight w:val="yellow"/>
              </w:rPr>
              <w:t>String</w:t>
            </w:r>
          </w:p>
        </w:tc>
        <w:tc>
          <w:tcPr>
            <w:tcW w:w="1170" w:type="dxa"/>
          </w:tcPr>
          <w:p w:rsidR="00E00E54" w:rsidRPr="000A74FA" w:rsidRDefault="00E00E54" w:rsidP="00110215">
            <w:pPr>
              <w:pStyle w:val="TableTxt"/>
              <w:rPr>
                <w:strike/>
                <w:highlight w:val="yellow"/>
              </w:rPr>
            </w:pPr>
            <w:r w:rsidRPr="000A74FA">
              <w:rPr>
                <w:strike/>
                <w:highlight w:val="yellow"/>
              </w:rPr>
              <w:t>IN</w:t>
            </w:r>
          </w:p>
        </w:tc>
        <w:tc>
          <w:tcPr>
            <w:tcW w:w="3960" w:type="dxa"/>
          </w:tcPr>
          <w:p w:rsidR="00E00E54" w:rsidRPr="000A74FA" w:rsidRDefault="00E00E54" w:rsidP="00110215">
            <w:pPr>
              <w:pStyle w:val="TableTxt"/>
              <w:rPr>
                <w:strike/>
                <w:highlight w:val="yellow"/>
              </w:rPr>
            </w:pPr>
            <w:r w:rsidRPr="000A74FA">
              <w:rPr>
                <w:strike/>
                <w:highlight w:val="yellow"/>
              </w:rPr>
              <w:t>Where Clause.</w:t>
            </w:r>
          </w:p>
        </w:tc>
      </w:tr>
      <w:tr w:rsidR="00E00E54" w:rsidRPr="000A74FA" w:rsidTr="00110215">
        <w:tc>
          <w:tcPr>
            <w:tcW w:w="1710" w:type="dxa"/>
          </w:tcPr>
          <w:p w:rsidR="00E00E54" w:rsidRPr="000A74FA" w:rsidRDefault="00E00E54" w:rsidP="00110215">
            <w:pPr>
              <w:pStyle w:val="TableTxt"/>
              <w:rPr>
                <w:strike/>
                <w:highlight w:val="yellow"/>
              </w:rPr>
            </w:pPr>
            <w:r w:rsidRPr="000A74FA">
              <w:rPr>
                <w:strike/>
                <w:highlight w:val="yellow"/>
              </w:rPr>
              <w:t>strQuery</w:t>
            </w:r>
          </w:p>
        </w:tc>
        <w:tc>
          <w:tcPr>
            <w:tcW w:w="1350" w:type="dxa"/>
          </w:tcPr>
          <w:p w:rsidR="00E00E54" w:rsidRPr="000A74FA" w:rsidRDefault="00E00E54" w:rsidP="00110215">
            <w:pPr>
              <w:pStyle w:val="TableTxt"/>
              <w:rPr>
                <w:strike/>
                <w:highlight w:val="yellow"/>
              </w:rPr>
            </w:pPr>
            <w:r w:rsidRPr="000A74FA">
              <w:rPr>
                <w:strike/>
                <w:highlight w:val="yellow"/>
              </w:rPr>
              <w:t>String</w:t>
            </w:r>
          </w:p>
        </w:tc>
        <w:tc>
          <w:tcPr>
            <w:tcW w:w="1170" w:type="dxa"/>
          </w:tcPr>
          <w:p w:rsidR="00E00E54" w:rsidRPr="000A74FA" w:rsidRDefault="00E00E54" w:rsidP="00110215">
            <w:pPr>
              <w:pStyle w:val="TableTxt"/>
              <w:rPr>
                <w:strike/>
                <w:highlight w:val="yellow"/>
              </w:rPr>
            </w:pPr>
            <w:r w:rsidRPr="000A74FA">
              <w:rPr>
                <w:strike/>
                <w:highlight w:val="yellow"/>
              </w:rPr>
              <w:t>OUT</w:t>
            </w:r>
          </w:p>
        </w:tc>
        <w:tc>
          <w:tcPr>
            <w:tcW w:w="3960" w:type="dxa"/>
          </w:tcPr>
          <w:p w:rsidR="00E00E54" w:rsidRPr="000A74FA" w:rsidRDefault="00E00E54" w:rsidP="00110215">
            <w:pPr>
              <w:pStyle w:val="TableTxt"/>
              <w:rPr>
                <w:strike/>
                <w:highlight w:val="yellow"/>
              </w:rPr>
            </w:pPr>
            <w:r w:rsidRPr="000A74FA">
              <w:rPr>
                <w:strike/>
                <w:highlight w:val="yellow"/>
              </w:rPr>
              <w:t>A query that can be run to return a list of the object ids of all Registrations the logged in user can approve given the search criteria.</w:t>
            </w:r>
          </w:p>
        </w:tc>
      </w:tr>
    </w:tbl>
    <w:p w:rsidR="00E00E54" w:rsidRPr="000A74FA" w:rsidRDefault="00E00E54" w:rsidP="00E00E54">
      <w:pPr>
        <w:pStyle w:val="Heading5"/>
        <w:rPr>
          <w:strike/>
          <w:highlight w:val="yellow"/>
        </w:rPr>
      </w:pPr>
      <w:r w:rsidRPr="000A74FA">
        <w:rPr>
          <w:strike/>
          <w:highlight w:val="yellow"/>
        </w:rPr>
        <w:t>Pseudocode</w:t>
      </w:r>
    </w:p>
    <w:p w:rsidR="00E00E54" w:rsidRPr="000A74FA" w:rsidRDefault="00E00E54" w:rsidP="00E00E54">
      <w:pPr>
        <w:pStyle w:val="Text10"/>
        <w:rPr>
          <w:strike/>
          <w:highlight w:val="yellow"/>
        </w:rPr>
      </w:pPr>
      <w:proofErr w:type="gramStart"/>
      <w:r w:rsidRPr="000A74FA">
        <w:rPr>
          <w:strike/>
          <w:highlight w:val="yellow"/>
        </w:rPr>
        <w:t>strUserName</w:t>
      </w:r>
      <w:proofErr w:type="gramEnd"/>
      <w:r w:rsidRPr="000A74FA">
        <w:rPr>
          <w:strike/>
          <w:highlight w:val="yellow"/>
        </w:rPr>
        <w:t xml:space="preserve"> = session.getLoginUserName()</w:t>
      </w:r>
    </w:p>
    <w:p w:rsidR="00E00E54" w:rsidRPr="000A74FA" w:rsidRDefault="00E00E54" w:rsidP="00E00E54">
      <w:pPr>
        <w:pStyle w:val="Text10"/>
        <w:rPr>
          <w:strike/>
          <w:highlight w:val="yellow"/>
        </w:rPr>
      </w:pPr>
      <w:r w:rsidRPr="000A74FA">
        <w:rPr>
          <w:strike/>
          <w:highlight w:val="yellow"/>
        </w:rPr>
        <w:t xml:space="preserve">IF </w:t>
      </w:r>
      <w:proofErr w:type="gramStart"/>
      <w:r w:rsidRPr="000A74FA">
        <w:rPr>
          <w:strike/>
          <w:highlight w:val="yellow"/>
        </w:rPr>
        <w:t>isRegistrationAdmin(</w:t>
      </w:r>
      <w:proofErr w:type="gramEnd"/>
      <w:r w:rsidRPr="000A74FA">
        <w:rPr>
          <w:strike/>
          <w:highlight w:val="yellow"/>
        </w:rPr>
        <w:t>strUserName) THEN</w:t>
      </w:r>
    </w:p>
    <w:p w:rsidR="00E00E54" w:rsidRPr="000A74FA" w:rsidRDefault="00E00E54" w:rsidP="00E00E54">
      <w:pPr>
        <w:pStyle w:val="Text10"/>
        <w:rPr>
          <w:strike/>
          <w:highlight w:val="yellow"/>
        </w:rPr>
      </w:pPr>
      <w:r w:rsidRPr="000A74FA">
        <w:rPr>
          <w:strike/>
          <w:highlight w:val="yellow"/>
        </w:rPr>
        <w:tab/>
      </w:r>
      <w:proofErr w:type="gramStart"/>
      <w:r w:rsidRPr="000A74FA">
        <w:rPr>
          <w:strike/>
          <w:highlight w:val="yellow"/>
        </w:rPr>
        <w:t>strQuery</w:t>
      </w:r>
      <w:proofErr w:type="gramEnd"/>
      <w:r w:rsidRPr="000A74FA">
        <w:rPr>
          <w:strike/>
          <w:highlight w:val="yellow"/>
        </w:rPr>
        <w:t xml:space="preserve"> = "SELECT DISTINCT " + </w:t>
      </w:r>
      <w:r w:rsidRPr="000A74FA">
        <w:rPr>
          <w:i/>
          <w:iCs/>
          <w:strike/>
          <w:highlight w:val="yellow"/>
        </w:rPr>
        <w:t>SELECT_COLUMNS</w:t>
      </w:r>
      <w:r w:rsidRPr="000A74FA">
        <w:rPr>
          <w:strike/>
          <w:highlight w:val="yellow"/>
        </w:rPr>
        <w:t xml:space="preserve"> +</w:t>
      </w:r>
    </w:p>
    <w:p w:rsidR="00E00E54" w:rsidRPr="000A74FA" w:rsidRDefault="00E00E54" w:rsidP="00E00E54">
      <w:pPr>
        <w:pStyle w:val="Text10"/>
        <w:rPr>
          <w:strike/>
          <w:highlight w:val="yellow"/>
        </w:rPr>
      </w:pPr>
      <w:r w:rsidRPr="000A74FA">
        <w:rPr>
          <w:strike/>
          <w:highlight w:val="yellow"/>
        </w:rPr>
        <w:t xml:space="preserve">                                "</w:t>
      </w:r>
      <w:proofErr w:type="gramStart"/>
      <w:r w:rsidRPr="000A74FA">
        <w:rPr>
          <w:strike/>
          <w:highlight w:val="yellow"/>
        </w:rPr>
        <w:t>FROM "</w:t>
      </w:r>
      <w:proofErr w:type="gramEnd"/>
      <w:r w:rsidRPr="000A74FA">
        <w:rPr>
          <w:strike/>
          <w:highlight w:val="yellow"/>
        </w:rPr>
        <w:t xml:space="preserve"> + </w:t>
      </w:r>
      <w:r w:rsidRPr="000A74FA">
        <w:rPr>
          <w:i/>
          <w:iCs/>
          <w:strike/>
          <w:highlight w:val="yellow"/>
        </w:rPr>
        <w:t>FROM_TABLES</w:t>
      </w:r>
      <w:r w:rsidRPr="000A74FA">
        <w:rPr>
          <w:strike/>
          <w:highlight w:val="yellow"/>
        </w:rPr>
        <w:t xml:space="preserve"> + ", tls_client c " +</w:t>
      </w:r>
    </w:p>
    <w:p w:rsidR="00E00E54" w:rsidRPr="000A74FA" w:rsidRDefault="00E00E54" w:rsidP="00E00E54">
      <w:pPr>
        <w:pStyle w:val="Text10"/>
        <w:rPr>
          <w:strike/>
          <w:highlight w:val="yellow"/>
        </w:rPr>
      </w:pPr>
      <w:r w:rsidRPr="000A74FA">
        <w:rPr>
          <w:strike/>
          <w:highlight w:val="yellow"/>
        </w:rPr>
        <w:t xml:space="preserve">                                "WHERE t_user_name = '" + strRegistrationUserName + "'" + </w:t>
      </w:r>
    </w:p>
    <w:p w:rsidR="00E00E54" w:rsidRPr="000A74FA" w:rsidRDefault="00E00E54" w:rsidP="00E00E54">
      <w:pPr>
        <w:pStyle w:val="Text10"/>
        <w:rPr>
          <w:strike/>
          <w:highlight w:val="yellow"/>
        </w:rPr>
      </w:pPr>
      <w:r w:rsidRPr="000A74FA">
        <w:rPr>
          <w:strike/>
          <w:highlight w:val="yellow"/>
        </w:rPr>
        <w:t xml:space="preserve">                                </w:t>
      </w:r>
      <w:proofErr w:type="gramStart"/>
      <w:r w:rsidRPr="000A74FA">
        <w:rPr>
          <w:strike/>
          <w:highlight w:val="yellow"/>
        </w:rPr>
        <w:t>strStatusQualifier</w:t>
      </w:r>
      <w:proofErr w:type="gramEnd"/>
      <w:r w:rsidRPr="000A74FA">
        <w:rPr>
          <w:strike/>
          <w:highlight w:val="yellow"/>
        </w:rPr>
        <w:t xml:space="preserve"> +</w:t>
      </w:r>
    </w:p>
    <w:p w:rsidR="00E00E54" w:rsidRPr="000A74FA" w:rsidRDefault="00E00E54" w:rsidP="00E00E54">
      <w:pPr>
        <w:pStyle w:val="Text10"/>
        <w:rPr>
          <w:strike/>
          <w:highlight w:val="yellow"/>
        </w:rPr>
      </w:pPr>
      <w:r w:rsidRPr="000A74FA">
        <w:rPr>
          <w:strike/>
          <w:highlight w:val="yellow"/>
        </w:rPr>
        <w:t xml:space="preserve">                                </w:t>
      </w:r>
      <w:proofErr w:type="gramStart"/>
      <w:r w:rsidRPr="000A74FA">
        <w:rPr>
          <w:strike/>
          <w:highlight w:val="yellow"/>
        </w:rPr>
        <w:t>getWhereClause(</w:t>
      </w:r>
      <w:proofErr w:type="gramEnd"/>
      <w:r w:rsidRPr="000A74FA">
        <w:rPr>
          <w:strike/>
          <w:highlight w:val="yellow"/>
        </w:rPr>
        <w:t>strWhereClause) +</w:t>
      </w:r>
    </w:p>
    <w:p w:rsidR="00E00E54" w:rsidRPr="000A74FA" w:rsidRDefault="00E00E54" w:rsidP="00E00E54">
      <w:pPr>
        <w:pStyle w:val="Text10"/>
        <w:rPr>
          <w:strike/>
          <w:highlight w:val="yellow"/>
        </w:rPr>
      </w:pPr>
      <w:r w:rsidRPr="000A74FA">
        <w:rPr>
          <w:strike/>
          <w:highlight w:val="yellow"/>
        </w:rPr>
        <w:t xml:space="preserve">                                </w:t>
      </w:r>
      <w:r w:rsidRPr="000A74FA">
        <w:rPr>
          <w:i/>
          <w:iCs/>
          <w:strike/>
          <w:highlight w:val="yellow"/>
        </w:rPr>
        <w:t>“AND R.T_FOLDER_ID = F.R_OBJECT_ID AND R.T_USER_NAME = U.USER_NAME AND F.I_POSITION = -1”</w:t>
      </w:r>
      <w:r w:rsidRPr="000A74FA">
        <w:rPr>
          <w:strike/>
          <w:highlight w:val="yellow"/>
        </w:rPr>
        <w:t xml:space="preserve"> + </w:t>
      </w:r>
    </w:p>
    <w:p w:rsidR="00E00E54" w:rsidRPr="000A74FA" w:rsidRDefault="00E00E54" w:rsidP="00E00E54">
      <w:pPr>
        <w:pStyle w:val="Text10"/>
        <w:rPr>
          <w:strike/>
          <w:highlight w:val="yellow"/>
        </w:rPr>
      </w:pPr>
      <w:r w:rsidRPr="000A74FA">
        <w:rPr>
          <w:strike/>
          <w:highlight w:val="yellow"/>
        </w:rPr>
        <w:t xml:space="preserve">                                "AND ((r_object_type='tls_client' AND </w:t>
      </w:r>
    </w:p>
    <w:p w:rsidR="00E00E54" w:rsidRPr="000A74FA" w:rsidRDefault="00E00E54" w:rsidP="00E00E54">
      <w:pPr>
        <w:pStyle w:val="Text10"/>
        <w:ind w:left="2291" w:firstLine="589"/>
        <w:rPr>
          <w:strike/>
          <w:highlight w:val="yellow"/>
        </w:rPr>
      </w:pPr>
      <w:r w:rsidRPr="000A74FA">
        <w:rPr>
          <w:strike/>
          <w:highlight w:val="yellow"/>
        </w:rPr>
        <w:t xml:space="preserve">r.t_folder_id=c.r_object_id and f.r_object_id=c.r_object_id) </w:t>
      </w:r>
      <w:proofErr w:type="gramStart"/>
      <w:r w:rsidRPr="000A74FA">
        <w:rPr>
          <w:strike/>
          <w:highlight w:val="yellow"/>
        </w:rPr>
        <w:t>" +</w:t>
      </w:r>
      <w:proofErr w:type="gramEnd"/>
      <w:r w:rsidRPr="000A74FA">
        <w:rPr>
          <w:strike/>
          <w:highlight w:val="yellow"/>
        </w:rPr>
        <w:t xml:space="preserve">  </w:t>
      </w:r>
    </w:p>
    <w:p w:rsidR="00E00E54" w:rsidRPr="000A74FA" w:rsidRDefault="00E00E54" w:rsidP="00E00E54">
      <w:pPr>
        <w:pStyle w:val="Text10"/>
        <w:rPr>
          <w:strike/>
          <w:highlight w:val="yellow"/>
        </w:rPr>
      </w:pPr>
      <w:r w:rsidRPr="000A74FA">
        <w:rPr>
          <w:strike/>
          <w:highlight w:val="yellow"/>
        </w:rPr>
        <w:t xml:space="preserve">    </w:t>
      </w:r>
      <w:r w:rsidRPr="000A74FA">
        <w:rPr>
          <w:strike/>
          <w:highlight w:val="yellow"/>
        </w:rPr>
        <w:tab/>
      </w:r>
      <w:r w:rsidRPr="000A74FA">
        <w:rPr>
          <w:strike/>
          <w:highlight w:val="yellow"/>
        </w:rPr>
        <w:tab/>
      </w:r>
      <w:r w:rsidRPr="000A74FA">
        <w:rPr>
          <w:strike/>
          <w:highlight w:val="yellow"/>
        </w:rPr>
        <w:tab/>
        <w:t>"</w:t>
      </w:r>
      <w:proofErr w:type="gramStart"/>
      <w:r w:rsidRPr="000A74FA">
        <w:rPr>
          <w:strike/>
          <w:highlight w:val="yellow"/>
        </w:rPr>
        <w:t>OR  (</w:t>
      </w:r>
      <w:proofErr w:type="gramEnd"/>
      <w:r w:rsidRPr="000A74FA">
        <w:rPr>
          <w:strike/>
          <w:highlight w:val="yellow"/>
        </w:rPr>
        <w:t xml:space="preserve">NOT(f.r_object_type='tls_client') AND </w:t>
      </w:r>
    </w:p>
    <w:p w:rsidR="00E00E54" w:rsidRPr="000A74FA" w:rsidRDefault="00E00E54" w:rsidP="00E00E54">
      <w:pPr>
        <w:pStyle w:val="Text10"/>
        <w:ind w:left="2291" w:firstLine="589"/>
        <w:rPr>
          <w:strike/>
          <w:highlight w:val="yellow"/>
        </w:rPr>
      </w:pPr>
      <w:r w:rsidRPr="000A74FA">
        <w:rPr>
          <w:strike/>
          <w:highlight w:val="yellow"/>
        </w:rPr>
        <w:t xml:space="preserve">r.t_folder_id=f.r_object_id AND t_head_client_code is </w:t>
      </w:r>
    </w:p>
    <w:p w:rsidR="00E00E54" w:rsidRPr="000A74FA" w:rsidRDefault="00E00E54" w:rsidP="00E00E54">
      <w:pPr>
        <w:pStyle w:val="Text10"/>
        <w:ind w:left="2291" w:firstLine="589"/>
        <w:rPr>
          <w:strike/>
          <w:highlight w:val="yellow"/>
        </w:rPr>
      </w:pPr>
      <w:proofErr w:type="gramStart"/>
      <w:r w:rsidRPr="000A74FA">
        <w:rPr>
          <w:strike/>
          <w:highlight w:val="yellow"/>
        </w:rPr>
        <w:t>nullstring</w:t>
      </w:r>
      <w:proofErr w:type="gramEnd"/>
      <w:r w:rsidRPr="000A74FA">
        <w:rPr>
          <w:strike/>
          <w:highlight w:val="yellow"/>
        </w:rPr>
        <w:t>))" ;</w:t>
      </w:r>
    </w:p>
    <w:p w:rsidR="00E00E54" w:rsidRPr="000A74FA" w:rsidRDefault="00E00E54" w:rsidP="00E00E54">
      <w:pPr>
        <w:pStyle w:val="Text10"/>
        <w:rPr>
          <w:strike/>
          <w:highlight w:val="yellow"/>
        </w:rPr>
      </w:pPr>
      <w:r w:rsidRPr="000A74FA">
        <w:rPr>
          <w:strike/>
          <w:highlight w:val="yellow"/>
        </w:rPr>
        <w:t>ELSE</w:t>
      </w:r>
    </w:p>
    <w:p w:rsidR="00E00E54" w:rsidRPr="000A74FA" w:rsidRDefault="00E00E54" w:rsidP="00E00E54">
      <w:pPr>
        <w:pStyle w:val="Text10"/>
        <w:ind w:firstLine="589"/>
        <w:rPr>
          <w:strike/>
          <w:highlight w:val="yellow"/>
        </w:rPr>
      </w:pPr>
      <w:proofErr w:type="gramStart"/>
      <w:r w:rsidRPr="000A74FA">
        <w:rPr>
          <w:strike/>
          <w:highlight w:val="yellow"/>
        </w:rPr>
        <w:t>strQuery</w:t>
      </w:r>
      <w:proofErr w:type="gramEnd"/>
      <w:r w:rsidRPr="000A74FA">
        <w:rPr>
          <w:strike/>
          <w:highlight w:val="yellow"/>
        </w:rPr>
        <w:t xml:space="preserve"> = "SELECT DISTINCT " + </w:t>
      </w:r>
      <w:r w:rsidRPr="000A74FA">
        <w:rPr>
          <w:i/>
          <w:iCs/>
          <w:strike/>
          <w:highlight w:val="yellow"/>
        </w:rPr>
        <w:t>SELECT_COLUMNS</w:t>
      </w:r>
      <w:r w:rsidRPr="000A74FA">
        <w:rPr>
          <w:strike/>
          <w:highlight w:val="yellow"/>
        </w:rPr>
        <w:t xml:space="preserve"> +</w:t>
      </w:r>
    </w:p>
    <w:p w:rsidR="00E00E54" w:rsidRPr="000A74FA" w:rsidRDefault="00E00E54" w:rsidP="00E00E54">
      <w:pPr>
        <w:pStyle w:val="Text10"/>
        <w:jc w:val="left"/>
        <w:rPr>
          <w:strike/>
          <w:highlight w:val="yellow"/>
        </w:rPr>
      </w:pPr>
      <w:r w:rsidRPr="000A74FA">
        <w:rPr>
          <w:strike/>
          <w:highlight w:val="yellow"/>
        </w:rPr>
        <w:t xml:space="preserve">                                "</w:t>
      </w:r>
      <w:proofErr w:type="gramStart"/>
      <w:r w:rsidRPr="000A74FA">
        <w:rPr>
          <w:strike/>
          <w:highlight w:val="yellow"/>
        </w:rPr>
        <w:t>FROM "</w:t>
      </w:r>
      <w:proofErr w:type="gramEnd"/>
      <w:r w:rsidRPr="000A74FA">
        <w:rPr>
          <w:strike/>
          <w:highlight w:val="yellow"/>
        </w:rPr>
        <w:t xml:space="preserve"> + </w:t>
      </w:r>
      <w:r w:rsidRPr="000A74FA">
        <w:rPr>
          <w:i/>
          <w:iCs/>
          <w:strike/>
          <w:highlight w:val="yellow"/>
        </w:rPr>
        <w:t>FROM_TABLES</w:t>
      </w:r>
      <w:r w:rsidRPr="000A74FA">
        <w:rPr>
          <w:strike/>
          <w:highlight w:val="yellow"/>
        </w:rPr>
        <w:t xml:space="preserve"> + ", tls_client c " +</w:t>
      </w:r>
    </w:p>
    <w:p w:rsidR="00E00E54" w:rsidRPr="000A74FA" w:rsidRDefault="00E00E54" w:rsidP="00E00E54">
      <w:pPr>
        <w:pStyle w:val="Text10"/>
        <w:tabs>
          <w:tab w:val="right" w:pos="9072"/>
        </w:tabs>
        <w:jc w:val="left"/>
        <w:rPr>
          <w:strike/>
          <w:highlight w:val="yellow"/>
        </w:rPr>
      </w:pPr>
      <w:r w:rsidRPr="000A74FA">
        <w:rPr>
          <w:strike/>
          <w:highlight w:val="yellow"/>
        </w:rPr>
        <w:t xml:space="preserve">                                "WHERE exists (SELECT 1 FROM tls_registration reg2 </w:t>
      </w:r>
      <w:proofErr w:type="gramStart"/>
      <w:r w:rsidRPr="000A74FA">
        <w:rPr>
          <w:strike/>
          <w:highlight w:val="yellow"/>
        </w:rPr>
        <w:t>" +</w:t>
      </w:r>
      <w:proofErr w:type="gramEnd"/>
      <w:r w:rsidRPr="000A74FA">
        <w:rPr>
          <w:strike/>
          <w:highlight w:val="yellow"/>
        </w:rPr>
        <w:tab/>
      </w:r>
    </w:p>
    <w:p w:rsidR="00E00E54" w:rsidRPr="000A74FA" w:rsidRDefault="00E00E54" w:rsidP="00E00E54">
      <w:pPr>
        <w:pStyle w:val="Text10"/>
        <w:jc w:val="left"/>
        <w:rPr>
          <w:strike/>
          <w:highlight w:val="yellow"/>
        </w:rPr>
      </w:pPr>
      <w:r w:rsidRPr="000A74FA">
        <w:rPr>
          <w:strike/>
          <w:highlight w:val="yellow"/>
        </w:rPr>
        <w:lastRenderedPageBreak/>
        <w:t xml:space="preserve">                                "WHERE reg2.t_user_name = '" + strUserName + </w:t>
      </w:r>
    </w:p>
    <w:p w:rsidR="00E00E54" w:rsidRPr="000A74FA" w:rsidRDefault="00E00E54" w:rsidP="00E00E54">
      <w:pPr>
        <w:pStyle w:val="Text10"/>
        <w:jc w:val="left"/>
        <w:rPr>
          <w:strike/>
          <w:highlight w:val="yellow"/>
        </w:rPr>
      </w:pPr>
      <w:r w:rsidRPr="000A74FA">
        <w:rPr>
          <w:strike/>
          <w:highlight w:val="yellow"/>
        </w:rPr>
        <w:t xml:space="preserve">                                "' AND (reg2.t_approver_</w:t>
      </w:r>
      <w:proofErr w:type="gramStart"/>
      <w:r w:rsidRPr="000A74FA">
        <w:rPr>
          <w:strike/>
          <w:highlight w:val="yellow"/>
        </w:rPr>
        <w:t>status !</w:t>
      </w:r>
      <w:proofErr w:type="gramEnd"/>
      <w:r w:rsidRPr="000A74FA">
        <w:rPr>
          <w:strike/>
          <w:highlight w:val="yellow"/>
        </w:rPr>
        <w:t xml:space="preserve">= '" + </w:t>
      </w:r>
    </w:p>
    <w:p w:rsidR="00E00E54" w:rsidRPr="000A74FA" w:rsidRDefault="00E00E54" w:rsidP="00E00E54">
      <w:pPr>
        <w:pStyle w:val="Text10"/>
        <w:ind w:left="2291" w:firstLine="589"/>
        <w:jc w:val="left"/>
        <w:rPr>
          <w:strike/>
          <w:highlight w:val="yellow"/>
        </w:rPr>
      </w:pPr>
      <w:r w:rsidRPr="000A74FA">
        <w:rPr>
          <w:strike/>
          <w:highlight w:val="yellow"/>
        </w:rPr>
        <w:t>TlsRegistration.</w:t>
      </w:r>
      <w:r w:rsidRPr="000A74FA">
        <w:rPr>
          <w:i/>
          <w:iCs/>
          <w:strike/>
          <w:highlight w:val="yellow"/>
        </w:rPr>
        <w:t>APPROVER_STATUS_NONE</w:t>
      </w:r>
      <w:r w:rsidRPr="000A74FA">
        <w:rPr>
          <w:strike/>
          <w:highlight w:val="yellow"/>
        </w:rPr>
        <w:t xml:space="preserve"> + </w:t>
      </w:r>
    </w:p>
    <w:p w:rsidR="00E00E54" w:rsidRPr="000A74FA" w:rsidRDefault="00E00E54" w:rsidP="00E00E54">
      <w:pPr>
        <w:pStyle w:val="Text10"/>
        <w:ind w:left="2880" w:firstLine="26"/>
        <w:jc w:val="left"/>
        <w:rPr>
          <w:strike/>
          <w:highlight w:val="yellow"/>
        </w:rPr>
      </w:pPr>
      <w:proofErr w:type="gramStart"/>
      <w:r w:rsidRPr="000A74FA">
        <w:rPr>
          <w:strike/>
          <w:highlight w:val="yellow"/>
        </w:rPr>
        <w:t>"'  OR</w:t>
      </w:r>
      <w:proofErr w:type="gramEnd"/>
      <w:r w:rsidRPr="000A74FA">
        <w:rPr>
          <w:strike/>
          <w:highlight w:val="yellow"/>
        </w:rPr>
        <w:t xml:space="preserve"> c.t_create_reg!='APPROVER') AND r.t_folder_id = reg2.t_folder_id) " + "AND t_user_name = '" + strRegistrationUserName + "'" +   strStatusQualifier +                                 getWhereClause(strWhereClause) +                                </w:t>
      </w:r>
      <w:r w:rsidRPr="000A74FA">
        <w:rPr>
          <w:i/>
          <w:iCs/>
          <w:strike/>
          <w:highlight w:val="yellow"/>
        </w:rPr>
        <w:t>“AND R.T_FOLDER_ID = F.R_OBJECT_ID AND R.T_USER_NAME = U.USER_NAME AND F.I_POSITION = -1”</w:t>
      </w:r>
      <w:r w:rsidRPr="000A74FA">
        <w:rPr>
          <w:strike/>
          <w:highlight w:val="yellow"/>
        </w:rPr>
        <w:t xml:space="preserve"> +  " AND ((r_object_type='tls_client' AND </w:t>
      </w:r>
    </w:p>
    <w:p w:rsidR="00E00E54" w:rsidRPr="000A74FA" w:rsidRDefault="00E00E54" w:rsidP="00E00E54">
      <w:pPr>
        <w:pStyle w:val="Text10"/>
        <w:ind w:left="2291" w:firstLine="589"/>
        <w:jc w:val="left"/>
        <w:rPr>
          <w:strike/>
          <w:highlight w:val="yellow"/>
        </w:rPr>
      </w:pPr>
      <w:r w:rsidRPr="000A74FA">
        <w:rPr>
          <w:strike/>
          <w:highlight w:val="yellow"/>
        </w:rPr>
        <w:t xml:space="preserve">r.t_folder_id=c.r_object_id and f.r_object_id=c.r_object_id) </w:t>
      </w:r>
      <w:proofErr w:type="gramStart"/>
      <w:r w:rsidRPr="000A74FA">
        <w:rPr>
          <w:strike/>
          <w:highlight w:val="yellow"/>
        </w:rPr>
        <w:t>" +</w:t>
      </w:r>
      <w:proofErr w:type="gramEnd"/>
      <w:r w:rsidRPr="000A74FA">
        <w:rPr>
          <w:strike/>
          <w:highlight w:val="yellow"/>
        </w:rPr>
        <w:t xml:space="preserve">  </w:t>
      </w:r>
    </w:p>
    <w:p w:rsidR="00E00E54" w:rsidRPr="000A74FA" w:rsidRDefault="00E00E54" w:rsidP="00E00E54">
      <w:pPr>
        <w:pStyle w:val="Text10"/>
        <w:jc w:val="left"/>
        <w:rPr>
          <w:strike/>
          <w:highlight w:val="yellow"/>
        </w:rPr>
      </w:pPr>
      <w:r w:rsidRPr="000A74FA">
        <w:rPr>
          <w:strike/>
          <w:highlight w:val="yellow"/>
        </w:rPr>
        <w:t xml:space="preserve">    </w:t>
      </w:r>
      <w:r w:rsidRPr="000A74FA">
        <w:rPr>
          <w:strike/>
          <w:highlight w:val="yellow"/>
        </w:rPr>
        <w:tab/>
      </w:r>
      <w:r w:rsidRPr="000A74FA">
        <w:rPr>
          <w:strike/>
          <w:highlight w:val="yellow"/>
        </w:rPr>
        <w:tab/>
      </w:r>
      <w:r w:rsidRPr="000A74FA">
        <w:rPr>
          <w:strike/>
          <w:highlight w:val="yellow"/>
        </w:rPr>
        <w:tab/>
        <w:t>"</w:t>
      </w:r>
      <w:proofErr w:type="gramStart"/>
      <w:r w:rsidRPr="000A74FA">
        <w:rPr>
          <w:strike/>
          <w:highlight w:val="yellow"/>
        </w:rPr>
        <w:t>OR  (</w:t>
      </w:r>
      <w:proofErr w:type="gramEnd"/>
      <w:r w:rsidRPr="000A74FA">
        <w:rPr>
          <w:strike/>
          <w:highlight w:val="yellow"/>
        </w:rPr>
        <w:t xml:space="preserve">NOT(f.r_object_type='tls_client') AND </w:t>
      </w:r>
    </w:p>
    <w:p w:rsidR="00E00E54" w:rsidRPr="000A74FA" w:rsidRDefault="00E00E54" w:rsidP="00E00E54">
      <w:pPr>
        <w:pStyle w:val="Text10"/>
        <w:ind w:left="2291" w:firstLine="589"/>
        <w:jc w:val="left"/>
        <w:rPr>
          <w:strike/>
          <w:highlight w:val="yellow"/>
        </w:rPr>
      </w:pPr>
      <w:r w:rsidRPr="000A74FA">
        <w:rPr>
          <w:strike/>
          <w:highlight w:val="yellow"/>
        </w:rPr>
        <w:t xml:space="preserve">r.t_folder_id=f.r_object_id AND t_head_client_code is </w:t>
      </w:r>
    </w:p>
    <w:p w:rsidR="00E00E54" w:rsidRPr="000A74FA" w:rsidRDefault="00E00E54" w:rsidP="00E00E54">
      <w:pPr>
        <w:pStyle w:val="Text10"/>
        <w:ind w:left="2291" w:firstLine="589"/>
        <w:jc w:val="left"/>
        <w:rPr>
          <w:strike/>
          <w:highlight w:val="yellow"/>
        </w:rPr>
      </w:pPr>
      <w:proofErr w:type="gramStart"/>
      <w:r w:rsidRPr="000A74FA">
        <w:rPr>
          <w:strike/>
          <w:highlight w:val="yellow"/>
        </w:rPr>
        <w:t>nullstring</w:t>
      </w:r>
      <w:proofErr w:type="gramEnd"/>
      <w:r w:rsidRPr="000A74FA">
        <w:rPr>
          <w:strike/>
          <w:highlight w:val="yellow"/>
        </w:rPr>
        <w:t>))" ;</w:t>
      </w:r>
    </w:p>
    <w:p w:rsidR="00E00E54" w:rsidRPr="000A74FA" w:rsidRDefault="00E00E54" w:rsidP="00E00E54">
      <w:pPr>
        <w:pStyle w:val="Text10"/>
        <w:rPr>
          <w:strike/>
          <w:highlight w:val="yellow"/>
        </w:rPr>
      </w:pPr>
      <w:r w:rsidRPr="000A74FA">
        <w:rPr>
          <w:strike/>
          <w:highlight w:val="yellow"/>
        </w:rPr>
        <w:t>END IF</w:t>
      </w:r>
    </w:p>
    <w:p w:rsidR="00E00E54" w:rsidRPr="000A74FA" w:rsidRDefault="00E00E54" w:rsidP="00E00E54">
      <w:pPr>
        <w:pStyle w:val="Text10"/>
        <w:rPr>
          <w:strike/>
          <w:highlight w:val="yellow"/>
        </w:rPr>
      </w:pPr>
      <w:r w:rsidRPr="000A74FA">
        <w:rPr>
          <w:strike/>
          <w:highlight w:val="yellow"/>
        </w:rPr>
        <w:t>Return strQuery</w:t>
      </w:r>
    </w:p>
    <w:p w:rsidR="005939D4" w:rsidRPr="000A74FA" w:rsidRDefault="005939D4" w:rsidP="005939D4">
      <w:pPr>
        <w:pStyle w:val="Heading5"/>
        <w:rPr>
          <w:strike/>
          <w:highlight w:val="yellow"/>
        </w:rPr>
      </w:pPr>
      <w:r w:rsidRPr="000A74FA">
        <w:rPr>
          <w:strike/>
          <w:highlight w:val="yellow"/>
        </w:rPr>
        <w:t>Construction Hint</w:t>
      </w:r>
    </w:p>
    <w:p w:rsidR="005939D4" w:rsidRPr="000A74FA" w:rsidRDefault="005939D4" w:rsidP="005939D4">
      <w:pPr>
        <w:pStyle w:val="Text10"/>
        <w:rPr>
          <w:strike/>
        </w:rPr>
      </w:pPr>
      <w:r w:rsidRPr="000A74FA">
        <w:rPr>
          <w:strike/>
          <w:highlight w:val="yellow"/>
        </w:rPr>
        <w:t xml:space="preserve">May require changes to Registration Admin section of method to cater for Product </w:t>
      </w:r>
      <w:r w:rsidR="007C668A" w:rsidRPr="000A74FA">
        <w:rPr>
          <w:strike/>
          <w:highlight w:val="yellow"/>
        </w:rPr>
        <w:t>Specific Access</w:t>
      </w:r>
      <w:r w:rsidRPr="000A74FA">
        <w:rPr>
          <w:strike/>
          <w:highlight w:val="yellow"/>
        </w:rPr>
        <w:t>.</w:t>
      </w:r>
    </w:p>
    <w:p w:rsidR="007F6D57" w:rsidRPr="00404B7E" w:rsidRDefault="007F6D57" w:rsidP="007F6D57">
      <w:pPr>
        <w:pStyle w:val="Heading4"/>
        <w:rPr>
          <w:highlight w:val="green"/>
        </w:rPr>
      </w:pPr>
      <w:proofErr w:type="gramStart"/>
      <w:r w:rsidRPr="00404B7E">
        <w:rPr>
          <w:highlight w:val="green"/>
        </w:rPr>
        <w:t>getSubFoldersUserCanApproveQuery</w:t>
      </w:r>
      <w:proofErr w:type="gramEnd"/>
    </w:p>
    <w:p w:rsidR="007F6D57" w:rsidRPr="00404B7E" w:rsidRDefault="007F6D57" w:rsidP="007F6D57">
      <w:pPr>
        <w:pStyle w:val="Text10"/>
      </w:pPr>
      <w:r w:rsidRPr="00404B7E">
        <w:t>This function will return a list of</w:t>
      </w:r>
      <w:r w:rsidR="00750CBB">
        <w:t xml:space="preserve"> </w:t>
      </w:r>
      <w:r w:rsidR="00750CBB" w:rsidRPr="00750CBB">
        <w:rPr>
          <w:strike/>
          <w:highlight w:val="yellow"/>
        </w:rPr>
        <w:t>object ids</w:t>
      </w:r>
      <w:r w:rsidRPr="00404B7E">
        <w:t xml:space="preserve"> </w:t>
      </w:r>
      <w:r w:rsidR="00404B7E" w:rsidRPr="00404B7E">
        <w:rPr>
          <w:highlight w:val="yellow"/>
        </w:rPr>
        <w:t>Folder</w:t>
      </w:r>
      <w:r w:rsidRPr="00404B7E">
        <w:rPr>
          <w:highlight w:val="yellow"/>
        </w:rPr>
        <w:t xml:space="preserve"> ids</w:t>
      </w:r>
      <w:r w:rsidR="00750CBB">
        <w:rPr>
          <w:highlight w:val="yellow"/>
        </w:rPr>
        <w:t>, Folder path and the F</w:t>
      </w:r>
      <w:r w:rsidR="00404B7E" w:rsidRPr="00404B7E">
        <w:rPr>
          <w:highlight w:val="yellow"/>
        </w:rPr>
        <w:t>older type</w:t>
      </w:r>
      <w:r w:rsidRPr="00404B7E">
        <w:t xml:space="preserve"> for all the folders that the logged in user is an Approver for within a given Client folder.</w:t>
      </w:r>
    </w:p>
    <w:p w:rsidR="007F6D57" w:rsidRPr="00404B7E" w:rsidRDefault="007F6D57" w:rsidP="007F6D57">
      <w:pPr>
        <w:pStyle w:val="Heading5"/>
      </w:pPr>
      <w:r w:rsidRPr="00404B7E">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7F6D57" w:rsidRPr="00404B7E" w:rsidTr="00CD51A3">
        <w:trPr>
          <w:tblHeader/>
        </w:trPr>
        <w:tc>
          <w:tcPr>
            <w:tcW w:w="1710" w:type="dxa"/>
            <w:shd w:val="pct15" w:color="auto" w:fill="FFFFFF"/>
          </w:tcPr>
          <w:p w:rsidR="007F6D57" w:rsidRPr="00156E10" w:rsidRDefault="007F6D57" w:rsidP="00CD51A3">
            <w:pPr>
              <w:pStyle w:val="TableHdr"/>
            </w:pPr>
            <w:r w:rsidRPr="00156E10">
              <w:t>Name</w:t>
            </w:r>
          </w:p>
        </w:tc>
        <w:tc>
          <w:tcPr>
            <w:tcW w:w="1350" w:type="dxa"/>
            <w:shd w:val="pct15" w:color="auto" w:fill="FFFFFF"/>
          </w:tcPr>
          <w:p w:rsidR="007F6D57" w:rsidRPr="00156E10" w:rsidRDefault="007F6D57" w:rsidP="00CD51A3">
            <w:pPr>
              <w:pStyle w:val="TableHdr"/>
            </w:pPr>
            <w:r w:rsidRPr="00156E10">
              <w:t>Data Type</w:t>
            </w:r>
          </w:p>
        </w:tc>
        <w:tc>
          <w:tcPr>
            <w:tcW w:w="1170" w:type="dxa"/>
            <w:shd w:val="pct15" w:color="auto" w:fill="FFFFFF"/>
          </w:tcPr>
          <w:p w:rsidR="007F6D57" w:rsidRPr="00156E10" w:rsidRDefault="007F6D57" w:rsidP="00CD51A3">
            <w:pPr>
              <w:pStyle w:val="TableHdr"/>
            </w:pPr>
            <w:r w:rsidRPr="00156E10">
              <w:t>Direction</w:t>
            </w:r>
          </w:p>
        </w:tc>
        <w:tc>
          <w:tcPr>
            <w:tcW w:w="3960" w:type="dxa"/>
            <w:shd w:val="pct15" w:color="auto" w:fill="FFFFFF"/>
          </w:tcPr>
          <w:p w:rsidR="007F6D57" w:rsidRPr="00156E10" w:rsidRDefault="007F6D57" w:rsidP="00CD51A3">
            <w:pPr>
              <w:pStyle w:val="TableHdr"/>
            </w:pPr>
            <w:r w:rsidRPr="00156E10">
              <w:t>Description</w:t>
            </w:r>
          </w:p>
        </w:tc>
      </w:tr>
      <w:tr w:rsidR="007F6D57" w:rsidRPr="00404B7E" w:rsidTr="00CD51A3">
        <w:tc>
          <w:tcPr>
            <w:tcW w:w="1710" w:type="dxa"/>
          </w:tcPr>
          <w:p w:rsidR="007F6D57" w:rsidRPr="00156E10" w:rsidRDefault="007F6D57" w:rsidP="00CD51A3">
            <w:pPr>
              <w:pStyle w:val="TableTxt"/>
            </w:pPr>
            <w:r w:rsidRPr="00156E10">
              <w:t>idClient</w:t>
            </w:r>
          </w:p>
        </w:tc>
        <w:tc>
          <w:tcPr>
            <w:tcW w:w="1350" w:type="dxa"/>
          </w:tcPr>
          <w:p w:rsidR="007F6D57" w:rsidRPr="00156E10" w:rsidRDefault="007F6D57" w:rsidP="00CD51A3">
            <w:pPr>
              <w:pStyle w:val="TableTxt"/>
            </w:pPr>
            <w:r w:rsidRPr="00156E10">
              <w:t>IDfId</w:t>
            </w:r>
          </w:p>
        </w:tc>
        <w:tc>
          <w:tcPr>
            <w:tcW w:w="1170" w:type="dxa"/>
          </w:tcPr>
          <w:p w:rsidR="007F6D57" w:rsidRPr="00156E10" w:rsidRDefault="007F6D57" w:rsidP="00CD51A3">
            <w:pPr>
              <w:pStyle w:val="TableTxt"/>
            </w:pPr>
            <w:r w:rsidRPr="00156E10">
              <w:t>IN</w:t>
            </w:r>
          </w:p>
        </w:tc>
        <w:tc>
          <w:tcPr>
            <w:tcW w:w="3960" w:type="dxa"/>
          </w:tcPr>
          <w:p w:rsidR="007F6D57" w:rsidRPr="00156E10" w:rsidRDefault="007F6D57" w:rsidP="00CD51A3">
            <w:pPr>
              <w:pStyle w:val="TableTxt"/>
            </w:pPr>
            <w:r w:rsidRPr="00156E10">
              <w:t>The object id of the Client folder.</w:t>
            </w:r>
          </w:p>
        </w:tc>
      </w:tr>
      <w:tr w:rsidR="00750CBB" w:rsidRPr="00404B7E" w:rsidTr="00CD51A3">
        <w:tc>
          <w:tcPr>
            <w:tcW w:w="1710" w:type="dxa"/>
          </w:tcPr>
          <w:p w:rsidR="00750CBB" w:rsidRPr="00156E10" w:rsidRDefault="00750CBB" w:rsidP="00CD51A3">
            <w:pPr>
              <w:pStyle w:val="TableTxt"/>
            </w:pPr>
            <w:r w:rsidRPr="00156E10">
              <w:t>strDQL</w:t>
            </w:r>
          </w:p>
        </w:tc>
        <w:tc>
          <w:tcPr>
            <w:tcW w:w="1350" w:type="dxa"/>
          </w:tcPr>
          <w:p w:rsidR="00750CBB" w:rsidRPr="00156E10" w:rsidRDefault="00750CBB" w:rsidP="00CD51A3">
            <w:pPr>
              <w:pStyle w:val="TableTxt"/>
            </w:pPr>
            <w:r w:rsidRPr="00156E10">
              <w:t>String</w:t>
            </w:r>
          </w:p>
        </w:tc>
        <w:tc>
          <w:tcPr>
            <w:tcW w:w="1170" w:type="dxa"/>
          </w:tcPr>
          <w:p w:rsidR="00750CBB" w:rsidRPr="00156E10" w:rsidRDefault="00750CBB" w:rsidP="00CD51A3">
            <w:pPr>
              <w:pStyle w:val="TableTxt"/>
            </w:pPr>
            <w:r w:rsidRPr="00156E10">
              <w:t>OUT</w:t>
            </w:r>
          </w:p>
        </w:tc>
        <w:tc>
          <w:tcPr>
            <w:tcW w:w="3960" w:type="dxa"/>
          </w:tcPr>
          <w:p w:rsidR="00750CBB" w:rsidRPr="00156E10" w:rsidRDefault="00750CBB" w:rsidP="00CD51A3">
            <w:pPr>
              <w:pStyle w:val="TableTxt"/>
            </w:pPr>
            <w:r w:rsidRPr="00156E10">
              <w:t>The query string that can be used to retrieve folder information the logged in user is an Approver for under a Client.</w:t>
            </w:r>
          </w:p>
        </w:tc>
      </w:tr>
    </w:tbl>
    <w:p w:rsidR="007F6D57" w:rsidRDefault="007F6D57" w:rsidP="007F6D57">
      <w:pPr>
        <w:pStyle w:val="Heading5"/>
      </w:pPr>
      <w:r w:rsidRPr="00833890">
        <w:rPr>
          <w:highlight w:val="yellow"/>
        </w:rPr>
        <w:t>Pseudocode</w:t>
      </w:r>
    </w:p>
    <w:p w:rsidR="00750CBB" w:rsidRDefault="00451184" w:rsidP="00750CBB">
      <w:pPr>
        <w:pStyle w:val="Text10"/>
      </w:pPr>
      <w:r>
        <w:t>STEP 1: Get</w:t>
      </w:r>
      <w:r w:rsidR="00750CBB">
        <w:t xml:space="preserve"> the Client code by calling method getClientCode and passing idClient.</w:t>
      </w:r>
    </w:p>
    <w:p w:rsidR="00451184" w:rsidRDefault="00451184" w:rsidP="00750CBB">
      <w:pPr>
        <w:pStyle w:val="Text10"/>
      </w:pPr>
      <w:r>
        <w:t>STEP 2: Check if the logged in user is an approver or a Security admin within DMS.</w:t>
      </w:r>
    </w:p>
    <w:p w:rsidR="00451184" w:rsidRDefault="00451184" w:rsidP="00750CBB">
      <w:pPr>
        <w:pStyle w:val="Text10"/>
      </w:pPr>
      <w:r>
        <w:t xml:space="preserve">STEP 3: Call method GenerateSubFolderUserCanApproveQuery by passing the Client code, Client Id, The logged in user name folder type as Head </w:t>
      </w:r>
      <w:proofErr w:type="gramStart"/>
      <w:r>
        <w:t>Client ,</w:t>
      </w:r>
      <w:proofErr w:type="gramEnd"/>
      <w:r>
        <w:t xml:space="preserve"> an indicator if the user is a Security Admin and an indicator that its for Folders under Head Client. The method will check if the logged in user is an approver on the Head Client, if he is an Approver the method will return query that can be used to retrieve Head Client folder information.</w:t>
      </w:r>
    </w:p>
    <w:p w:rsidR="00451184" w:rsidRDefault="00451184" w:rsidP="00750CBB">
      <w:pPr>
        <w:pStyle w:val="Text10"/>
      </w:pPr>
      <w:r>
        <w:t>STEP 3: Call method GenerateSubFolderUserCanApproveQuery by passing the Client code, Client Id, The logged in user name</w:t>
      </w:r>
      <w:r w:rsidR="00364BE0">
        <w:t>,</w:t>
      </w:r>
      <w:r>
        <w:t xml:space="preserve"> folder type as Head </w:t>
      </w:r>
      <w:r w:rsidR="00364BE0">
        <w:t>Client,</w:t>
      </w:r>
      <w:r>
        <w:t xml:space="preserve"> an indicator if the user is a Security Admin and an indicator that </w:t>
      </w:r>
      <w:r w:rsidR="00364BE0">
        <w:t>it’s for f</w:t>
      </w:r>
      <w:r>
        <w:t>olders under Head Client. The method will check if the logged in user is an approver on the Head Client, if he is an Approver the method will return query that can be used to retrieve Head Client folder information.</w:t>
      </w:r>
    </w:p>
    <w:p w:rsidR="00364BE0" w:rsidRDefault="00364BE0" w:rsidP="00364BE0">
      <w:pPr>
        <w:pStyle w:val="Text10"/>
      </w:pPr>
      <w:r>
        <w:t>STEP 4: Call method GenerateSubFolderUserCanApproveQuery by passing the Client code, Client Id, The logged in user name, folder type as Job, an indicator if the user is a Security Admin and an indicator that it’s for folders under Head Client. The method will check if the logged in user is an approver on Job folders under Head Client, if he is an Approver the method will return query that can be used to retrieve Job folder information.</w:t>
      </w:r>
    </w:p>
    <w:p w:rsidR="00364BE0" w:rsidRDefault="00364BE0" w:rsidP="00364BE0">
      <w:pPr>
        <w:pStyle w:val="Text10"/>
      </w:pPr>
      <w:r>
        <w:t>STEP 5: Call method GenerateSubFolderUserCanApproveQuery by passing the Client code, Client Id, The logged in user name, folder type as Project, an indicator if the user is a Security Admin and an indicator that it’s for folders under Head Client. The method will check if the logged in user is an approver on Projects folder under Head Client, if he is an Approver the method will return query that can be used to retrieve Project folder information.</w:t>
      </w:r>
    </w:p>
    <w:p w:rsidR="00364BE0" w:rsidRDefault="00364BE0" w:rsidP="00750CBB">
      <w:pPr>
        <w:pStyle w:val="Text10"/>
      </w:pPr>
      <w:r>
        <w:t>STEP 6: Call method GenerateSubFolderUserCanApproveQuery by passing the Client code, Client Id, The logged in user name, folder type as Sub Client, an indicator if the user is a Security Admin and an indicator that it’s for folders under Sub Client. The method will check if the logged in user is an approver on Sub Client folder, if he is an Approver the method will return query that can be used to retrieve Sub Client folder information.</w:t>
      </w:r>
    </w:p>
    <w:p w:rsidR="00364BE0" w:rsidRDefault="00364BE0" w:rsidP="00364BE0">
      <w:pPr>
        <w:pStyle w:val="Text10"/>
      </w:pPr>
      <w:r>
        <w:lastRenderedPageBreak/>
        <w:t>STEP 7: Call method GenerateSubFolderUserCanApproveQuery by passing the Client code, Client Id, The logged in user name, folder type as Job, an indicator if the user is a Security Admin and an indicator that it’s for Job folders under Sub Client. The method will check if the logged in user is an approver on Sub Client folder, if he is an Approver the method will return query that can be used to retrieve Job folder information.</w:t>
      </w:r>
    </w:p>
    <w:p w:rsidR="00364BE0" w:rsidRDefault="00364BE0" w:rsidP="00364BE0">
      <w:pPr>
        <w:pStyle w:val="Text10"/>
      </w:pPr>
      <w:r>
        <w:t xml:space="preserve">STEP </w:t>
      </w:r>
      <w:r w:rsidR="00415CC2">
        <w:t>8</w:t>
      </w:r>
      <w:r>
        <w:t>: Call method GenerateSubFolderUserCanApproveQuery by passing the Client code, Client Id, The logged in user name, folder type as Job, an indicator if the user is a Security Admin and an indicator that it’s for Job folders under Sub Client. The method will check if the logged in user is an approver on Sub Client folder, if he is an Approver the method will return query that can be used to retrieve Job folder information.</w:t>
      </w:r>
    </w:p>
    <w:p w:rsidR="00415CC2" w:rsidRDefault="00415CC2" w:rsidP="00364BE0">
      <w:pPr>
        <w:pStyle w:val="Text10"/>
      </w:pPr>
      <w:r>
        <w:t>RETURN the union of query generated in Step 3, Step 4, Step 5, Step 6, Step 7 and Step 8</w:t>
      </w:r>
    </w:p>
    <w:p w:rsidR="00750CBB" w:rsidRPr="00750CBB" w:rsidRDefault="00750CBB" w:rsidP="00750CBB">
      <w:pPr>
        <w:pStyle w:val="Text10"/>
      </w:pPr>
    </w:p>
    <w:p w:rsidR="007F6D57" w:rsidRPr="00750CBB" w:rsidRDefault="007F6D57" w:rsidP="007F6D57">
      <w:pPr>
        <w:pStyle w:val="Text10"/>
        <w:rPr>
          <w:strike/>
          <w:highlight w:val="yellow"/>
        </w:rPr>
      </w:pPr>
      <w:r w:rsidRPr="00750CBB">
        <w:rPr>
          <w:strike/>
          <w:highlight w:val="yellow"/>
        </w:rPr>
        <w:t>SET strUserName = username of logged in user</w:t>
      </w:r>
    </w:p>
    <w:p w:rsidR="007F6D57" w:rsidRPr="00750CBB" w:rsidRDefault="007F6D57" w:rsidP="007F6D57">
      <w:pPr>
        <w:pStyle w:val="Text10"/>
        <w:rPr>
          <w:strike/>
          <w:highlight w:val="yellow"/>
        </w:rPr>
      </w:pPr>
      <w:r w:rsidRPr="00750CBB">
        <w:rPr>
          <w:strike/>
          <w:highlight w:val="yellow"/>
        </w:rPr>
        <w:t>SET strClientObjectId = ID of idClient</w:t>
      </w:r>
    </w:p>
    <w:p w:rsidR="007F6D57" w:rsidRPr="00750CBB" w:rsidRDefault="007F6D57" w:rsidP="007F6D57">
      <w:pPr>
        <w:pStyle w:val="Text10"/>
        <w:rPr>
          <w:strike/>
          <w:highlight w:val="yellow"/>
        </w:rPr>
      </w:pPr>
    </w:p>
    <w:p w:rsidR="007F6D57" w:rsidRPr="00750CBB" w:rsidRDefault="007F6D57" w:rsidP="007F6D57">
      <w:pPr>
        <w:pStyle w:val="Text10"/>
        <w:rPr>
          <w:strike/>
          <w:highlight w:val="yellow"/>
        </w:rPr>
      </w:pPr>
      <w:r w:rsidRPr="00750CBB">
        <w:rPr>
          <w:strike/>
          <w:highlight w:val="yellow"/>
        </w:rPr>
        <w:t>IF (</w:t>
      </w:r>
      <w:proofErr w:type="gramStart"/>
      <w:r w:rsidRPr="00750CBB">
        <w:rPr>
          <w:strike/>
          <w:highlight w:val="yellow"/>
        </w:rPr>
        <w:t>isRegistrationAdmin(</w:t>
      </w:r>
      <w:proofErr w:type="gramEnd"/>
      <w:r w:rsidRPr="00750CBB">
        <w:rPr>
          <w:strike/>
          <w:highlight w:val="yellow"/>
        </w:rPr>
        <w:t>strUserName)) Then</w:t>
      </w:r>
    </w:p>
    <w:p w:rsidR="007F6D57" w:rsidRPr="00750CBB" w:rsidRDefault="007F6D57" w:rsidP="007F6D57">
      <w:pPr>
        <w:pStyle w:val="Text10"/>
        <w:rPr>
          <w:strike/>
          <w:highlight w:val="yellow"/>
        </w:rPr>
      </w:pPr>
      <w:r w:rsidRPr="00750CBB">
        <w:rPr>
          <w:strike/>
          <w:highlight w:val="yellow"/>
        </w:rPr>
        <w:tab/>
      </w:r>
      <w:proofErr w:type="gramStart"/>
      <w:r w:rsidRPr="00750CBB">
        <w:rPr>
          <w:strike/>
          <w:highlight w:val="yellow"/>
        </w:rPr>
        <w:t>strQuery</w:t>
      </w:r>
      <w:proofErr w:type="gramEnd"/>
      <w:r w:rsidRPr="00750CBB">
        <w:rPr>
          <w:strike/>
          <w:highlight w:val="yellow"/>
        </w:rPr>
        <w:t xml:space="preserve"> = </w:t>
      </w:r>
    </w:p>
    <w:p w:rsidR="007F6D57" w:rsidRPr="00750CBB" w:rsidRDefault="007F6D57" w:rsidP="007F6D57">
      <w:pPr>
        <w:pStyle w:val="Text10"/>
        <w:ind w:left="2160"/>
        <w:rPr>
          <w:strike/>
          <w:highlight w:val="yellow"/>
        </w:rPr>
      </w:pPr>
      <w:r w:rsidRPr="00750CBB">
        <w:rPr>
          <w:strike/>
          <w:highlight w:val="yellow"/>
        </w:rPr>
        <w:t xml:space="preserve">(Select r_object_id as objectid </w:t>
      </w:r>
    </w:p>
    <w:p w:rsidR="007F6D57" w:rsidRPr="00750CBB" w:rsidRDefault="007F6D57" w:rsidP="007F6D57">
      <w:pPr>
        <w:pStyle w:val="Text10"/>
        <w:ind w:left="2160"/>
        <w:rPr>
          <w:strike/>
          <w:highlight w:val="yellow"/>
        </w:rPr>
      </w:pPr>
      <w:r w:rsidRPr="00750CBB">
        <w:rPr>
          <w:strike/>
          <w:highlight w:val="yellow"/>
        </w:rPr>
        <w:t xml:space="preserve">FROM tls_client </w:t>
      </w:r>
    </w:p>
    <w:p w:rsidR="007F6D57" w:rsidRPr="00750CBB" w:rsidRDefault="007F6D57" w:rsidP="007F6D57">
      <w:pPr>
        <w:pStyle w:val="Text10"/>
        <w:ind w:left="2160"/>
        <w:rPr>
          <w:strike/>
          <w:highlight w:val="yellow"/>
        </w:rPr>
      </w:pPr>
      <w:r w:rsidRPr="00750CBB">
        <w:rPr>
          <w:strike/>
          <w:highlight w:val="yellow"/>
        </w:rPr>
        <w:t xml:space="preserve">WHERE t_confidential = True </w:t>
      </w:r>
    </w:p>
    <w:p w:rsidR="007F6D57" w:rsidRPr="00750CBB" w:rsidRDefault="007F6D57" w:rsidP="007F6D57">
      <w:pPr>
        <w:pStyle w:val="Text10"/>
        <w:ind w:left="2160"/>
        <w:rPr>
          <w:strike/>
          <w:highlight w:val="yellow"/>
        </w:rPr>
      </w:pPr>
      <w:r w:rsidRPr="00750CBB">
        <w:rPr>
          <w:strike/>
          <w:highlight w:val="yellow"/>
        </w:rPr>
        <w:t xml:space="preserve">AND </w:t>
      </w:r>
      <w:proofErr w:type="gramStart"/>
      <w:r w:rsidRPr="00750CBB">
        <w:rPr>
          <w:strike/>
          <w:highlight w:val="yellow"/>
        </w:rPr>
        <w:t>folder(</w:t>
      </w:r>
      <w:proofErr w:type="gramEnd"/>
      <w:r w:rsidRPr="00750CBB">
        <w:rPr>
          <w:strike/>
          <w:highlight w:val="yellow"/>
        </w:rPr>
        <w:t>id(&lt;'strClientObjectId'&gt;),descend))</w:t>
      </w:r>
    </w:p>
    <w:p w:rsidR="007F6D57" w:rsidRPr="00750CBB" w:rsidRDefault="007F6D57" w:rsidP="007F6D57">
      <w:pPr>
        <w:pStyle w:val="Text10"/>
        <w:ind w:left="2160"/>
        <w:rPr>
          <w:strike/>
          <w:highlight w:val="yellow"/>
        </w:rPr>
      </w:pPr>
      <w:r w:rsidRPr="00750CBB">
        <w:rPr>
          <w:strike/>
          <w:highlight w:val="yellow"/>
        </w:rPr>
        <w:t xml:space="preserve">UNION </w:t>
      </w:r>
    </w:p>
    <w:p w:rsidR="007F6D57" w:rsidRPr="00750CBB" w:rsidRDefault="007C668A" w:rsidP="007F6D57">
      <w:pPr>
        <w:pStyle w:val="Text10"/>
        <w:ind w:left="2160"/>
        <w:rPr>
          <w:strike/>
          <w:highlight w:val="yellow"/>
        </w:rPr>
      </w:pPr>
      <w:r w:rsidRPr="00750CBB">
        <w:rPr>
          <w:strike/>
          <w:highlight w:val="yellow"/>
        </w:rPr>
        <w:t xml:space="preserve">(Select t_product </w:t>
      </w:r>
      <w:r w:rsidR="007F6D57" w:rsidRPr="00750CBB">
        <w:rPr>
          <w:strike/>
          <w:highlight w:val="yellow"/>
        </w:rPr>
        <w:t xml:space="preserve">_id as objectid </w:t>
      </w:r>
    </w:p>
    <w:p w:rsidR="007F6D57" w:rsidRPr="00750CBB" w:rsidRDefault="007C668A" w:rsidP="007F6D57">
      <w:pPr>
        <w:pStyle w:val="Text10"/>
        <w:ind w:left="2160"/>
        <w:rPr>
          <w:strike/>
          <w:highlight w:val="yellow"/>
        </w:rPr>
      </w:pPr>
      <w:r w:rsidRPr="00750CBB">
        <w:rPr>
          <w:strike/>
          <w:highlight w:val="yellow"/>
        </w:rPr>
        <w:t>FROM tls_job</w:t>
      </w:r>
      <w:r w:rsidR="007F6D57" w:rsidRPr="00750CBB">
        <w:rPr>
          <w:strike/>
          <w:highlight w:val="yellow"/>
        </w:rPr>
        <w:t xml:space="preserve"> </w:t>
      </w:r>
    </w:p>
    <w:p w:rsidR="007F6D57" w:rsidRPr="00750CBB" w:rsidRDefault="007F6D57" w:rsidP="007F6D57">
      <w:pPr>
        <w:pStyle w:val="Text10"/>
        <w:ind w:left="2160"/>
        <w:rPr>
          <w:strike/>
          <w:highlight w:val="yellow"/>
        </w:rPr>
      </w:pPr>
      <w:r w:rsidRPr="00750CBB">
        <w:rPr>
          <w:strike/>
          <w:highlight w:val="yellow"/>
        </w:rPr>
        <w:t>WHERE t_</w:t>
      </w:r>
      <w:r w:rsidR="007C668A" w:rsidRPr="00750CBB">
        <w:rPr>
          <w:strike/>
          <w:highlight w:val="yellow"/>
        </w:rPr>
        <w:t>product_group_access</w:t>
      </w:r>
      <w:r w:rsidRPr="00750CBB">
        <w:rPr>
          <w:strike/>
          <w:highlight w:val="yellow"/>
        </w:rPr>
        <w:t xml:space="preserve"> = True </w:t>
      </w:r>
    </w:p>
    <w:p w:rsidR="007F6D57" w:rsidRPr="00750CBB" w:rsidRDefault="007F6D57" w:rsidP="007F6D57">
      <w:pPr>
        <w:pStyle w:val="Text10"/>
        <w:ind w:left="2160"/>
        <w:rPr>
          <w:strike/>
          <w:highlight w:val="yellow"/>
        </w:rPr>
      </w:pPr>
      <w:r w:rsidRPr="00750CBB">
        <w:rPr>
          <w:strike/>
          <w:highlight w:val="yellow"/>
        </w:rPr>
        <w:t xml:space="preserve">AND </w:t>
      </w:r>
      <w:proofErr w:type="gramStart"/>
      <w:r w:rsidRPr="00750CBB">
        <w:rPr>
          <w:strike/>
          <w:highlight w:val="yellow"/>
        </w:rPr>
        <w:t>folder(</w:t>
      </w:r>
      <w:proofErr w:type="gramEnd"/>
      <w:r w:rsidRPr="00750CBB">
        <w:rPr>
          <w:strike/>
          <w:highlight w:val="yellow"/>
        </w:rPr>
        <w:t>id(&lt;'strClientObjectId'&gt;),descend))</w:t>
      </w:r>
    </w:p>
    <w:p w:rsidR="007F6D57" w:rsidRPr="00750CBB" w:rsidRDefault="007F6D57" w:rsidP="007F6D57">
      <w:pPr>
        <w:pStyle w:val="Text10"/>
        <w:ind w:left="2160"/>
        <w:rPr>
          <w:strike/>
          <w:highlight w:val="yellow"/>
        </w:rPr>
      </w:pPr>
      <w:r w:rsidRPr="00750CBB">
        <w:rPr>
          <w:strike/>
          <w:highlight w:val="yellow"/>
        </w:rPr>
        <w:t xml:space="preserve">UNION </w:t>
      </w:r>
    </w:p>
    <w:p w:rsidR="007F6D57" w:rsidRPr="00750CBB" w:rsidRDefault="007F6D57" w:rsidP="007F6D57">
      <w:pPr>
        <w:pStyle w:val="Text10"/>
        <w:ind w:left="2160"/>
        <w:rPr>
          <w:strike/>
          <w:highlight w:val="yellow"/>
        </w:rPr>
      </w:pPr>
      <w:r w:rsidRPr="00750CBB">
        <w:rPr>
          <w:strike/>
          <w:highlight w:val="yellow"/>
        </w:rPr>
        <w:t xml:space="preserve">(Select r_object_id as objectid </w:t>
      </w:r>
    </w:p>
    <w:p w:rsidR="007F6D57" w:rsidRPr="00750CBB" w:rsidRDefault="007F6D57" w:rsidP="007F6D57">
      <w:pPr>
        <w:pStyle w:val="Text10"/>
        <w:ind w:left="2160"/>
        <w:rPr>
          <w:strike/>
          <w:highlight w:val="yellow"/>
        </w:rPr>
      </w:pPr>
      <w:r w:rsidRPr="00750CBB">
        <w:rPr>
          <w:strike/>
          <w:highlight w:val="yellow"/>
        </w:rPr>
        <w:t xml:space="preserve">FROM tls_Job </w:t>
      </w:r>
    </w:p>
    <w:p w:rsidR="007F6D57" w:rsidRPr="00750CBB" w:rsidRDefault="007F6D57" w:rsidP="007F6D57">
      <w:pPr>
        <w:pStyle w:val="Text10"/>
        <w:ind w:left="2160"/>
        <w:rPr>
          <w:strike/>
          <w:highlight w:val="yellow"/>
        </w:rPr>
      </w:pPr>
      <w:r w:rsidRPr="00750CBB">
        <w:rPr>
          <w:strike/>
          <w:highlight w:val="yellow"/>
        </w:rPr>
        <w:t xml:space="preserve">WHERE t_confidential = True </w:t>
      </w:r>
    </w:p>
    <w:p w:rsidR="007F6D57" w:rsidRPr="00750CBB" w:rsidRDefault="007F6D57" w:rsidP="007F6D57">
      <w:pPr>
        <w:pStyle w:val="Text10"/>
        <w:ind w:left="2160"/>
        <w:rPr>
          <w:strike/>
          <w:highlight w:val="yellow"/>
        </w:rPr>
      </w:pPr>
      <w:r w:rsidRPr="00750CBB">
        <w:rPr>
          <w:strike/>
          <w:highlight w:val="yellow"/>
        </w:rPr>
        <w:t xml:space="preserve">AND </w:t>
      </w:r>
      <w:proofErr w:type="gramStart"/>
      <w:r w:rsidRPr="00750CBB">
        <w:rPr>
          <w:strike/>
          <w:highlight w:val="yellow"/>
        </w:rPr>
        <w:t>folder(</w:t>
      </w:r>
      <w:proofErr w:type="gramEnd"/>
      <w:r w:rsidRPr="00750CBB">
        <w:rPr>
          <w:strike/>
          <w:highlight w:val="yellow"/>
        </w:rPr>
        <w:t>id(&lt;'strClientObjectId'&gt;),descend))</w:t>
      </w:r>
    </w:p>
    <w:p w:rsidR="007F6D57" w:rsidRPr="00750CBB" w:rsidRDefault="007F6D57" w:rsidP="007F6D57">
      <w:pPr>
        <w:pStyle w:val="Text10"/>
        <w:ind w:left="2160"/>
        <w:rPr>
          <w:strike/>
          <w:highlight w:val="yellow"/>
        </w:rPr>
      </w:pPr>
      <w:r w:rsidRPr="00750CBB">
        <w:rPr>
          <w:strike/>
          <w:highlight w:val="yellow"/>
        </w:rPr>
        <w:t xml:space="preserve">UNION </w:t>
      </w:r>
    </w:p>
    <w:p w:rsidR="007F6D57" w:rsidRPr="00750CBB" w:rsidRDefault="007F6D57" w:rsidP="007F6D57">
      <w:pPr>
        <w:pStyle w:val="Text10"/>
        <w:ind w:left="2160"/>
        <w:rPr>
          <w:strike/>
          <w:highlight w:val="yellow"/>
        </w:rPr>
      </w:pPr>
      <w:r w:rsidRPr="00750CBB">
        <w:rPr>
          <w:strike/>
          <w:highlight w:val="yellow"/>
        </w:rPr>
        <w:t xml:space="preserve">(Select r_object_id as objectid </w:t>
      </w:r>
    </w:p>
    <w:p w:rsidR="007F6D57" w:rsidRPr="00750CBB" w:rsidRDefault="007F6D57" w:rsidP="007F6D57">
      <w:pPr>
        <w:pStyle w:val="Text10"/>
        <w:ind w:left="2160"/>
        <w:rPr>
          <w:strike/>
          <w:highlight w:val="yellow"/>
        </w:rPr>
      </w:pPr>
      <w:r w:rsidRPr="00750CBB">
        <w:rPr>
          <w:strike/>
          <w:highlight w:val="yellow"/>
        </w:rPr>
        <w:t xml:space="preserve">FROM tls_Project </w:t>
      </w:r>
    </w:p>
    <w:p w:rsidR="007F6D57" w:rsidRPr="00750CBB" w:rsidRDefault="007F6D57" w:rsidP="007F6D57">
      <w:pPr>
        <w:pStyle w:val="Text10"/>
        <w:ind w:left="2160"/>
        <w:rPr>
          <w:strike/>
          <w:highlight w:val="yellow"/>
        </w:rPr>
      </w:pPr>
      <w:r w:rsidRPr="00750CBB">
        <w:rPr>
          <w:strike/>
          <w:highlight w:val="yellow"/>
        </w:rPr>
        <w:t xml:space="preserve">WHERE t_confidential = True </w:t>
      </w:r>
    </w:p>
    <w:p w:rsidR="007F6D57" w:rsidRPr="00750CBB" w:rsidRDefault="007F6D57" w:rsidP="007F6D57">
      <w:pPr>
        <w:pStyle w:val="Text10"/>
        <w:ind w:left="2160"/>
        <w:rPr>
          <w:strike/>
          <w:highlight w:val="yellow"/>
        </w:rPr>
      </w:pPr>
      <w:r w:rsidRPr="00750CBB">
        <w:rPr>
          <w:strike/>
          <w:highlight w:val="yellow"/>
        </w:rPr>
        <w:t xml:space="preserve">AND </w:t>
      </w:r>
      <w:proofErr w:type="gramStart"/>
      <w:r w:rsidRPr="00750CBB">
        <w:rPr>
          <w:strike/>
          <w:highlight w:val="yellow"/>
        </w:rPr>
        <w:t>folder(</w:t>
      </w:r>
      <w:proofErr w:type="gramEnd"/>
      <w:r w:rsidRPr="00750CBB">
        <w:rPr>
          <w:strike/>
          <w:highlight w:val="yellow"/>
        </w:rPr>
        <w:t>id(&lt;'strClientObjectId'&gt;),descend))</w:t>
      </w:r>
    </w:p>
    <w:p w:rsidR="007F6D57" w:rsidRPr="00750CBB" w:rsidRDefault="007F6D57" w:rsidP="007F6D57">
      <w:pPr>
        <w:pStyle w:val="Text10"/>
        <w:ind w:left="2160"/>
        <w:rPr>
          <w:strike/>
          <w:highlight w:val="yellow"/>
        </w:rPr>
      </w:pPr>
      <w:r w:rsidRPr="00750CBB">
        <w:rPr>
          <w:strike/>
          <w:highlight w:val="yellow"/>
        </w:rPr>
        <w:t xml:space="preserve">UNION </w:t>
      </w:r>
    </w:p>
    <w:p w:rsidR="007F6D57" w:rsidRPr="00750CBB" w:rsidRDefault="007F6D57" w:rsidP="007F6D57">
      <w:pPr>
        <w:pStyle w:val="Text10"/>
        <w:ind w:left="2160"/>
        <w:rPr>
          <w:strike/>
          <w:highlight w:val="yellow"/>
        </w:rPr>
      </w:pPr>
      <w:r w:rsidRPr="00750CBB">
        <w:rPr>
          <w:strike/>
          <w:highlight w:val="yellow"/>
        </w:rPr>
        <w:t>(</w:t>
      </w:r>
      <w:proofErr w:type="gramStart"/>
      <w:r w:rsidRPr="00750CBB">
        <w:rPr>
          <w:strike/>
          <w:highlight w:val="yellow"/>
        </w:rPr>
        <w:t>select</w:t>
      </w:r>
      <w:proofErr w:type="gramEnd"/>
      <w:r w:rsidRPr="00750CBB">
        <w:rPr>
          <w:strike/>
          <w:highlight w:val="yellow"/>
        </w:rPr>
        <w:t xml:space="preserve"> r_object_id as objectid from tls_client </w:t>
      </w:r>
    </w:p>
    <w:p w:rsidR="007F6D57" w:rsidRPr="00750CBB" w:rsidRDefault="007F6D57" w:rsidP="007F6D57">
      <w:pPr>
        <w:pStyle w:val="Text10"/>
        <w:ind w:left="2160"/>
        <w:rPr>
          <w:strike/>
          <w:highlight w:val="yellow"/>
        </w:rPr>
      </w:pPr>
      <w:r w:rsidRPr="00750CBB">
        <w:rPr>
          <w:strike/>
          <w:highlight w:val="yellow"/>
        </w:rPr>
        <w:t xml:space="preserve">WHERE (t_confidential = True OR t_head_client_code = ' ') </w:t>
      </w:r>
    </w:p>
    <w:p w:rsidR="007F6D57" w:rsidRPr="00750CBB" w:rsidRDefault="007F6D57" w:rsidP="007F6D57">
      <w:pPr>
        <w:pStyle w:val="Text10"/>
        <w:ind w:left="2160"/>
        <w:rPr>
          <w:strike/>
          <w:highlight w:val="yellow"/>
        </w:rPr>
      </w:pPr>
      <w:r w:rsidRPr="00750CBB">
        <w:rPr>
          <w:strike/>
          <w:highlight w:val="yellow"/>
        </w:rPr>
        <w:t xml:space="preserve">AND r_object_id </w:t>
      </w:r>
      <w:proofErr w:type="gramStart"/>
      <w:r w:rsidRPr="00750CBB">
        <w:rPr>
          <w:strike/>
          <w:highlight w:val="yellow"/>
        </w:rPr>
        <w:t>=  &lt;</w:t>
      </w:r>
      <w:proofErr w:type="gramEnd"/>
      <w:r w:rsidRPr="00750CBB">
        <w:rPr>
          <w:strike/>
          <w:highlight w:val="yellow"/>
        </w:rPr>
        <w:t>'strClientObjectId '&gt;)</w:t>
      </w:r>
    </w:p>
    <w:p w:rsidR="007F6D57" w:rsidRPr="00750CBB" w:rsidRDefault="007F6D57" w:rsidP="007F6D57">
      <w:pPr>
        <w:pStyle w:val="Text10"/>
        <w:rPr>
          <w:strike/>
          <w:highlight w:val="yellow"/>
        </w:rPr>
      </w:pPr>
      <w:r w:rsidRPr="00750CBB">
        <w:rPr>
          <w:strike/>
          <w:highlight w:val="yellow"/>
        </w:rPr>
        <w:t xml:space="preserve">ELSE </w:t>
      </w:r>
    </w:p>
    <w:p w:rsidR="007F6D57" w:rsidRPr="00750CBB" w:rsidRDefault="007F6D57" w:rsidP="007F6D57">
      <w:pPr>
        <w:pStyle w:val="Text10"/>
        <w:rPr>
          <w:strike/>
          <w:highlight w:val="yellow"/>
        </w:rPr>
      </w:pPr>
      <w:proofErr w:type="gramStart"/>
      <w:r w:rsidRPr="00750CBB">
        <w:rPr>
          <w:strike/>
          <w:highlight w:val="yellow"/>
        </w:rPr>
        <w:t>strQuery</w:t>
      </w:r>
      <w:proofErr w:type="gramEnd"/>
      <w:r w:rsidRPr="00750CBB">
        <w:rPr>
          <w:strike/>
          <w:highlight w:val="yellow"/>
        </w:rPr>
        <w:t xml:space="preserve"> = </w:t>
      </w:r>
    </w:p>
    <w:p w:rsidR="007F6D57" w:rsidRPr="00750CBB" w:rsidRDefault="007F6D57" w:rsidP="007F6D57">
      <w:pPr>
        <w:pStyle w:val="Text10"/>
        <w:ind w:left="1440"/>
        <w:rPr>
          <w:strike/>
          <w:highlight w:val="yellow"/>
        </w:rPr>
      </w:pPr>
      <w:r w:rsidRPr="00750CBB">
        <w:rPr>
          <w:strike/>
          <w:highlight w:val="yellow"/>
        </w:rPr>
        <w:t>(</w:t>
      </w:r>
      <w:proofErr w:type="gramStart"/>
      <w:r w:rsidRPr="00750CBB">
        <w:rPr>
          <w:strike/>
          <w:highlight w:val="yellow"/>
        </w:rPr>
        <w:t>select</w:t>
      </w:r>
      <w:proofErr w:type="gramEnd"/>
      <w:r w:rsidRPr="00750CBB">
        <w:rPr>
          <w:strike/>
          <w:highlight w:val="yellow"/>
        </w:rPr>
        <w:t xml:space="preserve"> t_folder_id as objectid </w:t>
      </w:r>
    </w:p>
    <w:p w:rsidR="007F6D57" w:rsidRPr="00750CBB" w:rsidRDefault="007F6D57" w:rsidP="007F6D57">
      <w:pPr>
        <w:pStyle w:val="Text10"/>
        <w:ind w:left="1440"/>
        <w:rPr>
          <w:strike/>
          <w:highlight w:val="yellow"/>
        </w:rPr>
      </w:pPr>
      <w:r w:rsidRPr="00750CBB">
        <w:rPr>
          <w:strike/>
          <w:highlight w:val="yellow"/>
        </w:rPr>
        <w:t xml:space="preserve">FROM tls_registration reg </w:t>
      </w:r>
    </w:p>
    <w:p w:rsidR="007F6D57" w:rsidRPr="00750CBB" w:rsidRDefault="007F6D57" w:rsidP="007F6D57">
      <w:pPr>
        <w:pStyle w:val="Text10"/>
        <w:ind w:left="1440"/>
        <w:rPr>
          <w:strike/>
          <w:highlight w:val="yellow"/>
        </w:rPr>
      </w:pPr>
      <w:r w:rsidRPr="00750CBB">
        <w:rPr>
          <w:strike/>
          <w:highlight w:val="yellow"/>
        </w:rPr>
        <w:t>WHERE t_approver_</w:t>
      </w:r>
      <w:proofErr w:type="gramStart"/>
      <w:r w:rsidRPr="00750CBB">
        <w:rPr>
          <w:strike/>
          <w:highlight w:val="yellow"/>
        </w:rPr>
        <w:t>status !</w:t>
      </w:r>
      <w:proofErr w:type="gramEnd"/>
      <w:r w:rsidRPr="00750CBB">
        <w:rPr>
          <w:strike/>
          <w:highlight w:val="yellow"/>
        </w:rPr>
        <w:t>= &lt;'TlsRegistration.APPROVER_STATUS_NONE '&gt;</w:t>
      </w:r>
    </w:p>
    <w:p w:rsidR="007F6D57" w:rsidRPr="00750CBB" w:rsidRDefault="007F6D57" w:rsidP="007F6D57">
      <w:pPr>
        <w:pStyle w:val="Text10"/>
        <w:ind w:left="1440"/>
        <w:rPr>
          <w:strike/>
          <w:highlight w:val="yellow"/>
        </w:rPr>
      </w:pPr>
      <w:r w:rsidRPr="00750CBB">
        <w:rPr>
          <w:strike/>
          <w:highlight w:val="yellow"/>
        </w:rPr>
        <w:t>AND t_user_name = &lt;'strUserName'&gt;</w:t>
      </w:r>
    </w:p>
    <w:p w:rsidR="007F6D57" w:rsidRPr="00750CBB" w:rsidRDefault="007F6D57" w:rsidP="007F6D57">
      <w:pPr>
        <w:pStyle w:val="Text10"/>
        <w:ind w:left="1440"/>
        <w:rPr>
          <w:strike/>
          <w:highlight w:val="yellow"/>
        </w:rPr>
      </w:pPr>
      <w:r w:rsidRPr="00750CBB">
        <w:rPr>
          <w:strike/>
          <w:highlight w:val="yellow"/>
        </w:rPr>
        <w:t xml:space="preserve">AND exists (select 1 </w:t>
      </w:r>
    </w:p>
    <w:p w:rsidR="007F6D57" w:rsidRPr="00750CBB" w:rsidRDefault="007F6D57" w:rsidP="007F6D57">
      <w:pPr>
        <w:pStyle w:val="Text10"/>
        <w:ind w:left="1440"/>
        <w:rPr>
          <w:strike/>
          <w:highlight w:val="yellow"/>
        </w:rPr>
      </w:pPr>
      <w:r w:rsidRPr="00750CBB">
        <w:rPr>
          <w:strike/>
          <w:highlight w:val="yellow"/>
        </w:rPr>
        <w:t xml:space="preserve">FROM tls_client jb </w:t>
      </w:r>
    </w:p>
    <w:p w:rsidR="007F6D57" w:rsidRPr="00750CBB" w:rsidRDefault="007F6D57" w:rsidP="007F6D57">
      <w:pPr>
        <w:pStyle w:val="Text10"/>
        <w:ind w:left="1440"/>
        <w:rPr>
          <w:strike/>
          <w:highlight w:val="yellow"/>
        </w:rPr>
      </w:pPr>
      <w:r w:rsidRPr="00750CBB">
        <w:rPr>
          <w:strike/>
          <w:highlight w:val="yellow"/>
        </w:rPr>
        <w:t xml:space="preserve">WHERE reg.t_folder_id = jb.r_object_id AND </w:t>
      </w:r>
      <w:proofErr w:type="gramStart"/>
      <w:r w:rsidRPr="00750CBB">
        <w:rPr>
          <w:strike/>
          <w:highlight w:val="yellow"/>
        </w:rPr>
        <w:t>folder(</w:t>
      </w:r>
      <w:proofErr w:type="gramEnd"/>
      <w:r w:rsidRPr="00750CBB">
        <w:rPr>
          <w:strike/>
          <w:highlight w:val="yellow"/>
        </w:rPr>
        <w:t>id(&lt;'strClientObjectId'&gt;),descend))</w:t>
      </w:r>
    </w:p>
    <w:p w:rsidR="007F6D57" w:rsidRPr="00750CBB" w:rsidRDefault="007F6D57" w:rsidP="007F6D57">
      <w:pPr>
        <w:pStyle w:val="Text10"/>
        <w:ind w:left="1440"/>
        <w:rPr>
          <w:strike/>
          <w:highlight w:val="yellow"/>
        </w:rPr>
      </w:pPr>
      <w:r w:rsidRPr="00750CBB">
        <w:rPr>
          <w:strike/>
          <w:highlight w:val="yellow"/>
        </w:rPr>
        <w:t>UNION</w:t>
      </w:r>
    </w:p>
    <w:p w:rsidR="007F6D57" w:rsidRPr="00750CBB" w:rsidRDefault="007F6D57" w:rsidP="007F6D57">
      <w:pPr>
        <w:pStyle w:val="Text10"/>
        <w:ind w:left="1440"/>
        <w:rPr>
          <w:strike/>
          <w:highlight w:val="yellow"/>
        </w:rPr>
      </w:pPr>
      <w:r w:rsidRPr="00750CBB">
        <w:rPr>
          <w:strike/>
          <w:highlight w:val="yellow"/>
        </w:rPr>
        <w:t>(</w:t>
      </w:r>
      <w:proofErr w:type="gramStart"/>
      <w:r w:rsidRPr="00750CBB">
        <w:rPr>
          <w:strike/>
          <w:highlight w:val="yellow"/>
        </w:rPr>
        <w:t>select</w:t>
      </w:r>
      <w:proofErr w:type="gramEnd"/>
      <w:r w:rsidRPr="00750CBB">
        <w:rPr>
          <w:strike/>
          <w:highlight w:val="yellow"/>
        </w:rPr>
        <w:t xml:space="preserve"> t_folder_id as objectid </w:t>
      </w:r>
    </w:p>
    <w:p w:rsidR="007F6D57" w:rsidRPr="00750CBB" w:rsidRDefault="007F6D57" w:rsidP="007F6D57">
      <w:pPr>
        <w:pStyle w:val="Text10"/>
        <w:ind w:left="1440"/>
        <w:rPr>
          <w:strike/>
          <w:highlight w:val="yellow"/>
        </w:rPr>
      </w:pPr>
      <w:r w:rsidRPr="00750CBB">
        <w:rPr>
          <w:strike/>
          <w:highlight w:val="yellow"/>
        </w:rPr>
        <w:t xml:space="preserve">FROM tls_registration reg </w:t>
      </w:r>
    </w:p>
    <w:p w:rsidR="007F6D57" w:rsidRPr="00750CBB" w:rsidRDefault="007F6D57" w:rsidP="007F6D57">
      <w:pPr>
        <w:pStyle w:val="Text10"/>
        <w:ind w:left="1440"/>
        <w:rPr>
          <w:strike/>
          <w:highlight w:val="yellow"/>
        </w:rPr>
      </w:pPr>
      <w:r w:rsidRPr="00750CBB">
        <w:rPr>
          <w:strike/>
          <w:highlight w:val="yellow"/>
        </w:rPr>
        <w:lastRenderedPageBreak/>
        <w:t>WHERE t_approver_</w:t>
      </w:r>
      <w:proofErr w:type="gramStart"/>
      <w:r w:rsidRPr="00750CBB">
        <w:rPr>
          <w:strike/>
          <w:highlight w:val="yellow"/>
        </w:rPr>
        <w:t>status !</w:t>
      </w:r>
      <w:proofErr w:type="gramEnd"/>
      <w:r w:rsidRPr="00750CBB">
        <w:rPr>
          <w:strike/>
          <w:highlight w:val="yellow"/>
        </w:rPr>
        <w:t>= &lt;'TlsRegistration.APPROVER_STATUS_NONE'&gt;</w:t>
      </w:r>
    </w:p>
    <w:p w:rsidR="007F6D57" w:rsidRPr="00750CBB" w:rsidRDefault="007F6D57" w:rsidP="007F6D57">
      <w:pPr>
        <w:pStyle w:val="Text10"/>
        <w:ind w:left="1440"/>
        <w:rPr>
          <w:strike/>
          <w:highlight w:val="yellow"/>
        </w:rPr>
      </w:pPr>
      <w:r w:rsidRPr="00750CBB">
        <w:rPr>
          <w:strike/>
          <w:highlight w:val="yellow"/>
        </w:rPr>
        <w:t>AND t_user_name = &lt;'strUserName '&gt;</w:t>
      </w:r>
    </w:p>
    <w:p w:rsidR="007F6D57" w:rsidRPr="00750CBB" w:rsidRDefault="007F6D57" w:rsidP="007F6D57">
      <w:pPr>
        <w:pStyle w:val="Text10"/>
        <w:ind w:left="1440"/>
        <w:rPr>
          <w:strike/>
          <w:highlight w:val="yellow"/>
        </w:rPr>
      </w:pPr>
      <w:r w:rsidRPr="00750CBB">
        <w:rPr>
          <w:strike/>
          <w:highlight w:val="yellow"/>
        </w:rPr>
        <w:t xml:space="preserve">AND exists (select 1 </w:t>
      </w:r>
    </w:p>
    <w:p w:rsidR="007F6D57" w:rsidRPr="00750CBB" w:rsidRDefault="007F6D57" w:rsidP="007F6D57">
      <w:pPr>
        <w:pStyle w:val="Text10"/>
        <w:ind w:left="1440"/>
        <w:rPr>
          <w:strike/>
          <w:highlight w:val="yellow"/>
        </w:rPr>
      </w:pPr>
      <w:r w:rsidRPr="00750CBB">
        <w:rPr>
          <w:strike/>
          <w:highlight w:val="yellow"/>
        </w:rPr>
        <w:t xml:space="preserve">FROM tls_Job jb </w:t>
      </w:r>
    </w:p>
    <w:p w:rsidR="007F6D57" w:rsidRPr="00750CBB" w:rsidRDefault="007F6D57" w:rsidP="007F6D57">
      <w:pPr>
        <w:pStyle w:val="Text10"/>
        <w:ind w:left="1440"/>
        <w:rPr>
          <w:strike/>
          <w:highlight w:val="yellow"/>
        </w:rPr>
      </w:pPr>
      <w:r w:rsidRPr="00750CBB">
        <w:rPr>
          <w:strike/>
          <w:highlight w:val="yellow"/>
        </w:rPr>
        <w:t xml:space="preserve">WHERE reg.t_folder_id = jb.r_object_id AND </w:t>
      </w:r>
      <w:proofErr w:type="gramStart"/>
      <w:r w:rsidRPr="00750CBB">
        <w:rPr>
          <w:strike/>
          <w:highlight w:val="yellow"/>
        </w:rPr>
        <w:t>folder(</w:t>
      </w:r>
      <w:proofErr w:type="gramEnd"/>
      <w:r w:rsidRPr="00750CBB">
        <w:rPr>
          <w:strike/>
          <w:highlight w:val="yellow"/>
        </w:rPr>
        <w:t>id(&lt;'strClientObjectId'&gt;),descend)))</w:t>
      </w:r>
    </w:p>
    <w:p w:rsidR="007F6D57" w:rsidRPr="00750CBB" w:rsidRDefault="007F6D57" w:rsidP="007F6D57">
      <w:pPr>
        <w:pStyle w:val="Text10"/>
        <w:ind w:left="1440"/>
        <w:rPr>
          <w:strike/>
          <w:highlight w:val="yellow"/>
        </w:rPr>
      </w:pPr>
      <w:r w:rsidRPr="00750CBB">
        <w:rPr>
          <w:strike/>
          <w:highlight w:val="yellow"/>
        </w:rPr>
        <w:t>UNION</w:t>
      </w:r>
    </w:p>
    <w:p w:rsidR="007F6D57" w:rsidRPr="00750CBB" w:rsidRDefault="007F6D57" w:rsidP="007F6D57">
      <w:pPr>
        <w:pStyle w:val="Text10"/>
        <w:ind w:left="1440"/>
        <w:rPr>
          <w:strike/>
          <w:highlight w:val="yellow"/>
        </w:rPr>
      </w:pPr>
      <w:r w:rsidRPr="00750CBB">
        <w:rPr>
          <w:strike/>
          <w:highlight w:val="yellow"/>
        </w:rPr>
        <w:t>(</w:t>
      </w:r>
      <w:proofErr w:type="gramStart"/>
      <w:r w:rsidRPr="00750CBB">
        <w:rPr>
          <w:strike/>
          <w:highlight w:val="yellow"/>
        </w:rPr>
        <w:t>select</w:t>
      </w:r>
      <w:proofErr w:type="gramEnd"/>
      <w:r w:rsidRPr="00750CBB">
        <w:rPr>
          <w:strike/>
          <w:highlight w:val="yellow"/>
        </w:rPr>
        <w:t xml:space="preserve"> t_folder_id as objectid )</w:t>
      </w:r>
    </w:p>
    <w:p w:rsidR="007F6D57" w:rsidRPr="00750CBB" w:rsidRDefault="007F6D57" w:rsidP="007F6D57">
      <w:pPr>
        <w:pStyle w:val="Text10"/>
        <w:ind w:left="1440"/>
        <w:rPr>
          <w:strike/>
          <w:highlight w:val="yellow"/>
        </w:rPr>
      </w:pPr>
      <w:r w:rsidRPr="00750CBB">
        <w:rPr>
          <w:strike/>
          <w:highlight w:val="yellow"/>
        </w:rPr>
        <w:t xml:space="preserve">FROM tls_registration reg </w:t>
      </w:r>
    </w:p>
    <w:p w:rsidR="007F6D57" w:rsidRPr="00750CBB" w:rsidRDefault="007F6D57" w:rsidP="007F6D57">
      <w:pPr>
        <w:pStyle w:val="Text10"/>
        <w:ind w:left="1440"/>
        <w:rPr>
          <w:strike/>
          <w:highlight w:val="yellow"/>
        </w:rPr>
      </w:pPr>
      <w:r w:rsidRPr="00750CBB">
        <w:rPr>
          <w:strike/>
          <w:highlight w:val="yellow"/>
        </w:rPr>
        <w:t>WHERE t_approver_</w:t>
      </w:r>
      <w:proofErr w:type="gramStart"/>
      <w:r w:rsidRPr="00750CBB">
        <w:rPr>
          <w:strike/>
          <w:highlight w:val="yellow"/>
        </w:rPr>
        <w:t>status !</w:t>
      </w:r>
      <w:proofErr w:type="gramEnd"/>
      <w:r w:rsidRPr="00750CBB">
        <w:rPr>
          <w:strike/>
          <w:highlight w:val="yellow"/>
        </w:rPr>
        <w:t>= &lt;'TlsRegistration.APPROVER_STATUS_NONE'&gt;</w:t>
      </w:r>
    </w:p>
    <w:p w:rsidR="007F6D57" w:rsidRPr="00750CBB" w:rsidRDefault="007F6D57" w:rsidP="007F6D57">
      <w:pPr>
        <w:pStyle w:val="Text10"/>
        <w:ind w:left="1440"/>
        <w:rPr>
          <w:strike/>
          <w:highlight w:val="yellow"/>
        </w:rPr>
      </w:pPr>
      <w:r w:rsidRPr="00750CBB">
        <w:rPr>
          <w:strike/>
          <w:highlight w:val="yellow"/>
        </w:rPr>
        <w:t>AND t_user_name = &lt;'strUserName '&gt;</w:t>
      </w:r>
    </w:p>
    <w:p w:rsidR="007F6D57" w:rsidRPr="00750CBB" w:rsidRDefault="007F6D57" w:rsidP="007F6D57">
      <w:pPr>
        <w:pStyle w:val="Text10"/>
        <w:ind w:left="1440"/>
        <w:rPr>
          <w:strike/>
          <w:highlight w:val="yellow"/>
        </w:rPr>
      </w:pPr>
      <w:r w:rsidRPr="00750CBB">
        <w:rPr>
          <w:strike/>
          <w:highlight w:val="yellow"/>
        </w:rPr>
        <w:t xml:space="preserve">AND exists (select 1 </w:t>
      </w:r>
    </w:p>
    <w:p w:rsidR="007F6D57" w:rsidRPr="00750CBB" w:rsidRDefault="007F6D57" w:rsidP="007F6D57">
      <w:pPr>
        <w:pStyle w:val="Text10"/>
        <w:ind w:left="1440"/>
        <w:rPr>
          <w:strike/>
          <w:highlight w:val="yellow"/>
        </w:rPr>
      </w:pPr>
      <w:r w:rsidRPr="00750CBB">
        <w:rPr>
          <w:strike/>
          <w:highlight w:val="yellow"/>
        </w:rPr>
        <w:t xml:space="preserve">FROM tls_Project jb </w:t>
      </w:r>
    </w:p>
    <w:p w:rsidR="007F6D57" w:rsidRPr="00750CBB" w:rsidRDefault="007F6D57" w:rsidP="007F6D57">
      <w:pPr>
        <w:pStyle w:val="Text10"/>
        <w:ind w:left="1440"/>
        <w:rPr>
          <w:strike/>
          <w:highlight w:val="yellow"/>
        </w:rPr>
      </w:pPr>
      <w:r w:rsidRPr="00750CBB">
        <w:rPr>
          <w:strike/>
          <w:highlight w:val="yellow"/>
        </w:rPr>
        <w:t xml:space="preserve">WHERE reg.t_folder_id = jb.r_object_id AND </w:t>
      </w:r>
      <w:proofErr w:type="gramStart"/>
      <w:r w:rsidRPr="00750CBB">
        <w:rPr>
          <w:strike/>
          <w:highlight w:val="yellow"/>
        </w:rPr>
        <w:t>folder(</w:t>
      </w:r>
      <w:proofErr w:type="gramEnd"/>
      <w:r w:rsidRPr="00750CBB">
        <w:rPr>
          <w:strike/>
          <w:highlight w:val="yellow"/>
        </w:rPr>
        <w:t>id(&lt;'strClientObjectId'&gt;),descend)))</w:t>
      </w:r>
    </w:p>
    <w:p w:rsidR="007F6D57" w:rsidRPr="00750CBB" w:rsidRDefault="007F6D57" w:rsidP="007F6D57">
      <w:pPr>
        <w:pStyle w:val="Text10"/>
        <w:ind w:left="1440"/>
        <w:rPr>
          <w:strike/>
          <w:highlight w:val="yellow"/>
        </w:rPr>
      </w:pPr>
      <w:r w:rsidRPr="00750CBB">
        <w:rPr>
          <w:strike/>
          <w:highlight w:val="yellow"/>
        </w:rPr>
        <w:t>UNION</w:t>
      </w:r>
    </w:p>
    <w:p w:rsidR="007F6D57" w:rsidRPr="00750CBB" w:rsidRDefault="007F6D57" w:rsidP="007F6D57">
      <w:pPr>
        <w:pStyle w:val="Text10"/>
        <w:ind w:left="1440"/>
        <w:rPr>
          <w:strike/>
          <w:highlight w:val="yellow"/>
        </w:rPr>
      </w:pPr>
      <w:r w:rsidRPr="00750CBB">
        <w:rPr>
          <w:strike/>
          <w:highlight w:val="yellow"/>
        </w:rPr>
        <w:t>(</w:t>
      </w:r>
      <w:proofErr w:type="gramStart"/>
      <w:r w:rsidRPr="00750CBB">
        <w:rPr>
          <w:strike/>
          <w:highlight w:val="yellow"/>
        </w:rPr>
        <w:t>select</w:t>
      </w:r>
      <w:proofErr w:type="gramEnd"/>
      <w:r w:rsidRPr="00750CBB">
        <w:rPr>
          <w:strike/>
          <w:highlight w:val="yellow"/>
        </w:rPr>
        <w:t xml:space="preserve"> t_folder_id as objectid </w:t>
      </w:r>
    </w:p>
    <w:p w:rsidR="007F6D57" w:rsidRPr="00750CBB" w:rsidRDefault="007F6D57" w:rsidP="007F6D57">
      <w:pPr>
        <w:pStyle w:val="Text10"/>
        <w:ind w:left="1440"/>
        <w:rPr>
          <w:strike/>
          <w:highlight w:val="yellow"/>
        </w:rPr>
      </w:pPr>
      <w:r w:rsidRPr="00750CBB">
        <w:rPr>
          <w:strike/>
          <w:highlight w:val="yellow"/>
        </w:rPr>
        <w:t xml:space="preserve">FROM tls_registration reg </w:t>
      </w:r>
    </w:p>
    <w:p w:rsidR="007F6D57" w:rsidRPr="00750CBB" w:rsidRDefault="007F6D57" w:rsidP="007F6D57">
      <w:pPr>
        <w:pStyle w:val="Text10"/>
        <w:ind w:left="1440"/>
        <w:rPr>
          <w:strike/>
          <w:highlight w:val="yellow"/>
        </w:rPr>
      </w:pPr>
      <w:r w:rsidRPr="00750CBB">
        <w:rPr>
          <w:strike/>
          <w:highlight w:val="yellow"/>
        </w:rPr>
        <w:t>WHERE t_approver_</w:t>
      </w:r>
      <w:proofErr w:type="gramStart"/>
      <w:r w:rsidRPr="00750CBB">
        <w:rPr>
          <w:strike/>
          <w:highlight w:val="yellow"/>
        </w:rPr>
        <w:t>status !</w:t>
      </w:r>
      <w:proofErr w:type="gramEnd"/>
      <w:r w:rsidRPr="00750CBB">
        <w:rPr>
          <w:strike/>
          <w:highlight w:val="yellow"/>
        </w:rPr>
        <w:t>= &lt;'TlsRegistration.APPROVER_STATUS_NONE'&gt;</w:t>
      </w:r>
    </w:p>
    <w:p w:rsidR="007F6D57" w:rsidRPr="00750CBB" w:rsidRDefault="007F6D57" w:rsidP="007F6D57">
      <w:pPr>
        <w:pStyle w:val="Text10"/>
        <w:ind w:left="1440"/>
        <w:rPr>
          <w:strike/>
          <w:highlight w:val="yellow"/>
        </w:rPr>
      </w:pPr>
      <w:r w:rsidRPr="00750CBB">
        <w:rPr>
          <w:strike/>
          <w:highlight w:val="yellow"/>
        </w:rPr>
        <w:t>AND t_user_name = &lt;'strUserName'&gt;</w:t>
      </w:r>
    </w:p>
    <w:p w:rsidR="007F6D57" w:rsidRPr="00750CBB" w:rsidRDefault="007F6D57" w:rsidP="007F6D57">
      <w:pPr>
        <w:pStyle w:val="Text10"/>
        <w:ind w:left="1440"/>
        <w:rPr>
          <w:strike/>
          <w:highlight w:val="yellow"/>
        </w:rPr>
      </w:pPr>
      <w:r w:rsidRPr="00750CBB">
        <w:rPr>
          <w:strike/>
          <w:highlight w:val="yellow"/>
        </w:rPr>
        <w:t>AND t_folder_id = &lt;'strClientObjectId '&gt;</w:t>
      </w:r>
    </w:p>
    <w:p w:rsidR="007F6D57" w:rsidRPr="00750CBB" w:rsidRDefault="007F6D57" w:rsidP="007F6D57">
      <w:pPr>
        <w:pStyle w:val="Text10"/>
        <w:ind w:left="1440"/>
        <w:rPr>
          <w:strike/>
          <w:highlight w:val="yellow"/>
        </w:rPr>
      </w:pPr>
      <w:r w:rsidRPr="00750CBB">
        <w:rPr>
          <w:strike/>
          <w:highlight w:val="yellow"/>
        </w:rPr>
        <w:t>UNION</w:t>
      </w:r>
    </w:p>
    <w:p w:rsidR="007F6D57" w:rsidRPr="00750CBB" w:rsidRDefault="007F6D57" w:rsidP="007F6D57">
      <w:pPr>
        <w:pStyle w:val="Text10"/>
        <w:ind w:left="1440"/>
        <w:rPr>
          <w:strike/>
          <w:highlight w:val="yellow"/>
        </w:rPr>
      </w:pPr>
      <w:r w:rsidRPr="00750CBB">
        <w:rPr>
          <w:strike/>
          <w:highlight w:val="yellow"/>
        </w:rPr>
        <w:t xml:space="preserve"> t_user_name = &lt;'strUserName'&gt;</w:t>
      </w:r>
    </w:p>
    <w:p w:rsidR="007F6D57" w:rsidRPr="00750CBB" w:rsidRDefault="007F6D57" w:rsidP="007F6D57">
      <w:pPr>
        <w:pStyle w:val="Text10"/>
        <w:ind w:left="1440"/>
        <w:rPr>
          <w:strike/>
          <w:highlight w:val="yellow"/>
        </w:rPr>
      </w:pPr>
      <w:r w:rsidRPr="00750CBB">
        <w:rPr>
          <w:strike/>
          <w:highlight w:val="yellow"/>
        </w:rPr>
        <w:t xml:space="preserve">AND exists (select 1 </w:t>
      </w:r>
    </w:p>
    <w:p w:rsidR="007F6D57" w:rsidRPr="00750CBB" w:rsidRDefault="007F6D57" w:rsidP="007F6D57">
      <w:pPr>
        <w:pStyle w:val="Text10"/>
        <w:ind w:left="1440"/>
        <w:rPr>
          <w:strike/>
          <w:highlight w:val="yellow"/>
        </w:rPr>
      </w:pPr>
      <w:r w:rsidRPr="00750CBB">
        <w:rPr>
          <w:strike/>
          <w:highlight w:val="yellow"/>
        </w:rPr>
        <w:t xml:space="preserve">FROM tls_client jb </w:t>
      </w:r>
    </w:p>
    <w:p w:rsidR="007F6D57" w:rsidRPr="00750CBB" w:rsidRDefault="007F6D57" w:rsidP="007F6D57">
      <w:pPr>
        <w:pStyle w:val="Text10"/>
        <w:ind w:left="1440"/>
        <w:rPr>
          <w:strike/>
          <w:highlight w:val="yellow"/>
        </w:rPr>
      </w:pPr>
      <w:r w:rsidRPr="00750CBB">
        <w:rPr>
          <w:strike/>
          <w:highlight w:val="yellow"/>
        </w:rPr>
        <w:t xml:space="preserve">WHERE reg.t_folder_id = jb.r_object_id AND </w:t>
      </w:r>
    </w:p>
    <w:p w:rsidR="007F6D57" w:rsidRPr="00750CBB" w:rsidRDefault="007F6D57" w:rsidP="007F6D57">
      <w:pPr>
        <w:pStyle w:val="Text10"/>
        <w:ind w:left="1440"/>
        <w:rPr>
          <w:strike/>
          <w:highlight w:val="yellow"/>
        </w:rPr>
      </w:pPr>
      <w:proofErr w:type="gramStart"/>
      <w:r w:rsidRPr="00750CBB">
        <w:rPr>
          <w:strike/>
          <w:highlight w:val="yellow"/>
        </w:rPr>
        <w:t>( jb.t</w:t>
      </w:r>
      <w:proofErr w:type="gramEnd"/>
      <w:r w:rsidRPr="00750CBB">
        <w:rPr>
          <w:strike/>
          <w:highlight w:val="yellow"/>
        </w:rPr>
        <w:t>_create_reg ==nullstring or jb.t_create_reg = 'ALL' )</w:t>
      </w:r>
    </w:p>
    <w:p w:rsidR="007F6D57" w:rsidRPr="00750CBB" w:rsidRDefault="007F6D57" w:rsidP="007F6D57">
      <w:pPr>
        <w:pStyle w:val="Text10"/>
        <w:ind w:left="1440"/>
        <w:rPr>
          <w:strike/>
          <w:highlight w:val="yellow"/>
        </w:rPr>
      </w:pPr>
      <w:r w:rsidRPr="00750CBB">
        <w:rPr>
          <w:strike/>
          <w:highlight w:val="yellow"/>
        </w:rPr>
        <w:t xml:space="preserve">AND </w:t>
      </w:r>
      <w:proofErr w:type="gramStart"/>
      <w:r w:rsidRPr="00750CBB">
        <w:rPr>
          <w:strike/>
          <w:highlight w:val="yellow"/>
        </w:rPr>
        <w:t>folder(</w:t>
      </w:r>
      <w:proofErr w:type="gramEnd"/>
      <w:r w:rsidRPr="00750CBB">
        <w:rPr>
          <w:strike/>
          <w:highlight w:val="yellow"/>
        </w:rPr>
        <w:t>id(&lt;'strClientObjectId'&gt;),descend))</w:t>
      </w:r>
    </w:p>
    <w:p w:rsidR="007F6D57" w:rsidRPr="00750CBB" w:rsidRDefault="007F6D57" w:rsidP="007F6D57">
      <w:pPr>
        <w:pStyle w:val="Text10"/>
        <w:ind w:left="1440"/>
        <w:rPr>
          <w:strike/>
          <w:highlight w:val="yellow"/>
        </w:rPr>
      </w:pPr>
      <w:r w:rsidRPr="00750CBB">
        <w:rPr>
          <w:strike/>
          <w:highlight w:val="yellow"/>
        </w:rPr>
        <w:t>UNION</w:t>
      </w:r>
    </w:p>
    <w:p w:rsidR="007F6D57" w:rsidRPr="00750CBB" w:rsidRDefault="007F6D57" w:rsidP="007F6D57">
      <w:pPr>
        <w:pStyle w:val="Text10"/>
        <w:ind w:left="1440"/>
        <w:rPr>
          <w:strike/>
          <w:highlight w:val="yellow"/>
        </w:rPr>
      </w:pPr>
      <w:r w:rsidRPr="00750CBB">
        <w:rPr>
          <w:strike/>
          <w:highlight w:val="yellow"/>
        </w:rPr>
        <w:t>(</w:t>
      </w:r>
      <w:proofErr w:type="gramStart"/>
      <w:r w:rsidRPr="00750CBB">
        <w:rPr>
          <w:strike/>
          <w:highlight w:val="yellow"/>
        </w:rPr>
        <w:t>select</w:t>
      </w:r>
      <w:proofErr w:type="gramEnd"/>
      <w:r w:rsidRPr="00750CBB">
        <w:rPr>
          <w:strike/>
          <w:highlight w:val="yellow"/>
        </w:rPr>
        <w:t xml:space="preserve"> t_folder_id as objectid </w:t>
      </w:r>
    </w:p>
    <w:p w:rsidR="007F6D57" w:rsidRPr="00750CBB" w:rsidRDefault="007F6D57" w:rsidP="007F6D57">
      <w:pPr>
        <w:pStyle w:val="Text10"/>
        <w:ind w:left="1440"/>
        <w:rPr>
          <w:strike/>
          <w:highlight w:val="yellow"/>
        </w:rPr>
      </w:pPr>
      <w:r w:rsidRPr="00750CBB">
        <w:rPr>
          <w:strike/>
          <w:highlight w:val="yellow"/>
        </w:rPr>
        <w:t xml:space="preserve">FROM tls_registration reg </w:t>
      </w:r>
    </w:p>
    <w:p w:rsidR="007F6D57" w:rsidRPr="00750CBB" w:rsidRDefault="007F6D57" w:rsidP="007F6D57">
      <w:pPr>
        <w:pStyle w:val="Text10"/>
        <w:ind w:left="1440"/>
        <w:rPr>
          <w:strike/>
          <w:highlight w:val="yellow"/>
        </w:rPr>
      </w:pPr>
      <w:r w:rsidRPr="00750CBB">
        <w:rPr>
          <w:strike/>
          <w:highlight w:val="yellow"/>
        </w:rPr>
        <w:t>WHERE t_approver_</w:t>
      </w:r>
      <w:proofErr w:type="gramStart"/>
      <w:r w:rsidRPr="00750CBB">
        <w:rPr>
          <w:strike/>
          <w:highlight w:val="yellow"/>
        </w:rPr>
        <w:t>status !=</w:t>
      </w:r>
      <w:proofErr w:type="gramEnd"/>
      <w:r w:rsidRPr="00750CBB">
        <w:rPr>
          <w:strike/>
          <w:highlight w:val="yellow"/>
        </w:rPr>
        <w:t xml:space="preserve"> </w:t>
      </w:r>
    </w:p>
    <w:p w:rsidR="007F6D57" w:rsidRPr="00750CBB" w:rsidRDefault="007F6D57" w:rsidP="007F6D57">
      <w:pPr>
        <w:pStyle w:val="Text10"/>
        <w:ind w:left="1440"/>
        <w:rPr>
          <w:strike/>
          <w:highlight w:val="yellow"/>
        </w:rPr>
      </w:pPr>
      <w:r w:rsidRPr="00750CBB">
        <w:rPr>
          <w:strike/>
          <w:highlight w:val="yellow"/>
        </w:rPr>
        <w:t>AND t_user_name = &lt;'strUserName '&gt;</w:t>
      </w:r>
    </w:p>
    <w:p w:rsidR="007F6D57" w:rsidRPr="00750CBB" w:rsidRDefault="007F6D57" w:rsidP="007F6D57">
      <w:pPr>
        <w:pStyle w:val="Text10"/>
        <w:ind w:left="1440"/>
        <w:rPr>
          <w:strike/>
          <w:highlight w:val="yellow"/>
        </w:rPr>
      </w:pPr>
      <w:r w:rsidRPr="00750CBB">
        <w:rPr>
          <w:strike/>
          <w:highlight w:val="yellow"/>
        </w:rPr>
        <w:t xml:space="preserve">AND exists (select 1 </w:t>
      </w:r>
    </w:p>
    <w:p w:rsidR="007F6D57" w:rsidRPr="00750CBB" w:rsidRDefault="007F6D57" w:rsidP="007F6D57">
      <w:pPr>
        <w:pStyle w:val="Text10"/>
        <w:ind w:left="1440"/>
        <w:rPr>
          <w:strike/>
          <w:highlight w:val="yellow"/>
        </w:rPr>
      </w:pPr>
      <w:r w:rsidRPr="00750CBB">
        <w:rPr>
          <w:strike/>
          <w:highlight w:val="yellow"/>
        </w:rPr>
        <w:t xml:space="preserve">FROM tls_Job jb </w:t>
      </w:r>
    </w:p>
    <w:p w:rsidR="007F6D57" w:rsidRPr="00750CBB" w:rsidRDefault="007F6D57" w:rsidP="007F6D57">
      <w:pPr>
        <w:pStyle w:val="Text10"/>
        <w:ind w:left="1440"/>
        <w:rPr>
          <w:strike/>
          <w:highlight w:val="yellow"/>
        </w:rPr>
      </w:pPr>
      <w:r w:rsidRPr="00750CBB">
        <w:rPr>
          <w:strike/>
          <w:highlight w:val="yellow"/>
        </w:rPr>
        <w:t xml:space="preserve">WHERE reg.t_folder_id = jb.r_object_id AND jb.t_create_reg = </w:t>
      </w:r>
      <w:proofErr w:type="gramStart"/>
      <w:r w:rsidRPr="00750CBB">
        <w:rPr>
          <w:strike/>
          <w:highlight w:val="yellow"/>
        </w:rPr>
        <w:t>'ALL'  AND</w:t>
      </w:r>
      <w:proofErr w:type="gramEnd"/>
      <w:r w:rsidRPr="00750CBB">
        <w:rPr>
          <w:strike/>
          <w:highlight w:val="yellow"/>
        </w:rPr>
        <w:t xml:space="preserve"> folder(id(&lt;'strClientObjectId'&gt;),descend)))</w:t>
      </w:r>
    </w:p>
    <w:p w:rsidR="007F6D57" w:rsidRPr="00750CBB" w:rsidRDefault="007F6D57" w:rsidP="007F6D57">
      <w:pPr>
        <w:pStyle w:val="Text10"/>
        <w:ind w:left="1440"/>
        <w:rPr>
          <w:strike/>
          <w:highlight w:val="yellow"/>
        </w:rPr>
      </w:pPr>
      <w:r w:rsidRPr="00750CBB">
        <w:rPr>
          <w:strike/>
          <w:highlight w:val="yellow"/>
        </w:rPr>
        <w:t>UNION</w:t>
      </w:r>
    </w:p>
    <w:p w:rsidR="007F6D57" w:rsidRPr="00750CBB" w:rsidRDefault="007F6D57" w:rsidP="007F6D57">
      <w:pPr>
        <w:pStyle w:val="Text10"/>
        <w:ind w:left="1440"/>
        <w:rPr>
          <w:strike/>
          <w:highlight w:val="yellow"/>
        </w:rPr>
      </w:pPr>
      <w:r w:rsidRPr="00750CBB">
        <w:rPr>
          <w:strike/>
          <w:highlight w:val="yellow"/>
        </w:rPr>
        <w:t>(</w:t>
      </w:r>
      <w:proofErr w:type="gramStart"/>
      <w:r w:rsidRPr="00750CBB">
        <w:rPr>
          <w:strike/>
          <w:highlight w:val="yellow"/>
        </w:rPr>
        <w:t>select</w:t>
      </w:r>
      <w:proofErr w:type="gramEnd"/>
      <w:r w:rsidRPr="00750CBB">
        <w:rPr>
          <w:strike/>
          <w:highlight w:val="yellow"/>
        </w:rPr>
        <w:t xml:space="preserve"> t_folder_id as objectid )</w:t>
      </w:r>
    </w:p>
    <w:p w:rsidR="007F6D57" w:rsidRPr="00750CBB" w:rsidRDefault="007F6D57" w:rsidP="007F6D57">
      <w:pPr>
        <w:pStyle w:val="Text10"/>
        <w:ind w:left="1440"/>
        <w:rPr>
          <w:strike/>
          <w:highlight w:val="yellow"/>
        </w:rPr>
      </w:pPr>
      <w:r w:rsidRPr="00750CBB">
        <w:rPr>
          <w:strike/>
          <w:highlight w:val="yellow"/>
        </w:rPr>
        <w:t xml:space="preserve">FROM tls_registration reg </w:t>
      </w:r>
    </w:p>
    <w:p w:rsidR="007F6D57" w:rsidRPr="00750CBB" w:rsidRDefault="007F6D57" w:rsidP="007F6D57">
      <w:pPr>
        <w:pStyle w:val="Text10"/>
        <w:ind w:left="1440"/>
        <w:rPr>
          <w:strike/>
          <w:highlight w:val="yellow"/>
        </w:rPr>
      </w:pPr>
      <w:r w:rsidRPr="00750CBB">
        <w:rPr>
          <w:strike/>
          <w:highlight w:val="yellow"/>
        </w:rPr>
        <w:t>WHERE t_approver_</w:t>
      </w:r>
      <w:proofErr w:type="gramStart"/>
      <w:r w:rsidRPr="00750CBB">
        <w:rPr>
          <w:strike/>
          <w:highlight w:val="yellow"/>
        </w:rPr>
        <w:t>status !=</w:t>
      </w:r>
      <w:proofErr w:type="gramEnd"/>
      <w:r w:rsidRPr="00750CBB">
        <w:rPr>
          <w:strike/>
          <w:highlight w:val="yellow"/>
        </w:rPr>
        <w:t xml:space="preserve"> </w:t>
      </w:r>
    </w:p>
    <w:p w:rsidR="007F6D57" w:rsidRPr="00750CBB" w:rsidRDefault="007F6D57" w:rsidP="007F6D57">
      <w:pPr>
        <w:pStyle w:val="Text10"/>
        <w:ind w:left="1440"/>
        <w:rPr>
          <w:strike/>
          <w:highlight w:val="yellow"/>
        </w:rPr>
      </w:pPr>
      <w:r w:rsidRPr="00750CBB">
        <w:rPr>
          <w:strike/>
          <w:highlight w:val="yellow"/>
        </w:rPr>
        <w:t>AND t_user_name = &lt;'strUserName '&gt;</w:t>
      </w:r>
    </w:p>
    <w:p w:rsidR="007F6D57" w:rsidRPr="00750CBB" w:rsidRDefault="007F6D57" w:rsidP="007F6D57">
      <w:pPr>
        <w:pStyle w:val="Text10"/>
        <w:ind w:left="1440"/>
        <w:rPr>
          <w:strike/>
          <w:highlight w:val="yellow"/>
        </w:rPr>
      </w:pPr>
      <w:r w:rsidRPr="00750CBB">
        <w:rPr>
          <w:strike/>
          <w:highlight w:val="yellow"/>
        </w:rPr>
        <w:t xml:space="preserve">AND exists (select 1 </w:t>
      </w:r>
    </w:p>
    <w:p w:rsidR="007F6D57" w:rsidRPr="00750CBB" w:rsidRDefault="007F6D57" w:rsidP="007F6D57">
      <w:pPr>
        <w:pStyle w:val="Text10"/>
        <w:ind w:left="1440"/>
        <w:rPr>
          <w:strike/>
          <w:highlight w:val="yellow"/>
        </w:rPr>
      </w:pPr>
      <w:r w:rsidRPr="00750CBB">
        <w:rPr>
          <w:strike/>
          <w:highlight w:val="yellow"/>
        </w:rPr>
        <w:t xml:space="preserve">FROM tls_Project jb </w:t>
      </w:r>
    </w:p>
    <w:p w:rsidR="007F6D57" w:rsidRPr="00750CBB" w:rsidRDefault="007F6D57" w:rsidP="007F6D57">
      <w:pPr>
        <w:pStyle w:val="Text10"/>
        <w:ind w:left="1440"/>
        <w:rPr>
          <w:strike/>
          <w:highlight w:val="yellow"/>
        </w:rPr>
      </w:pPr>
      <w:r w:rsidRPr="00750CBB">
        <w:rPr>
          <w:strike/>
          <w:highlight w:val="yellow"/>
        </w:rPr>
        <w:t xml:space="preserve">WHERE reg.t_folder_id = jb.r_object_id AND jb.t_create_reg = </w:t>
      </w:r>
      <w:proofErr w:type="gramStart"/>
      <w:r w:rsidRPr="00750CBB">
        <w:rPr>
          <w:strike/>
          <w:highlight w:val="yellow"/>
        </w:rPr>
        <w:t>'ALL'  AND</w:t>
      </w:r>
      <w:proofErr w:type="gramEnd"/>
      <w:r w:rsidRPr="00750CBB">
        <w:rPr>
          <w:strike/>
          <w:highlight w:val="yellow"/>
        </w:rPr>
        <w:t xml:space="preserve"> folder(id(&lt;'strClientObjectId'&gt;),descend)))</w:t>
      </w:r>
    </w:p>
    <w:p w:rsidR="007F6D57" w:rsidRPr="00750CBB" w:rsidRDefault="007F6D57" w:rsidP="007F6D57">
      <w:pPr>
        <w:pStyle w:val="Text10"/>
        <w:ind w:left="1440"/>
        <w:rPr>
          <w:strike/>
          <w:highlight w:val="yellow"/>
        </w:rPr>
      </w:pPr>
      <w:r w:rsidRPr="00750CBB">
        <w:rPr>
          <w:strike/>
          <w:highlight w:val="yellow"/>
        </w:rPr>
        <w:t>UNION</w:t>
      </w:r>
    </w:p>
    <w:p w:rsidR="007F6D57" w:rsidRPr="00750CBB" w:rsidRDefault="007F6D57" w:rsidP="007F6D57">
      <w:pPr>
        <w:pStyle w:val="Text10"/>
        <w:ind w:left="1440"/>
        <w:rPr>
          <w:strike/>
          <w:highlight w:val="yellow"/>
        </w:rPr>
      </w:pPr>
      <w:r w:rsidRPr="00750CBB">
        <w:rPr>
          <w:strike/>
          <w:highlight w:val="yellow"/>
        </w:rPr>
        <w:t>(</w:t>
      </w:r>
      <w:proofErr w:type="gramStart"/>
      <w:r w:rsidRPr="00750CBB">
        <w:rPr>
          <w:strike/>
          <w:highlight w:val="yellow"/>
        </w:rPr>
        <w:t>select</w:t>
      </w:r>
      <w:proofErr w:type="gramEnd"/>
      <w:r w:rsidRPr="00750CBB">
        <w:rPr>
          <w:strike/>
          <w:highlight w:val="yellow"/>
        </w:rPr>
        <w:t xml:space="preserve"> t_folder_id as objectid </w:t>
      </w:r>
    </w:p>
    <w:p w:rsidR="007F6D57" w:rsidRPr="00750CBB" w:rsidRDefault="007F6D57" w:rsidP="007F6D57">
      <w:pPr>
        <w:pStyle w:val="Text10"/>
        <w:ind w:left="1440"/>
        <w:rPr>
          <w:strike/>
          <w:highlight w:val="yellow"/>
        </w:rPr>
      </w:pPr>
      <w:r w:rsidRPr="00750CBB">
        <w:rPr>
          <w:strike/>
          <w:highlight w:val="yellow"/>
        </w:rPr>
        <w:t xml:space="preserve">FROM tls_registration reg </w:t>
      </w:r>
    </w:p>
    <w:p w:rsidR="007F6D57" w:rsidRPr="00750CBB" w:rsidRDefault="007F6D57" w:rsidP="007F6D57">
      <w:pPr>
        <w:pStyle w:val="Text10"/>
        <w:ind w:left="1440"/>
        <w:rPr>
          <w:strike/>
          <w:highlight w:val="yellow"/>
        </w:rPr>
      </w:pPr>
      <w:r w:rsidRPr="00750CBB">
        <w:rPr>
          <w:strike/>
          <w:highlight w:val="yellow"/>
        </w:rPr>
        <w:t>WHERE t_approver_</w:t>
      </w:r>
      <w:proofErr w:type="gramStart"/>
      <w:r w:rsidRPr="00750CBB">
        <w:rPr>
          <w:strike/>
          <w:highlight w:val="yellow"/>
        </w:rPr>
        <w:t>status !=</w:t>
      </w:r>
      <w:proofErr w:type="gramEnd"/>
      <w:r w:rsidRPr="00750CBB">
        <w:rPr>
          <w:strike/>
          <w:highlight w:val="yellow"/>
        </w:rPr>
        <w:t xml:space="preserve"> </w:t>
      </w:r>
    </w:p>
    <w:p w:rsidR="007F6D57" w:rsidRPr="00750CBB" w:rsidRDefault="007F6D57" w:rsidP="007F6D57">
      <w:pPr>
        <w:pStyle w:val="Text10"/>
        <w:ind w:left="1440"/>
        <w:rPr>
          <w:strike/>
          <w:highlight w:val="yellow"/>
        </w:rPr>
      </w:pPr>
      <w:r w:rsidRPr="00750CBB">
        <w:rPr>
          <w:strike/>
          <w:highlight w:val="yellow"/>
        </w:rPr>
        <w:t>AND t_user_name = &lt;'strUserName'&gt;</w:t>
      </w:r>
    </w:p>
    <w:p w:rsidR="007F6D57" w:rsidRPr="00750CBB" w:rsidRDefault="007F6D57" w:rsidP="007F6D57">
      <w:pPr>
        <w:pStyle w:val="Text10"/>
        <w:ind w:left="1440"/>
        <w:rPr>
          <w:strike/>
          <w:highlight w:val="yellow"/>
        </w:rPr>
      </w:pPr>
      <w:r w:rsidRPr="00750CBB">
        <w:rPr>
          <w:strike/>
          <w:highlight w:val="yellow"/>
        </w:rPr>
        <w:lastRenderedPageBreak/>
        <w:t>AND t_folder_id = &lt;'strClientObjectId '&gt;)</w:t>
      </w:r>
    </w:p>
    <w:p w:rsidR="007F6D57" w:rsidRPr="00750CBB" w:rsidRDefault="007F6D57" w:rsidP="007F6D57">
      <w:pPr>
        <w:pStyle w:val="Text10"/>
        <w:rPr>
          <w:strike/>
          <w:highlight w:val="yellow"/>
        </w:rPr>
      </w:pPr>
      <w:r w:rsidRPr="00750CBB">
        <w:rPr>
          <w:strike/>
          <w:highlight w:val="yellow"/>
        </w:rPr>
        <w:t>END IF</w:t>
      </w:r>
    </w:p>
    <w:p w:rsidR="007F6D57" w:rsidRPr="00750CBB" w:rsidRDefault="007F6D57" w:rsidP="007F6D57">
      <w:pPr>
        <w:pStyle w:val="Text10"/>
        <w:rPr>
          <w:strike/>
          <w:highlight w:val="yellow"/>
        </w:rPr>
      </w:pPr>
      <w:r w:rsidRPr="00750CBB">
        <w:rPr>
          <w:strike/>
          <w:highlight w:val="yellow"/>
        </w:rPr>
        <w:t>RETURN strQuery</w:t>
      </w:r>
    </w:p>
    <w:p w:rsidR="007F6D57" w:rsidRPr="003B6025" w:rsidRDefault="007F6D57" w:rsidP="007F6D57">
      <w:pPr>
        <w:pStyle w:val="Heading5"/>
        <w:rPr>
          <w:strike/>
          <w:highlight w:val="yellow"/>
        </w:rPr>
      </w:pPr>
      <w:r w:rsidRPr="003B6025">
        <w:rPr>
          <w:strike/>
          <w:highlight w:val="yellow"/>
        </w:rPr>
        <w:t>Construction Hint</w:t>
      </w:r>
    </w:p>
    <w:p w:rsidR="007F6D57" w:rsidRPr="003B6025" w:rsidRDefault="007F6D57" w:rsidP="005939D4">
      <w:pPr>
        <w:pStyle w:val="Text10"/>
        <w:numPr>
          <w:ilvl w:val="3"/>
          <w:numId w:val="44"/>
        </w:numPr>
        <w:tabs>
          <w:tab w:val="clear" w:pos="3731"/>
        </w:tabs>
        <w:ind w:left="1418" w:hanging="567"/>
        <w:rPr>
          <w:strike/>
          <w:highlight w:val="yellow"/>
        </w:rPr>
      </w:pPr>
      <w:r w:rsidRPr="003B6025">
        <w:rPr>
          <w:strike/>
          <w:highlight w:val="yellow"/>
        </w:rPr>
        <w:t>Copy method for getSubFoldersUserCanApprove, unioning the subqueries.</w:t>
      </w:r>
    </w:p>
    <w:p w:rsidR="005939D4" w:rsidRPr="003B6025" w:rsidRDefault="005939D4" w:rsidP="005939D4">
      <w:pPr>
        <w:pStyle w:val="Text10"/>
        <w:numPr>
          <w:ilvl w:val="3"/>
          <w:numId w:val="44"/>
        </w:numPr>
        <w:tabs>
          <w:tab w:val="clear" w:pos="3731"/>
        </w:tabs>
        <w:ind w:left="1418" w:hanging="567"/>
        <w:rPr>
          <w:strike/>
          <w:highlight w:val="yellow"/>
        </w:rPr>
      </w:pPr>
      <w:r w:rsidRPr="003B6025">
        <w:rPr>
          <w:strike/>
          <w:highlight w:val="yellow"/>
        </w:rPr>
        <w:t>This method is used by following RegsIcanApprove methods.</w:t>
      </w:r>
    </w:p>
    <w:p w:rsidR="0048369D" w:rsidRPr="003B6025" w:rsidRDefault="00E938A9" w:rsidP="005939D4">
      <w:pPr>
        <w:pStyle w:val="Text10"/>
        <w:numPr>
          <w:ilvl w:val="3"/>
          <w:numId w:val="44"/>
        </w:numPr>
        <w:tabs>
          <w:tab w:val="clear" w:pos="3731"/>
        </w:tabs>
        <w:ind w:left="1418" w:hanging="567"/>
        <w:rPr>
          <w:strike/>
        </w:rPr>
      </w:pPr>
      <w:r w:rsidRPr="003B6025">
        <w:rPr>
          <w:strike/>
          <w:highlight w:val="yellow"/>
        </w:rPr>
        <w:t xml:space="preserve">If the </w:t>
      </w:r>
      <w:r w:rsidR="0048369D" w:rsidRPr="003B6025">
        <w:rPr>
          <w:strike/>
          <w:highlight w:val="yellow"/>
        </w:rPr>
        <w:t>blnUsedInInStatement = true, the subqueries should be connected using “[strInStatement</w:t>
      </w:r>
      <w:proofErr w:type="gramStart"/>
      <w:r w:rsidR="0048369D" w:rsidRPr="003B6025">
        <w:rPr>
          <w:strike/>
          <w:highlight w:val="yellow"/>
        </w:rPr>
        <w:t>]  IN</w:t>
      </w:r>
      <w:proofErr w:type="gramEnd"/>
      <w:r w:rsidR="0048369D" w:rsidRPr="003B6025">
        <w:rPr>
          <w:strike/>
          <w:highlight w:val="yellow"/>
        </w:rPr>
        <w:t xml:space="preserve"> (“ instead of UNION, because unioning subqueries does not work in the In-Clasue</w:t>
      </w:r>
      <w:r w:rsidR="0048369D" w:rsidRPr="003B6025">
        <w:rPr>
          <w:strike/>
        </w:rPr>
        <w:t xml:space="preserve">. </w:t>
      </w:r>
    </w:p>
    <w:p w:rsidR="003B6025" w:rsidRPr="00B8121D" w:rsidRDefault="003B6025" w:rsidP="003B6025">
      <w:pPr>
        <w:pStyle w:val="Heading4"/>
        <w:rPr>
          <w:highlight w:val="yellow"/>
        </w:rPr>
      </w:pPr>
      <w:proofErr w:type="gramStart"/>
      <w:r w:rsidRPr="00B8121D">
        <w:rPr>
          <w:highlight w:val="yellow"/>
        </w:rPr>
        <w:t>generateSubFoldersUsersCanApproveQuery</w:t>
      </w:r>
      <w:proofErr w:type="gramEnd"/>
    </w:p>
    <w:p w:rsidR="003B6025" w:rsidRPr="00321D5D" w:rsidRDefault="003B6025" w:rsidP="003B6025">
      <w:pPr>
        <w:pStyle w:val="Text10"/>
      </w:pPr>
      <w:r w:rsidRPr="00321D5D">
        <w:t xml:space="preserve">This function </w:t>
      </w:r>
      <w:r>
        <w:t>will will return a Query string that can be used to retrieve folder information for the folder on which the user is an Approver for.</w:t>
      </w:r>
      <w:r w:rsidRPr="00321D5D" w:rsidDel="001C1D3A">
        <w:t xml:space="preserve"> </w:t>
      </w:r>
    </w:p>
    <w:p w:rsidR="003B6025" w:rsidRPr="00321D5D" w:rsidRDefault="003B6025" w:rsidP="003B6025">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35"/>
        <w:gridCol w:w="1125"/>
        <w:gridCol w:w="1170"/>
        <w:gridCol w:w="3960"/>
      </w:tblGrid>
      <w:tr w:rsidR="003B6025" w:rsidRPr="00321D5D" w:rsidTr="008D6F20">
        <w:trPr>
          <w:tblHeader/>
        </w:trPr>
        <w:tc>
          <w:tcPr>
            <w:tcW w:w="1935" w:type="dxa"/>
            <w:shd w:val="pct15" w:color="auto" w:fill="FFFFFF"/>
          </w:tcPr>
          <w:p w:rsidR="003B6025" w:rsidRPr="00321D5D" w:rsidRDefault="003B6025" w:rsidP="008B4E5D">
            <w:pPr>
              <w:pStyle w:val="TableHdr"/>
            </w:pPr>
            <w:r w:rsidRPr="00321D5D">
              <w:t>Name</w:t>
            </w:r>
          </w:p>
        </w:tc>
        <w:tc>
          <w:tcPr>
            <w:tcW w:w="1125" w:type="dxa"/>
            <w:shd w:val="pct15" w:color="auto" w:fill="FFFFFF"/>
          </w:tcPr>
          <w:p w:rsidR="003B6025" w:rsidRPr="00321D5D" w:rsidRDefault="003B6025" w:rsidP="008B4E5D">
            <w:pPr>
              <w:pStyle w:val="TableHdr"/>
            </w:pPr>
            <w:r w:rsidRPr="00321D5D">
              <w:t>Data Type</w:t>
            </w:r>
          </w:p>
        </w:tc>
        <w:tc>
          <w:tcPr>
            <w:tcW w:w="1170" w:type="dxa"/>
            <w:shd w:val="pct15" w:color="auto" w:fill="FFFFFF"/>
          </w:tcPr>
          <w:p w:rsidR="003B6025" w:rsidRPr="00321D5D" w:rsidRDefault="003B6025" w:rsidP="008B4E5D">
            <w:pPr>
              <w:pStyle w:val="TableHdr"/>
            </w:pPr>
            <w:r w:rsidRPr="00321D5D">
              <w:t>Direction</w:t>
            </w:r>
          </w:p>
        </w:tc>
        <w:tc>
          <w:tcPr>
            <w:tcW w:w="3960" w:type="dxa"/>
            <w:shd w:val="pct15" w:color="auto" w:fill="FFFFFF"/>
          </w:tcPr>
          <w:p w:rsidR="003B6025" w:rsidRPr="00321D5D" w:rsidRDefault="003B6025" w:rsidP="008B4E5D">
            <w:pPr>
              <w:pStyle w:val="TableHdr"/>
            </w:pPr>
            <w:r w:rsidRPr="00321D5D">
              <w:t>Description</w:t>
            </w:r>
          </w:p>
        </w:tc>
      </w:tr>
      <w:tr w:rsidR="003B6025" w:rsidRPr="00321D5D" w:rsidTr="008D6F20">
        <w:tc>
          <w:tcPr>
            <w:tcW w:w="1935" w:type="dxa"/>
          </w:tcPr>
          <w:p w:rsidR="003B6025" w:rsidRPr="00321D5D" w:rsidRDefault="003B6025" w:rsidP="00733D5E">
            <w:pPr>
              <w:pStyle w:val="TableTxt"/>
            </w:pPr>
            <w:r w:rsidRPr="00321D5D">
              <w:t>id</w:t>
            </w:r>
            <w:r w:rsidR="00733D5E">
              <w:t>Client</w:t>
            </w:r>
          </w:p>
        </w:tc>
        <w:tc>
          <w:tcPr>
            <w:tcW w:w="1125" w:type="dxa"/>
          </w:tcPr>
          <w:p w:rsidR="003B6025" w:rsidRPr="00321D5D" w:rsidRDefault="003B6025" w:rsidP="008B4E5D">
            <w:pPr>
              <w:pStyle w:val="TableTxt"/>
            </w:pPr>
            <w:r w:rsidRPr="00321D5D">
              <w:t>IDfId</w:t>
            </w:r>
          </w:p>
        </w:tc>
        <w:tc>
          <w:tcPr>
            <w:tcW w:w="1170" w:type="dxa"/>
          </w:tcPr>
          <w:p w:rsidR="003B6025" w:rsidRPr="00321D5D" w:rsidRDefault="003B6025" w:rsidP="008B4E5D">
            <w:pPr>
              <w:pStyle w:val="TableTxt"/>
            </w:pPr>
            <w:r w:rsidRPr="00321D5D">
              <w:t>IN</w:t>
            </w:r>
          </w:p>
        </w:tc>
        <w:tc>
          <w:tcPr>
            <w:tcW w:w="3960" w:type="dxa"/>
          </w:tcPr>
          <w:p w:rsidR="003B6025" w:rsidRPr="00321D5D" w:rsidRDefault="00733D5E" w:rsidP="008B4E5D">
            <w:pPr>
              <w:pStyle w:val="TableTxt"/>
            </w:pPr>
            <w:r>
              <w:t>The Head clients Client id</w:t>
            </w:r>
          </w:p>
        </w:tc>
      </w:tr>
      <w:tr w:rsidR="003B6025" w:rsidRPr="00321D5D" w:rsidTr="008D6F20">
        <w:tc>
          <w:tcPr>
            <w:tcW w:w="1935" w:type="dxa"/>
          </w:tcPr>
          <w:p w:rsidR="003B6025" w:rsidRPr="00321D5D" w:rsidRDefault="00733D5E" w:rsidP="008B4E5D">
            <w:pPr>
              <w:pStyle w:val="TableTxt"/>
            </w:pPr>
            <w:r>
              <w:t>strClientCode</w:t>
            </w:r>
          </w:p>
        </w:tc>
        <w:tc>
          <w:tcPr>
            <w:tcW w:w="1125" w:type="dxa"/>
          </w:tcPr>
          <w:p w:rsidR="003B6025" w:rsidRPr="00321D5D" w:rsidRDefault="003B6025" w:rsidP="008B4E5D">
            <w:pPr>
              <w:pStyle w:val="TableTxt"/>
            </w:pPr>
            <w:r w:rsidRPr="00321D5D">
              <w:t>String</w:t>
            </w:r>
          </w:p>
        </w:tc>
        <w:tc>
          <w:tcPr>
            <w:tcW w:w="1170" w:type="dxa"/>
          </w:tcPr>
          <w:p w:rsidR="003B6025" w:rsidRPr="00321D5D" w:rsidRDefault="003B6025" w:rsidP="008B4E5D">
            <w:pPr>
              <w:pStyle w:val="TableTxt"/>
            </w:pPr>
            <w:r w:rsidRPr="00321D5D">
              <w:t>IN</w:t>
            </w:r>
          </w:p>
        </w:tc>
        <w:tc>
          <w:tcPr>
            <w:tcW w:w="3960" w:type="dxa"/>
          </w:tcPr>
          <w:p w:rsidR="003B6025" w:rsidRPr="00321D5D" w:rsidRDefault="00733D5E" w:rsidP="008B4E5D">
            <w:pPr>
              <w:pStyle w:val="TableTxt"/>
            </w:pPr>
            <w:r>
              <w:t>The Head Client’s Client code. It is used to Sub Clients for the Head Client.</w:t>
            </w:r>
          </w:p>
        </w:tc>
      </w:tr>
      <w:tr w:rsidR="003B6025" w:rsidRPr="00321D5D" w:rsidTr="008D6F20">
        <w:tc>
          <w:tcPr>
            <w:tcW w:w="1935" w:type="dxa"/>
          </w:tcPr>
          <w:p w:rsidR="003B6025" w:rsidRPr="00321D5D" w:rsidRDefault="00733D5E" w:rsidP="008B4E5D">
            <w:pPr>
              <w:pStyle w:val="TableTxt"/>
            </w:pPr>
            <w:r>
              <w:t>strUserName</w:t>
            </w:r>
          </w:p>
        </w:tc>
        <w:tc>
          <w:tcPr>
            <w:tcW w:w="1125" w:type="dxa"/>
          </w:tcPr>
          <w:p w:rsidR="003B6025" w:rsidRPr="00321D5D" w:rsidRDefault="003B6025" w:rsidP="008B4E5D">
            <w:pPr>
              <w:pStyle w:val="TableTxt"/>
            </w:pPr>
            <w:r w:rsidRPr="00321D5D">
              <w:t>String</w:t>
            </w:r>
          </w:p>
        </w:tc>
        <w:tc>
          <w:tcPr>
            <w:tcW w:w="1170" w:type="dxa"/>
          </w:tcPr>
          <w:p w:rsidR="003B6025" w:rsidRPr="00321D5D" w:rsidRDefault="003B6025" w:rsidP="008B4E5D">
            <w:pPr>
              <w:pStyle w:val="TableTxt"/>
            </w:pPr>
            <w:r w:rsidRPr="00321D5D">
              <w:t>IN</w:t>
            </w:r>
          </w:p>
        </w:tc>
        <w:tc>
          <w:tcPr>
            <w:tcW w:w="3960" w:type="dxa"/>
          </w:tcPr>
          <w:p w:rsidR="003B6025" w:rsidRPr="00321D5D" w:rsidRDefault="00733D5E" w:rsidP="008B4E5D">
            <w:pPr>
              <w:pStyle w:val="TableTxt"/>
            </w:pPr>
            <w:r>
              <w:t>The logged in users uid.</w:t>
            </w:r>
          </w:p>
        </w:tc>
      </w:tr>
      <w:tr w:rsidR="003B6025" w:rsidRPr="00321D5D" w:rsidTr="008D6F20">
        <w:tc>
          <w:tcPr>
            <w:tcW w:w="1935" w:type="dxa"/>
          </w:tcPr>
          <w:p w:rsidR="003B6025" w:rsidRPr="00321D5D" w:rsidRDefault="00733D5E" w:rsidP="008B4E5D">
            <w:pPr>
              <w:pStyle w:val="TableTxt"/>
            </w:pPr>
            <w:r>
              <w:t>strFolderType</w:t>
            </w:r>
          </w:p>
        </w:tc>
        <w:tc>
          <w:tcPr>
            <w:tcW w:w="1125" w:type="dxa"/>
          </w:tcPr>
          <w:p w:rsidR="003B6025" w:rsidRPr="00321D5D" w:rsidRDefault="00733D5E" w:rsidP="008B4E5D">
            <w:pPr>
              <w:pStyle w:val="TableTxt"/>
            </w:pPr>
            <w:r>
              <w:t>String</w:t>
            </w:r>
          </w:p>
        </w:tc>
        <w:tc>
          <w:tcPr>
            <w:tcW w:w="1170" w:type="dxa"/>
          </w:tcPr>
          <w:p w:rsidR="003B6025" w:rsidRPr="00321D5D" w:rsidRDefault="00733D5E" w:rsidP="008B4E5D">
            <w:pPr>
              <w:pStyle w:val="TableTxt"/>
            </w:pPr>
            <w:r>
              <w:t>IN</w:t>
            </w:r>
          </w:p>
        </w:tc>
        <w:tc>
          <w:tcPr>
            <w:tcW w:w="3960" w:type="dxa"/>
          </w:tcPr>
          <w:p w:rsidR="003B6025" w:rsidRPr="00321D5D" w:rsidRDefault="00733D5E" w:rsidP="008B4E5D">
            <w:pPr>
              <w:pStyle w:val="TableTxt"/>
            </w:pPr>
            <w:r>
              <w:t>Folder type of the folder.</w:t>
            </w:r>
          </w:p>
        </w:tc>
      </w:tr>
      <w:tr w:rsidR="00733D5E" w:rsidRPr="00321D5D" w:rsidTr="008D6F20">
        <w:tc>
          <w:tcPr>
            <w:tcW w:w="1935" w:type="dxa"/>
          </w:tcPr>
          <w:p w:rsidR="00733D5E" w:rsidRDefault="00733D5E" w:rsidP="008B4E5D">
            <w:pPr>
              <w:pStyle w:val="TableTxt"/>
            </w:pPr>
            <w:r>
              <w:t>strTypeSort</w:t>
            </w:r>
          </w:p>
        </w:tc>
        <w:tc>
          <w:tcPr>
            <w:tcW w:w="1125" w:type="dxa"/>
          </w:tcPr>
          <w:p w:rsidR="00733D5E" w:rsidRDefault="00733D5E" w:rsidP="008B4E5D">
            <w:pPr>
              <w:pStyle w:val="TableTxt"/>
            </w:pPr>
            <w:r>
              <w:t>String</w:t>
            </w:r>
          </w:p>
        </w:tc>
        <w:tc>
          <w:tcPr>
            <w:tcW w:w="1170" w:type="dxa"/>
          </w:tcPr>
          <w:p w:rsidR="00733D5E" w:rsidRDefault="00733D5E" w:rsidP="008B4E5D">
            <w:pPr>
              <w:pStyle w:val="TableTxt"/>
            </w:pPr>
            <w:r>
              <w:t>IN</w:t>
            </w:r>
          </w:p>
        </w:tc>
        <w:tc>
          <w:tcPr>
            <w:tcW w:w="3960" w:type="dxa"/>
          </w:tcPr>
          <w:p w:rsidR="00733D5E" w:rsidRDefault="00733D5E" w:rsidP="008B4E5D">
            <w:pPr>
              <w:pStyle w:val="TableTxt"/>
            </w:pPr>
            <w:r>
              <w:t>Sort type corresponding to the folder type.</w:t>
            </w:r>
          </w:p>
        </w:tc>
      </w:tr>
      <w:tr w:rsidR="00733D5E" w:rsidRPr="00321D5D" w:rsidTr="008D6F20">
        <w:tc>
          <w:tcPr>
            <w:tcW w:w="1935" w:type="dxa"/>
          </w:tcPr>
          <w:p w:rsidR="00733D5E" w:rsidRDefault="00733D5E" w:rsidP="008B4E5D">
            <w:pPr>
              <w:pStyle w:val="TableTxt"/>
            </w:pPr>
            <w:r>
              <w:t>blnIsForHeadClient</w:t>
            </w:r>
          </w:p>
        </w:tc>
        <w:tc>
          <w:tcPr>
            <w:tcW w:w="1125" w:type="dxa"/>
          </w:tcPr>
          <w:p w:rsidR="00733D5E" w:rsidRDefault="00733D5E" w:rsidP="008B4E5D">
            <w:pPr>
              <w:pStyle w:val="TableTxt"/>
            </w:pPr>
            <w:r>
              <w:t>Boolean</w:t>
            </w:r>
          </w:p>
        </w:tc>
        <w:tc>
          <w:tcPr>
            <w:tcW w:w="1170" w:type="dxa"/>
          </w:tcPr>
          <w:p w:rsidR="00733D5E" w:rsidRDefault="00733D5E" w:rsidP="008B4E5D">
            <w:pPr>
              <w:pStyle w:val="TableTxt"/>
            </w:pPr>
            <w:r>
              <w:t>IN</w:t>
            </w:r>
          </w:p>
        </w:tc>
        <w:tc>
          <w:tcPr>
            <w:tcW w:w="3960" w:type="dxa"/>
          </w:tcPr>
          <w:p w:rsidR="00733D5E" w:rsidRDefault="00733D5E" w:rsidP="008B4E5D">
            <w:pPr>
              <w:pStyle w:val="TableTxt"/>
            </w:pPr>
            <w:r>
              <w:t>Indicator to show if the folder is inder a Head Client or a Sub Client.</w:t>
            </w:r>
          </w:p>
        </w:tc>
      </w:tr>
      <w:tr w:rsidR="00733D5E" w:rsidRPr="00321D5D" w:rsidTr="008D6F20">
        <w:tc>
          <w:tcPr>
            <w:tcW w:w="1935" w:type="dxa"/>
          </w:tcPr>
          <w:p w:rsidR="00733D5E" w:rsidRDefault="00733D5E" w:rsidP="008B4E5D">
            <w:pPr>
              <w:pStyle w:val="TableTxt"/>
            </w:pPr>
            <w:r>
              <w:t>blnIsSecurityAdmin</w:t>
            </w:r>
          </w:p>
        </w:tc>
        <w:tc>
          <w:tcPr>
            <w:tcW w:w="1125" w:type="dxa"/>
          </w:tcPr>
          <w:p w:rsidR="00733D5E" w:rsidRDefault="00733D5E" w:rsidP="008B4E5D">
            <w:pPr>
              <w:pStyle w:val="TableTxt"/>
            </w:pPr>
            <w:r>
              <w:t>Boolean</w:t>
            </w:r>
          </w:p>
        </w:tc>
        <w:tc>
          <w:tcPr>
            <w:tcW w:w="1170" w:type="dxa"/>
          </w:tcPr>
          <w:p w:rsidR="00733D5E" w:rsidRDefault="00733D5E" w:rsidP="008B4E5D">
            <w:pPr>
              <w:pStyle w:val="TableTxt"/>
            </w:pPr>
            <w:r>
              <w:t>IN</w:t>
            </w:r>
          </w:p>
        </w:tc>
        <w:tc>
          <w:tcPr>
            <w:tcW w:w="3960" w:type="dxa"/>
          </w:tcPr>
          <w:p w:rsidR="00733D5E" w:rsidRDefault="00733D5E" w:rsidP="008B4E5D">
            <w:pPr>
              <w:pStyle w:val="TableTxt"/>
            </w:pPr>
            <w:r>
              <w:t>Indicator if the user is a Security Admin or a normal user.</w:t>
            </w:r>
          </w:p>
        </w:tc>
      </w:tr>
      <w:tr w:rsidR="00733D5E" w:rsidRPr="00321D5D" w:rsidTr="008D6F20">
        <w:tc>
          <w:tcPr>
            <w:tcW w:w="1935" w:type="dxa"/>
          </w:tcPr>
          <w:p w:rsidR="00733D5E" w:rsidRDefault="00733D5E" w:rsidP="008B4E5D">
            <w:pPr>
              <w:pStyle w:val="TableTxt"/>
            </w:pPr>
            <w:r>
              <w:t>strDQL</w:t>
            </w:r>
          </w:p>
        </w:tc>
        <w:tc>
          <w:tcPr>
            <w:tcW w:w="1125" w:type="dxa"/>
          </w:tcPr>
          <w:p w:rsidR="00733D5E" w:rsidRDefault="00733D5E" w:rsidP="008B4E5D">
            <w:pPr>
              <w:pStyle w:val="TableTxt"/>
            </w:pPr>
            <w:r>
              <w:t>String</w:t>
            </w:r>
          </w:p>
        </w:tc>
        <w:tc>
          <w:tcPr>
            <w:tcW w:w="1170" w:type="dxa"/>
          </w:tcPr>
          <w:p w:rsidR="00733D5E" w:rsidRDefault="00733D5E" w:rsidP="008B4E5D">
            <w:pPr>
              <w:pStyle w:val="TableTxt"/>
            </w:pPr>
            <w:r>
              <w:t>OUT</w:t>
            </w:r>
          </w:p>
        </w:tc>
        <w:tc>
          <w:tcPr>
            <w:tcW w:w="3960" w:type="dxa"/>
          </w:tcPr>
          <w:p w:rsidR="00733D5E" w:rsidRDefault="00733D5E" w:rsidP="008B4E5D">
            <w:pPr>
              <w:pStyle w:val="TableTxt"/>
            </w:pPr>
            <w:r>
              <w:t>The generated quey can be used to retrieve folder information about all the folders the user is an approver for under the Head Client.</w:t>
            </w:r>
          </w:p>
        </w:tc>
      </w:tr>
    </w:tbl>
    <w:p w:rsidR="003B6025" w:rsidRPr="00321D5D" w:rsidRDefault="003B6025" w:rsidP="003B6025">
      <w:pPr>
        <w:pStyle w:val="Heading5"/>
      </w:pPr>
      <w:r w:rsidRPr="00321D5D">
        <w:t>Pseudocode</w:t>
      </w:r>
    </w:p>
    <w:p w:rsidR="003B6025" w:rsidRDefault="00B8121D" w:rsidP="003B6025">
      <w:pPr>
        <w:pStyle w:val="Text10"/>
      </w:pPr>
      <w:r>
        <w:t xml:space="preserve">StringBuffer strDQL = new </w:t>
      </w:r>
      <w:proofErr w:type="gramStart"/>
      <w:r>
        <w:t>StringBuffer(</w:t>
      </w:r>
      <w:proofErr w:type="gramEnd"/>
      <w:r>
        <w:t>);</w:t>
      </w:r>
    </w:p>
    <w:p w:rsidR="00B8121D" w:rsidRDefault="00B8121D" w:rsidP="003B6025">
      <w:pPr>
        <w:pStyle w:val="Text10"/>
      </w:pPr>
      <w:r>
        <w:t>//Append the header part of the Query</w:t>
      </w:r>
    </w:p>
    <w:p w:rsidR="00B8121D" w:rsidRDefault="00B8121D" w:rsidP="003B6025">
      <w:pPr>
        <w:pStyle w:val="Text10"/>
      </w:pPr>
      <w:r>
        <w:t>IF</w:t>
      </w:r>
      <w:r w:rsidR="000107EA">
        <w:t xml:space="preserve"> blnIsForHeadClient ==TRUE</w:t>
      </w:r>
    </w:p>
    <w:p w:rsidR="000107EA" w:rsidRDefault="000107EA" w:rsidP="000107EA">
      <w:pPr>
        <w:pStyle w:val="Text10"/>
        <w:ind w:left="1436"/>
      </w:pPr>
      <w:r>
        <w:t>//The folder is under Head Client so get query portion to generate query part to fetch //Registration for folders under Head Client.</w:t>
      </w:r>
    </w:p>
    <w:p w:rsidR="000107EA" w:rsidRDefault="000107EA" w:rsidP="000107EA">
      <w:pPr>
        <w:pStyle w:val="Text10"/>
        <w:ind w:left="1440"/>
      </w:pPr>
      <w:r>
        <w:t xml:space="preserve">CALL method getManageRegForUserQueryForHeadClient by passing the Client id,   the logged in </w:t>
      </w:r>
      <w:proofErr w:type="gramStart"/>
      <w:r>
        <w:t>users</w:t>
      </w:r>
      <w:proofErr w:type="gramEnd"/>
      <w:r>
        <w:t xml:space="preserve"> uid and the folder type.</w:t>
      </w:r>
    </w:p>
    <w:p w:rsidR="000107EA" w:rsidRDefault="000107EA" w:rsidP="000107EA">
      <w:pPr>
        <w:pStyle w:val="Text10"/>
        <w:ind w:left="1440"/>
      </w:pPr>
      <w:r>
        <w:t>Append the returned Query to the final query</w:t>
      </w:r>
    </w:p>
    <w:p w:rsidR="000107EA" w:rsidRDefault="000107EA" w:rsidP="000107EA">
      <w:pPr>
        <w:pStyle w:val="Text10"/>
      </w:pPr>
      <w:r>
        <w:t>ELSE IF blnIsForHeadClient ==FALSE</w:t>
      </w:r>
    </w:p>
    <w:p w:rsidR="000107EA" w:rsidRDefault="000107EA" w:rsidP="000107EA">
      <w:pPr>
        <w:pStyle w:val="Text10"/>
        <w:ind w:left="1436"/>
      </w:pPr>
      <w:r>
        <w:t>//The folder is under Sub Client so get query portion to generate query part to fetch //Registration for folders under Sub Client.</w:t>
      </w:r>
    </w:p>
    <w:p w:rsidR="000107EA" w:rsidRDefault="000107EA" w:rsidP="000107EA">
      <w:pPr>
        <w:pStyle w:val="Text10"/>
        <w:ind w:left="1436"/>
      </w:pPr>
      <w:r>
        <w:t xml:space="preserve">CALL method getManageRegForUserQueryForSubClient by passing the Client id,   the logged in </w:t>
      </w:r>
      <w:proofErr w:type="gramStart"/>
      <w:r>
        <w:t>users</w:t>
      </w:r>
      <w:proofErr w:type="gramEnd"/>
      <w:r>
        <w:t xml:space="preserve"> uid and the folder type.</w:t>
      </w:r>
    </w:p>
    <w:p w:rsidR="000107EA" w:rsidRDefault="000107EA" w:rsidP="000107EA">
      <w:pPr>
        <w:pStyle w:val="Text10"/>
        <w:ind w:left="1436"/>
      </w:pPr>
      <w:r>
        <w:t>Append the returned query to the final query.</w:t>
      </w:r>
    </w:p>
    <w:p w:rsidR="000107EA" w:rsidRDefault="000107EA" w:rsidP="000107EA">
      <w:pPr>
        <w:pStyle w:val="Text10"/>
      </w:pPr>
      <w:r>
        <w:t>END IF</w:t>
      </w:r>
    </w:p>
    <w:p w:rsidR="000107EA" w:rsidRDefault="000107EA" w:rsidP="000107EA">
      <w:pPr>
        <w:pStyle w:val="Text10"/>
      </w:pPr>
      <w:r>
        <w:t>IF blnIsSecurityAdmin == FALSE</w:t>
      </w:r>
    </w:p>
    <w:p w:rsidR="000107EA" w:rsidRDefault="000107EA" w:rsidP="000107EA">
      <w:pPr>
        <w:pStyle w:val="Text10"/>
        <w:ind w:left="1440"/>
      </w:pPr>
      <w:r>
        <w:t>//The user is not a Security Admin, then get query portion for getting Approvers    //Registration</w:t>
      </w:r>
    </w:p>
    <w:p w:rsidR="000107EA" w:rsidRDefault="000107EA" w:rsidP="000107EA">
      <w:pPr>
        <w:pStyle w:val="Text10"/>
        <w:ind w:left="1440"/>
      </w:pPr>
      <w:r>
        <w:t>CALL method getManageRegforApproversQuery by passing logged in user name and folder type.</w:t>
      </w:r>
    </w:p>
    <w:p w:rsidR="000107EA" w:rsidRDefault="000107EA" w:rsidP="000107EA">
      <w:pPr>
        <w:pStyle w:val="Text10"/>
        <w:ind w:left="1440"/>
      </w:pPr>
      <w:r>
        <w:t>Append the returned query to the final query.</w:t>
      </w:r>
    </w:p>
    <w:p w:rsidR="000107EA" w:rsidRPr="00B8121D" w:rsidRDefault="000107EA" w:rsidP="000107EA">
      <w:pPr>
        <w:pStyle w:val="Text10"/>
      </w:pPr>
      <w:r>
        <w:t>END IF</w:t>
      </w:r>
    </w:p>
    <w:p w:rsidR="00E938A9" w:rsidRPr="00321D5D" w:rsidRDefault="0048369D" w:rsidP="0048369D">
      <w:pPr>
        <w:pStyle w:val="Text10"/>
        <w:ind w:left="1418"/>
      </w:pPr>
      <w:r w:rsidRPr="00321D5D">
        <w:t xml:space="preserve"> </w:t>
      </w:r>
    </w:p>
    <w:p w:rsidR="00E00E54" w:rsidRPr="00633025" w:rsidRDefault="00E00E54" w:rsidP="00B24D33">
      <w:pPr>
        <w:pStyle w:val="Heading4"/>
        <w:rPr>
          <w:strike/>
          <w:highlight w:val="yellow"/>
        </w:rPr>
      </w:pPr>
      <w:proofErr w:type="gramStart"/>
      <w:r w:rsidRPr="00633025">
        <w:rPr>
          <w:strike/>
          <w:highlight w:val="yellow"/>
        </w:rPr>
        <w:t>getAllRegsIcanApproveForFolderQuery</w:t>
      </w:r>
      <w:proofErr w:type="gramEnd"/>
    </w:p>
    <w:p w:rsidR="00E00E54" w:rsidRPr="00633025" w:rsidRDefault="00E00E54" w:rsidP="00E00E54">
      <w:pPr>
        <w:pStyle w:val="Text10"/>
        <w:rPr>
          <w:strike/>
          <w:highlight w:val="yellow"/>
        </w:rPr>
      </w:pPr>
      <w:r w:rsidRPr="00633025">
        <w:rPr>
          <w:strike/>
          <w:highlight w:val="yellow"/>
        </w:rPr>
        <w:t xml:space="preserve">This function will return a query that can be run to return a list of the object ids of all the Registrations that the currently logged in user is able to approve within the given Head Client </w:t>
      </w:r>
      <w:r w:rsidRPr="00633025">
        <w:rPr>
          <w:strike/>
          <w:highlight w:val="yellow"/>
        </w:rPr>
        <w:lastRenderedPageBreak/>
        <w:t>folder regardless of the Registration status. The returned query can also be</w:t>
      </w:r>
      <w:r w:rsidR="00A26321" w:rsidRPr="00633025">
        <w:rPr>
          <w:strike/>
          <w:highlight w:val="yellow"/>
        </w:rPr>
        <w:t xml:space="preserve"> </w:t>
      </w:r>
      <w:proofErr w:type="gramStart"/>
      <w:r w:rsidR="00A26321" w:rsidRPr="00633025">
        <w:rPr>
          <w:strike/>
          <w:highlight w:val="yellow"/>
        </w:rPr>
        <w:t>Restricted</w:t>
      </w:r>
      <w:proofErr w:type="gramEnd"/>
      <w:r w:rsidRPr="00633025">
        <w:rPr>
          <w:strike/>
          <w:highlight w:val="yellow"/>
        </w:rPr>
        <w:t xml:space="preserve"> to look up registrations for a particular folder level.</w:t>
      </w:r>
    </w:p>
    <w:p w:rsidR="00E00E54" w:rsidRPr="00633025" w:rsidRDefault="00E00E54" w:rsidP="00E00E54">
      <w:pPr>
        <w:pStyle w:val="Heading5"/>
        <w:rPr>
          <w:strike/>
          <w:highlight w:val="yellow"/>
        </w:rPr>
      </w:pPr>
      <w:r w:rsidRPr="00633025">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633025" w:rsidTr="00110215">
        <w:trPr>
          <w:tblHeader/>
        </w:trPr>
        <w:tc>
          <w:tcPr>
            <w:tcW w:w="1710" w:type="dxa"/>
            <w:shd w:val="pct15" w:color="auto" w:fill="FFFFFF"/>
          </w:tcPr>
          <w:p w:rsidR="00E00E54" w:rsidRPr="00633025" w:rsidRDefault="00E00E54" w:rsidP="00110215">
            <w:pPr>
              <w:pStyle w:val="TableHdr"/>
              <w:rPr>
                <w:strike/>
                <w:highlight w:val="yellow"/>
              </w:rPr>
            </w:pPr>
            <w:r w:rsidRPr="00633025">
              <w:rPr>
                <w:strike/>
                <w:highlight w:val="yellow"/>
              </w:rPr>
              <w:t>Name</w:t>
            </w:r>
          </w:p>
        </w:tc>
        <w:tc>
          <w:tcPr>
            <w:tcW w:w="1350" w:type="dxa"/>
            <w:shd w:val="pct15" w:color="auto" w:fill="FFFFFF"/>
          </w:tcPr>
          <w:p w:rsidR="00E00E54" w:rsidRPr="00633025" w:rsidRDefault="00E00E54" w:rsidP="00110215">
            <w:pPr>
              <w:pStyle w:val="TableHdr"/>
              <w:rPr>
                <w:strike/>
                <w:highlight w:val="yellow"/>
              </w:rPr>
            </w:pPr>
            <w:r w:rsidRPr="00633025">
              <w:rPr>
                <w:strike/>
                <w:highlight w:val="yellow"/>
              </w:rPr>
              <w:t>Data Type</w:t>
            </w:r>
          </w:p>
        </w:tc>
        <w:tc>
          <w:tcPr>
            <w:tcW w:w="1170" w:type="dxa"/>
            <w:shd w:val="pct15" w:color="auto" w:fill="FFFFFF"/>
          </w:tcPr>
          <w:p w:rsidR="00E00E54" w:rsidRPr="00633025" w:rsidRDefault="00E00E54" w:rsidP="00110215">
            <w:pPr>
              <w:pStyle w:val="TableHdr"/>
              <w:rPr>
                <w:strike/>
                <w:highlight w:val="yellow"/>
              </w:rPr>
            </w:pPr>
            <w:r w:rsidRPr="00633025">
              <w:rPr>
                <w:strike/>
                <w:highlight w:val="yellow"/>
              </w:rPr>
              <w:t>Direction</w:t>
            </w:r>
          </w:p>
        </w:tc>
        <w:tc>
          <w:tcPr>
            <w:tcW w:w="3960" w:type="dxa"/>
            <w:shd w:val="pct15" w:color="auto" w:fill="FFFFFF"/>
          </w:tcPr>
          <w:p w:rsidR="00E00E54" w:rsidRPr="00633025" w:rsidRDefault="00E00E54" w:rsidP="00110215">
            <w:pPr>
              <w:pStyle w:val="TableHdr"/>
              <w:rPr>
                <w:strike/>
                <w:highlight w:val="yellow"/>
              </w:rPr>
            </w:pPr>
            <w:r w:rsidRPr="00633025">
              <w:rPr>
                <w:strike/>
                <w:highlight w:val="yellow"/>
              </w:rPr>
              <w:t>Description</w:t>
            </w:r>
          </w:p>
        </w:tc>
      </w:tr>
      <w:tr w:rsidR="00E00E54" w:rsidRPr="00633025" w:rsidTr="00110215">
        <w:tc>
          <w:tcPr>
            <w:tcW w:w="1710" w:type="dxa"/>
          </w:tcPr>
          <w:p w:rsidR="00E00E54" w:rsidRPr="00633025" w:rsidRDefault="00E00E54" w:rsidP="00110215">
            <w:pPr>
              <w:pStyle w:val="TableTxt"/>
              <w:rPr>
                <w:strike/>
                <w:highlight w:val="yellow"/>
              </w:rPr>
            </w:pPr>
            <w:r w:rsidRPr="00633025">
              <w:rPr>
                <w:strike/>
                <w:highlight w:val="yellow"/>
              </w:rPr>
              <w:t>idFolderId</w:t>
            </w:r>
          </w:p>
        </w:tc>
        <w:tc>
          <w:tcPr>
            <w:tcW w:w="1350" w:type="dxa"/>
          </w:tcPr>
          <w:p w:rsidR="00E00E54" w:rsidRPr="00633025" w:rsidRDefault="00E00E54" w:rsidP="00110215">
            <w:pPr>
              <w:pStyle w:val="TableTxt"/>
              <w:rPr>
                <w:strike/>
                <w:highlight w:val="yellow"/>
              </w:rPr>
            </w:pPr>
            <w:r w:rsidRPr="00633025">
              <w:rPr>
                <w:strike/>
                <w:highlight w:val="yellow"/>
              </w:rPr>
              <w:t>IDfId</w:t>
            </w:r>
          </w:p>
        </w:tc>
        <w:tc>
          <w:tcPr>
            <w:tcW w:w="1170" w:type="dxa"/>
          </w:tcPr>
          <w:p w:rsidR="00E00E54" w:rsidRPr="00633025" w:rsidRDefault="00E00E54" w:rsidP="00110215">
            <w:pPr>
              <w:pStyle w:val="TableTxt"/>
              <w:rPr>
                <w:strike/>
                <w:highlight w:val="yellow"/>
              </w:rPr>
            </w:pPr>
            <w:r w:rsidRPr="00633025">
              <w:rPr>
                <w:strike/>
                <w:highlight w:val="yellow"/>
              </w:rPr>
              <w:t>IN</w:t>
            </w:r>
          </w:p>
        </w:tc>
        <w:tc>
          <w:tcPr>
            <w:tcW w:w="3960" w:type="dxa"/>
          </w:tcPr>
          <w:p w:rsidR="00E00E54" w:rsidRPr="00633025" w:rsidRDefault="00E00E54" w:rsidP="00110215">
            <w:pPr>
              <w:pStyle w:val="TableTxt"/>
              <w:rPr>
                <w:strike/>
                <w:highlight w:val="yellow"/>
              </w:rPr>
            </w:pPr>
            <w:r w:rsidRPr="00633025">
              <w:rPr>
                <w:strike/>
                <w:highlight w:val="yellow"/>
              </w:rPr>
              <w:t>The object id of the Head Client folder to return all Registrations for.</w:t>
            </w:r>
          </w:p>
        </w:tc>
      </w:tr>
      <w:tr w:rsidR="00E00E54" w:rsidRPr="00633025" w:rsidTr="00110215">
        <w:tc>
          <w:tcPr>
            <w:tcW w:w="1710" w:type="dxa"/>
          </w:tcPr>
          <w:p w:rsidR="00E00E54" w:rsidRPr="00633025" w:rsidRDefault="00E00E54" w:rsidP="00110215">
            <w:pPr>
              <w:pStyle w:val="TableTxt"/>
              <w:rPr>
                <w:strike/>
                <w:highlight w:val="yellow"/>
              </w:rPr>
            </w:pPr>
            <w:r w:rsidRPr="00633025">
              <w:rPr>
                <w:strike/>
                <w:highlight w:val="yellow"/>
              </w:rPr>
              <w:t>strRestrictFolder</w:t>
            </w:r>
          </w:p>
        </w:tc>
        <w:tc>
          <w:tcPr>
            <w:tcW w:w="1350" w:type="dxa"/>
          </w:tcPr>
          <w:p w:rsidR="00E00E54" w:rsidRPr="00633025" w:rsidRDefault="00E00E54" w:rsidP="00110215">
            <w:pPr>
              <w:pStyle w:val="TableTxt"/>
              <w:rPr>
                <w:strike/>
                <w:highlight w:val="yellow"/>
              </w:rPr>
            </w:pPr>
            <w:r w:rsidRPr="00633025">
              <w:rPr>
                <w:strike/>
                <w:highlight w:val="yellow"/>
              </w:rPr>
              <w:t>String</w:t>
            </w:r>
          </w:p>
        </w:tc>
        <w:tc>
          <w:tcPr>
            <w:tcW w:w="1170" w:type="dxa"/>
          </w:tcPr>
          <w:p w:rsidR="00E00E54" w:rsidRPr="00633025" w:rsidRDefault="00E00E54" w:rsidP="00110215">
            <w:pPr>
              <w:pStyle w:val="TableTxt"/>
              <w:rPr>
                <w:strike/>
                <w:highlight w:val="yellow"/>
              </w:rPr>
            </w:pPr>
            <w:r w:rsidRPr="00633025">
              <w:rPr>
                <w:strike/>
                <w:highlight w:val="yellow"/>
              </w:rPr>
              <w:t>IN</w:t>
            </w:r>
          </w:p>
        </w:tc>
        <w:tc>
          <w:tcPr>
            <w:tcW w:w="3960" w:type="dxa"/>
          </w:tcPr>
          <w:p w:rsidR="00E00E54" w:rsidRPr="00633025" w:rsidRDefault="00E00E54" w:rsidP="00110215">
            <w:pPr>
              <w:pStyle w:val="TableTxt"/>
              <w:rPr>
                <w:strike/>
                <w:highlight w:val="yellow"/>
              </w:rPr>
            </w:pPr>
            <w:r w:rsidRPr="00633025">
              <w:rPr>
                <w:strike/>
                <w:highlight w:val="yellow"/>
              </w:rPr>
              <w:t>The folder level to retrieve Registrations for.</w:t>
            </w:r>
          </w:p>
        </w:tc>
      </w:tr>
      <w:tr w:rsidR="00E00E54" w:rsidRPr="00633025" w:rsidTr="00110215">
        <w:tc>
          <w:tcPr>
            <w:tcW w:w="1710" w:type="dxa"/>
          </w:tcPr>
          <w:p w:rsidR="00E00E54" w:rsidRPr="00633025" w:rsidRDefault="00E00E54" w:rsidP="00110215">
            <w:pPr>
              <w:pStyle w:val="TableTxt"/>
              <w:rPr>
                <w:strike/>
                <w:highlight w:val="yellow"/>
              </w:rPr>
            </w:pPr>
            <w:r w:rsidRPr="00633025">
              <w:rPr>
                <w:strike/>
                <w:highlight w:val="yellow"/>
              </w:rPr>
              <w:t>strQuery</w:t>
            </w:r>
          </w:p>
        </w:tc>
        <w:tc>
          <w:tcPr>
            <w:tcW w:w="1350" w:type="dxa"/>
          </w:tcPr>
          <w:p w:rsidR="00E00E54" w:rsidRPr="00633025" w:rsidRDefault="00E00E54" w:rsidP="00110215">
            <w:pPr>
              <w:pStyle w:val="TableTxt"/>
              <w:rPr>
                <w:strike/>
                <w:highlight w:val="yellow"/>
              </w:rPr>
            </w:pPr>
            <w:r w:rsidRPr="00633025">
              <w:rPr>
                <w:strike/>
                <w:highlight w:val="yellow"/>
              </w:rPr>
              <w:t>String</w:t>
            </w:r>
          </w:p>
        </w:tc>
        <w:tc>
          <w:tcPr>
            <w:tcW w:w="1170" w:type="dxa"/>
          </w:tcPr>
          <w:p w:rsidR="00E00E54" w:rsidRPr="00633025" w:rsidRDefault="00E00E54" w:rsidP="00110215">
            <w:pPr>
              <w:pStyle w:val="TableTxt"/>
              <w:rPr>
                <w:strike/>
                <w:highlight w:val="yellow"/>
              </w:rPr>
            </w:pPr>
            <w:r w:rsidRPr="00633025">
              <w:rPr>
                <w:strike/>
                <w:highlight w:val="yellow"/>
              </w:rPr>
              <w:t>OUT</w:t>
            </w:r>
          </w:p>
        </w:tc>
        <w:tc>
          <w:tcPr>
            <w:tcW w:w="3960" w:type="dxa"/>
          </w:tcPr>
          <w:p w:rsidR="00E00E54" w:rsidRPr="00633025" w:rsidRDefault="00E00E54" w:rsidP="00110215">
            <w:pPr>
              <w:pStyle w:val="TableTxt"/>
              <w:rPr>
                <w:strike/>
                <w:highlight w:val="yellow"/>
              </w:rPr>
            </w:pPr>
            <w:r w:rsidRPr="00633025">
              <w:rPr>
                <w:strike/>
                <w:highlight w:val="yellow"/>
              </w:rPr>
              <w:t>A query that can be run to return a list of the object ids of all Registrations the logged in user can approve given the search criteria.</w:t>
            </w:r>
          </w:p>
        </w:tc>
      </w:tr>
    </w:tbl>
    <w:p w:rsidR="00E00E54" w:rsidRPr="00633025" w:rsidRDefault="00E00E54" w:rsidP="00E00E54">
      <w:pPr>
        <w:pStyle w:val="Heading5"/>
        <w:rPr>
          <w:strike/>
          <w:highlight w:val="yellow"/>
        </w:rPr>
      </w:pPr>
      <w:r w:rsidRPr="00633025">
        <w:rPr>
          <w:strike/>
          <w:highlight w:val="yellow"/>
        </w:rPr>
        <w:t>Pseudocode</w:t>
      </w:r>
    </w:p>
    <w:p w:rsidR="00E00E54" w:rsidRPr="00633025" w:rsidRDefault="00E00E54" w:rsidP="00E00E54">
      <w:pPr>
        <w:pStyle w:val="Text10"/>
        <w:rPr>
          <w:strike/>
          <w:highlight w:val="yellow"/>
        </w:rPr>
      </w:pPr>
      <w:r w:rsidRPr="00633025">
        <w:rPr>
          <w:strike/>
          <w:highlight w:val="yellow"/>
        </w:rPr>
        <w:t xml:space="preserve">SET strSubFoldersQuery = </w:t>
      </w:r>
      <w:proofErr w:type="gramStart"/>
      <w:r w:rsidRPr="00633025">
        <w:rPr>
          <w:strike/>
          <w:highlight w:val="yellow"/>
        </w:rPr>
        <w:t>getSubFoldersUserCanApproveQuery(</w:t>
      </w:r>
      <w:proofErr w:type="gramEnd"/>
      <w:r w:rsidRPr="00633025">
        <w:rPr>
          <w:strike/>
          <w:highlight w:val="yellow"/>
        </w:rPr>
        <w:t>idFolder)</w:t>
      </w:r>
    </w:p>
    <w:p w:rsidR="00E00E54" w:rsidRPr="00633025" w:rsidRDefault="00E00E54" w:rsidP="00E00E54">
      <w:pPr>
        <w:pStyle w:val="Text10"/>
        <w:rPr>
          <w:strike/>
          <w:highlight w:val="yellow"/>
        </w:rPr>
      </w:pPr>
      <w:r w:rsidRPr="00633025">
        <w:rPr>
          <w:strike/>
          <w:highlight w:val="yellow"/>
        </w:rPr>
        <w:t xml:space="preserve">IF </w:t>
      </w:r>
      <w:proofErr w:type="gramStart"/>
      <w:r w:rsidRPr="00633025">
        <w:rPr>
          <w:strike/>
          <w:highlight w:val="yellow"/>
        </w:rPr>
        <w:t>isRegistrationAdmin(</w:t>
      </w:r>
      <w:proofErr w:type="gramEnd"/>
      <w:r w:rsidRPr="00633025">
        <w:rPr>
          <w:strike/>
          <w:highlight w:val="yellow"/>
        </w:rPr>
        <w:t>strUserName) Then</w:t>
      </w:r>
    </w:p>
    <w:p w:rsidR="00E00E54" w:rsidRPr="00633025" w:rsidRDefault="00E00E54" w:rsidP="00E00E54">
      <w:pPr>
        <w:pStyle w:val="Text10"/>
        <w:ind w:left="1440"/>
        <w:rPr>
          <w:strike/>
          <w:highlight w:val="yellow"/>
        </w:rPr>
      </w:pPr>
      <w:proofErr w:type="gramStart"/>
      <w:r w:rsidRPr="00633025">
        <w:rPr>
          <w:strike/>
          <w:highlight w:val="yellow"/>
        </w:rPr>
        <w:t>strQuery</w:t>
      </w:r>
      <w:proofErr w:type="gramEnd"/>
      <w:r w:rsidRPr="00633025">
        <w:rPr>
          <w:strike/>
          <w:highlight w:val="yellow"/>
        </w:rPr>
        <w:t xml:space="preserve"> = “</w:t>
      </w:r>
      <w:r w:rsidRPr="00633025">
        <w:rPr>
          <w:strike/>
          <w:highlight w:val="yellow"/>
        </w:rPr>
        <w:tab/>
        <w:t xml:space="preserve">SELECT r_object_id as objectid </w:t>
      </w:r>
    </w:p>
    <w:p w:rsidR="00E00E54" w:rsidRPr="00633025" w:rsidRDefault="00E00E54" w:rsidP="00E00E54">
      <w:pPr>
        <w:pStyle w:val="Text10"/>
        <w:ind w:left="2880"/>
        <w:rPr>
          <w:strike/>
          <w:highlight w:val="yellow"/>
        </w:rPr>
      </w:pPr>
      <w:r w:rsidRPr="00633025">
        <w:rPr>
          <w:strike/>
          <w:highlight w:val="yellow"/>
        </w:rPr>
        <w:t xml:space="preserve">FROM tls_registration </w:t>
      </w:r>
    </w:p>
    <w:p w:rsidR="00E00E54" w:rsidRPr="00633025" w:rsidRDefault="00E00E54" w:rsidP="00E00E54">
      <w:pPr>
        <w:pStyle w:val="Text10"/>
        <w:ind w:left="2880"/>
        <w:rPr>
          <w:strike/>
          <w:highlight w:val="yellow"/>
        </w:rPr>
      </w:pPr>
      <w:r w:rsidRPr="00633025">
        <w:rPr>
          <w:strike/>
          <w:highlight w:val="yellow"/>
        </w:rPr>
        <w:t>WHERE t_folder_id in &lt;’ strSubFoldersQuery ‘&gt;;”</w:t>
      </w:r>
    </w:p>
    <w:p w:rsidR="00E00E54" w:rsidRPr="00633025" w:rsidRDefault="00E00E54" w:rsidP="00E00E54">
      <w:pPr>
        <w:pStyle w:val="Text10"/>
        <w:rPr>
          <w:strike/>
          <w:highlight w:val="yellow"/>
        </w:rPr>
      </w:pPr>
      <w:r w:rsidRPr="00633025">
        <w:rPr>
          <w:strike/>
          <w:highlight w:val="yellow"/>
        </w:rPr>
        <w:t xml:space="preserve">ELSE </w:t>
      </w:r>
    </w:p>
    <w:p w:rsidR="00E00E54" w:rsidRPr="00633025" w:rsidRDefault="00E00E54" w:rsidP="00E00E54">
      <w:pPr>
        <w:pStyle w:val="Text10"/>
        <w:ind w:left="1440"/>
        <w:rPr>
          <w:strike/>
          <w:highlight w:val="yellow"/>
        </w:rPr>
      </w:pPr>
      <w:proofErr w:type="gramStart"/>
      <w:r w:rsidRPr="00633025">
        <w:rPr>
          <w:strike/>
          <w:highlight w:val="yellow"/>
        </w:rPr>
        <w:t>strQuery</w:t>
      </w:r>
      <w:proofErr w:type="gramEnd"/>
      <w:r w:rsidRPr="00633025">
        <w:rPr>
          <w:strike/>
          <w:highlight w:val="yellow"/>
        </w:rPr>
        <w:t xml:space="preserve"> = “</w:t>
      </w:r>
      <w:r w:rsidRPr="00633025">
        <w:rPr>
          <w:strike/>
          <w:highlight w:val="yellow"/>
        </w:rPr>
        <w:tab/>
        <w:t xml:space="preserve">SELECT r_object_id as objectid </w:t>
      </w:r>
    </w:p>
    <w:p w:rsidR="00E00E54" w:rsidRPr="00633025" w:rsidRDefault="00E00E54" w:rsidP="00E00E54">
      <w:pPr>
        <w:pStyle w:val="Text10"/>
        <w:ind w:left="2880"/>
        <w:rPr>
          <w:strike/>
          <w:highlight w:val="yellow"/>
        </w:rPr>
      </w:pPr>
      <w:r w:rsidRPr="00633025">
        <w:rPr>
          <w:strike/>
          <w:highlight w:val="yellow"/>
        </w:rPr>
        <w:t>FROM tls_registration reg1</w:t>
      </w:r>
    </w:p>
    <w:p w:rsidR="00E00E54" w:rsidRPr="00633025" w:rsidRDefault="00E00E54" w:rsidP="00E00E54">
      <w:pPr>
        <w:pStyle w:val="Text10"/>
        <w:ind w:left="2880"/>
        <w:rPr>
          <w:strike/>
          <w:highlight w:val="yellow"/>
        </w:rPr>
      </w:pPr>
      <w:r w:rsidRPr="00633025">
        <w:rPr>
          <w:strike/>
          <w:highlight w:val="yellow"/>
        </w:rPr>
        <w:t xml:space="preserve">WHERE exists (SELECT 1 FROM tls_registration reg2  </w:t>
      </w:r>
    </w:p>
    <w:p w:rsidR="00E00E54" w:rsidRPr="00633025" w:rsidRDefault="00E00E54" w:rsidP="00E00E54">
      <w:pPr>
        <w:pStyle w:val="Text10"/>
        <w:ind w:left="2880"/>
        <w:rPr>
          <w:strike/>
          <w:highlight w:val="yellow"/>
        </w:rPr>
      </w:pPr>
      <w:r w:rsidRPr="00633025">
        <w:rPr>
          <w:strike/>
          <w:highlight w:val="yellow"/>
        </w:rPr>
        <w:tab/>
        <w:t>WHERE reg2.t_user_name = &lt;'strUserName'&gt;</w:t>
      </w:r>
    </w:p>
    <w:p w:rsidR="00E00E54" w:rsidRPr="00633025" w:rsidRDefault="00E00E54" w:rsidP="00E00E54">
      <w:pPr>
        <w:pStyle w:val="Text10"/>
        <w:ind w:left="2880"/>
        <w:rPr>
          <w:strike/>
          <w:highlight w:val="yellow"/>
        </w:rPr>
      </w:pPr>
      <w:r w:rsidRPr="00633025">
        <w:rPr>
          <w:strike/>
          <w:highlight w:val="yellow"/>
        </w:rPr>
        <w:tab/>
        <w:t>AND reg2.t_approver_</w:t>
      </w:r>
      <w:proofErr w:type="gramStart"/>
      <w:r w:rsidRPr="00633025">
        <w:rPr>
          <w:strike/>
          <w:highlight w:val="yellow"/>
        </w:rPr>
        <w:t>status !</w:t>
      </w:r>
      <w:proofErr w:type="gramEnd"/>
      <w:r w:rsidRPr="00633025">
        <w:rPr>
          <w:strike/>
          <w:highlight w:val="yellow"/>
        </w:rPr>
        <w:t>= None</w:t>
      </w:r>
    </w:p>
    <w:p w:rsidR="00E00E54" w:rsidRPr="00633025" w:rsidRDefault="00E00E54" w:rsidP="00E00E54">
      <w:pPr>
        <w:pStyle w:val="Text10"/>
        <w:ind w:left="2880"/>
        <w:rPr>
          <w:strike/>
          <w:highlight w:val="yellow"/>
        </w:rPr>
      </w:pPr>
      <w:r w:rsidRPr="00633025">
        <w:rPr>
          <w:strike/>
          <w:highlight w:val="yellow"/>
        </w:rPr>
        <w:tab/>
        <w:t xml:space="preserve">AND reg1.t_folder_id = reg2.t_folder_id)  </w:t>
      </w:r>
    </w:p>
    <w:p w:rsidR="00E00E54" w:rsidRPr="00633025" w:rsidRDefault="00E00E54" w:rsidP="00E00E54">
      <w:pPr>
        <w:pStyle w:val="Text10"/>
        <w:ind w:left="2880"/>
        <w:rPr>
          <w:strike/>
          <w:highlight w:val="yellow"/>
        </w:rPr>
      </w:pPr>
      <w:r w:rsidRPr="00633025">
        <w:rPr>
          <w:strike/>
          <w:highlight w:val="yellow"/>
        </w:rPr>
        <w:t>AND t_folder_id in &lt;’ strSubFoldersQuery ‘</w:t>
      </w:r>
      <w:proofErr w:type="gramStart"/>
      <w:r w:rsidRPr="00633025">
        <w:rPr>
          <w:strike/>
          <w:highlight w:val="yellow"/>
        </w:rPr>
        <w:t>&gt; ;</w:t>
      </w:r>
      <w:proofErr w:type="gramEnd"/>
      <w:r w:rsidRPr="00633025">
        <w:rPr>
          <w:strike/>
          <w:highlight w:val="yellow"/>
        </w:rPr>
        <w:t>”</w:t>
      </w:r>
    </w:p>
    <w:p w:rsidR="00E00E54" w:rsidRPr="00633025" w:rsidRDefault="00E00E54" w:rsidP="00E00E54">
      <w:pPr>
        <w:pStyle w:val="Text10"/>
        <w:rPr>
          <w:strike/>
          <w:highlight w:val="yellow"/>
        </w:rPr>
      </w:pPr>
      <w:r w:rsidRPr="00633025">
        <w:rPr>
          <w:strike/>
          <w:highlight w:val="yellow"/>
        </w:rPr>
        <w:t>RETURN strQuery</w:t>
      </w:r>
    </w:p>
    <w:p w:rsidR="00E00E54" w:rsidRPr="00633025" w:rsidRDefault="00E00E54" w:rsidP="00E00E54">
      <w:pPr>
        <w:pStyle w:val="Heading5"/>
        <w:rPr>
          <w:strike/>
          <w:highlight w:val="yellow"/>
        </w:rPr>
      </w:pPr>
      <w:r w:rsidRPr="00633025">
        <w:rPr>
          <w:strike/>
          <w:highlight w:val="yellow"/>
        </w:rPr>
        <w:t>Construction Hint</w:t>
      </w:r>
    </w:p>
    <w:p w:rsidR="00E00E54" w:rsidRPr="00633025" w:rsidRDefault="00E00E54" w:rsidP="00E5620A">
      <w:pPr>
        <w:pStyle w:val="Text10"/>
        <w:numPr>
          <w:ilvl w:val="0"/>
          <w:numId w:val="41"/>
        </w:numPr>
        <w:rPr>
          <w:strike/>
          <w:highlight w:val="yellow"/>
        </w:rPr>
      </w:pPr>
      <w:r w:rsidRPr="00633025">
        <w:rPr>
          <w:strike/>
          <w:highlight w:val="yellow"/>
        </w:rPr>
        <w:t>Copy these queries from the current getAllRegsIcanApproveForFolder method, replacing the ‘AND t_folder_id = folder id’ clause with ‘AND t_folder_id in folder list’</w:t>
      </w:r>
    </w:p>
    <w:p w:rsidR="00E00E54" w:rsidRPr="00633025" w:rsidRDefault="00E00E54" w:rsidP="00E5620A">
      <w:pPr>
        <w:pStyle w:val="Text10"/>
        <w:numPr>
          <w:ilvl w:val="0"/>
          <w:numId w:val="41"/>
        </w:numPr>
        <w:rPr>
          <w:strike/>
          <w:highlight w:val="yellow"/>
        </w:rPr>
      </w:pPr>
      <w:r w:rsidRPr="00633025">
        <w:rPr>
          <w:strike/>
          <w:highlight w:val="yellow"/>
        </w:rPr>
        <w:t>In strSubFoldersQuery we need to make join with getSubClientsUserCanApproveQuery, getJobsUserCanApproveQuery, getProjectsUserCanApproveQuery and getHeadClientsUserCanApproveQuery depending on the passed in</w:t>
      </w:r>
      <w:r w:rsidR="00A26321" w:rsidRPr="00633025">
        <w:rPr>
          <w:strike/>
          <w:highlight w:val="yellow"/>
        </w:rPr>
        <w:t xml:space="preserve"> Restricted</w:t>
      </w:r>
      <w:r w:rsidRPr="00633025">
        <w:rPr>
          <w:strike/>
          <w:highlight w:val="yellow"/>
        </w:rPr>
        <w:t xml:space="preserve"> folder level. </w:t>
      </w:r>
    </w:p>
    <w:p w:rsidR="00E00E54" w:rsidRPr="00321D5D" w:rsidRDefault="00E00E54" w:rsidP="00B24D33">
      <w:pPr>
        <w:pStyle w:val="Heading4"/>
      </w:pPr>
      <w:proofErr w:type="gramStart"/>
      <w:r w:rsidRPr="00321D5D">
        <w:t>getAllRegsIcanApproveForFolder</w:t>
      </w:r>
      <w:proofErr w:type="gramEnd"/>
    </w:p>
    <w:p w:rsidR="00E00E54" w:rsidRPr="00321D5D" w:rsidRDefault="00E00E54" w:rsidP="00E00E54">
      <w:pPr>
        <w:pStyle w:val="Text10"/>
      </w:pPr>
      <w:r w:rsidRPr="00321D5D">
        <w:t>This function will return a list of the object ids of all the Registrations that the currently logged in user is able to approve within a given Head Client folder for the given Registration status. The returned list can also be limited to regirstrations for a particular folder level.</w:t>
      </w:r>
      <w:r w:rsidRPr="00321D5D" w:rsidDel="001C1D3A">
        <w:t xml:space="preserve">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Head Client folder to return all Registrations for.</w:t>
            </w:r>
          </w:p>
        </w:tc>
      </w:tr>
      <w:tr w:rsidR="00E00E54" w:rsidRPr="00321D5D" w:rsidTr="00110215">
        <w:tc>
          <w:tcPr>
            <w:tcW w:w="1710" w:type="dxa"/>
          </w:tcPr>
          <w:p w:rsidR="00E00E54" w:rsidRPr="00321D5D" w:rsidRDefault="00E00E54" w:rsidP="00110215">
            <w:pPr>
              <w:pStyle w:val="TableTxt"/>
            </w:pPr>
            <w:r w:rsidRPr="00321D5D">
              <w:t>strStatus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status of the Registrations to return.</w:t>
            </w:r>
          </w:p>
        </w:tc>
      </w:tr>
      <w:tr w:rsidR="00E00E54" w:rsidRPr="00321D5D" w:rsidTr="00110215">
        <w:tc>
          <w:tcPr>
            <w:tcW w:w="1710" w:type="dxa"/>
          </w:tcPr>
          <w:p w:rsidR="00E00E54" w:rsidRPr="00321D5D" w:rsidRDefault="00E00E54" w:rsidP="00110215">
            <w:pPr>
              <w:pStyle w:val="TableTxt"/>
            </w:pPr>
            <w:r w:rsidRPr="00321D5D">
              <w:t>strRestrictFolder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level to retrieve Registrations for.</w:t>
            </w:r>
          </w:p>
        </w:tc>
      </w:tr>
      <w:tr w:rsidR="00E00E54" w:rsidRPr="00321D5D" w:rsidTr="00110215">
        <w:tc>
          <w:tcPr>
            <w:tcW w:w="1710" w:type="dxa"/>
          </w:tcPr>
          <w:p w:rsidR="00E00E54" w:rsidRPr="00321D5D" w:rsidRDefault="00E00E54" w:rsidP="00110215">
            <w:pPr>
              <w:pStyle w:val="TableTxt"/>
            </w:pPr>
            <w:r w:rsidRPr="00321D5D">
              <w:t>lstRegistrations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the object ids of all Registrations the logged in user can approve given the search criteria.</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633025" w:rsidRDefault="00E00E54" w:rsidP="00B24D33">
      <w:pPr>
        <w:pStyle w:val="Heading4"/>
        <w:rPr>
          <w:strike/>
          <w:highlight w:val="yellow"/>
        </w:rPr>
      </w:pPr>
      <w:proofErr w:type="gramStart"/>
      <w:r w:rsidRPr="00633025">
        <w:rPr>
          <w:strike/>
          <w:highlight w:val="yellow"/>
        </w:rPr>
        <w:t>getAllRegsIcanApproveForFolderQuery</w:t>
      </w:r>
      <w:proofErr w:type="gramEnd"/>
    </w:p>
    <w:p w:rsidR="00E00E54" w:rsidRPr="00633025" w:rsidRDefault="00E00E54" w:rsidP="00E00E54">
      <w:pPr>
        <w:pStyle w:val="Text10"/>
        <w:rPr>
          <w:strike/>
          <w:highlight w:val="yellow"/>
        </w:rPr>
      </w:pPr>
      <w:r w:rsidRPr="00633025">
        <w:rPr>
          <w:strike/>
          <w:highlight w:val="yellow"/>
        </w:rPr>
        <w:t>This function will return a query that can be run to return a list of the object ids of all the Registrations that the currently logged in user is able to approve within a given Head Client folder for the given Registration status. The returned query can also be</w:t>
      </w:r>
      <w:r w:rsidR="00A26321" w:rsidRPr="00633025">
        <w:rPr>
          <w:strike/>
          <w:highlight w:val="yellow"/>
        </w:rPr>
        <w:t xml:space="preserve"> </w:t>
      </w:r>
      <w:proofErr w:type="gramStart"/>
      <w:r w:rsidR="00A26321" w:rsidRPr="00633025">
        <w:rPr>
          <w:strike/>
          <w:highlight w:val="yellow"/>
        </w:rPr>
        <w:t>Restricted</w:t>
      </w:r>
      <w:proofErr w:type="gramEnd"/>
      <w:r w:rsidRPr="00633025">
        <w:rPr>
          <w:strike/>
          <w:highlight w:val="yellow"/>
        </w:rPr>
        <w:t xml:space="preserve"> to look up regirstrations for a particular folder level. </w:t>
      </w:r>
    </w:p>
    <w:p w:rsidR="00E00E54" w:rsidRPr="00633025" w:rsidRDefault="00E00E54" w:rsidP="00E00E54">
      <w:pPr>
        <w:pStyle w:val="Heading5"/>
        <w:rPr>
          <w:strike/>
          <w:highlight w:val="yellow"/>
        </w:rPr>
      </w:pPr>
      <w:r w:rsidRPr="00633025">
        <w:rPr>
          <w:strike/>
          <w:highlight w:val="yellow"/>
        </w:rPr>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633025" w:rsidTr="00110215">
        <w:trPr>
          <w:tblHeader/>
        </w:trPr>
        <w:tc>
          <w:tcPr>
            <w:tcW w:w="1710" w:type="dxa"/>
            <w:shd w:val="pct15" w:color="auto" w:fill="FFFFFF"/>
          </w:tcPr>
          <w:p w:rsidR="00E00E54" w:rsidRPr="00633025" w:rsidRDefault="00E00E54" w:rsidP="00110215">
            <w:pPr>
              <w:pStyle w:val="TableHdr"/>
              <w:rPr>
                <w:strike/>
                <w:highlight w:val="yellow"/>
              </w:rPr>
            </w:pPr>
            <w:r w:rsidRPr="00633025">
              <w:rPr>
                <w:strike/>
                <w:highlight w:val="yellow"/>
              </w:rPr>
              <w:t>Name</w:t>
            </w:r>
          </w:p>
        </w:tc>
        <w:tc>
          <w:tcPr>
            <w:tcW w:w="1350" w:type="dxa"/>
            <w:shd w:val="pct15" w:color="auto" w:fill="FFFFFF"/>
          </w:tcPr>
          <w:p w:rsidR="00E00E54" w:rsidRPr="00633025" w:rsidRDefault="00E00E54" w:rsidP="00110215">
            <w:pPr>
              <w:pStyle w:val="TableHdr"/>
              <w:rPr>
                <w:strike/>
                <w:highlight w:val="yellow"/>
              </w:rPr>
            </w:pPr>
            <w:r w:rsidRPr="00633025">
              <w:rPr>
                <w:strike/>
                <w:highlight w:val="yellow"/>
              </w:rPr>
              <w:t>Data Type</w:t>
            </w:r>
          </w:p>
        </w:tc>
        <w:tc>
          <w:tcPr>
            <w:tcW w:w="1170" w:type="dxa"/>
            <w:shd w:val="pct15" w:color="auto" w:fill="FFFFFF"/>
          </w:tcPr>
          <w:p w:rsidR="00E00E54" w:rsidRPr="00633025" w:rsidRDefault="00E00E54" w:rsidP="00110215">
            <w:pPr>
              <w:pStyle w:val="TableHdr"/>
              <w:rPr>
                <w:strike/>
                <w:highlight w:val="yellow"/>
              </w:rPr>
            </w:pPr>
            <w:r w:rsidRPr="00633025">
              <w:rPr>
                <w:strike/>
                <w:highlight w:val="yellow"/>
              </w:rPr>
              <w:t>Direction</w:t>
            </w:r>
          </w:p>
        </w:tc>
        <w:tc>
          <w:tcPr>
            <w:tcW w:w="3960" w:type="dxa"/>
            <w:shd w:val="pct15" w:color="auto" w:fill="FFFFFF"/>
          </w:tcPr>
          <w:p w:rsidR="00E00E54" w:rsidRPr="00633025" w:rsidRDefault="00E00E54" w:rsidP="00110215">
            <w:pPr>
              <w:pStyle w:val="TableHdr"/>
              <w:rPr>
                <w:strike/>
                <w:highlight w:val="yellow"/>
              </w:rPr>
            </w:pPr>
            <w:r w:rsidRPr="00633025">
              <w:rPr>
                <w:strike/>
                <w:highlight w:val="yellow"/>
              </w:rPr>
              <w:t>Description</w:t>
            </w:r>
          </w:p>
        </w:tc>
      </w:tr>
      <w:tr w:rsidR="00E00E54" w:rsidRPr="00633025" w:rsidTr="00110215">
        <w:tc>
          <w:tcPr>
            <w:tcW w:w="1710" w:type="dxa"/>
          </w:tcPr>
          <w:p w:rsidR="00E00E54" w:rsidRPr="00633025" w:rsidRDefault="00E00E54" w:rsidP="00110215">
            <w:pPr>
              <w:pStyle w:val="TableTxt"/>
              <w:rPr>
                <w:strike/>
                <w:highlight w:val="yellow"/>
              </w:rPr>
            </w:pPr>
            <w:r w:rsidRPr="00633025">
              <w:rPr>
                <w:strike/>
                <w:highlight w:val="yellow"/>
              </w:rPr>
              <w:t>idFolderId</w:t>
            </w:r>
          </w:p>
        </w:tc>
        <w:tc>
          <w:tcPr>
            <w:tcW w:w="1350" w:type="dxa"/>
          </w:tcPr>
          <w:p w:rsidR="00E00E54" w:rsidRPr="00633025" w:rsidRDefault="00E00E54" w:rsidP="00110215">
            <w:pPr>
              <w:pStyle w:val="TableTxt"/>
              <w:rPr>
                <w:strike/>
                <w:highlight w:val="yellow"/>
              </w:rPr>
            </w:pPr>
            <w:r w:rsidRPr="00633025">
              <w:rPr>
                <w:strike/>
                <w:highlight w:val="yellow"/>
              </w:rPr>
              <w:t>IDfId</w:t>
            </w:r>
          </w:p>
        </w:tc>
        <w:tc>
          <w:tcPr>
            <w:tcW w:w="1170" w:type="dxa"/>
          </w:tcPr>
          <w:p w:rsidR="00E00E54" w:rsidRPr="00633025" w:rsidRDefault="00E00E54" w:rsidP="00110215">
            <w:pPr>
              <w:pStyle w:val="TableTxt"/>
              <w:rPr>
                <w:strike/>
                <w:highlight w:val="yellow"/>
              </w:rPr>
            </w:pPr>
            <w:r w:rsidRPr="00633025">
              <w:rPr>
                <w:strike/>
                <w:highlight w:val="yellow"/>
              </w:rPr>
              <w:t>IN</w:t>
            </w:r>
          </w:p>
        </w:tc>
        <w:tc>
          <w:tcPr>
            <w:tcW w:w="3960" w:type="dxa"/>
          </w:tcPr>
          <w:p w:rsidR="00E00E54" w:rsidRPr="00633025" w:rsidRDefault="00E00E54" w:rsidP="00110215">
            <w:pPr>
              <w:pStyle w:val="TableTxt"/>
              <w:rPr>
                <w:strike/>
                <w:highlight w:val="yellow"/>
              </w:rPr>
            </w:pPr>
            <w:r w:rsidRPr="00633025">
              <w:rPr>
                <w:strike/>
                <w:highlight w:val="yellow"/>
              </w:rPr>
              <w:t>The object id of the Head Client folder to return all Registrations for.</w:t>
            </w:r>
          </w:p>
        </w:tc>
      </w:tr>
      <w:tr w:rsidR="00E00E54" w:rsidRPr="00633025" w:rsidTr="00110215">
        <w:tc>
          <w:tcPr>
            <w:tcW w:w="1710" w:type="dxa"/>
          </w:tcPr>
          <w:p w:rsidR="00E00E54" w:rsidRPr="00633025" w:rsidRDefault="00E00E54" w:rsidP="00110215">
            <w:pPr>
              <w:pStyle w:val="TableTxt"/>
              <w:rPr>
                <w:strike/>
                <w:highlight w:val="yellow"/>
              </w:rPr>
            </w:pPr>
            <w:r w:rsidRPr="00633025">
              <w:rPr>
                <w:strike/>
                <w:highlight w:val="yellow"/>
              </w:rPr>
              <w:t>strStatus</w:t>
            </w:r>
          </w:p>
        </w:tc>
        <w:tc>
          <w:tcPr>
            <w:tcW w:w="1350" w:type="dxa"/>
          </w:tcPr>
          <w:p w:rsidR="00E00E54" w:rsidRPr="00633025" w:rsidRDefault="00E00E54" w:rsidP="00110215">
            <w:pPr>
              <w:pStyle w:val="TableTxt"/>
              <w:rPr>
                <w:strike/>
                <w:highlight w:val="yellow"/>
              </w:rPr>
            </w:pPr>
            <w:r w:rsidRPr="00633025">
              <w:rPr>
                <w:strike/>
                <w:highlight w:val="yellow"/>
              </w:rPr>
              <w:t>String</w:t>
            </w:r>
          </w:p>
        </w:tc>
        <w:tc>
          <w:tcPr>
            <w:tcW w:w="1170" w:type="dxa"/>
          </w:tcPr>
          <w:p w:rsidR="00E00E54" w:rsidRPr="00633025" w:rsidRDefault="00E00E54" w:rsidP="00110215">
            <w:pPr>
              <w:pStyle w:val="TableTxt"/>
              <w:rPr>
                <w:strike/>
                <w:highlight w:val="yellow"/>
              </w:rPr>
            </w:pPr>
            <w:r w:rsidRPr="00633025">
              <w:rPr>
                <w:strike/>
                <w:highlight w:val="yellow"/>
              </w:rPr>
              <w:t>IN</w:t>
            </w:r>
          </w:p>
        </w:tc>
        <w:tc>
          <w:tcPr>
            <w:tcW w:w="3960" w:type="dxa"/>
          </w:tcPr>
          <w:p w:rsidR="00E00E54" w:rsidRPr="00633025" w:rsidRDefault="00E00E54" w:rsidP="00110215">
            <w:pPr>
              <w:pStyle w:val="TableTxt"/>
              <w:rPr>
                <w:strike/>
                <w:highlight w:val="yellow"/>
              </w:rPr>
            </w:pPr>
            <w:r w:rsidRPr="00633025">
              <w:rPr>
                <w:strike/>
                <w:highlight w:val="yellow"/>
              </w:rPr>
              <w:t>The status of the Registrations to return.</w:t>
            </w:r>
          </w:p>
        </w:tc>
      </w:tr>
      <w:tr w:rsidR="00E00E54" w:rsidRPr="00633025" w:rsidTr="00110215">
        <w:tc>
          <w:tcPr>
            <w:tcW w:w="1710" w:type="dxa"/>
          </w:tcPr>
          <w:p w:rsidR="00E00E54" w:rsidRPr="00633025" w:rsidRDefault="00E00E54" w:rsidP="00110215">
            <w:pPr>
              <w:pStyle w:val="TableTxt"/>
              <w:rPr>
                <w:strike/>
                <w:highlight w:val="yellow"/>
              </w:rPr>
            </w:pPr>
            <w:r w:rsidRPr="00633025">
              <w:rPr>
                <w:strike/>
                <w:highlight w:val="yellow"/>
              </w:rPr>
              <w:t>strRestrictFolder</w:t>
            </w:r>
          </w:p>
        </w:tc>
        <w:tc>
          <w:tcPr>
            <w:tcW w:w="1350" w:type="dxa"/>
          </w:tcPr>
          <w:p w:rsidR="00E00E54" w:rsidRPr="00633025" w:rsidRDefault="00E00E54" w:rsidP="00110215">
            <w:pPr>
              <w:pStyle w:val="TableTxt"/>
              <w:rPr>
                <w:strike/>
                <w:highlight w:val="yellow"/>
              </w:rPr>
            </w:pPr>
            <w:r w:rsidRPr="00633025">
              <w:rPr>
                <w:strike/>
                <w:highlight w:val="yellow"/>
              </w:rPr>
              <w:t>String</w:t>
            </w:r>
          </w:p>
        </w:tc>
        <w:tc>
          <w:tcPr>
            <w:tcW w:w="1170" w:type="dxa"/>
          </w:tcPr>
          <w:p w:rsidR="00E00E54" w:rsidRPr="00633025" w:rsidRDefault="00E00E54" w:rsidP="00110215">
            <w:pPr>
              <w:pStyle w:val="TableTxt"/>
              <w:rPr>
                <w:strike/>
                <w:highlight w:val="yellow"/>
              </w:rPr>
            </w:pPr>
            <w:r w:rsidRPr="00633025">
              <w:rPr>
                <w:strike/>
                <w:highlight w:val="yellow"/>
              </w:rPr>
              <w:t>IN</w:t>
            </w:r>
          </w:p>
        </w:tc>
        <w:tc>
          <w:tcPr>
            <w:tcW w:w="3960" w:type="dxa"/>
          </w:tcPr>
          <w:p w:rsidR="00E00E54" w:rsidRPr="00633025" w:rsidRDefault="00E00E54" w:rsidP="00110215">
            <w:pPr>
              <w:pStyle w:val="TableTxt"/>
              <w:rPr>
                <w:strike/>
                <w:highlight w:val="yellow"/>
              </w:rPr>
            </w:pPr>
            <w:r w:rsidRPr="00633025">
              <w:rPr>
                <w:strike/>
                <w:highlight w:val="yellow"/>
              </w:rPr>
              <w:t>The folder level to retrieve Registrations for.</w:t>
            </w:r>
          </w:p>
        </w:tc>
      </w:tr>
      <w:tr w:rsidR="00E00E54" w:rsidRPr="00633025" w:rsidTr="00110215">
        <w:tc>
          <w:tcPr>
            <w:tcW w:w="1710" w:type="dxa"/>
          </w:tcPr>
          <w:p w:rsidR="00E00E54" w:rsidRPr="00633025" w:rsidRDefault="00E00E54" w:rsidP="00110215">
            <w:pPr>
              <w:pStyle w:val="TableTxt"/>
              <w:rPr>
                <w:strike/>
                <w:highlight w:val="yellow"/>
              </w:rPr>
            </w:pPr>
            <w:r w:rsidRPr="00633025">
              <w:rPr>
                <w:strike/>
                <w:highlight w:val="yellow"/>
              </w:rPr>
              <w:t>strQuery</w:t>
            </w:r>
          </w:p>
        </w:tc>
        <w:tc>
          <w:tcPr>
            <w:tcW w:w="1350" w:type="dxa"/>
          </w:tcPr>
          <w:p w:rsidR="00E00E54" w:rsidRPr="00633025" w:rsidRDefault="00E00E54" w:rsidP="00110215">
            <w:pPr>
              <w:pStyle w:val="TableTxt"/>
              <w:rPr>
                <w:strike/>
                <w:highlight w:val="yellow"/>
              </w:rPr>
            </w:pPr>
            <w:r w:rsidRPr="00633025">
              <w:rPr>
                <w:strike/>
                <w:highlight w:val="yellow"/>
              </w:rPr>
              <w:t>String</w:t>
            </w:r>
          </w:p>
        </w:tc>
        <w:tc>
          <w:tcPr>
            <w:tcW w:w="1170" w:type="dxa"/>
          </w:tcPr>
          <w:p w:rsidR="00E00E54" w:rsidRPr="00633025" w:rsidRDefault="00E00E54" w:rsidP="00110215">
            <w:pPr>
              <w:pStyle w:val="TableTxt"/>
              <w:rPr>
                <w:strike/>
                <w:highlight w:val="yellow"/>
              </w:rPr>
            </w:pPr>
            <w:r w:rsidRPr="00633025">
              <w:rPr>
                <w:strike/>
                <w:highlight w:val="yellow"/>
              </w:rPr>
              <w:t>OUT</w:t>
            </w:r>
          </w:p>
        </w:tc>
        <w:tc>
          <w:tcPr>
            <w:tcW w:w="3960" w:type="dxa"/>
          </w:tcPr>
          <w:p w:rsidR="00E00E54" w:rsidRPr="00633025" w:rsidRDefault="00E00E54" w:rsidP="00110215">
            <w:pPr>
              <w:pStyle w:val="TableTxt"/>
              <w:rPr>
                <w:strike/>
                <w:highlight w:val="yellow"/>
              </w:rPr>
            </w:pPr>
            <w:r w:rsidRPr="00633025">
              <w:rPr>
                <w:strike/>
                <w:highlight w:val="yellow"/>
              </w:rPr>
              <w:t xml:space="preserve">A query that can be run to return </w:t>
            </w:r>
            <w:proofErr w:type="gramStart"/>
            <w:r w:rsidRPr="00633025">
              <w:rPr>
                <w:strike/>
                <w:highlight w:val="yellow"/>
              </w:rPr>
              <w:t>a</w:t>
            </w:r>
            <w:proofErr w:type="gramEnd"/>
            <w:r w:rsidRPr="00633025">
              <w:rPr>
                <w:strike/>
                <w:highlight w:val="yellow"/>
              </w:rPr>
              <w:t xml:space="preserve"> object ids of all Registrations the logged in user can approve given the search criteria.</w:t>
            </w:r>
          </w:p>
        </w:tc>
      </w:tr>
    </w:tbl>
    <w:p w:rsidR="00E00E54" w:rsidRPr="00633025" w:rsidRDefault="00E00E54" w:rsidP="00E00E54">
      <w:pPr>
        <w:pStyle w:val="Heading5"/>
        <w:rPr>
          <w:strike/>
          <w:highlight w:val="yellow"/>
        </w:rPr>
      </w:pPr>
      <w:r w:rsidRPr="00633025">
        <w:rPr>
          <w:strike/>
          <w:highlight w:val="yellow"/>
        </w:rPr>
        <w:t>Pseudocode</w:t>
      </w:r>
    </w:p>
    <w:p w:rsidR="00E00E54" w:rsidRPr="00633025" w:rsidRDefault="00E00E54" w:rsidP="00E00E54">
      <w:pPr>
        <w:pStyle w:val="Text10"/>
        <w:rPr>
          <w:strike/>
          <w:highlight w:val="yellow"/>
        </w:rPr>
      </w:pPr>
      <w:r w:rsidRPr="00633025">
        <w:rPr>
          <w:strike/>
          <w:highlight w:val="yellow"/>
        </w:rPr>
        <w:t xml:space="preserve">SET strSubFoldersQuery = </w:t>
      </w:r>
      <w:proofErr w:type="gramStart"/>
      <w:r w:rsidRPr="00633025">
        <w:rPr>
          <w:strike/>
          <w:highlight w:val="yellow"/>
        </w:rPr>
        <w:t>getSubFoldersUserCanApproveQuery(</w:t>
      </w:r>
      <w:proofErr w:type="gramEnd"/>
      <w:r w:rsidRPr="00633025">
        <w:rPr>
          <w:strike/>
          <w:highlight w:val="yellow"/>
        </w:rPr>
        <w:t>idFolder)</w:t>
      </w:r>
    </w:p>
    <w:p w:rsidR="00E00E54" w:rsidRPr="00633025" w:rsidRDefault="00E00E54" w:rsidP="00E00E54">
      <w:pPr>
        <w:pStyle w:val="Text10"/>
        <w:rPr>
          <w:strike/>
          <w:highlight w:val="yellow"/>
        </w:rPr>
      </w:pPr>
      <w:r w:rsidRPr="00633025">
        <w:rPr>
          <w:strike/>
          <w:highlight w:val="yellow"/>
        </w:rPr>
        <w:t xml:space="preserve">IF </w:t>
      </w:r>
      <w:proofErr w:type="gramStart"/>
      <w:r w:rsidRPr="00633025">
        <w:rPr>
          <w:strike/>
          <w:highlight w:val="yellow"/>
        </w:rPr>
        <w:t>isRegistrationAdmin(</w:t>
      </w:r>
      <w:proofErr w:type="gramEnd"/>
      <w:r w:rsidRPr="00633025">
        <w:rPr>
          <w:strike/>
          <w:highlight w:val="yellow"/>
        </w:rPr>
        <w:t>strUserName) Then</w:t>
      </w:r>
    </w:p>
    <w:p w:rsidR="00E00E54" w:rsidRPr="00633025" w:rsidRDefault="00E00E54" w:rsidP="00E00E54">
      <w:pPr>
        <w:pStyle w:val="Text10"/>
        <w:rPr>
          <w:strike/>
          <w:highlight w:val="yellow"/>
        </w:rPr>
      </w:pPr>
      <w:r w:rsidRPr="00633025">
        <w:rPr>
          <w:strike/>
          <w:highlight w:val="yellow"/>
        </w:rPr>
        <w:tab/>
      </w:r>
      <w:proofErr w:type="gramStart"/>
      <w:r w:rsidRPr="00633025">
        <w:rPr>
          <w:strike/>
          <w:highlight w:val="yellow"/>
        </w:rPr>
        <w:t>strQuery</w:t>
      </w:r>
      <w:proofErr w:type="gramEnd"/>
      <w:r w:rsidRPr="00633025">
        <w:rPr>
          <w:strike/>
          <w:highlight w:val="yellow"/>
        </w:rPr>
        <w:t xml:space="preserve"> = "</w:t>
      </w:r>
      <w:r w:rsidRPr="00633025">
        <w:rPr>
          <w:strike/>
          <w:highlight w:val="yellow"/>
        </w:rPr>
        <w:tab/>
        <w:t xml:space="preserve">SELECT r_object_id as objectid  </w:t>
      </w:r>
    </w:p>
    <w:p w:rsidR="00E00E54" w:rsidRPr="00633025" w:rsidRDefault="00E00E54" w:rsidP="00E00E54">
      <w:pPr>
        <w:pStyle w:val="Text10"/>
        <w:ind w:left="2880"/>
        <w:rPr>
          <w:strike/>
          <w:highlight w:val="yellow"/>
        </w:rPr>
      </w:pPr>
      <w:r w:rsidRPr="00633025">
        <w:rPr>
          <w:strike/>
          <w:highlight w:val="yellow"/>
        </w:rPr>
        <w:t xml:space="preserve">FROM tls_registration </w:t>
      </w:r>
    </w:p>
    <w:p w:rsidR="00E00E54" w:rsidRPr="00633025" w:rsidRDefault="00E00E54" w:rsidP="00E00E54">
      <w:pPr>
        <w:pStyle w:val="Text10"/>
        <w:ind w:left="2880"/>
        <w:rPr>
          <w:strike/>
          <w:highlight w:val="yellow"/>
        </w:rPr>
      </w:pPr>
      <w:r w:rsidRPr="00633025">
        <w:rPr>
          <w:strike/>
          <w:highlight w:val="yellow"/>
        </w:rPr>
        <w:t>WHERE t_folder_id in &lt;</w:t>
      </w:r>
      <w:proofErr w:type="gramStart"/>
      <w:r w:rsidRPr="00633025">
        <w:rPr>
          <w:strike/>
          <w:highlight w:val="yellow"/>
        </w:rPr>
        <w:t>‘ strSubFoldersQuery</w:t>
      </w:r>
      <w:proofErr w:type="gramEnd"/>
      <w:r w:rsidRPr="00633025">
        <w:rPr>
          <w:strike/>
          <w:highlight w:val="yellow"/>
        </w:rPr>
        <w:t xml:space="preserve"> ‘&gt;</w:t>
      </w:r>
    </w:p>
    <w:p w:rsidR="00E00E54" w:rsidRPr="00633025" w:rsidRDefault="00E00E54" w:rsidP="00E00E54">
      <w:pPr>
        <w:pStyle w:val="Text10"/>
        <w:ind w:left="2880"/>
        <w:rPr>
          <w:strike/>
          <w:highlight w:val="yellow"/>
        </w:rPr>
      </w:pPr>
      <w:r w:rsidRPr="00633025">
        <w:rPr>
          <w:strike/>
          <w:highlight w:val="yellow"/>
        </w:rPr>
        <w:t>AND t_status like '" &lt;’strStatus’&gt;"%'"</w:t>
      </w:r>
    </w:p>
    <w:p w:rsidR="00E00E54" w:rsidRPr="00633025" w:rsidRDefault="00E00E54" w:rsidP="00E00E54">
      <w:pPr>
        <w:pStyle w:val="Text10"/>
        <w:rPr>
          <w:strike/>
          <w:highlight w:val="yellow"/>
        </w:rPr>
      </w:pPr>
      <w:r w:rsidRPr="00633025">
        <w:rPr>
          <w:strike/>
          <w:highlight w:val="yellow"/>
        </w:rPr>
        <w:t xml:space="preserve">ELSE </w:t>
      </w:r>
    </w:p>
    <w:p w:rsidR="00E00E54" w:rsidRPr="00633025" w:rsidRDefault="00E00E54" w:rsidP="00E00E54">
      <w:pPr>
        <w:pStyle w:val="Text10"/>
        <w:ind w:left="1440"/>
        <w:rPr>
          <w:strike/>
          <w:highlight w:val="yellow"/>
        </w:rPr>
      </w:pPr>
      <w:proofErr w:type="gramStart"/>
      <w:r w:rsidRPr="00633025">
        <w:rPr>
          <w:strike/>
          <w:highlight w:val="yellow"/>
        </w:rPr>
        <w:t>strQuery</w:t>
      </w:r>
      <w:proofErr w:type="gramEnd"/>
      <w:r w:rsidRPr="00633025">
        <w:rPr>
          <w:strike/>
          <w:highlight w:val="yellow"/>
        </w:rPr>
        <w:t xml:space="preserve"> = “</w:t>
      </w:r>
      <w:r w:rsidRPr="00633025">
        <w:rPr>
          <w:strike/>
          <w:highlight w:val="yellow"/>
        </w:rPr>
        <w:tab/>
        <w:t xml:space="preserve">SELECT r_object_id as objectid </w:t>
      </w:r>
    </w:p>
    <w:p w:rsidR="00E00E54" w:rsidRPr="00633025" w:rsidRDefault="00E00E54" w:rsidP="00E00E54">
      <w:pPr>
        <w:pStyle w:val="Text10"/>
        <w:ind w:left="2880"/>
        <w:rPr>
          <w:strike/>
          <w:highlight w:val="yellow"/>
        </w:rPr>
      </w:pPr>
      <w:r w:rsidRPr="00633025">
        <w:rPr>
          <w:strike/>
          <w:highlight w:val="yellow"/>
        </w:rPr>
        <w:t>FROM tls_registration reg1</w:t>
      </w:r>
    </w:p>
    <w:p w:rsidR="00E00E54" w:rsidRPr="00633025" w:rsidRDefault="00E00E54" w:rsidP="00E00E54">
      <w:pPr>
        <w:pStyle w:val="Text10"/>
        <w:ind w:left="2880"/>
        <w:rPr>
          <w:strike/>
          <w:highlight w:val="yellow"/>
        </w:rPr>
      </w:pPr>
      <w:r w:rsidRPr="00633025">
        <w:rPr>
          <w:strike/>
          <w:highlight w:val="yellow"/>
        </w:rPr>
        <w:t xml:space="preserve">WHERE exists (SELECT 1 FROM tls_registration reg2  </w:t>
      </w:r>
    </w:p>
    <w:p w:rsidR="00E00E54" w:rsidRPr="00633025" w:rsidRDefault="00E00E54" w:rsidP="00E00E54">
      <w:pPr>
        <w:pStyle w:val="Text10"/>
        <w:ind w:left="2880"/>
        <w:rPr>
          <w:strike/>
          <w:highlight w:val="yellow"/>
        </w:rPr>
      </w:pPr>
      <w:r w:rsidRPr="00633025">
        <w:rPr>
          <w:strike/>
          <w:highlight w:val="yellow"/>
        </w:rPr>
        <w:tab/>
        <w:t>WHERE reg2.t_user_name = &lt;'strUserName'&gt;</w:t>
      </w:r>
    </w:p>
    <w:p w:rsidR="00E00E54" w:rsidRPr="00633025" w:rsidRDefault="00E00E54" w:rsidP="00E00E54">
      <w:pPr>
        <w:pStyle w:val="Text10"/>
        <w:ind w:left="2880"/>
        <w:rPr>
          <w:strike/>
          <w:highlight w:val="yellow"/>
        </w:rPr>
      </w:pPr>
      <w:r w:rsidRPr="00633025">
        <w:rPr>
          <w:strike/>
          <w:highlight w:val="yellow"/>
        </w:rPr>
        <w:tab/>
        <w:t>AND reg2.t_approver_</w:t>
      </w:r>
      <w:proofErr w:type="gramStart"/>
      <w:r w:rsidRPr="00633025">
        <w:rPr>
          <w:strike/>
          <w:highlight w:val="yellow"/>
        </w:rPr>
        <w:t>status !</w:t>
      </w:r>
      <w:proofErr w:type="gramEnd"/>
      <w:r w:rsidRPr="00633025">
        <w:rPr>
          <w:strike/>
          <w:highlight w:val="yellow"/>
        </w:rPr>
        <w:t>= None</w:t>
      </w:r>
    </w:p>
    <w:p w:rsidR="00E00E54" w:rsidRPr="00633025" w:rsidRDefault="00E00E54" w:rsidP="00E00E54">
      <w:pPr>
        <w:pStyle w:val="Text10"/>
        <w:ind w:left="2880"/>
        <w:rPr>
          <w:strike/>
          <w:highlight w:val="yellow"/>
        </w:rPr>
      </w:pPr>
      <w:r w:rsidRPr="00633025">
        <w:rPr>
          <w:strike/>
          <w:highlight w:val="yellow"/>
        </w:rPr>
        <w:tab/>
        <w:t xml:space="preserve">AND reg1.t_folder_id = reg2.t_folder_id)  </w:t>
      </w:r>
    </w:p>
    <w:p w:rsidR="00E00E54" w:rsidRPr="00633025" w:rsidRDefault="00E00E54" w:rsidP="00E00E54">
      <w:pPr>
        <w:pStyle w:val="Text10"/>
        <w:ind w:left="2880"/>
        <w:rPr>
          <w:strike/>
          <w:highlight w:val="yellow"/>
        </w:rPr>
      </w:pPr>
      <w:r w:rsidRPr="00633025">
        <w:rPr>
          <w:strike/>
          <w:highlight w:val="yellow"/>
        </w:rPr>
        <w:t>AND t_folder_id in &lt;’ strSubFoldersQuery ‘&gt;</w:t>
      </w:r>
    </w:p>
    <w:p w:rsidR="00E00E54" w:rsidRPr="00633025" w:rsidRDefault="00E00E54" w:rsidP="00E00E54">
      <w:pPr>
        <w:pStyle w:val="Text10"/>
        <w:ind w:left="2880"/>
        <w:rPr>
          <w:strike/>
          <w:highlight w:val="yellow"/>
        </w:rPr>
      </w:pPr>
      <w:r w:rsidRPr="00633025">
        <w:rPr>
          <w:strike/>
          <w:highlight w:val="yellow"/>
        </w:rPr>
        <w:t>AND t_status like &lt;'strStatus'&gt; %";</w:t>
      </w:r>
    </w:p>
    <w:p w:rsidR="00E00E54" w:rsidRPr="00633025" w:rsidRDefault="00E00E54" w:rsidP="00E00E54">
      <w:pPr>
        <w:pStyle w:val="Text10"/>
        <w:rPr>
          <w:strike/>
          <w:highlight w:val="yellow"/>
        </w:rPr>
      </w:pPr>
      <w:r w:rsidRPr="00633025">
        <w:rPr>
          <w:strike/>
          <w:highlight w:val="yellow"/>
        </w:rPr>
        <w:t>RETURN strQuery</w:t>
      </w:r>
    </w:p>
    <w:p w:rsidR="00E00E54" w:rsidRPr="00633025" w:rsidRDefault="00E00E54" w:rsidP="00E00E54">
      <w:pPr>
        <w:pStyle w:val="Heading5"/>
        <w:rPr>
          <w:strike/>
          <w:highlight w:val="yellow"/>
        </w:rPr>
      </w:pPr>
      <w:r w:rsidRPr="00633025">
        <w:rPr>
          <w:strike/>
          <w:highlight w:val="yellow"/>
        </w:rPr>
        <w:t>Construction Hint</w:t>
      </w:r>
    </w:p>
    <w:p w:rsidR="00E00E54" w:rsidRPr="00633025" w:rsidRDefault="00E00E54" w:rsidP="00E5620A">
      <w:pPr>
        <w:pStyle w:val="Text10"/>
        <w:numPr>
          <w:ilvl w:val="0"/>
          <w:numId w:val="43"/>
        </w:numPr>
        <w:rPr>
          <w:strike/>
          <w:highlight w:val="yellow"/>
        </w:rPr>
      </w:pPr>
      <w:r w:rsidRPr="00633025">
        <w:rPr>
          <w:strike/>
          <w:highlight w:val="yellow"/>
        </w:rPr>
        <w:t>Copy these queries from the current getAllRegsIcanApproveForFolder method, replacing the ‘AND t_folder_id = folder id’ clause with ‘AND t_folder_id in folder list’</w:t>
      </w:r>
    </w:p>
    <w:p w:rsidR="00E00E54" w:rsidRPr="00633025" w:rsidRDefault="00E00E54" w:rsidP="00E5620A">
      <w:pPr>
        <w:pStyle w:val="Text10"/>
        <w:numPr>
          <w:ilvl w:val="0"/>
          <w:numId w:val="43"/>
        </w:numPr>
        <w:rPr>
          <w:strike/>
          <w:highlight w:val="yellow"/>
        </w:rPr>
      </w:pPr>
      <w:r w:rsidRPr="00633025">
        <w:rPr>
          <w:strike/>
          <w:highlight w:val="yellow"/>
        </w:rPr>
        <w:t>In strSubFoldersQuery we need to make join with getSubClientsUserCanApproveQuery, getJobsUserCanApproveQuery, getProjectsUserCanApproveQuery and getHeadClientsUserCanApproveQuery depending on the passed in</w:t>
      </w:r>
      <w:r w:rsidR="00A26321" w:rsidRPr="00633025">
        <w:rPr>
          <w:strike/>
          <w:highlight w:val="yellow"/>
        </w:rPr>
        <w:t xml:space="preserve"> Restricted</w:t>
      </w:r>
      <w:r w:rsidRPr="00633025">
        <w:rPr>
          <w:strike/>
          <w:highlight w:val="yellow"/>
        </w:rPr>
        <w:t xml:space="preserve"> folder level.</w:t>
      </w:r>
    </w:p>
    <w:p w:rsidR="00E00E54" w:rsidRPr="00633025" w:rsidRDefault="00E00E54" w:rsidP="00E5620A">
      <w:pPr>
        <w:pStyle w:val="Text10"/>
        <w:numPr>
          <w:ilvl w:val="0"/>
          <w:numId w:val="43"/>
        </w:numPr>
        <w:rPr>
          <w:strike/>
          <w:highlight w:val="yellow"/>
        </w:rPr>
      </w:pPr>
      <w:r w:rsidRPr="00633025">
        <w:rPr>
          <w:strike/>
          <w:highlight w:val="yellow"/>
        </w:rPr>
        <w:t>getAllRegsIcanApproverForFolderAndUser</w:t>
      </w:r>
    </w:p>
    <w:p w:rsidR="00E00E54" w:rsidRPr="00633025" w:rsidRDefault="00E00E54" w:rsidP="00E00E54">
      <w:pPr>
        <w:pStyle w:val="Text10"/>
        <w:rPr>
          <w:strike/>
          <w:highlight w:val="yellow"/>
        </w:rPr>
      </w:pPr>
      <w:r w:rsidRPr="00633025">
        <w:rPr>
          <w:strike/>
          <w:highlight w:val="yellow"/>
        </w:rPr>
        <w:t>This function will return a list of the object ids of all the Registrations that the currently logged in user is able to approve within a given Head Client folder, for a given user regardless of the Registration status.</w:t>
      </w:r>
    </w:p>
    <w:p w:rsidR="00E00E54" w:rsidRPr="00633025" w:rsidRDefault="00E00E54" w:rsidP="00E00E54">
      <w:pPr>
        <w:pStyle w:val="Text10"/>
        <w:rPr>
          <w:strike/>
        </w:rPr>
      </w:pPr>
      <w:r w:rsidRPr="00633025">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94658F" w:rsidTr="00110215">
        <w:trPr>
          <w:tblHeader/>
        </w:trPr>
        <w:tc>
          <w:tcPr>
            <w:tcW w:w="1710" w:type="dxa"/>
            <w:shd w:val="pct15" w:color="auto" w:fill="FFFFFF"/>
          </w:tcPr>
          <w:p w:rsidR="00E00E54" w:rsidRPr="0094658F" w:rsidRDefault="00E00E54" w:rsidP="00110215">
            <w:pPr>
              <w:pStyle w:val="TableHdr"/>
              <w:rPr>
                <w:strike/>
                <w:highlight w:val="yellow"/>
              </w:rPr>
            </w:pPr>
            <w:r w:rsidRPr="0094658F">
              <w:rPr>
                <w:strike/>
                <w:highlight w:val="yellow"/>
              </w:rPr>
              <w:t>Name</w:t>
            </w:r>
          </w:p>
        </w:tc>
        <w:tc>
          <w:tcPr>
            <w:tcW w:w="1350" w:type="dxa"/>
            <w:shd w:val="pct15" w:color="auto" w:fill="FFFFFF"/>
          </w:tcPr>
          <w:p w:rsidR="00E00E54" w:rsidRPr="0094658F" w:rsidRDefault="00E00E54" w:rsidP="00110215">
            <w:pPr>
              <w:pStyle w:val="TableHdr"/>
              <w:rPr>
                <w:strike/>
                <w:highlight w:val="yellow"/>
              </w:rPr>
            </w:pPr>
            <w:r w:rsidRPr="0094658F">
              <w:rPr>
                <w:strike/>
                <w:highlight w:val="yellow"/>
              </w:rPr>
              <w:t>Data Type</w:t>
            </w:r>
          </w:p>
        </w:tc>
        <w:tc>
          <w:tcPr>
            <w:tcW w:w="1170" w:type="dxa"/>
            <w:shd w:val="pct15" w:color="auto" w:fill="FFFFFF"/>
          </w:tcPr>
          <w:p w:rsidR="00E00E54" w:rsidRPr="0094658F" w:rsidRDefault="00E00E54" w:rsidP="00110215">
            <w:pPr>
              <w:pStyle w:val="TableHdr"/>
              <w:rPr>
                <w:strike/>
                <w:highlight w:val="yellow"/>
              </w:rPr>
            </w:pPr>
            <w:r w:rsidRPr="0094658F">
              <w:rPr>
                <w:strike/>
                <w:highlight w:val="yellow"/>
              </w:rPr>
              <w:t>Direction</w:t>
            </w:r>
          </w:p>
        </w:tc>
        <w:tc>
          <w:tcPr>
            <w:tcW w:w="3960" w:type="dxa"/>
            <w:shd w:val="pct15" w:color="auto" w:fill="FFFFFF"/>
          </w:tcPr>
          <w:p w:rsidR="00E00E54" w:rsidRPr="0094658F" w:rsidRDefault="00E00E54" w:rsidP="00110215">
            <w:pPr>
              <w:pStyle w:val="TableHdr"/>
              <w:rPr>
                <w:strike/>
                <w:highlight w:val="yellow"/>
              </w:rPr>
            </w:pPr>
            <w:r w:rsidRPr="0094658F">
              <w:rPr>
                <w:strike/>
                <w:highlight w:val="yellow"/>
              </w:rPr>
              <w:t>Description</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idFolderId</w:t>
            </w:r>
          </w:p>
        </w:tc>
        <w:tc>
          <w:tcPr>
            <w:tcW w:w="1350" w:type="dxa"/>
          </w:tcPr>
          <w:p w:rsidR="00E00E54" w:rsidRPr="0094658F" w:rsidRDefault="00E00E54" w:rsidP="00110215">
            <w:pPr>
              <w:pStyle w:val="TableTxt"/>
              <w:rPr>
                <w:strike/>
                <w:highlight w:val="yellow"/>
              </w:rPr>
            </w:pPr>
            <w:r w:rsidRPr="0094658F">
              <w:rPr>
                <w:strike/>
                <w:highlight w:val="yellow"/>
              </w:rPr>
              <w:t>IDfId</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object id of the Head Client folder to return all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strUserName</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user name to return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strRestrictFolder</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 xml:space="preserve"> The folder level to retrieve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lstRegistrations</w:t>
            </w:r>
          </w:p>
        </w:tc>
        <w:tc>
          <w:tcPr>
            <w:tcW w:w="1350" w:type="dxa"/>
          </w:tcPr>
          <w:p w:rsidR="00E00E54" w:rsidRPr="0094658F" w:rsidRDefault="00E00E54" w:rsidP="00110215">
            <w:pPr>
              <w:pStyle w:val="TableTxt"/>
              <w:rPr>
                <w:strike/>
                <w:highlight w:val="yellow"/>
              </w:rPr>
            </w:pPr>
            <w:r w:rsidRPr="0094658F">
              <w:rPr>
                <w:strike/>
                <w:highlight w:val="yellow"/>
              </w:rPr>
              <w:t>IDfList</w:t>
            </w:r>
          </w:p>
        </w:tc>
        <w:tc>
          <w:tcPr>
            <w:tcW w:w="1170" w:type="dxa"/>
          </w:tcPr>
          <w:p w:rsidR="00E00E54" w:rsidRPr="0094658F" w:rsidRDefault="00E00E54" w:rsidP="00110215">
            <w:pPr>
              <w:pStyle w:val="TableTxt"/>
              <w:rPr>
                <w:strike/>
                <w:highlight w:val="yellow"/>
              </w:rPr>
            </w:pPr>
            <w:r w:rsidRPr="0094658F">
              <w:rPr>
                <w:strike/>
                <w:highlight w:val="yellow"/>
              </w:rPr>
              <w:t>OUT</w:t>
            </w:r>
          </w:p>
        </w:tc>
        <w:tc>
          <w:tcPr>
            <w:tcW w:w="3960" w:type="dxa"/>
          </w:tcPr>
          <w:p w:rsidR="00E00E54" w:rsidRPr="0094658F" w:rsidRDefault="00E00E54" w:rsidP="00110215">
            <w:pPr>
              <w:pStyle w:val="TableTxt"/>
              <w:rPr>
                <w:strike/>
                <w:highlight w:val="yellow"/>
              </w:rPr>
            </w:pPr>
            <w:r w:rsidRPr="0094658F">
              <w:rPr>
                <w:strike/>
                <w:highlight w:val="yellow"/>
              </w:rPr>
              <w:t>A list of the object ids of all Registrations the logged in user can approve given the search criteria.</w:t>
            </w:r>
          </w:p>
        </w:tc>
      </w:tr>
    </w:tbl>
    <w:p w:rsidR="00E00E54" w:rsidRPr="0094658F" w:rsidRDefault="00E00E54" w:rsidP="00E00E54">
      <w:pPr>
        <w:pStyle w:val="Heading5"/>
        <w:rPr>
          <w:strike/>
          <w:highlight w:val="yellow"/>
        </w:rPr>
      </w:pPr>
      <w:r w:rsidRPr="0094658F">
        <w:rPr>
          <w:strike/>
          <w:highlight w:val="yellow"/>
        </w:rPr>
        <w:t>Pseudocode</w:t>
      </w:r>
    </w:p>
    <w:p w:rsidR="00E00E54" w:rsidRPr="0094658F" w:rsidRDefault="00E00E54" w:rsidP="00E00E54">
      <w:pPr>
        <w:pStyle w:val="Text10"/>
        <w:rPr>
          <w:i/>
          <w:strike/>
          <w:highlight w:val="yellow"/>
        </w:rPr>
      </w:pPr>
      <w:r w:rsidRPr="0094658F">
        <w:rPr>
          <w:i/>
          <w:strike/>
          <w:highlight w:val="yellow"/>
        </w:rPr>
        <w:t>None Shown</w:t>
      </w:r>
    </w:p>
    <w:p w:rsidR="00E00E54" w:rsidRPr="0094658F" w:rsidRDefault="00E00E54" w:rsidP="00B24D33">
      <w:pPr>
        <w:pStyle w:val="Heading4"/>
        <w:rPr>
          <w:strike/>
          <w:highlight w:val="yellow"/>
        </w:rPr>
      </w:pPr>
      <w:proofErr w:type="gramStart"/>
      <w:r w:rsidRPr="0094658F">
        <w:rPr>
          <w:strike/>
          <w:highlight w:val="yellow"/>
        </w:rPr>
        <w:t>getAllRegsIcanApproverForFolderAndUserQuery</w:t>
      </w:r>
      <w:proofErr w:type="gramEnd"/>
    </w:p>
    <w:p w:rsidR="00E00E54" w:rsidRPr="0094658F" w:rsidRDefault="00E00E54" w:rsidP="00E00E54">
      <w:pPr>
        <w:pStyle w:val="Text10"/>
        <w:rPr>
          <w:strike/>
          <w:highlight w:val="yellow"/>
        </w:rPr>
      </w:pPr>
      <w:r w:rsidRPr="0094658F">
        <w:rPr>
          <w:strike/>
          <w:highlight w:val="yellow"/>
        </w:rPr>
        <w:t>This function will return a query that can be run to find a list of the object ids of all the Registrations that the currently logged in user is able to approve within a given Head Client folder, for a given user regardless of the Registration status.</w:t>
      </w:r>
    </w:p>
    <w:p w:rsidR="00E00E54" w:rsidRPr="0094658F" w:rsidRDefault="00E00E54" w:rsidP="00E00E54">
      <w:pPr>
        <w:pStyle w:val="Text10"/>
        <w:rPr>
          <w:strike/>
          <w:highlight w:val="yellow"/>
        </w:rPr>
      </w:pPr>
      <w:r w:rsidRPr="0094658F">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94658F" w:rsidTr="00110215">
        <w:trPr>
          <w:tblHeader/>
        </w:trPr>
        <w:tc>
          <w:tcPr>
            <w:tcW w:w="1710" w:type="dxa"/>
            <w:shd w:val="pct15" w:color="auto" w:fill="FFFFFF"/>
          </w:tcPr>
          <w:p w:rsidR="00E00E54" w:rsidRPr="0094658F" w:rsidRDefault="00E00E54" w:rsidP="00110215">
            <w:pPr>
              <w:pStyle w:val="TableHdr"/>
              <w:rPr>
                <w:strike/>
                <w:highlight w:val="yellow"/>
              </w:rPr>
            </w:pPr>
            <w:r w:rsidRPr="0094658F">
              <w:rPr>
                <w:strike/>
                <w:highlight w:val="yellow"/>
              </w:rPr>
              <w:lastRenderedPageBreak/>
              <w:t>Name</w:t>
            </w:r>
          </w:p>
        </w:tc>
        <w:tc>
          <w:tcPr>
            <w:tcW w:w="1350" w:type="dxa"/>
            <w:shd w:val="pct15" w:color="auto" w:fill="FFFFFF"/>
          </w:tcPr>
          <w:p w:rsidR="00E00E54" w:rsidRPr="0094658F" w:rsidRDefault="00E00E54" w:rsidP="00110215">
            <w:pPr>
              <w:pStyle w:val="TableHdr"/>
              <w:rPr>
                <w:strike/>
                <w:highlight w:val="yellow"/>
              </w:rPr>
            </w:pPr>
            <w:r w:rsidRPr="0094658F">
              <w:rPr>
                <w:strike/>
                <w:highlight w:val="yellow"/>
              </w:rPr>
              <w:t>Data Type</w:t>
            </w:r>
          </w:p>
        </w:tc>
        <w:tc>
          <w:tcPr>
            <w:tcW w:w="1170" w:type="dxa"/>
            <w:shd w:val="pct15" w:color="auto" w:fill="FFFFFF"/>
          </w:tcPr>
          <w:p w:rsidR="00E00E54" w:rsidRPr="0094658F" w:rsidRDefault="00E00E54" w:rsidP="00110215">
            <w:pPr>
              <w:pStyle w:val="TableHdr"/>
              <w:rPr>
                <w:strike/>
                <w:highlight w:val="yellow"/>
              </w:rPr>
            </w:pPr>
            <w:r w:rsidRPr="0094658F">
              <w:rPr>
                <w:strike/>
                <w:highlight w:val="yellow"/>
              </w:rPr>
              <w:t>Direction</w:t>
            </w:r>
          </w:p>
        </w:tc>
        <w:tc>
          <w:tcPr>
            <w:tcW w:w="3960" w:type="dxa"/>
            <w:shd w:val="pct15" w:color="auto" w:fill="FFFFFF"/>
          </w:tcPr>
          <w:p w:rsidR="00E00E54" w:rsidRPr="0094658F" w:rsidRDefault="00E00E54" w:rsidP="00110215">
            <w:pPr>
              <w:pStyle w:val="TableHdr"/>
              <w:rPr>
                <w:strike/>
                <w:highlight w:val="yellow"/>
              </w:rPr>
            </w:pPr>
            <w:r w:rsidRPr="0094658F">
              <w:rPr>
                <w:strike/>
                <w:highlight w:val="yellow"/>
              </w:rPr>
              <w:t>Description</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idFolderId</w:t>
            </w:r>
          </w:p>
        </w:tc>
        <w:tc>
          <w:tcPr>
            <w:tcW w:w="1350" w:type="dxa"/>
          </w:tcPr>
          <w:p w:rsidR="00E00E54" w:rsidRPr="0094658F" w:rsidRDefault="00E00E54" w:rsidP="00110215">
            <w:pPr>
              <w:pStyle w:val="TableTxt"/>
              <w:rPr>
                <w:strike/>
                <w:highlight w:val="yellow"/>
              </w:rPr>
            </w:pPr>
            <w:r w:rsidRPr="0094658F">
              <w:rPr>
                <w:strike/>
                <w:highlight w:val="yellow"/>
              </w:rPr>
              <w:t>IDfId</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object id of the Head Client folder to return all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strUserName</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user name to return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strRestrictFolder</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folder level to retrieve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strQuery</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OUT</w:t>
            </w:r>
          </w:p>
        </w:tc>
        <w:tc>
          <w:tcPr>
            <w:tcW w:w="3960" w:type="dxa"/>
          </w:tcPr>
          <w:p w:rsidR="00E00E54" w:rsidRPr="0094658F" w:rsidRDefault="00E00E54" w:rsidP="00110215">
            <w:pPr>
              <w:pStyle w:val="TableTxt"/>
              <w:rPr>
                <w:strike/>
                <w:highlight w:val="yellow"/>
              </w:rPr>
            </w:pPr>
            <w:r w:rsidRPr="0094658F">
              <w:rPr>
                <w:strike/>
                <w:highlight w:val="yellow"/>
              </w:rPr>
              <w:t>A list of the object ids of all Registrations the logged in user can approve given the search criteria.</w:t>
            </w:r>
          </w:p>
        </w:tc>
      </w:tr>
    </w:tbl>
    <w:p w:rsidR="00E00E54" w:rsidRPr="0094658F" w:rsidRDefault="00E00E54" w:rsidP="00E00E54">
      <w:pPr>
        <w:pStyle w:val="Heading5"/>
        <w:rPr>
          <w:strike/>
          <w:highlight w:val="yellow"/>
        </w:rPr>
      </w:pPr>
      <w:r w:rsidRPr="0094658F">
        <w:rPr>
          <w:strike/>
          <w:highlight w:val="yellow"/>
        </w:rPr>
        <w:t>Pseudocode</w:t>
      </w:r>
    </w:p>
    <w:p w:rsidR="00E00E54" w:rsidRPr="0094658F" w:rsidRDefault="00E00E54" w:rsidP="00E00E54">
      <w:pPr>
        <w:pStyle w:val="Text10"/>
        <w:rPr>
          <w:strike/>
          <w:highlight w:val="yellow"/>
        </w:rPr>
      </w:pPr>
      <w:r w:rsidRPr="0094658F">
        <w:rPr>
          <w:strike/>
          <w:highlight w:val="yellow"/>
        </w:rPr>
        <w:t xml:space="preserve">SET strSubFoldersQuery = </w:t>
      </w:r>
      <w:proofErr w:type="gramStart"/>
      <w:r w:rsidRPr="0094658F">
        <w:rPr>
          <w:strike/>
          <w:highlight w:val="yellow"/>
        </w:rPr>
        <w:t>getSubFoldersUserCanApproveQuery(</w:t>
      </w:r>
      <w:proofErr w:type="gramEnd"/>
      <w:r w:rsidRPr="0094658F">
        <w:rPr>
          <w:strike/>
          <w:highlight w:val="yellow"/>
        </w:rPr>
        <w:t>idFolder)</w:t>
      </w:r>
    </w:p>
    <w:p w:rsidR="00E00E54" w:rsidRPr="0094658F" w:rsidRDefault="00E00E54" w:rsidP="00E00E54">
      <w:pPr>
        <w:pStyle w:val="Text10"/>
        <w:rPr>
          <w:strike/>
          <w:highlight w:val="yellow"/>
        </w:rPr>
      </w:pPr>
      <w:r w:rsidRPr="0094658F">
        <w:rPr>
          <w:strike/>
          <w:highlight w:val="yellow"/>
        </w:rPr>
        <w:t xml:space="preserve">IF </w:t>
      </w:r>
      <w:proofErr w:type="gramStart"/>
      <w:r w:rsidRPr="0094658F">
        <w:rPr>
          <w:strike/>
          <w:highlight w:val="yellow"/>
        </w:rPr>
        <w:t>isRegistrationAdmin(</w:t>
      </w:r>
      <w:proofErr w:type="gramEnd"/>
      <w:r w:rsidRPr="0094658F">
        <w:rPr>
          <w:strike/>
          <w:highlight w:val="yellow"/>
        </w:rPr>
        <w:t>strUserName) Then</w:t>
      </w:r>
    </w:p>
    <w:p w:rsidR="00E00E54" w:rsidRPr="0094658F" w:rsidRDefault="00E00E54" w:rsidP="00E00E54">
      <w:pPr>
        <w:pStyle w:val="Text10"/>
        <w:ind w:firstLine="589"/>
        <w:rPr>
          <w:strike/>
          <w:highlight w:val="yellow"/>
        </w:rPr>
      </w:pPr>
      <w:proofErr w:type="gramStart"/>
      <w:r w:rsidRPr="0094658F">
        <w:rPr>
          <w:strike/>
          <w:highlight w:val="yellow"/>
        </w:rPr>
        <w:t>strQuery</w:t>
      </w:r>
      <w:proofErr w:type="gramEnd"/>
      <w:r w:rsidRPr="0094658F">
        <w:rPr>
          <w:strike/>
          <w:highlight w:val="yellow"/>
        </w:rPr>
        <w:t xml:space="preserve"> = "</w:t>
      </w:r>
      <w:r w:rsidRPr="0094658F">
        <w:rPr>
          <w:strike/>
          <w:highlight w:val="yellow"/>
        </w:rPr>
        <w:tab/>
        <w:t xml:space="preserve">SELECT r_object_id as objectid  </w:t>
      </w:r>
    </w:p>
    <w:p w:rsidR="00E00E54" w:rsidRPr="0094658F" w:rsidRDefault="00E00E54" w:rsidP="00E00E54">
      <w:pPr>
        <w:pStyle w:val="Text10"/>
        <w:ind w:left="2880"/>
        <w:rPr>
          <w:strike/>
          <w:highlight w:val="yellow"/>
        </w:rPr>
      </w:pPr>
      <w:r w:rsidRPr="0094658F">
        <w:rPr>
          <w:strike/>
          <w:highlight w:val="yellow"/>
        </w:rPr>
        <w:t xml:space="preserve">FROM tls_registration </w:t>
      </w:r>
    </w:p>
    <w:p w:rsidR="00E00E54" w:rsidRPr="0094658F" w:rsidRDefault="00E00E54" w:rsidP="00E00E54">
      <w:pPr>
        <w:pStyle w:val="Text10"/>
        <w:ind w:left="2880"/>
        <w:rPr>
          <w:strike/>
          <w:highlight w:val="yellow"/>
        </w:rPr>
      </w:pPr>
      <w:r w:rsidRPr="0094658F">
        <w:rPr>
          <w:strike/>
          <w:highlight w:val="yellow"/>
        </w:rPr>
        <w:t>WHERE t_folder_id in &lt;’ strSubFoldersQuery &gt;</w:t>
      </w:r>
    </w:p>
    <w:p w:rsidR="00E00E54" w:rsidRPr="0094658F" w:rsidRDefault="00E00E54" w:rsidP="00E00E54">
      <w:pPr>
        <w:pStyle w:val="Text10"/>
        <w:ind w:left="2880"/>
        <w:rPr>
          <w:strike/>
          <w:highlight w:val="yellow"/>
        </w:rPr>
      </w:pPr>
      <w:r w:rsidRPr="0094658F">
        <w:rPr>
          <w:strike/>
          <w:highlight w:val="yellow"/>
        </w:rPr>
        <w:t>AND t_user_name = &lt;'strRegistrationUserName'&gt; “</w:t>
      </w:r>
    </w:p>
    <w:p w:rsidR="00E00E54" w:rsidRPr="0094658F" w:rsidRDefault="00E00E54" w:rsidP="00E00E54">
      <w:pPr>
        <w:pStyle w:val="Text10"/>
        <w:rPr>
          <w:strike/>
          <w:highlight w:val="yellow"/>
        </w:rPr>
      </w:pPr>
      <w:r w:rsidRPr="0094658F">
        <w:rPr>
          <w:strike/>
          <w:highlight w:val="yellow"/>
        </w:rPr>
        <w:t xml:space="preserve">ELSE </w:t>
      </w:r>
    </w:p>
    <w:p w:rsidR="00E00E54" w:rsidRPr="0094658F" w:rsidRDefault="00E00E54" w:rsidP="00E00E54">
      <w:pPr>
        <w:pStyle w:val="Text10"/>
        <w:ind w:left="1440"/>
        <w:rPr>
          <w:strike/>
          <w:highlight w:val="yellow"/>
        </w:rPr>
      </w:pPr>
      <w:proofErr w:type="gramStart"/>
      <w:r w:rsidRPr="0094658F">
        <w:rPr>
          <w:strike/>
          <w:highlight w:val="yellow"/>
        </w:rPr>
        <w:t>strQuery</w:t>
      </w:r>
      <w:proofErr w:type="gramEnd"/>
      <w:r w:rsidRPr="0094658F">
        <w:rPr>
          <w:strike/>
          <w:highlight w:val="yellow"/>
        </w:rPr>
        <w:t xml:space="preserve"> = “</w:t>
      </w:r>
      <w:r w:rsidRPr="0094658F">
        <w:rPr>
          <w:strike/>
          <w:highlight w:val="yellow"/>
        </w:rPr>
        <w:tab/>
        <w:t xml:space="preserve">SELECT r_object_id as objectid </w:t>
      </w:r>
    </w:p>
    <w:p w:rsidR="00E00E54" w:rsidRPr="0094658F" w:rsidRDefault="00E00E54" w:rsidP="00E00E54">
      <w:pPr>
        <w:pStyle w:val="Text10"/>
        <w:ind w:left="2880"/>
        <w:rPr>
          <w:strike/>
          <w:highlight w:val="yellow"/>
        </w:rPr>
      </w:pPr>
      <w:r w:rsidRPr="0094658F">
        <w:rPr>
          <w:strike/>
          <w:highlight w:val="yellow"/>
        </w:rPr>
        <w:t xml:space="preserve">FROM tls_registration reg1 </w:t>
      </w:r>
    </w:p>
    <w:p w:rsidR="00E00E54" w:rsidRPr="0094658F" w:rsidRDefault="00E00E54" w:rsidP="00E00E54">
      <w:pPr>
        <w:pStyle w:val="Text10"/>
        <w:ind w:left="2880"/>
        <w:rPr>
          <w:strike/>
          <w:highlight w:val="yellow"/>
        </w:rPr>
      </w:pPr>
      <w:r w:rsidRPr="0094658F">
        <w:rPr>
          <w:strike/>
          <w:highlight w:val="yellow"/>
        </w:rPr>
        <w:t>WHERE exists (SELECT 1 FROM tls_registration reg2</w:t>
      </w:r>
    </w:p>
    <w:p w:rsidR="00E00E54" w:rsidRPr="0094658F" w:rsidRDefault="00E00E54" w:rsidP="00E00E54">
      <w:pPr>
        <w:pStyle w:val="Text10"/>
        <w:ind w:left="2880"/>
        <w:rPr>
          <w:strike/>
          <w:highlight w:val="yellow"/>
        </w:rPr>
      </w:pPr>
      <w:r w:rsidRPr="0094658F">
        <w:rPr>
          <w:strike/>
          <w:highlight w:val="yellow"/>
        </w:rPr>
        <w:tab/>
      </w:r>
      <w:r w:rsidRPr="0094658F">
        <w:rPr>
          <w:strike/>
          <w:highlight w:val="yellow"/>
        </w:rPr>
        <w:tab/>
        <w:t>WHERE reg2.t_user_name = &lt;'strUserName'&gt;</w:t>
      </w:r>
    </w:p>
    <w:p w:rsidR="00E00E54" w:rsidRPr="0094658F" w:rsidRDefault="00E00E54" w:rsidP="00E00E54">
      <w:pPr>
        <w:pStyle w:val="Text10"/>
        <w:ind w:left="2880"/>
        <w:rPr>
          <w:strike/>
          <w:highlight w:val="yellow"/>
        </w:rPr>
      </w:pPr>
      <w:r w:rsidRPr="0094658F">
        <w:rPr>
          <w:strike/>
          <w:highlight w:val="yellow"/>
        </w:rPr>
        <w:tab/>
      </w:r>
      <w:r w:rsidRPr="0094658F">
        <w:rPr>
          <w:strike/>
          <w:highlight w:val="yellow"/>
        </w:rPr>
        <w:tab/>
        <w:t>AND reg2.t_approver_</w:t>
      </w:r>
      <w:proofErr w:type="gramStart"/>
      <w:r w:rsidRPr="0094658F">
        <w:rPr>
          <w:strike/>
          <w:highlight w:val="yellow"/>
        </w:rPr>
        <w:t>status !</w:t>
      </w:r>
      <w:proofErr w:type="gramEnd"/>
      <w:r w:rsidRPr="0094658F">
        <w:rPr>
          <w:strike/>
          <w:highlight w:val="yellow"/>
        </w:rPr>
        <w:t>= NONE</w:t>
      </w:r>
    </w:p>
    <w:p w:rsidR="00E00E54" w:rsidRPr="0094658F" w:rsidRDefault="00E00E54" w:rsidP="00E00E54">
      <w:pPr>
        <w:pStyle w:val="Text10"/>
        <w:ind w:left="2880"/>
        <w:rPr>
          <w:strike/>
          <w:highlight w:val="yellow"/>
        </w:rPr>
      </w:pPr>
      <w:r w:rsidRPr="0094658F">
        <w:rPr>
          <w:strike/>
          <w:highlight w:val="yellow"/>
        </w:rPr>
        <w:tab/>
      </w:r>
      <w:r w:rsidRPr="0094658F">
        <w:rPr>
          <w:strike/>
          <w:highlight w:val="yellow"/>
        </w:rPr>
        <w:tab/>
        <w:t xml:space="preserve">AND reg1.t_folder_id = reg2.t_folder_id) </w:t>
      </w:r>
    </w:p>
    <w:p w:rsidR="00E00E54" w:rsidRPr="0094658F" w:rsidRDefault="00E00E54" w:rsidP="00E00E54">
      <w:pPr>
        <w:pStyle w:val="Text10"/>
        <w:ind w:left="2880"/>
        <w:rPr>
          <w:strike/>
          <w:highlight w:val="yellow"/>
        </w:rPr>
      </w:pPr>
      <w:r w:rsidRPr="0094658F">
        <w:rPr>
          <w:strike/>
          <w:highlight w:val="yellow"/>
        </w:rPr>
        <w:t>AND t_folder_id in &lt;’ strSubFoldersQuery ‘&gt;</w:t>
      </w:r>
    </w:p>
    <w:p w:rsidR="00E00E54" w:rsidRPr="0094658F" w:rsidRDefault="00E00E54" w:rsidP="00E00E54">
      <w:pPr>
        <w:pStyle w:val="Text10"/>
        <w:ind w:left="2880"/>
        <w:rPr>
          <w:strike/>
          <w:highlight w:val="yellow"/>
        </w:rPr>
      </w:pPr>
      <w:r w:rsidRPr="0094658F">
        <w:rPr>
          <w:strike/>
          <w:highlight w:val="yellow"/>
        </w:rPr>
        <w:t>AND t_user_name = &lt;'strRegistrationUserName'&gt;;"</w:t>
      </w:r>
    </w:p>
    <w:p w:rsidR="00E00E54" w:rsidRPr="0094658F" w:rsidRDefault="00E00E54" w:rsidP="00E00E54">
      <w:pPr>
        <w:pStyle w:val="Text10"/>
        <w:rPr>
          <w:strike/>
          <w:highlight w:val="yellow"/>
        </w:rPr>
      </w:pPr>
      <w:r w:rsidRPr="0094658F">
        <w:rPr>
          <w:strike/>
          <w:highlight w:val="yellow"/>
        </w:rPr>
        <w:t>RETURN strQuery</w:t>
      </w:r>
    </w:p>
    <w:p w:rsidR="00E00E54" w:rsidRPr="0094658F" w:rsidRDefault="00E00E54" w:rsidP="00E00E54">
      <w:pPr>
        <w:pStyle w:val="Heading5"/>
        <w:rPr>
          <w:strike/>
          <w:highlight w:val="yellow"/>
        </w:rPr>
      </w:pPr>
      <w:r w:rsidRPr="0094658F">
        <w:rPr>
          <w:strike/>
          <w:highlight w:val="yellow"/>
        </w:rPr>
        <w:t>Construction Hint</w:t>
      </w:r>
    </w:p>
    <w:p w:rsidR="00E00E54" w:rsidRPr="0094658F" w:rsidRDefault="00E00E54" w:rsidP="00E5620A">
      <w:pPr>
        <w:pStyle w:val="Text10"/>
        <w:numPr>
          <w:ilvl w:val="0"/>
          <w:numId w:val="40"/>
        </w:numPr>
        <w:rPr>
          <w:strike/>
          <w:highlight w:val="yellow"/>
        </w:rPr>
      </w:pPr>
      <w:r w:rsidRPr="0094658F">
        <w:rPr>
          <w:strike/>
          <w:highlight w:val="yellow"/>
        </w:rPr>
        <w:t>Copy these queries from the current getAllRegsIcanApproveForFolder method, replacing the ‘AND t_folder_id = folder id’ clause with ‘AND t_folder_id in folder list’</w:t>
      </w:r>
    </w:p>
    <w:p w:rsidR="00E00E54" w:rsidRPr="0094658F" w:rsidRDefault="00E00E54" w:rsidP="00E5620A">
      <w:pPr>
        <w:pStyle w:val="Text10"/>
        <w:numPr>
          <w:ilvl w:val="0"/>
          <w:numId w:val="40"/>
        </w:numPr>
        <w:rPr>
          <w:strike/>
          <w:highlight w:val="yellow"/>
        </w:rPr>
      </w:pPr>
      <w:r w:rsidRPr="0094658F">
        <w:rPr>
          <w:strike/>
          <w:highlight w:val="yellow"/>
        </w:rPr>
        <w:t>In strSubFoldersQuery we need to make join with getSubClientsUserCanApproveQuery, getJobsUserCanApproveQuery, getProjectsUserCanApproveQuery and getHeadClientsUserCanApproveQuery depending on passed in</w:t>
      </w:r>
      <w:r w:rsidR="00A26321" w:rsidRPr="0094658F">
        <w:rPr>
          <w:strike/>
          <w:highlight w:val="yellow"/>
        </w:rPr>
        <w:t xml:space="preserve"> </w:t>
      </w:r>
      <w:proofErr w:type="gramStart"/>
      <w:r w:rsidR="00A26321" w:rsidRPr="0094658F">
        <w:rPr>
          <w:strike/>
          <w:highlight w:val="yellow"/>
        </w:rPr>
        <w:t>Restricted</w:t>
      </w:r>
      <w:proofErr w:type="gramEnd"/>
      <w:r w:rsidRPr="0094658F">
        <w:rPr>
          <w:strike/>
          <w:highlight w:val="yellow"/>
        </w:rPr>
        <w:t xml:space="preserve"> folder level.</w:t>
      </w:r>
    </w:p>
    <w:p w:rsidR="00E00E54" w:rsidRPr="0094658F" w:rsidRDefault="00E00E54" w:rsidP="00E5620A">
      <w:pPr>
        <w:pStyle w:val="Text10"/>
        <w:numPr>
          <w:ilvl w:val="0"/>
          <w:numId w:val="40"/>
        </w:numPr>
        <w:rPr>
          <w:strike/>
          <w:highlight w:val="yellow"/>
        </w:rPr>
      </w:pPr>
      <w:r w:rsidRPr="0094658F">
        <w:rPr>
          <w:strike/>
          <w:highlight w:val="yellow"/>
        </w:rPr>
        <w:t>getAllRegsIcanApproverForFolderAndUser</w:t>
      </w:r>
    </w:p>
    <w:p w:rsidR="00E00E54" w:rsidRPr="0094658F" w:rsidRDefault="00E00E54" w:rsidP="00E00E54">
      <w:pPr>
        <w:pStyle w:val="Text10"/>
        <w:rPr>
          <w:strike/>
          <w:highlight w:val="yellow"/>
        </w:rPr>
      </w:pPr>
      <w:r w:rsidRPr="0094658F">
        <w:rPr>
          <w:strike/>
          <w:highlight w:val="yellow"/>
        </w:rPr>
        <w:t>This function will return a list of the object ids of all the Registrations that the currently logged in user is able to approve within a given Head Client folder, for a given user, for a given Registration status.</w:t>
      </w:r>
    </w:p>
    <w:p w:rsidR="00E00E54" w:rsidRPr="0094658F" w:rsidRDefault="00E00E54" w:rsidP="00E00E54">
      <w:pPr>
        <w:pStyle w:val="Heading5"/>
        <w:rPr>
          <w:strike/>
          <w:highlight w:val="yellow"/>
        </w:rPr>
      </w:pPr>
      <w:r w:rsidRPr="0094658F">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94658F" w:rsidTr="00110215">
        <w:trPr>
          <w:tblHeader/>
        </w:trPr>
        <w:tc>
          <w:tcPr>
            <w:tcW w:w="1710" w:type="dxa"/>
            <w:shd w:val="pct15" w:color="auto" w:fill="FFFFFF"/>
          </w:tcPr>
          <w:p w:rsidR="00E00E54" w:rsidRPr="0094658F" w:rsidRDefault="00E00E54" w:rsidP="00110215">
            <w:pPr>
              <w:pStyle w:val="TableHdr"/>
              <w:rPr>
                <w:strike/>
                <w:highlight w:val="yellow"/>
              </w:rPr>
            </w:pPr>
            <w:r w:rsidRPr="0094658F">
              <w:rPr>
                <w:strike/>
                <w:highlight w:val="yellow"/>
              </w:rPr>
              <w:t>Name</w:t>
            </w:r>
          </w:p>
        </w:tc>
        <w:tc>
          <w:tcPr>
            <w:tcW w:w="1350" w:type="dxa"/>
            <w:shd w:val="pct15" w:color="auto" w:fill="FFFFFF"/>
          </w:tcPr>
          <w:p w:rsidR="00E00E54" w:rsidRPr="0094658F" w:rsidRDefault="00E00E54" w:rsidP="00110215">
            <w:pPr>
              <w:pStyle w:val="TableHdr"/>
              <w:rPr>
                <w:strike/>
                <w:highlight w:val="yellow"/>
              </w:rPr>
            </w:pPr>
            <w:r w:rsidRPr="0094658F">
              <w:rPr>
                <w:strike/>
                <w:highlight w:val="yellow"/>
              </w:rPr>
              <w:t>Data Type</w:t>
            </w:r>
          </w:p>
        </w:tc>
        <w:tc>
          <w:tcPr>
            <w:tcW w:w="1170" w:type="dxa"/>
            <w:shd w:val="pct15" w:color="auto" w:fill="FFFFFF"/>
          </w:tcPr>
          <w:p w:rsidR="00E00E54" w:rsidRPr="0094658F" w:rsidRDefault="00E00E54" w:rsidP="00110215">
            <w:pPr>
              <w:pStyle w:val="TableHdr"/>
              <w:rPr>
                <w:strike/>
                <w:highlight w:val="yellow"/>
              </w:rPr>
            </w:pPr>
            <w:r w:rsidRPr="0094658F">
              <w:rPr>
                <w:strike/>
                <w:highlight w:val="yellow"/>
              </w:rPr>
              <w:t>Direction</w:t>
            </w:r>
          </w:p>
        </w:tc>
        <w:tc>
          <w:tcPr>
            <w:tcW w:w="3960" w:type="dxa"/>
            <w:shd w:val="pct15" w:color="auto" w:fill="FFFFFF"/>
          </w:tcPr>
          <w:p w:rsidR="00E00E54" w:rsidRPr="0094658F" w:rsidRDefault="00E00E54" w:rsidP="00110215">
            <w:pPr>
              <w:pStyle w:val="TableHdr"/>
              <w:rPr>
                <w:strike/>
                <w:highlight w:val="yellow"/>
              </w:rPr>
            </w:pPr>
            <w:r w:rsidRPr="0094658F">
              <w:rPr>
                <w:strike/>
                <w:highlight w:val="yellow"/>
              </w:rPr>
              <w:t>Description</w:t>
            </w:r>
          </w:p>
        </w:tc>
      </w:tr>
    </w:tbl>
    <w:p w:rsidR="00E00E54" w:rsidRPr="0094658F" w:rsidRDefault="00E00E54" w:rsidP="00E00E54">
      <w:pPr>
        <w:pStyle w:val="Heading5"/>
        <w:rPr>
          <w:strike/>
          <w:highlight w:val="yellow"/>
        </w:rPr>
      </w:pPr>
      <w:r w:rsidRPr="0094658F">
        <w:rPr>
          <w:strike/>
          <w:highlight w:val="yellow"/>
        </w:rPr>
        <w:t>Pseudocode</w:t>
      </w:r>
    </w:p>
    <w:p w:rsidR="00E00E54" w:rsidRPr="0094658F" w:rsidRDefault="00E00E54" w:rsidP="00E00E54">
      <w:pPr>
        <w:pStyle w:val="Text10"/>
        <w:rPr>
          <w:i/>
          <w:strike/>
        </w:rPr>
      </w:pPr>
      <w:r w:rsidRPr="0094658F">
        <w:rPr>
          <w:i/>
          <w:strike/>
          <w:highlight w:val="yellow"/>
        </w:rPr>
        <w:t>None Shown</w:t>
      </w:r>
    </w:p>
    <w:p w:rsidR="00E00E54" w:rsidRPr="0094658F" w:rsidRDefault="00E00E54" w:rsidP="00B24D33">
      <w:pPr>
        <w:pStyle w:val="Heading4"/>
        <w:rPr>
          <w:strike/>
          <w:highlight w:val="yellow"/>
        </w:rPr>
      </w:pPr>
      <w:proofErr w:type="gramStart"/>
      <w:r w:rsidRPr="0094658F">
        <w:rPr>
          <w:strike/>
          <w:highlight w:val="yellow"/>
        </w:rPr>
        <w:t>getAllRegsIcanApproverForFolderAndUserQuery</w:t>
      </w:r>
      <w:proofErr w:type="gramEnd"/>
    </w:p>
    <w:p w:rsidR="00E00E54" w:rsidRPr="0094658F" w:rsidRDefault="00E00E54" w:rsidP="00E00E54">
      <w:pPr>
        <w:pStyle w:val="Text10"/>
        <w:rPr>
          <w:strike/>
          <w:highlight w:val="yellow"/>
        </w:rPr>
      </w:pPr>
      <w:r w:rsidRPr="0094658F">
        <w:rPr>
          <w:strike/>
          <w:highlight w:val="yellow"/>
        </w:rPr>
        <w:t>This function will return a query that can be run to find a list of the object ids of all the Registrations that the currently logged in user is able to approve within a given Head Client folder, for a given user regardless of the Registration status.</w:t>
      </w:r>
    </w:p>
    <w:p w:rsidR="00E00E54" w:rsidRPr="0094658F" w:rsidRDefault="00E00E54" w:rsidP="00E00E54">
      <w:pPr>
        <w:pStyle w:val="Text10"/>
        <w:rPr>
          <w:strike/>
          <w:highlight w:val="yellow"/>
        </w:rPr>
      </w:pPr>
      <w:r w:rsidRPr="0094658F">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94658F" w:rsidTr="00110215">
        <w:trPr>
          <w:tblHeader/>
        </w:trPr>
        <w:tc>
          <w:tcPr>
            <w:tcW w:w="1710" w:type="dxa"/>
            <w:shd w:val="pct15" w:color="auto" w:fill="FFFFFF"/>
          </w:tcPr>
          <w:p w:rsidR="00E00E54" w:rsidRPr="0094658F" w:rsidRDefault="00E00E54" w:rsidP="00110215">
            <w:pPr>
              <w:pStyle w:val="TableHdr"/>
              <w:rPr>
                <w:strike/>
                <w:highlight w:val="yellow"/>
              </w:rPr>
            </w:pPr>
            <w:r w:rsidRPr="0094658F">
              <w:rPr>
                <w:strike/>
                <w:highlight w:val="yellow"/>
              </w:rPr>
              <w:t>Name</w:t>
            </w:r>
          </w:p>
        </w:tc>
        <w:tc>
          <w:tcPr>
            <w:tcW w:w="1350" w:type="dxa"/>
            <w:shd w:val="pct15" w:color="auto" w:fill="FFFFFF"/>
          </w:tcPr>
          <w:p w:rsidR="00E00E54" w:rsidRPr="0094658F" w:rsidRDefault="00E00E54" w:rsidP="00110215">
            <w:pPr>
              <w:pStyle w:val="TableHdr"/>
              <w:rPr>
                <w:strike/>
                <w:highlight w:val="yellow"/>
              </w:rPr>
            </w:pPr>
            <w:r w:rsidRPr="0094658F">
              <w:rPr>
                <w:strike/>
                <w:highlight w:val="yellow"/>
              </w:rPr>
              <w:t>Data Type</w:t>
            </w:r>
          </w:p>
        </w:tc>
        <w:tc>
          <w:tcPr>
            <w:tcW w:w="1170" w:type="dxa"/>
            <w:shd w:val="pct15" w:color="auto" w:fill="FFFFFF"/>
          </w:tcPr>
          <w:p w:rsidR="00E00E54" w:rsidRPr="0094658F" w:rsidRDefault="00E00E54" w:rsidP="00110215">
            <w:pPr>
              <w:pStyle w:val="TableHdr"/>
              <w:rPr>
                <w:strike/>
                <w:highlight w:val="yellow"/>
              </w:rPr>
            </w:pPr>
            <w:r w:rsidRPr="0094658F">
              <w:rPr>
                <w:strike/>
                <w:highlight w:val="yellow"/>
              </w:rPr>
              <w:t>Direction</w:t>
            </w:r>
          </w:p>
        </w:tc>
        <w:tc>
          <w:tcPr>
            <w:tcW w:w="3960" w:type="dxa"/>
            <w:shd w:val="pct15" w:color="auto" w:fill="FFFFFF"/>
          </w:tcPr>
          <w:p w:rsidR="00E00E54" w:rsidRPr="0094658F" w:rsidRDefault="00E00E54" w:rsidP="00110215">
            <w:pPr>
              <w:pStyle w:val="TableHdr"/>
              <w:rPr>
                <w:strike/>
                <w:highlight w:val="yellow"/>
              </w:rPr>
            </w:pPr>
            <w:r w:rsidRPr="0094658F">
              <w:rPr>
                <w:strike/>
                <w:highlight w:val="yellow"/>
              </w:rPr>
              <w:t>Description</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idFolderId</w:t>
            </w:r>
          </w:p>
        </w:tc>
        <w:tc>
          <w:tcPr>
            <w:tcW w:w="1350" w:type="dxa"/>
          </w:tcPr>
          <w:p w:rsidR="00E00E54" w:rsidRPr="0094658F" w:rsidRDefault="00E00E54" w:rsidP="00110215">
            <w:pPr>
              <w:pStyle w:val="TableTxt"/>
              <w:rPr>
                <w:strike/>
                <w:highlight w:val="yellow"/>
              </w:rPr>
            </w:pPr>
            <w:r w:rsidRPr="0094658F">
              <w:rPr>
                <w:strike/>
                <w:highlight w:val="yellow"/>
              </w:rPr>
              <w:t>IDfId</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object id of the Head Client folder to return all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strUserName</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user name to return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strStatus</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status of the Registrations to return.</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strRestrictFolder</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folder level to retrieve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strQuery</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OUT</w:t>
            </w:r>
          </w:p>
        </w:tc>
        <w:tc>
          <w:tcPr>
            <w:tcW w:w="3960" w:type="dxa"/>
          </w:tcPr>
          <w:p w:rsidR="00E00E54" w:rsidRPr="0094658F" w:rsidRDefault="00E00E54" w:rsidP="00110215">
            <w:pPr>
              <w:pStyle w:val="TableTxt"/>
              <w:rPr>
                <w:strike/>
                <w:highlight w:val="yellow"/>
              </w:rPr>
            </w:pPr>
            <w:r w:rsidRPr="0094658F">
              <w:rPr>
                <w:strike/>
                <w:highlight w:val="yellow"/>
              </w:rPr>
              <w:t xml:space="preserve">A query that can be run to return a list of the object ids of all Registrations the logged in </w:t>
            </w:r>
            <w:r w:rsidRPr="0094658F">
              <w:rPr>
                <w:strike/>
                <w:highlight w:val="yellow"/>
              </w:rPr>
              <w:lastRenderedPageBreak/>
              <w:t>user can approve given the search criteria.</w:t>
            </w:r>
          </w:p>
        </w:tc>
      </w:tr>
    </w:tbl>
    <w:p w:rsidR="00E00E54" w:rsidRPr="0094658F" w:rsidRDefault="00E00E54" w:rsidP="00E00E54">
      <w:pPr>
        <w:pStyle w:val="Heading5"/>
        <w:rPr>
          <w:strike/>
          <w:highlight w:val="yellow"/>
        </w:rPr>
      </w:pPr>
      <w:r w:rsidRPr="0094658F">
        <w:rPr>
          <w:strike/>
          <w:highlight w:val="yellow"/>
        </w:rPr>
        <w:lastRenderedPageBreak/>
        <w:t>Pseudocode</w:t>
      </w:r>
    </w:p>
    <w:p w:rsidR="00E00E54" w:rsidRPr="0094658F" w:rsidRDefault="00E00E54" w:rsidP="00E00E54">
      <w:pPr>
        <w:pStyle w:val="Text10"/>
        <w:rPr>
          <w:strike/>
          <w:highlight w:val="yellow"/>
        </w:rPr>
      </w:pPr>
      <w:r w:rsidRPr="0094658F">
        <w:rPr>
          <w:strike/>
          <w:highlight w:val="yellow"/>
        </w:rPr>
        <w:t xml:space="preserve">SET strSubFoldersQuery = </w:t>
      </w:r>
      <w:proofErr w:type="gramStart"/>
      <w:r w:rsidRPr="0094658F">
        <w:rPr>
          <w:strike/>
          <w:highlight w:val="yellow"/>
        </w:rPr>
        <w:t>getSubFoldersUserCanApproveQuery(</w:t>
      </w:r>
      <w:proofErr w:type="gramEnd"/>
      <w:r w:rsidRPr="0094658F">
        <w:rPr>
          <w:strike/>
          <w:highlight w:val="yellow"/>
        </w:rPr>
        <w:t>idFolder)</w:t>
      </w:r>
    </w:p>
    <w:p w:rsidR="00E00E54" w:rsidRPr="0094658F" w:rsidRDefault="00E00E54" w:rsidP="00E00E54">
      <w:pPr>
        <w:pStyle w:val="Text10"/>
        <w:rPr>
          <w:strike/>
          <w:highlight w:val="yellow"/>
        </w:rPr>
      </w:pPr>
      <w:r w:rsidRPr="0094658F">
        <w:rPr>
          <w:strike/>
          <w:highlight w:val="yellow"/>
        </w:rPr>
        <w:t xml:space="preserve">IF </w:t>
      </w:r>
      <w:proofErr w:type="gramStart"/>
      <w:r w:rsidRPr="0094658F">
        <w:rPr>
          <w:strike/>
          <w:highlight w:val="yellow"/>
        </w:rPr>
        <w:t>isRegistrationAdmin(</w:t>
      </w:r>
      <w:proofErr w:type="gramEnd"/>
      <w:r w:rsidRPr="0094658F">
        <w:rPr>
          <w:strike/>
          <w:highlight w:val="yellow"/>
        </w:rPr>
        <w:t>strUserName) Then</w:t>
      </w:r>
    </w:p>
    <w:p w:rsidR="00E00E54" w:rsidRPr="0094658F" w:rsidRDefault="00E00E54" w:rsidP="00E00E54">
      <w:pPr>
        <w:pStyle w:val="Text10"/>
        <w:ind w:firstLine="589"/>
        <w:rPr>
          <w:strike/>
          <w:highlight w:val="yellow"/>
        </w:rPr>
      </w:pPr>
      <w:proofErr w:type="gramStart"/>
      <w:r w:rsidRPr="0094658F">
        <w:rPr>
          <w:strike/>
          <w:highlight w:val="yellow"/>
        </w:rPr>
        <w:t>strQuery</w:t>
      </w:r>
      <w:proofErr w:type="gramEnd"/>
      <w:r w:rsidRPr="0094658F">
        <w:rPr>
          <w:strike/>
          <w:highlight w:val="yellow"/>
        </w:rPr>
        <w:t xml:space="preserve"> = "</w:t>
      </w:r>
      <w:r w:rsidRPr="0094658F">
        <w:rPr>
          <w:strike/>
          <w:highlight w:val="yellow"/>
        </w:rPr>
        <w:tab/>
        <w:t xml:space="preserve">SELECT r_object_id as objectid  </w:t>
      </w:r>
    </w:p>
    <w:p w:rsidR="00E00E54" w:rsidRPr="0094658F" w:rsidRDefault="00E00E54" w:rsidP="00E00E54">
      <w:pPr>
        <w:pStyle w:val="Text10"/>
        <w:ind w:left="2880"/>
        <w:rPr>
          <w:strike/>
          <w:highlight w:val="yellow"/>
        </w:rPr>
      </w:pPr>
      <w:r w:rsidRPr="0094658F">
        <w:rPr>
          <w:strike/>
          <w:highlight w:val="yellow"/>
        </w:rPr>
        <w:t xml:space="preserve">FROM tls_registration </w:t>
      </w:r>
    </w:p>
    <w:p w:rsidR="00E00E54" w:rsidRPr="0094658F" w:rsidRDefault="00E00E54" w:rsidP="00E00E54">
      <w:pPr>
        <w:pStyle w:val="Text10"/>
        <w:ind w:left="2880"/>
        <w:rPr>
          <w:strike/>
          <w:highlight w:val="yellow"/>
        </w:rPr>
      </w:pPr>
      <w:r w:rsidRPr="0094658F">
        <w:rPr>
          <w:strike/>
          <w:highlight w:val="yellow"/>
        </w:rPr>
        <w:t>WHERE t_folder_id in &lt;’ strSubFoldersQuery ‘&gt;</w:t>
      </w:r>
    </w:p>
    <w:p w:rsidR="00E00E54" w:rsidRPr="0094658F" w:rsidRDefault="00E00E54" w:rsidP="00E00E54">
      <w:pPr>
        <w:pStyle w:val="Text10"/>
        <w:ind w:left="2880"/>
        <w:rPr>
          <w:strike/>
          <w:highlight w:val="yellow"/>
        </w:rPr>
      </w:pPr>
      <w:r w:rsidRPr="0094658F">
        <w:rPr>
          <w:strike/>
          <w:highlight w:val="yellow"/>
        </w:rPr>
        <w:t xml:space="preserve">AND t_user_name = &lt;'strRegistrationUserName'&gt; </w:t>
      </w:r>
    </w:p>
    <w:p w:rsidR="00E00E54" w:rsidRPr="0094658F" w:rsidRDefault="00E00E54" w:rsidP="00E00E54">
      <w:pPr>
        <w:pStyle w:val="Text10"/>
        <w:ind w:left="2880"/>
        <w:rPr>
          <w:strike/>
          <w:highlight w:val="yellow"/>
        </w:rPr>
      </w:pPr>
      <w:r w:rsidRPr="0094658F">
        <w:rPr>
          <w:strike/>
          <w:highlight w:val="yellow"/>
        </w:rPr>
        <w:t>AND t_status like &lt;'strStatus’&gt;% “</w:t>
      </w:r>
    </w:p>
    <w:p w:rsidR="00E00E54" w:rsidRPr="0094658F" w:rsidRDefault="00E00E54" w:rsidP="00E00E54">
      <w:pPr>
        <w:pStyle w:val="Text10"/>
        <w:rPr>
          <w:strike/>
          <w:highlight w:val="yellow"/>
        </w:rPr>
      </w:pPr>
      <w:r w:rsidRPr="0094658F">
        <w:rPr>
          <w:strike/>
          <w:highlight w:val="yellow"/>
        </w:rPr>
        <w:t xml:space="preserve">ELSE </w:t>
      </w:r>
    </w:p>
    <w:p w:rsidR="00E00E54" w:rsidRPr="0094658F" w:rsidRDefault="00E00E54" w:rsidP="00E00E54">
      <w:pPr>
        <w:pStyle w:val="Text10"/>
        <w:ind w:left="1440"/>
        <w:rPr>
          <w:strike/>
          <w:highlight w:val="yellow"/>
        </w:rPr>
      </w:pPr>
      <w:proofErr w:type="gramStart"/>
      <w:r w:rsidRPr="0094658F">
        <w:rPr>
          <w:strike/>
          <w:highlight w:val="yellow"/>
        </w:rPr>
        <w:t>strQuery</w:t>
      </w:r>
      <w:proofErr w:type="gramEnd"/>
      <w:r w:rsidRPr="0094658F">
        <w:rPr>
          <w:strike/>
          <w:highlight w:val="yellow"/>
        </w:rPr>
        <w:t xml:space="preserve"> = “</w:t>
      </w:r>
      <w:r w:rsidRPr="0094658F">
        <w:rPr>
          <w:strike/>
          <w:highlight w:val="yellow"/>
        </w:rPr>
        <w:tab/>
        <w:t xml:space="preserve">SELECT r_object_id as objectid </w:t>
      </w:r>
    </w:p>
    <w:p w:rsidR="00E00E54" w:rsidRPr="0094658F" w:rsidRDefault="00E00E54" w:rsidP="00E00E54">
      <w:pPr>
        <w:pStyle w:val="Text10"/>
        <w:ind w:left="2880"/>
        <w:rPr>
          <w:strike/>
          <w:highlight w:val="yellow"/>
        </w:rPr>
      </w:pPr>
      <w:r w:rsidRPr="0094658F">
        <w:rPr>
          <w:strike/>
          <w:highlight w:val="yellow"/>
        </w:rPr>
        <w:t xml:space="preserve">FROM tls_registration reg1 </w:t>
      </w:r>
    </w:p>
    <w:p w:rsidR="00E00E54" w:rsidRPr="0094658F" w:rsidRDefault="00E00E54" w:rsidP="00E00E54">
      <w:pPr>
        <w:pStyle w:val="Text10"/>
        <w:ind w:left="2880"/>
        <w:rPr>
          <w:strike/>
          <w:highlight w:val="yellow"/>
        </w:rPr>
      </w:pPr>
      <w:r w:rsidRPr="0094658F">
        <w:rPr>
          <w:strike/>
          <w:highlight w:val="yellow"/>
        </w:rPr>
        <w:t>WHERE exists (SELECT 1 FROM tls_registration reg2</w:t>
      </w:r>
    </w:p>
    <w:p w:rsidR="00E00E54" w:rsidRPr="0094658F" w:rsidRDefault="00E00E54" w:rsidP="00E00E54">
      <w:pPr>
        <w:pStyle w:val="Text10"/>
        <w:ind w:left="2880"/>
        <w:rPr>
          <w:strike/>
          <w:highlight w:val="yellow"/>
        </w:rPr>
      </w:pPr>
      <w:r w:rsidRPr="0094658F">
        <w:rPr>
          <w:strike/>
          <w:highlight w:val="yellow"/>
        </w:rPr>
        <w:tab/>
      </w:r>
      <w:r w:rsidRPr="0094658F">
        <w:rPr>
          <w:strike/>
          <w:highlight w:val="yellow"/>
        </w:rPr>
        <w:tab/>
        <w:t>WHERE reg2.t_user_name = &lt;'strUserName'&gt;</w:t>
      </w:r>
    </w:p>
    <w:p w:rsidR="00E00E54" w:rsidRPr="0094658F" w:rsidRDefault="00E00E54" w:rsidP="00E00E54">
      <w:pPr>
        <w:pStyle w:val="Text10"/>
        <w:ind w:left="2880"/>
        <w:rPr>
          <w:strike/>
          <w:highlight w:val="yellow"/>
        </w:rPr>
      </w:pPr>
      <w:r w:rsidRPr="0094658F">
        <w:rPr>
          <w:strike/>
          <w:highlight w:val="yellow"/>
        </w:rPr>
        <w:tab/>
      </w:r>
      <w:r w:rsidRPr="0094658F">
        <w:rPr>
          <w:strike/>
          <w:highlight w:val="yellow"/>
        </w:rPr>
        <w:tab/>
        <w:t>AND reg2.t_approver_</w:t>
      </w:r>
      <w:proofErr w:type="gramStart"/>
      <w:r w:rsidRPr="0094658F">
        <w:rPr>
          <w:strike/>
          <w:highlight w:val="yellow"/>
        </w:rPr>
        <w:t>status !</w:t>
      </w:r>
      <w:proofErr w:type="gramEnd"/>
      <w:r w:rsidRPr="0094658F">
        <w:rPr>
          <w:strike/>
          <w:highlight w:val="yellow"/>
        </w:rPr>
        <w:t>= NONE</w:t>
      </w:r>
    </w:p>
    <w:p w:rsidR="00E00E54" w:rsidRPr="0094658F" w:rsidRDefault="00E00E54" w:rsidP="00E00E54">
      <w:pPr>
        <w:pStyle w:val="Text10"/>
        <w:ind w:left="2880"/>
        <w:rPr>
          <w:strike/>
          <w:highlight w:val="yellow"/>
        </w:rPr>
      </w:pPr>
      <w:r w:rsidRPr="0094658F">
        <w:rPr>
          <w:strike/>
          <w:highlight w:val="yellow"/>
        </w:rPr>
        <w:tab/>
      </w:r>
      <w:r w:rsidRPr="0094658F">
        <w:rPr>
          <w:strike/>
          <w:highlight w:val="yellow"/>
        </w:rPr>
        <w:tab/>
        <w:t xml:space="preserve">AND reg1.t_folder_id = reg2.t_folder_id) </w:t>
      </w:r>
    </w:p>
    <w:p w:rsidR="00E00E54" w:rsidRPr="0094658F" w:rsidRDefault="00E00E54" w:rsidP="00E00E54">
      <w:pPr>
        <w:pStyle w:val="Text10"/>
        <w:ind w:left="2880"/>
        <w:rPr>
          <w:strike/>
          <w:highlight w:val="yellow"/>
        </w:rPr>
      </w:pPr>
      <w:r w:rsidRPr="0094658F">
        <w:rPr>
          <w:strike/>
          <w:highlight w:val="yellow"/>
        </w:rPr>
        <w:t>AND t_folder_id in &lt;’ strSubFoldersQuery ‘&gt;</w:t>
      </w:r>
    </w:p>
    <w:p w:rsidR="00E00E54" w:rsidRPr="0094658F" w:rsidRDefault="00E00E54" w:rsidP="00E00E54">
      <w:pPr>
        <w:pStyle w:val="Text10"/>
        <w:ind w:left="2880"/>
        <w:rPr>
          <w:strike/>
          <w:highlight w:val="yellow"/>
        </w:rPr>
      </w:pPr>
      <w:r w:rsidRPr="0094658F">
        <w:rPr>
          <w:strike/>
          <w:highlight w:val="yellow"/>
        </w:rPr>
        <w:t>AND t_user_name = &lt;'strRegistrationUserName'&gt;;"</w:t>
      </w:r>
    </w:p>
    <w:p w:rsidR="00E00E54" w:rsidRPr="0094658F" w:rsidRDefault="00E00E54" w:rsidP="00E00E54">
      <w:pPr>
        <w:pStyle w:val="Text10"/>
        <w:ind w:left="2880"/>
        <w:rPr>
          <w:strike/>
          <w:highlight w:val="yellow"/>
        </w:rPr>
      </w:pPr>
      <w:r w:rsidRPr="0094658F">
        <w:rPr>
          <w:strike/>
          <w:highlight w:val="yellow"/>
        </w:rPr>
        <w:t>AND t_status like &lt;'strStatus’&gt;% “</w:t>
      </w:r>
    </w:p>
    <w:p w:rsidR="00E00E54" w:rsidRPr="0094658F" w:rsidRDefault="00E00E54" w:rsidP="00E00E54">
      <w:pPr>
        <w:pStyle w:val="Text10"/>
        <w:rPr>
          <w:strike/>
          <w:highlight w:val="yellow"/>
        </w:rPr>
      </w:pPr>
      <w:r w:rsidRPr="0094658F">
        <w:rPr>
          <w:strike/>
          <w:highlight w:val="yellow"/>
        </w:rPr>
        <w:t>RETURN strQuery</w:t>
      </w:r>
    </w:p>
    <w:p w:rsidR="00E00E54" w:rsidRPr="0094658F" w:rsidRDefault="00E00E54" w:rsidP="00E00E54">
      <w:pPr>
        <w:pStyle w:val="Heading5"/>
        <w:rPr>
          <w:strike/>
          <w:highlight w:val="yellow"/>
        </w:rPr>
      </w:pPr>
      <w:r w:rsidRPr="0094658F">
        <w:rPr>
          <w:strike/>
          <w:highlight w:val="yellow"/>
        </w:rPr>
        <w:t>Construction Hint</w:t>
      </w:r>
    </w:p>
    <w:p w:rsidR="00E00E54" w:rsidRPr="0094658F" w:rsidRDefault="00E00E54" w:rsidP="00E5620A">
      <w:pPr>
        <w:pStyle w:val="Text10"/>
        <w:numPr>
          <w:ilvl w:val="0"/>
          <w:numId w:val="42"/>
        </w:numPr>
        <w:rPr>
          <w:strike/>
          <w:highlight w:val="yellow"/>
        </w:rPr>
      </w:pPr>
      <w:r w:rsidRPr="0094658F">
        <w:rPr>
          <w:strike/>
          <w:highlight w:val="yellow"/>
        </w:rPr>
        <w:t>Copy these queries from the current getAllRegsIcanApproveForFolder method, replacing the ‘AND t_folder_id = folder id’ clause with ‘AND t_folder_id in folder list’</w:t>
      </w:r>
    </w:p>
    <w:p w:rsidR="00E00E54" w:rsidRPr="0094658F" w:rsidRDefault="00E00E54" w:rsidP="00E5620A">
      <w:pPr>
        <w:pStyle w:val="Text10"/>
        <w:numPr>
          <w:ilvl w:val="0"/>
          <w:numId w:val="42"/>
        </w:numPr>
        <w:rPr>
          <w:strike/>
          <w:highlight w:val="yellow"/>
        </w:rPr>
      </w:pPr>
      <w:r w:rsidRPr="0094658F">
        <w:rPr>
          <w:strike/>
          <w:highlight w:val="yellow"/>
        </w:rPr>
        <w:t>In strSubFoldersQuery we need to make join with getSubClientsUserCanApproveQuery, getJobsUserCanApproveQuery, getProjectsUserCanApproveQuery and getHeadClientsUserCanApproveQuery depending on the passed in</w:t>
      </w:r>
      <w:r w:rsidR="00A26321" w:rsidRPr="0094658F">
        <w:rPr>
          <w:strike/>
          <w:highlight w:val="yellow"/>
        </w:rPr>
        <w:t xml:space="preserve"> Restricted</w:t>
      </w:r>
      <w:r w:rsidRPr="0094658F">
        <w:rPr>
          <w:strike/>
          <w:highlight w:val="yellow"/>
        </w:rPr>
        <w:t xml:space="preserve"> folder level.</w:t>
      </w:r>
    </w:p>
    <w:p w:rsidR="00E00E54" w:rsidRPr="0094658F" w:rsidRDefault="00E00E54" w:rsidP="00E5620A">
      <w:pPr>
        <w:pStyle w:val="Text10"/>
        <w:numPr>
          <w:ilvl w:val="0"/>
          <w:numId w:val="42"/>
        </w:numPr>
        <w:rPr>
          <w:strike/>
          <w:highlight w:val="yellow"/>
        </w:rPr>
      </w:pPr>
      <w:r w:rsidRPr="0094658F">
        <w:rPr>
          <w:strike/>
          <w:highlight w:val="yellow"/>
        </w:rPr>
        <w:t>getAllRegsIcanApproverForUser</w:t>
      </w:r>
    </w:p>
    <w:p w:rsidR="00E00E54" w:rsidRPr="0094658F" w:rsidRDefault="00E00E54" w:rsidP="00E00E54">
      <w:pPr>
        <w:pStyle w:val="Text10"/>
        <w:rPr>
          <w:strike/>
          <w:highlight w:val="yellow"/>
        </w:rPr>
      </w:pPr>
      <w:r w:rsidRPr="0094658F">
        <w:rPr>
          <w:strike/>
          <w:highlight w:val="yellow"/>
        </w:rPr>
        <w:t>This function will return a list of the object ids of all the Registrations that the currently logged in user is able to approve for a given user regardless of the Registration status.</w:t>
      </w:r>
    </w:p>
    <w:p w:rsidR="00E00E54" w:rsidRPr="0094658F" w:rsidRDefault="00E00E54" w:rsidP="00E00E54">
      <w:pPr>
        <w:pStyle w:val="Heading5"/>
        <w:rPr>
          <w:strike/>
          <w:highlight w:val="yellow"/>
        </w:rPr>
      </w:pPr>
      <w:r w:rsidRPr="0094658F">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94658F" w:rsidTr="00110215">
        <w:trPr>
          <w:tblHeader/>
        </w:trPr>
        <w:tc>
          <w:tcPr>
            <w:tcW w:w="1710" w:type="dxa"/>
            <w:shd w:val="pct15" w:color="auto" w:fill="FFFFFF"/>
          </w:tcPr>
          <w:p w:rsidR="00E00E54" w:rsidRPr="0094658F" w:rsidRDefault="00E00E54" w:rsidP="00110215">
            <w:pPr>
              <w:pStyle w:val="TableHdr"/>
              <w:rPr>
                <w:strike/>
                <w:highlight w:val="yellow"/>
              </w:rPr>
            </w:pPr>
            <w:r w:rsidRPr="0094658F">
              <w:rPr>
                <w:strike/>
                <w:highlight w:val="yellow"/>
              </w:rPr>
              <w:t>Name</w:t>
            </w:r>
          </w:p>
        </w:tc>
        <w:tc>
          <w:tcPr>
            <w:tcW w:w="1350" w:type="dxa"/>
            <w:shd w:val="pct15" w:color="auto" w:fill="FFFFFF"/>
          </w:tcPr>
          <w:p w:rsidR="00E00E54" w:rsidRPr="0094658F" w:rsidRDefault="00E00E54" w:rsidP="00110215">
            <w:pPr>
              <w:pStyle w:val="TableHdr"/>
              <w:rPr>
                <w:strike/>
                <w:highlight w:val="yellow"/>
              </w:rPr>
            </w:pPr>
            <w:r w:rsidRPr="0094658F">
              <w:rPr>
                <w:strike/>
                <w:highlight w:val="yellow"/>
              </w:rPr>
              <w:t>Data Type</w:t>
            </w:r>
          </w:p>
        </w:tc>
        <w:tc>
          <w:tcPr>
            <w:tcW w:w="1170" w:type="dxa"/>
            <w:shd w:val="pct15" w:color="auto" w:fill="FFFFFF"/>
          </w:tcPr>
          <w:p w:rsidR="00E00E54" w:rsidRPr="0094658F" w:rsidRDefault="00E00E54" w:rsidP="00110215">
            <w:pPr>
              <w:pStyle w:val="TableHdr"/>
              <w:rPr>
                <w:strike/>
                <w:highlight w:val="yellow"/>
              </w:rPr>
            </w:pPr>
            <w:r w:rsidRPr="0094658F">
              <w:rPr>
                <w:strike/>
                <w:highlight w:val="yellow"/>
              </w:rPr>
              <w:t>Direction</w:t>
            </w:r>
          </w:p>
        </w:tc>
        <w:tc>
          <w:tcPr>
            <w:tcW w:w="3960" w:type="dxa"/>
            <w:shd w:val="pct15" w:color="auto" w:fill="FFFFFF"/>
          </w:tcPr>
          <w:p w:rsidR="00E00E54" w:rsidRPr="0094658F" w:rsidRDefault="00E00E54" w:rsidP="00110215">
            <w:pPr>
              <w:pStyle w:val="TableHdr"/>
              <w:rPr>
                <w:strike/>
                <w:highlight w:val="yellow"/>
              </w:rPr>
            </w:pPr>
            <w:r w:rsidRPr="0094658F">
              <w:rPr>
                <w:strike/>
                <w:highlight w:val="yellow"/>
              </w:rPr>
              <w:t>Description</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strUserName</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user name to return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lstRegistrations</w:t>
            </w:r>
          </w:p>
        </w:tc>
        <w:tc>
          <w:tcPr>
            <w:tcW w:w="1350" w:type="dxa"/>
          </w:tcPr>
          <w:p w:rsidR="00E00E54" w:rsidRPr="0094658F" w:rsidRDefault="00E00E54" w:rsidP="00110215">
            <w:pPr>
              <w:pStyle w:val="TableTxt"/>
              <w:rPr>
                <w:strike/>
                <w:highlight w:val="yellow"/>
              </w:rPr>
            </w:pPr>
            <w:r w:rsidRPr="0094658F">
              <w:rPr>
                <w:strike/>
                <w:highlight w:val="yellow"/>
              </w:rPr>
              <w:t>IDfList</w:t>
            </w:r>
          </w:p>
        </w:tc>
        <w:tc>
          <w:tcPr>
            <w:tcW w:w="1170" w:type="dxa"/>
          </w:tcPr>
          <w:p w:rsidR="00E00E54" w:rsidRPr="0094658F" w:rsidRDefault="00E00E54" w:rsidP="00110215">
            <w:pPr>
              <w:pStyle w:val="TableTxt"/>
              <w:rPr>
                <w:strike/>
                <w:highlight w:val="yellow"/>
              </w:rPr>
            </w:pPr>
            <w:r w:rsidRPr="0094658F">
              <w:rPr>
                <w:strike/>
                <w:highlight w:val="yellow"/>
              </w:rPr>
              <w:t>OUT</w:t>
            </w:r>
          </w:p>
        </w:tc>
        <w:tc>
          <w:tcPr>
            <w:tcW w:w="3960" w:type="dxa"/>
          </w:tcPr>
          <w:p w:rsidR="00E00E54" w:rsidRPr="0094658F" w:rsidRDefault="00E00E54" w:rsidP="00110215">
            <w:pPr>
              <w:pStyle w:val="TableTxt"/>
              <w:rPr>
                <w:strike/>
                <w:highlight w:val="yellow"/>
              </w:rPr>
            </w:pPr>
            <w:r w:rsidRPr="0094658F">
              <w:rPr>
                <w:strike/>
                <w:highlight w:val="yellow"/>
              </w:rPr>
              <w:t>A list of the object ids of all Registrations the logged in user can approve given the search criteria.</w:t>
            </w:r>
          </w:p>
        </w:tc>
      </w:tr>
    </w:tbl>
    <w:p w:rsidR="00E00E54" w:rsidRPr="0094658F" w:rsidRDefault="00E00E54" w:rsidP="00E00E54">
      <w:pPr>
        <w:pStyle w:val="Heading5"/>
        <w:rPr>
          <w:strike/>
          <w:highlight w:val="yellow"/>
        </w:rPr>
      </w:pPr>
      <w:r w:rsidRPr="0094658F">
        <w:rPr>
          <w:strike/>
          <w:highlight w:val="yellow"/>
        </w:rPr>
        <w:t>Pseudocode</w:t>
      </w:r>
    </w:p>
    <w:p w:rsidR="00E00E54" w:rsidRPr="0094658F" w:rsidRDefault="00E00E54" w:rsidP="00E00E54">
      <w:pPr>
        <w:pStyle w:val="Text10"/>
        <w:rPr>
          <w:i/>
          <w:strike/>
          <w:highlight w:val="yellow"/>
        </w:rPr>
      </w:pPr>
      <w:r w:rsidRPr="0094658F">
        <w:rPr>
          <w:i/>
          <w:strike/>
          <w:highlight w:val="yellow"/>
        </w:rPr>
        <w:t>None Shown</w:t>
      </w:r>
    </w:p>
    <w:p w:rsidR="00E00E54" w:rsidRPr="0094658F" w:rsidRDefault="00E00E54" w:rsidP="00B24D33">
      <w:pPr>
        <w:pStyle w:val="Heading4"/>
        <w:rPr>
          <w:strike/>
          <w:highlight w:val="yellow"/>
        </w:rPr>
      </w:pPr>
      <w:proofErr w:type="gramStart"/>
      <w:r w:rsidRPr="0094658F">
        <w:rPr>
          <w:strike/>
          <w:highlight w:val="yellow"/>
        </w:rPr>
        <w:t>getAllRegsIcanApproverForUser</w:t>
      </w:r>
      <w:proofErr w:type="gramEnd"/>
    </w:p>
    <w:p w:rsidR="00E00E54" w:rsidRPr="0094658F" w:rsidRDefault="00E00E54" w:rsidP="00E00E54">
      <w:pPr>
        <w:pStyle w:val="Text10"/>
        <w:rPr>
          <w:strike/>
          <w:highlight w:val="yellow"/>
        </w:rPr>
      </w:pPr>
      <w:r w:rsidRPr="0094658F">
        <w:rPr>
          <w:strike/>
          <w:highlight w:val="yellow"/>
        </w:rPr>
        <w:t>This function will return a list of the object ids of all the Registrations that the currently logged in user is able to approve for a given user, for a given Registration status.</w:t>
      </w:r>
    </w:p>
    <w:p w:rsidR="00E00E54" w:rsidRPr="0094658F" w:rsidRDefault="00E00E54" w:rsidP="00E00E54">
      <w:pPr>
        <w:pStyle w:val="Heading5"/>
        <w:rPr>
          <w:strike/>
          <w:highlight w:val="yellow"/>
        </w:rPr>
      </w:pPr>
      <w:r w:rsidRPr="0094658F">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94658F" w:rsidTr="00110215">
        <w:trPr>
          <w:tblHeader/>
        </w:trPr>
        <w:tc>
          <w:tcPr>
            <w:tcW w:w="1710" w:type="dxa"/>
            <w:shd w:val="pct15" w:color="auto" w:fill="FFFFFF"/>
          </w:tcPr>
          <w:p w:rsidR="00E00E54" w:rsidRPr="0094658F" w:rsidRDefault="00E00E54" w:rsidP="00110215">
            <w:pPr>
              <w:pStyle w:val="TableHdr"/>
              <w:rPr>
                <w:strike/>
                <w:highlight w:val="yellow"/>
              </w:rPr>
            </w:pPr>
            <w:r w:rsidRPr="0094658F">
              <w:rPr>
                <w:strike/>
                <w:highlight w:val="yellow"/>
              </w:rPr>
              <w:t>Name</w:t>
            </w:r>
          </w:p>
        </w:tc>
        <w:tc>
          <w:tcPr>
            <w:tcW w:w="1350" w:type="dxa"/>
            <w:shd w:val="pct15" w:color="auto" w:fill="FFFFFF"/>
          </w:tcPr>
          <w:p w:rsidR="00E00E54" w:rsidRPr="0094658F" w:rsidRDefault="00E00E54" w:rsidP="00110215">
            <w:pPr>
              <w:pStyle w:val="TableHdr"/>
              <w:rPr>
                <w:strike/>
                <w:highlight w:val="yellow"/>
              </w:rPr>
            </w:pPr>
            <w:r w:rsidRPr="0094658F">
              <w:rPr>
                <w:strike/>
                <w:highlight w:val="yellow"/>
              </w:rPr>
              <w:t>Data Type</w:t>
            </w:r>
          </w:p>
        </w:tc>
        <w:tc>
          <w:tcPr>
            <w:tcW w:w="1170" w:type="dxa"/>
            <w:shd w:val="pct15" w:color="auto" w:fill="FFFFFF"/>
          </w:tcPr>
          <w:p w:rsidR="00E00E54" w:rsidRPr="0094658F" w:rsidRDefault="00E00E54" w:rsidP="00110215">
            <w:pPr>
              <w:pStyle w:val="TableHdr"/>
              <w:rPr>
                <w:strike/>
                <w:highlight w:val="yellow"/>
              </w:rPr>
            </w:pPr>
            <w:r w:rsidRPr="0094658F">
              <w:rPr>
                <w:strike/>
                <w:highlight w:val="yellow"/>
              </w:rPr>
              <w:t>Direction</w:t>
            </w:r>
          </w:p>
        </w:tc>
        <w:tc>
          <w:tcPr>
            <w:tcW w:w="3960" w:type="dxa"/>
            <w:shd w:val="pct15" w:color="auto" w:fill="FFFFFF"/>
          </w:tcPr>
          <w:p w:rsidR="00E00E54" w:rsidRPr="0094658F" w:rsidRDefault="00E00E54" w:rsidP="00110215">
            <w:pPr>
              <w:pStyle w:val="TableHdr"/>
              <w:rPr>
                <w:strike/>
                <w:highlight w:val="yellow"/>
              </w:rPr>
            </w:pPr>
            <w:r w:rsidRPr="0094658F">
              <w:rPr>
                <w:strike/>
                <w:highlight w:val="yellow"/>
              </w:rPr>
              <w:t>Description</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strUserName</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user name to return Registrations for.</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strStatus</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status of the Registrations to return.</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lstRegistrations</w:t>
            </w:r>
          </w:p>
        </w:tc>
        <w:tc>
          <w:tcPr>
            <w:tcW w:w="1350" w:type="dxa"/>
          </w:tcPr>
          <w:p w:rsidR="00E00E54" w:rsidRPr="0094658F" w:rsidRDefault="00E00E54" w:rsidP="00110215">
            <w:pPr>
              <w:pStyle w:val="TableTxt"/>
              <w:rPr>
                <w:strike/>
                <w:highlight w:val="yellow"/>
              </w:rPr>
            </w:pPr>
            <w:r w:rsidRPr="0094658F">
              <w:rPr>
                <w:strike/>
                <w:highlight w:val="yellow"/>
              </w:rPr>
              <w:t>IDfList</w:t>
            </w:r>
          </w:p>
        </w:tc>
        <w:tc>
          <w:tcPr>
            <w:tcW w:w="1170" w:type="dxa"/>
          </w:tcPr>
          <w:p w:rsidR="00E00E54" w:rsidRPr="0094658F" w:rsidRDefault="00E00E54" w:rsidP="00110215">
            <w:pPr>
              <w:pStyle w:val="TableTxt"/>
              <w:rPr>
                <w:strike/>
                <w:highlight w:val="yellow"/>
              </w:rPr>
            </w:pPr>
            <w:r w:rsidRPr="0094658F">
              <w:rPr>
                <w:strike/>
                <w:highlight w:val="yellow"/>
              </w:rPr>
              <w:t>OUT</w:t>
            </w:r>
          </w:p>
        </w:tc>
        <w:tc>
          <w:tcPr>
            <w:tcW w:w="3960" w:type="dxa"/>
          </w:tcPr>
          <w:p w:rsidR="00E00E54" w:rsidRPr="0094658F" w:rsidRDefault="00E00E54" w:rsidP="00110215">
            <w:pPr>
              <w:pStyle w:val="TableTxt"/>
              <w:rPr>
                <w:strike/>
                <w:highlight w:val="yellow"/>
              </w:rPr>
            </w:pPr>
            <w:r w:rsidRPr="0094658F">
              <w:rPr>
                <w:strike/>
                <w:highlight w:val="yellow"/>
              </w:rPr>
              <w:t>A list of the object ids of all Registrations the logged in user can approve given the search criteria.</w:t>
            </w:r>
          </w:p>
        </w:tc>
      </w:tr>
    </w:tbl>
    <w:p w:rsidR="00E00E54" w:rsidRPr="0094658F" w:rsidRDefault="00E00E54" w:rsidP="00E00E54">
      <w:pPr>
        <w:pStyle w:val="Heading5"/>
        <w:rPr>
          <w:strike/>
          <w:highlight w:val="yellow"/>
        </w:rPr>
      </w:pPr>
      <w:r w:rsidRPr="0094658F">
        <w:rPr>
          <w:strike/>
          <w:highlight w:val="yellow"/>
        </w:rPr>
        <w:t>Pseudocode</w:t>
      </w:r>
    </w:p>
    <w:p w:rsidR="00E00E54" w:rsidRPr="0094658F" w:rsidRDefault="00E00E54" w:rsidP="007F6D57">
      <w:pPr>
        <w:pStyle w:val="Text10"/>
        <w:rPr>
          <w:i/>
          <w:strike/>
        </w:rPr>
      </w:pPr>
      <w:r w:rsidRPr="0094658F">
        <w:rPr>
          <w:i/>
          <w:strike/>
          <w:highlight w:val="yellow"/>
        </w:rPr>
        <w:t>None Shown</w:t>
      </w:r>
    </w:p>
    <w:p w:rsidR="00E00E54" w:rsidRPr="00321D5D" w:rsidRDefault="00E00E54" w:rsidP="00B24D33">
      <w:pPr>
        <w:pStyle w:val="Heading4"/>
      </w:pPr>
      <w:proofErr w:type="gramStart"/>
      <w:r w:rsidRPr="00321D5D">
        <w:lastRenderedPageBreak/>
        <w:t>getApproversAndRegistrationsByStatusQuery</w:t>
      </w:r>
      <w:proofErr w:type="gramEnd"/>
    </w:p>
    <w:p w:rsidR="00E00E54" w:rsidRPr="00321D5D" w:rsidRDefault="00E00E54" w:rsidP="00E00E54">
      <w:pPr>
        <w:pStyle w:val="Text10"/>
        <w:rPr>
          <w:lang w:eastAsia="en-AU"/>
        </w:rPr>
      </w:pPr>
      <w:r w:rsidRPr="00321D5D">
        <w:t>This function will return a query that can be run to return the specified attributes for the</w:t>
      </w:r>
      <w:r w:rsidRPr="00321D5D">
        <w:rPr>
          <w:lang w:eastAsia="en-AU"/>
        </w:rPr>
        <w:t xml:space="preserve"> users who are either the </w:t>
      </w:r>
      <w:r w:rsidR="00A26321" w:rsidRPr="00321D5D">
        <w:rPr>
          <w:lang w:eastAsia="en-AU"/>
        </w:rPr>
        <w:t>Auto Approver</w:t>
      </w:r>
      <w:r w:rsidRPr="00321D5D">
        <w:rPr>
          <w:lang w:eastAsia="en-AU"/>
        </w:rPr>
        <w:t>s or the</w:t>
      </w:r>
      <w:r w:rsidR="00E308DD" w:rsidRPr="00321D5D">
        <w:rPr>
          <w:lang w:eastAsia="en-AU"/>
        </w:rPr>
        <w:t xml:space="preserve"> Delegated Approvers</w:t>
      </w:r>
      <w:r w:rsidRPr="00321D5D">
        <w:rPr>
          <w:lang w:eastAsia="en-AU"/>
        </w:rPr>
        <w:t xml:space="preserve"> (this includes both the standard and nominated delegated</w:t>
      </w:r>
      <w:r w:rsidR="00E308DD" w:rsidRPr="00321D5D">
        <w:rPr>
          <w:lang w:eastAsia="en-AU"/>
        </w:rPr>
        <w:t xml:space="preserve"> Approvers</w:t>
      </w:r>
      <w:r w:rsidRPr="00321D5D">
        <w:rPr>
          <w:lang w:eastAsia="en-AU"/>
        </w:rPr>
        <w:t>) and their registrations for the folder passed in, depending on the approver status passed in.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return the Approvers for.</w:t>
            </w:r>
          </w:p>
        </w:tc>
      </w:tr>
      <w:tr w:rsidR="00E00E54" w:rsidRPr="00321D5D" w:rsidTr="00110215">
        <w:tc>
          <w:tcPr>
            <w:tcW w:w="1710" w:type="dxa"/>
          </w:tcPr>
          <w:p w:rsidR="00E00E54" w:rsidRPr="00321D5D" w:rsidRDefault="00E00E54" w:rsidP="00110215">
            <w:pPr>
              <w:pStyle w:val="TableTxt"/>
            </w:pPr>
            <w:r w:rsidRPr="00321D5D">
              <w:t>strApproverStatus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status of the Approvers to return details about. Can be ‘AUTO’ or ‘DELEGATED’</w:t>
            </w:r>
          </w:p>
        </w:tc>
      </w:tr>
      <w:tr w:rsidR="00E00E54" w:rsidRPr="00321D5D" w:rsidTr="00110215">
        <w:tc>
          <w:tcPr>
            <w:tcW w:w="1710" w:type="dxa"/>
          </w:tcPr>
          <w:p w:rsidR="00E00E54" w:rsidRPr="00321D5D" w:rsidRDefault="00E00E54" w:rsidP="00110215">
            <w:pPr>
              <w:pStyle w:val="TableTxt"/>
            </w:pPr>
            <w:r w:rsidRPr="00321D5D">
              <w:t>strarrHeadings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columns that must be returned by this query. Valid columns are from the tls_users and tls_registration table.</w:t>
            </w:r>
          </w:p>
        </w:tc>
      </w:tr>
      <w:tr w:rsidR="00E00E54" w:rsidRPr="00321D5D" w:rsidTr="00110215">
        <w:tc>
          <w:tcPr>
            <w:tcW w:w="171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strQuery</w:t>
            </w:r>
          </w:p>
        </w:tc>
        <w:tc>
          <w:tcPr>
            <w:tcW w:w="135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String</w:t>
            </w:r>
          </w:p>
        </w:tc>
        <w:tc>
          <w:tcPr>
            <w:tcW w:w="117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OUT</w:t>
            </w:r>
          </w:p>
        </w:tc>
        <w:tc>
          <w:tcPr>
            <w:tcW w:w="396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The query that may be executed to retrieve the Approvers and their registrations.</w:t>
            </w:r>
          </w:p>
        </w:tc>
      </w:tr>
    </w:tbl>
    <w:p w:rsidR="00E00E54" w:rsidRPr="00321D5D" w:rsidRDefault="00E00E54" w:rsidP="00E00E54">
      <w:pPr>
        <w:pStyle w:val="Heading5"/>
      </w:pPr>
      <w:r w:rsidRPr="00321D5D">
        <w:t>Pseudocode</w:t>
      </w:r>
    </w:p>
    <w:p w:rsidR="00E00E54" w:rsidRPr="00321D5D" w:rsidRDefault="00E00E54" w:rsidP="00E00E54">
      <w:pPr>
        <w:pStyle w:val="Logic1"/>
        <w:tabs>
          <w:tab w:val="clear" w:pos="1701"/>
          <w:tab w:val="left" w:pos="1418"/>
        </w:tabs>
        <w:rPr>
          <w:i/>
          <w:noProof/>
        </w:rPr>
      </w:pPr>
      <w:r w:rsidRPr="00321D5D">
        <w:rPr>
          <w:i/>
          <w:noProof/>
        </w:rPr>
        <w:t>Setup the query to select distint r_object_id, plus any additional headings</w:t>
      </w:r>
    </w:p>
    <w:p w:rsidR="00E00E54" w:rsidRPr="00321D5D" w:rsidRDefault="00E00E54" w:rsidP="00E00E54">
      <w:pPr>
        <w:pStyle w:val="Logic1"/>
        <w:tabs>
          <w:tab w:val="clear" w:pos="1701"/>
          <w:tab w:val="left" w:pos="1418"/>
        </w:tabs>
        <w:rPr>
          <w:noProof/>
        </w:rPr>
      </w:pPr>
      <w:r w:rsidRPr="00321D5D">
        <w:rPr>
          <w:noProof/>
        </w:rPr>
        <w:t>SET strQuery = “SELECT ”;</w:t>
      </w:r>
    </w:p>
    <w:p w:rsidR="00E00E54" w:rsidRPr="00321D5D" w:rsidRDefault="00E00E54" w:rsidP="00E00E54">
      <w:pPr>
        <w:pStyle w:val="Logic1"/>
        <w:tabs>
          <w:tab w:val="clear" w:pos="1701"/>
          <w:tab w:val="left" w:pos="1418"/>
        </w:tabs>
        <w:rPr>
          <w:noProof/>
        </w:rPr>
      </w:pPr>
      <w:r w:rsidRPr="00321D5D">
        <w:rPr>
          <w:noProof/>
        </w:rPr>
        <w:t>For each string in strarrHeadings Do</w:t>
      </w:r>
    </w:p>
    <w:p w:rsidR="00E00E54" w:rsidRPr="00321D5D" w:rsidRDefault="00E00E54" w:rsidP="00E00E54">
      <w:pPr>
        <w:pStyle w:val="Logic1"/>
        <w:tabs>
          <w:tab w:val="clear" w:pos="1701"/>
          <w:tab w:val="left" w:pos="1418"/>
        </w:tabs>
        <w:rPr>
          <w:noProof/>
        </w:rPr>
      </w:pPr>
      <w:r w:rsidRPr="00321D5D">
        <w:rPr>
          <w:noProof/>
        </w:rPr>
        <w:tab/>
        <w:t>IF string = r_object_id Then</w:t>
      </w:r>
    </w:p>
    <w:p w:rsidR="00E00E54" w:rsidRPr="00321D5D" w:rsidRDefault="00E00E54" w:rsidP="00E00E54">
      <w:pPr>
        <w:pStyle w:val="Logic1"/>
        <w:tabs>
          <w:tab w:val="clear" w:pos="1701"/>
          <w:tab w:val="left" w:pos="1418"/>
        </w:tabs>
        <w:rPr>
          <w:noProof/>
        </w:rPr>
      </w:pPr>
      <w:r w:rsidRPr="00321D5D">
        <w:rPr>
          <w:noProof/>
        </w:rPr>
        <w:tab/>
      </w:r>
      <w:r w:rsidRPr="00321D5D">
        <w:rPr>
          <w:noProof/>
        </w:rPr>
        <w:tab/>
        <w:t>strQuery = ‘distinct (r_object_id) , ’ + strQuery</w:t>
      </w:r>
    </w:p>
    <w:p w:rsidR="00E00E54" w:rsidRPr="00321D5D" w:rsidRDefault="00E00E54" w:rsidP="00E00E54">
      <w:pPr>
        <w:pStyle w:val="Logic1"/>
        <w:tabs>
          <w:tab w:val="clear" w:pos="1701"/>
          <w:tab w:val="left" w:pos="1418"/>
        </w:tabs>
        <w:rPr>
          <w:noProof/>
        </w:rPr>
      </w:pPr>
      <w:r w:rsidRPr="00321D5D">
        <w:rPr>
          <w:noProof/>
        </w:rPr>
        <w:tab/>
        <w:t>ELSE strQuery += string</w:t>
      </w:r>
    </w:p>
    <w:p w:rsidR="00E00E54" w:rsidRPr="00321D5D" w:rsidRDefault="00E00E54" w:rsidP="00E00E54">
      <w:pPr>
        <w:pStyle w:val="Logic1"/>
        <w:tabs>
          <w:tab w:val="clear" w:pos="1701"/>
          <w:tab w:val="left" w:pos="1418"/>
        </w:tabs>
        <w:rPr>
          <w:noProof/>
        </w:rPr>
      </w:pPr>
      <w:r w:rsidRPr="00321D5D">
        <w:rPr>
          <w:noProof/>
        </w:rPr>
        <w:tab/>
        <w:t>END IF</w:t>
      </w:r>
    </w:p>
    <w:p w:rsidR="00E00E54" w:rsidRPr="00321D5D" w:rsidRDefault="00E00E54" w:rsidP="00E00E54">
      <w:pPr>
        <w:pStyle w:val="Logic1"/>
        <w:tabs>
          <w:tab w:val="clear" w:pos="1701"/>
          <w:tab w:val="left" w:pos="1418"/>
        </w:tabs>
        <w:rPr>
          <w:noProof/>
        </w:rPr>
      </w:pPr>
      <w:r w:rsidRPr="00321D5D">
        <w:rPr>
          <w:noProof/>
        </w:rPr>
        <w:t>END FOR</w:t>
      </w:r>
    </w:p>
    <w:p w:rsidR="00E00E54" w:rsidRPr="00321D5D" w:rsidRDefault="00E00E54" w:rsidP="00E00E54">
      <w:pPr>
        <w:pStyle w:val="Text10"/>
      </w:pPr>
    </w:p>
    <w:p w:rsidR="00E00E54" w:rsidRPr="00321D5D" w:rsidRDefault="00E00E54" w:rsidP="00E00E54">
      <w:pPr>
        <w:pStyle w:val="Text10"/>
        <w:rPr>
          <w:i/>
        </w:rPr>
      </w:pPr>
      <w:r w:rsidRPr="00321D5D">
        <w:rPr>
          <w:i/>
        </w:rPr>
        <w:t>Check whether Auto or Delegated approver registrations are being retrieved.</w:t>
      </w:r>
    </w:p>
    <w:p w:rsidR="00E00E54" w:rsidRPr="00321D5D" w:rsidRDefault="00E00E54" w:rsidP="00E00E54">
      <w:pPr>
        <w:pStyle w:val="Text10"/>
      </w:pPr>
      <w:r w:rsidRPr="00321D5D">
        <w:t>IF strApproverStatus = AUTO Then</w:t>
      </w:r>
    </w:p>
    <w:p w:rsidR="00E00E54" w:rsidRPr="00321D5D" w:rsidRDefault="00E00E54" w:rsidP="00E00E54">
      <w:pPr>
        <w:pStyle w:val="Text10"/>
        <w:ind w:firstLine="589"/>
      </w:pPr>
      <w:proofErr w:type="gramStart"/>
      <w:r w:rsidRPr="00321D5D">
        <w:t>strQuery</w:t>
      </w:r>
      <w:proofErr w:type="gramEnd"/>
      <w:r w:rsidRPr="00321D5D">
        <w:t xml:space="preserve"> += </w:t>
      </w:r>
      <w:r w:rsidRPr="00321D5D">
        <w:tab/>
        <w:t xml:space="preserve">  "FROM tls_user usertable, tls_registration reg1</w:t>
      </w:r>
    </w:p>
    <w:p w:rsidR="00E00E54" w:rsidRPr="00321D5D" w:rsidRDefault="00E00E54" w:rsidP="00E00E54">
      <w:pPr>
        <w:pStyle w:val="Text10"/>
        <w:ind w:left="2291" w:firstLine="589"/>
      </w:pPr>
      <w:r w:rsidRPr="00321D5D">
        <w:t xml:space="preserve">  WHERE usertable.user_name = reg1.t_user_name</w:t>
      </w:r>
    </w:p>
    <w:p w:rsidR="00E00E54" w:rsidRPr="00321D5D" w:rsidRDefault="00E00E54" w:rsidP="00E00E54">
      <w:pPr>
        <w:pStyle w:val="Text10"/>
        <w:ind w:left="3000"/>
      </w:pPr>
      <w:r w:rsidRPr="00321D5D">
        <w:t>AND exists (SELECT 1 FROM tls_registration reg WHERE reg.t_user_name = usertable.user_name AND t_folder_id = 'idFolderId' AND t_approver_status = 'AUTO')”</w:t>
      </w:r>
    </w:p>
    <w:p w:rsidR="00E00E54" w:rsidRPr="00321D5D" w:rsidRDefault="00E00E54" w:rsidP="00E00E54">
      <w:pPr>
        <w:pStyle w:val="Text10"/>
      </w:pPr>
      <w:r w:rsidRPr="00321D5D">
        <w:t>ELSE IF strApproverStatus = DELEGATED Then</w:t>
      </w:r>
    </w:p>
    <w:p w:rsidR="00E00E54" w:rsidRPr="00321D5D" w:rsidRDefault="00E00E54" w:rsidP="00E00E54">
      <w:pPr>
        <w:pStyle w:val="Text10"/>
        <w:ind w:firstLine="589"/>
      </w:pPr>
      <w:proofErr w:type="gramStart"/>
      <w:r w:rsidRPr="00321D5D">
        <w:t>strQuery</w:t>
      </w:r>
      <w:proofErr w:type="gramEnd"/>
      <w:r w:rsidRPr="00321D5D">
        <w:t xml:space="preserve"> += </w:t>
      </w:r>
      <w:r w:rsidRPr="00321D5D">
        <w:tab/>
        <w:t xml:space="preserve">  “FROM tls_user usertable, tls_registration reg1</w:t>
      </w:r>
    </w:p>
    <w:p w:rsidR="00E00E54" w:rsidRPr="00321D5D" w:rsidRDefault="00E00E54" w:rsidP="00E00E54">
      <w:pPr>
        <w:pStyle w:val="Text10"/>
        <w:ind w:left="2411" w:firstLine="589"/>
      </w:pPr>
      <w:r w:rsidRPr="00321D5D">
        <w:t>WHERE usertable.user_name = reg1.t_user_name</w:t>
      </w:r>
    </w:p>
    <w:p w:rsidR="00E00E54" w:rsidRPr="00321D5D" w:rsidRDefault="00E00E54" w:rsidP="00E00E54">
      <w:pPr>
        <w:pStyle w:val="Text10"/>
        <w:ind w:left="3000"/>
      </w:pPr>
      <w:r w:rsidRPr="00321D5D">
        <w:t>AND exists (SELECT 1 FROM tls_registration reg WHERE reg.t_user_name = usertable.user_name AND t_folder_id = 'idFolderId' AND (t_approver_status = 'DELEGATED' OR t_approver_status = ‘DELGATED-NOMINATED’))”</w:t>
      </w:r>
    </w:p>
    <w:p w:rsidR="00E00E54" w:rsidRPr="00321D5D" w:rsidRDefault="00E00E54" w:rsidP="00E00E54">
      <w:pPr>
        <w:pStyle w:val="Text10"/>
      </w:pPr>
      <w:r w:rsidRPr="00321D5D">
        <w:t>ELSE</w:t>
      </w:r>
    </w:p>
    <w:p w:rsidR="00E00E54" w:rsidRPr="00321D5D" w:rsidRDefault="00E00E54" w:rsidP="00E00E54">
      <w:pPr>
        <w:pStyle w:val="Text10"/>
      </w:pPr>
      <w:r w:rsidRPr="00321D5D">
        <w:tab/>
        <w:t>THROW an error saying “Invalid approver status passed in.”</w:t>
      </w:r>
    </w:p>
    <w:p w:rsidR="00E00E54" w:rsidRPr="00321D5D" w:rsidRDefault="00E00E54" w:rsidP="00E00E54">
      <w:pPr>
        <w:pStyle w:val="Text10"/>
      </w:pPr>
      <w:r w:rsidRPr="00321D5D">
        <w:t>END IF</w:t>
      </w:r>
    </w:p>
    <w:p w:rsidR="00E00E54" w:rsidRPr="00321D5D" w:rsidRDefault="00E00E54" w:rsidP="00E00E54">
      <w:pPr>
        <w:pStyle w:val="Text10"/>
        <w:rPr>
          <w:i/>
        </w:rPr>
      </w:pPr>
    </w:p>
    <w:p w:rsidR="00E00E54" w:rsidRPr="00321D5D" w:rsidRDefault="00E00E54" w:rsidP="007F6D57">
      <w:pPr>
        <w:pStyle w:val="Text10"/>
      </w:pPr>
      <w:r w:rsidRPr="00321D5D">
        <w:t>Return strQuery</w:t>
      </w:r>
    </w:p>
    <w:p w:rsidR="00E00E54" w:rsidRPr="00321D5D" w:rsidRDefault="00E00E54" w:rsidP="00B24D33">
      <w:pPr>
        <w:pStyle w:val="Heading4"/>
      </w:pPr>
      <w:proofErr w:type="gramStart"/>
      <w:r w:rsidRPr="00321D5D">
        <w:t>getApproverUserName</w:t>
      </w:r>
      <w:proofErr w:type="gramEnd"/>
    </w:p>
    <w:p w:rsidR="00E00E54" w:rsidRPr="00321D5D" w:rsidRDefault="00E00E54" w:rsidP="00E00E54">
      <w:pPr>
        <w:pStyle w:val="Text10"/>
      </w:pPr>
      <w:r w:rsidRPr="00321D5D">
        <w:t>This function will return the list of names for the users who approved a Registration. Currently only ever one name will be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idFolderId</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folder the Registration is for.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name of the user who the Registration is for.</w:t>
            </w:r>
          </w:p>
        </w:tc>
      </w:tr>
      <w:tr w:rsidR="00E00E54" w:rsidRPr="00321D5D" w:rsidTr="00110215">
        <w:tc>
          <w:tcPr>
            <w:tcW w:w="1710" w:type="dxa"/>
          </w:tcPr>
          <w:p w:rsidR="00E00E54" w:rsidRPr="00321D5D" w:rsidRDefault="00E00E54" w:rsidP="00110215">
            <w:pPr>
              <w:pStyle w:val="TableTxt"/>
            </w:pPr>
            <w:r w:rsidRPr="00321D5D">
              <w:t>lstApproverUserName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containing the object id of the users who approved the Registration.</w:t>
            </w:r>
          </w:p>
        </w:tc>
      </w:tr>
    </w:tbl>
    <w:p w:rsidR="00E00E54" w:rsidRPr="00321D5D" w:rsidRDefault="00E00E54" w:rsidP="00E00E54">
      <w:pPr>
        <w:pStyle w:val="Heading5"/>
      </w:pPr>
      <w:r w:rsidRPr="00321D5D">
        <w:lastRenderedPageBreak/>
        <w:t>Pseudocode</w:t>
      </w:r>
    </w:p>
    <w:p w:rsidR="00E00E54" w:rsidRPr="00321D5D" w:rsidRDefault="00E00E54" w:rsidP="007F6D57">
      <w:pPr>
        <w:pStyle w:val="Text10"/>
        <w:rPr>
          <w:i/>
        </w:rPr>
      </w:pPr>
      <w:r w:rsidRPr="00321D5D">
        <w:rPr>
          <w:i/>
        </w:rPr>
        <w:t>None Shown</w:t>
      </w:r>
    </w:p>
    <w:p w:rsidR="00E00E54" w:rsidRPr="00321D5D" w:rsidRDefault="00E00E54" w:rsidP="00B24D33">
      <w:pPr>
        <w:pStyle w:val="Heading4"/>
      </w:pPr>
      <w:proofErr w:type="gramStart"/>
      <w:r w:rsidRPr="00321D5D">
        <w:t>getClientsForLetter</w:t>
      </w:r>
      <w:proofErr w:type="gramEnd"/>
    </w:p>
    <w:p w:rsidR="00E00E54" w:rsidRPr="00321D5D" w:rsidRDefault="00E00E54" w:rsidP="00E00E54">
      <w:pPr>
        <w:pStyle w:val="Text10"/>
      </w:pPr>
      <w:r w:rsidRPr="00321D5D">
        <w:t>This function will return a list of object ids for all the Client folders that begin with a certain letter.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chLetter</w:t>
            </w:r>
          </w:p>
        </w:tc>
        <w:tc>
          <w:tcPr>
            <w:tcW w:w="1350" w:type="dxa"/>
          </w:tcPr>
          <w:p w:rsidR="00E00E54" w:rsidRPr="00321D5D" w:rsidRDefault="00E00E54" w:rsidP="00110215">
            <w:pPr>
              <w:pStyle w:val="TableTxt"/>
            </w:pPr>
            <w:r w:rsidRPr="00321D5D">
              <w:t>Character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letter that all Client folders returned begin</w:t>
            </w:r>
            <w:proofErr w:type="gramEnd"/>
            <w:r w:rsidRPr="00321D5D">
              <w:t xml:space="preserve"> with.</w:t>
            </w:r>
          </w:p>
        </w:tc>
      </w:tr>
      <w:tr w:rsidR="00E00E54" w:rsidRPr="00321D5D" w:rsidTr="00110215">
        <w:tc>
          <w:tcPr>
            <w:tcW w:w="1710" w:type="dxa"/>
          </w:tcPr>
          <w:p w:rsidR="00E00E54" w:rsidRPr="00321D5D" w:rsidRDefault="00E00E54" w:rsidP="00110215">
            <w:pPr>
              <w:pStyle w:val="TableTxt"/>
            </w:pPr>
            <w:r w:rsidRPr="00321D5D">
              <w:t>strCabinetId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cabinet to get all the Clients from.</w:t>
            </w:r>
          </w:p>
        </w:tc>
      </w:tr>
      <w:tr w:rsidR="00E00E54" w:rsidRPr="00321D5D" w:rsidTr="00110215">
        <w:tc>
          <w:tcPr>
            <w:tcW w:w="1710" w:type="dxa"/>
          </w:tcPr>
          <w:p w:rsidR="00E00E54" w:rsidRPr="00321D5D" w:rsidRDefault="00E00E54" w:rsidP="00110215">
            <w:pPr>
              <w:pStyle w:val="TableTxt"/>
            </w:pPr>
            <w:r w:rsidRPr="00321D5D">
              <w:t>lstClients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containing the object id of the Clients.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getMyRegisitrations</w:t>
      </w:r>
      <w:proofErr w:type="gramEnd"/>
    </w:p>
    <w:p w:rsidR="00E00E54" w:rsidRPr="00321D5D" w:rsidRDefault="00E00E54" w:rsidP="00E00E54">
      <w:pPr>
        <w:pStyle w:val="Text10"/>
      </w:pPr>
      <w:r w:rsidRPr="00321D5D">
        <w:t>This function will return a list of the object ids of all the Registrations for the currently logged in user regardless of the Registration status.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lstRegistrations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 xml:space="preserve">A list of the object ids of </w:t>
            </w:r>
            <w:proofErr w:type="gramStart"/>
            <w:r w:rsidRPr="00321D5D">
              <w:t>all the</w:t>
            </w:r>
            <w:proofErr w:type="gramEnd"/>
            <w:r w:rsidRPr="00321D5D">
              <w:t xml:space="preserve"> user’s Registrations.</w:t>
            </w:r>
          </w:p>
        </w:tc>
      </w:tr>
    </w:tbl>
    <w:p w:rsidR="00E00E54" w:rsidRPr="00321D5D" w:rsidRDefault="00E00E54" w:rsidP="00E00E54">
      <w:pPr>
        <w:pStyle w:val="Heading5"/>
      </w:pPr>
      <w:r w:rsidRPr="00321D5D">
        <w:t>Pseudocode</w:t>
      </w:r>
    </w:p>
    <w:p w:rsidR="005939D4" w:rsidRPr="00321D5D" w:rsidRDefault="005939D4" w:rsidP="005939D4">
      <w:pPr>
        <w:pStyle w:val="Text10"/>
        <w:rPr>
          <w:i/>
        </w:rPr>
      </w:pPr>
      <w:r w:rsidRPr="00321D5D">
        <w:rPr>
          <w:i/>
        </w:rPr>
        <w:t>None Shown</w:t>
      </w:r>
    </w:p>
    <w:p w:rsidR="00E00E54" w:rsidRPr="0094658F" w:rsidRDefault="00E00E54" w:rsidP="00B24D33">
      <w:pPr>
        <w:pStyle w:val="Heading4"/>
        <w:rPr>
          <w:strike/>
          <w:highlight w:val="yellow"/>
        </w:rPr>
      </w:pPr>
      <w:proofErr w:type="gramStart"/>
      <w:r w:rsidRPr="0094658F">
        <w:rPr>
          <w:strike/>
          <w:highlight w:val="yellow"/>
        </w:rPr>
        <w:t>getMyRegistrationsByStatus</w:t>
      </w:r>
      <w:proofErr w:type="gramEnd"/>
    </w:p>
    <w:p w:rsidR="00E00E54" w:rsidRPr="0094658F" w:rsidRDefault="00E00E54" w:rsidP="00E00E54">
      <w:pPr>
        <w:pStyle w:val="Text10"/>
        <w:rPr>
          <w:strike/>
          <w:highlight w:val="yellow"/>
        </w:rPr>
      </w:pPr>
      <w:r w:rsidRPr="0094658F">
        <w:rPr>
          <w:strike/>
          <w:highlight w:val="yellow"/>
        </w:rPr>
        <w:t>This function will return a list of the object ids of all the Registrations for the currently logged in user that have a given Registration status.</w:t>
      </w:r>
    </w:p>
    <w:p w:rsidR="00E00E54" w:rsidRPr="0094658F" w:rsidRDefault="00E00E54" w:rsidP="00E00E54">
      <w:pPr>
        <w:pStyle w:val="Heading5"/>
        <w:rPr>
          <w:strike/>
          <w:highlight w:val="yellow"/>
        </w:rPr>
      </w:pPr>
      <w:r w:rsidRPr="0094658F">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94658F" w:rsidTr="00110215">
        <w:trPr>
          <w:tblHeader/>
        </w:trPr>
        <w:tc>
          <w:tcPr>
            <w:tcW w:w="1710" w:type="dxa"/>
            <w:shd w:val="pct15" w:color="auto" w:fill="FFFFFF"/>
          </w:tcPr>
          <w:p w:rsidR="00E00E54" w:rsidRPr="0094658F" w:rsidRDefault="00E00E54" w:rsidP="00110215">
            <w:pPr>
              <w:pStyle w:val="TableHdr"/>
              <w:rPr>
                <w:strike/>
                <w:highlight w:val="yellow"/>
              </w:rPr>
            </w:pPr>
            <w:r w:rsidRPr="0094658F">
              <w:rPr>
                <w:strike/>
                <w:highlight w:val="yellow"/>
              </w:rPr>
              <w:t>Name</w:t>
            </w:r>
          </w:p>
        </w:tc>
        <w:tc>
          <w:tcPr>
            <w:tcW w:w="1350" w:type="dxa"/>
            <w:shd w:val="pct15" w:color="auto" w:fill="FFFFFF"/>
          </w:tcPr>
          <w:p w:rsidR="00E00E54" w:rsidRPr="0094658F" w:rsidRDefault="00E00E54" w:rsidP="00110215">
            <w:pPr>
              <w:pStyle w:val="TableHdr"/>
              <w:rPr>
                <w:strike/>
                <w:highlight w:val="yellow"/>
              </w:rPr>
            </w:pPr>
            <w:r w:rsidRPr="0094658F">
              <w:rPr>
                <w:strike/>
                <w:highlight w:val="yellow"/>
              </w:rPr>
              <w:t>Data Type</w:t>
            </w:r>
          </w:p>
        </w:tc>
        <w:tc>
          <w:tcPr>
            <w:tcW w:w="1170" w:type="dxa"/>
            <w:shd w:val="pct15" w:color="auto" w:fill="FFFFFF"/>
          </w:tcPr>
          <w:p w:rsidR="00E00E54" w:rsidRPr="0094658F" w:rsidRDefault="00E00E54" w:rsidP="00110215">
            <w:pPr>
              <w:pStyle w:val="TableHdr"/>
              <w:rPr>
                <w:strike/>
                <w:highlight w:val="yellow"/>
              </w:rPr>
            </w:pPr>
            <w:r w:rsidRPr="0094658F">
              <w:rPr>
                <w:strike/>
                <w:highlight w:val="yellow"/>
              </w:rPr>
              <w:t>Direction</w:t>
            </w:r>
          </w:p>
        </w:tc>
        <w:tc>
          <w:tcPr>
            <w:tcW w:w="3960" w:type="dxa"/>
            <w:shd w:val="pct15" w:color="auto" w:fill="FFFFFF"/>
          </w:tcPr>
          <w:p w:rsidR="00E00E54" w:rsidRPr="0094658F" w:rsidRDefault="00E00E54" w:rsidP="00110215">
            <w:pPr>
              <w:pStyle w:val="TableHdr"/>
              <w:rPr>
                <w:strike/>
                <w:highlight w:val="yellow"/>
              </w:rPr>
            </w:pPr>
            <w:r w:rsidRPr="0094658F">
              <w:rPr>
                <w:strike/>
                <w:highlight w:val="yellow"/>
              </w:rPr>
              <w:t>Description</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strStatus</w:t>
            </w:r>
          </w:p>
        </w:tc>
        <w:tc>
          <w:tcPr>
            <w:tcW w:w="1350" w:type="dxa"/>
          </w:tcPr>
          <w:p w:rsidR="00E00E54" w:rsidRPr="0094658F" w:rsidRDefault="00E00E54" w:rsidP="00110215">
            <w:pPr>
              <w:pStyle w:val="TableTxt"/>
              <w:rPr>
                <w:strike/>
                <w:highlight w:val="yellow"/>
              </w:rPr>
            </w:pPr>
            <w:r w:rsidRPr="0094658F">
              <w:rPr>
                <w:strike/>
                <w:highlight w:val="yellow"/>
              </w:rPr>
              <w:t>String</w:t>
            </w:r>
          </w:p>
        </w:tc>
        <w:tc>
          <w:tcPr>
            <w:tcW w:w="1170" w:type="dxa"/>
          </w:tcPr>
          <w:p w:rsidR="00E00E54" w:rsidRPr="0094658F" w:rsidRDefault="00E00E54" w:rsidP="00110215">
            <w:pPr>
              <w:pStyle w:val="TableTxt"/>
              <w:rPr>
                <w:strike/>
                <w:highlight w:val="yellow"/>
              </w:rPr>
            </w:pPr>
            <w:r w:rsidRPr="0094658F">
              <w:rPr>
                <w:strike/>
                <w:highlight w:val="yellow"/>
              </w:rPr>
              <w:t>IN</w:t>
            </w:r>
          </w:p>
        </w:tc>
        <w:tc>
          <w:tcPr>
            <w:tcW w:w="3960" w:type="dxa"/>
          </w:tcPr>
          <w:p w:rsidR="00E00E54" w:rsidRPr="0094658F" w:rsidRDefault="00E00E54" w:rsidP="00110215">
            <w:pPr>
              <w:pStyle w:val="TableTxt"/>
              <w:rPr>
                <w:strike/>
                <w:highlight w:val="yellow"/>
              </w:rPr>
            </w:pPr>
            <w:r w:rsidRPr="0094658F">
              <w:rPr>
                <w:strike/>
                <w:highlight w:val="yellow"/>
              </w:rPr>
              <w:t>The status of the Registrations to be returned.</w:t>
            </w:r>
          </w:p>
        </w:tc>
      </w:tr>
      <w:tr w:rsidR="00E00E54" w:rsidRPr="0094658F" w:rsidTr="00110215">
        <w:tc>
          <w:tcPr>
            <w:tcW w:w="1710" w:type="dxa"/>
          </w:tcPr>
          <w:p w:rsidR="00E00E54" w:rsidRPr="0094658F" w:rsidRDefault="00E00E54" w:rsidP="00110215">
            <w:pPr>
              <w:pStyle w:val="TableTxt"/>
              <w:rPr>
                <w:strike/>
                <w:highlight w:val="yellow"/>
              </w:rPr>
            </w:pPr>
            <w:r w:rsidRPr="0094658F">
              <w:rPr>
                <w:strike/>
                <w:highlight w:val="yellow"/>
              </w:rPr>
              <w:t>lstRegistrations</w:t>
            </w:r>
          </w:p>
        </w:tc>
        <w:tc>
          <w:tcPr>
            <w:tcW w:w="1350" w:type="dxa"/>
          </w:tcPr>
          <w:p w:rsidR="00E00E54" w:rsidRPr="0094658F" w:rsidRDefault="00E00E54" w:rsidP="00110215">
            <w:pPr>
              <w:pStyle w:val="TableTxt"/>
              <w:rPr>
                <w:strike/>
                <w:highlight w:val="yellow"/>
              </w:rPr>
            </w:pPr>
            <w:r w:rsidRPr="0094658F">
              <w:rPr>
                <w:strike/>
                <w:highlight w:val="yellow"/>
              </w:rPr>
              <w:t>IDfList</w:t>
            </w:r>
          </w:p>
        </w:tc>
        <w:tc>
          <w:tcPr>
            <w:tcW w:w="1170" w:type="dxa"/>
          </w:tcPr>
          <w:p w:rsidR="00E00E54" w:rsidRPr="0094658F" w:rsidRDefault="00E00E54" w:rsidP="00110215">
            <w:pPr>
              <w:pStyle w:val="TableTxt"/>
              <w:rPr>
                <w:strike/>
                <w:highlight w:val="yellow"/>
              </w:rPr>
            </w:pPr>
            <w:r w:rsidRPr="0094658F">
              <w:rPr>
                <w:strike/>
                <w:highlight w:val="yellow"/>
              </w:rPr>
              <w:t>OUT</w:t>
            </w:r>
          </w:p>
        </w:tc>
        <w:tc>
          <w:tcPr>
            <w:tcW w:w="3960" w:type="dxa"/>
          </w:tcPr>
          <w:p w:rsidR="00E00E54" w:rsidRPr="0094658F" w:rsidRDefault="00E00E54" w:rsidP="00110215">
            <w:pPr>
              <w:pStyle w:val="TableTxt"/>
              <w:rPr>
                <w:strike/>
                <w:highlight w:val="yellow"/>
              </w:rPr>
            </w:pPr>
            <w:r w:rsidRPr="0094658F">
              <w:rPr>
                <w:strike/>
                <w:highlight w:val="yellow"/>
              </w:rPr>
              <w:t xml:space="preserve">A list of the object ids of </w:t>
            </w:r>
            <w:proofErr w:type="gramStart"/>
            <w:r w:rsidRPr="0094658F">
              <w:rPr>
                <w:strike/>
                <w:highlight w:val="yellow"/>
              </w:rPr>
              <w:t>all the</w:t>
            </w:r>
            <w:proofErr w:type="gramEnd"/>
            <w:r w:rsidRPr="0094658F">
              <w:rPr>
                <w:strike/>
                <w:highlight w:val="yellow"/>
              </w:rPr>
              <w:t xml:space="preserve"> user’s Registrations for the given status.</w:t>
            </w:r>
          </w:p>
        </w:tc>
      </w:tr>
    </w:tbl>
    <w:p w:rsidR="00E00E54" w:rsidRPr="0094658F" w:rsidRDefault="00E00E54" w:rsidP="00E00E54">
      <w:pPr>
        <w:pStyle w:val="Heading5"/>
        <w:rPr>
          <w:strike/>
          <w:highlight w:val="yellow"/>
        </w:rPr>
      </w:pPr>
      <w:r w:rsidRPr="0094658F">
        <w:rPr>
          <w:strike/>
          <w:highlight w:val="yellow"/>
        </w:rPr>
        <w:t>Pseudocode</w:t>
      </w:r>
    </w:p>
    <w:p w:rsidR="00E00E54" w:rsidRPr="0094658F" w:rsidRDefault="00E00E54" w:rsidP="00E00E54">
      <w:pPr>
        <w:pStyle w:val="Text10"/>
        <w:rPr>
          <w:i/>
          <w:strike/>
        </w:rPr>
      </w:pPr>
      <w:r w:rsidRPr="0094658F">
        <w:rPr>
          <w:i/>
          <w:strike/>
          <w:highlight w:val="yellow"/>
        </w:rPr>
        <w:t>None Shown</w:t>
      </w:r>
    </w:p>
    <w:p w:rsidR="00E00E54" w:rsidRPr="000A74FA" w:rsidRDefault="00E00E54" w:rsidP="00B24D33">
      <w:pPr>
        <w:pStyle w:val="Heading4"/>
        <w:rPr>
          <w:strike/>
          <w:highlight w:val="yellow"/>
        </w:rPr>
      </w:pPr>
      <w:proofErr w:type="gramStart"/>
      <w:r w:rsidRPr="000A74FA">
        <w:rPr>
          <w:strike/>
          <w:highlight w:val="yellow"/>
        </w:rPr>
        <w:t>getMyRegistrationsByStatusQuery</w:t>
      </w:r>
      <w:proofErr w:type="gramEnd"/>
    </w:p>
    <w:p w:rsidR="00E00E54" w:rsidRPr="000A74FA" w:rsidRDefault="00E00E54" w:rsidP="00E00E54">
      <w:pPr>
        <w:pStyle w:val="Text10"/>
        <w:rPr>
          <w:strike/>
          <w:highlight w:val="yellow"/>
        </w:rPr>
      </w:pPr>
      <w:r w:rsidRPr="000A74FA">
        <w:rPr>
          <w:strike/>
          <w:highlight w:val="yellow"/>
        </w:rPr>
        <w:t>This function will return a query that can be run to return a list of the object ids of all the Registrations for the currently logged in user that have a given Registration status.</w:t>
      </w:r>
    </w:p>
    <w:p w:rsidR="00E00E54" w:rsidRPr="000A74FA" w:rsidRDefault="00E00E54" w:rsidP="00E00E54">
      <w:pPr>
        <w:pStyle w:val="Heading5"/>
        <w:rPr>
          <w:strike/>
          <w:highlight w:val="yellow"/>
        </w:rPr>
      </w:pPr>
      <w:r w:rsidRPr="000A74FA">
        <w:rPr>
          <w:strike/>
          <w:highlight w:val="yellow"/>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0A74FA" w:rsidTr="00110215">
        <w:trPr>
          <w:tblHeader/>
        </w:trPr>
        <w:tc>
          <w:tcPr>
            <w:tcW w:w="1710" w:type="dxa"/>
            <w:shd w:val="pct15" w:color="auto" w:fill="FFFFFF"/>
          </w:tcPr>
          <w:p w:rsidR="00E00E54" w:rsidRPr="000A74FA" w:rsidRDefault="00E00E54" w:rsidP="00110215">
            <w:pPr>
              <w:pStyle w:val="TableHdr"/>
              <w:rPr>
                <w:strike/>
                <w:highlight w:val="yellow"/>
              </w:rPr>
            </w:pPr>
            <w:r w:rsidRPr="000A74FA">
              <w:rPr>
                <w:strike/>
                <w:highlight w:val="yellow"/>
              </w:rPr>
              <w:t>Name</w:t>
            </w:r>
          </w:p>
        </w:tc>
        <w:tc>
          <w:tcPr>
            <w:tcW w:w="1350" w:type="dxa"/>
            <w:shd w:val="pct15" w:color="auto" w:fill="FFFFFF"/>
          </w:tcPr>
          <w:p w:rsidR="00E00E54" w:rsidRPr="000A74FA" w:rsidRDefault="00E00E54" w:rsidP="00110215">
            <w:pPr>
              <w:pStyle w:val="TableHdr"/>
              <w:rPr>
                <w:strike/>
                <w:highlight w:val="yellow"/>
              </w:rPr>
            </w:pPr>
            <w:r w:rsidRPr="000A74FA">
              <w:rPr>
                <w:strike/>
                <w:highlight w:val="yellow"/>
              </w:rPr>
              <w:t>Data Type</w:t>
            </w:r>
          </w:p>
        </w:tc>
        <w:tc>
          <w:tcPr>
            <w:tcW w:w="1170" w:type="dxa"/>
            <w:shd w:val="pct15" w:color="auto" w:fill="FFFFFF"/>
          </w:tcPr>
          <w:p w:rsidR="00E00E54" w:rsidRPr="000A74FA" w:rsidRDefault="00E00E54" w:rsidP="00110215">
            <w:pPr>
              <w:pStyle w:val="TableHdr"/>
              <w:rPr>
                <w:strike/>
                <w:highlight w:val="yellow"/>
              </w:rPr>
            </w:pPr>
            <w:r w:rsidRPr="000A74FA">
              <w:rPr>
                <w:strike/>
                <w:highlight w:val="yellow"/>
              </w:rPr>
              <w:t>Direction</w:t>
            </w:r>
          </w:p>
        </w:tc>
        <w:tc>
          <w:tcPr>
            <w:tcW w:w="3960" w:type="dxa"/>
            <w:shd w:val="pct15" w:color="auto" w:fill="FFFFFF"/>
          </w:tcPr>
          <w:p w:rsidR="00E00E54" w:rsidRPr="000A74FA" w:rsidRDefault="00E00E54" w:rsidP="00110215">
            <w:pPr>
              <w:pStyle w:val="TableHdr"/>
              <w:rPr>
                <w:strike/>
                <w:highlight w:val="yellow"/>
              </w:rPr>
            </w:pPr>
            <w:r w:rsidRPr="000A74FA">
              <w:rPr>
                <w:strike/>
                <w:highlight w:val="yellow"/>
              </w:rPr>
              <w:t>Description</w:t>
            </w:r>
          </w:p>
        </w:tc>
      </w:tr>
      <w:tr w:rsidR="00E00E54" w:rsidRPr="000A74FA" w:rsidTr="00110215">
        <w:tc>
          <w:tcPr>
            <w:tcW w:w="1710" w:type="dxa"/>
          </w:tcPr>
          <w:p w:rsidR="00E00E54" w:rsidRPr="000A74FA" w:rsidRDefault="00E00E54" w:rsidP="00110215">
            <w:pPr>
              <w:pStyle w:val="TableTxt"/>
              <w:rPr>
                <w:strike/>
                <w:highlight w:val="yellow"/>
              </w:rPr>
            </w:pPr>
            <w:r w:rsidRPr="000A74FA">
              <w:rPr>
                <w:strike/>
                <w:highlight w:val="yellow"/>
              </w:rPr>
              <w:t>strStatus</w:t>
            </w:r>
          </w:p>
        </w:tc>
        <w:tc>
          <w:tcPr>
            <w:tcW w:w="1350" w:type="dxa"/>
          </w:tcPr>
          <w:p w:rsidR="00E00E54" w:rsidRPr="000A74FA" w:rsidRDefault="00E00E54" w:rsidP="00110215">
            <w:pPr>
              <w:pStyle w:val="TableTxt"/>
              <w:rPr>
                <w:strike/>
                <w:highlight w:val="yellow"/>
              </w:rPr>
            </w:pPr>
            <w:r w:rsidRPr="000A74FA">
              <w:rPr>
                <w:strike/>
                <w:highlight w:val="yellow"/>
              </w:rPr>
              <w:t>String</w:t>
            </w:r>
          </w:p>
        </w:tc>
        <w:tc>
          <w:tcPr>
            <w:tcW w:w="1170" w:type="dxa"/>
          </w:tcPr>
          <w:p w:rsidR="00E00E54" w:rsidRPr="000A74FA" w:rsidRDefault="00E00E54" w:rsidP="00110215">
            <w:pPr>
              <w:pStyle w:val="TableTxt"/>
              <w:rPr>
                <w:strike/>
                <w:highlight w:val="yellow"/>
              </w:rPr>
            </w:pPr>
            <w:r w:rsidRPr="000A74FA">
              <w:rPr>
                <w:strike/>
                <w:highlight w:val="yellow"/>
              </w:rPr>
              <w:t>IN</w:t>
            </w:r>
          </w:p>
        </w:tc>
        <w:tc>
          <w:tcPr>
            <w:tcW w:w="3960" w:type="dxa"/>
          </w:tcPr>
          <w:p w:rsidR="00E00E54" w:rsidRPr="000A74FA" w:rsidRDefault="00E00E54" w:rsidP="00110215">
            <w:pPr>
              <w:pStyle w:val="TableTxt"/>
              <w:rPr>
                <w:strike/>
                <w:highlight w:val="yellow"/>
              </w:rPr>
            </w:pPr>
            <w:r w:rsidRPr="000A74FA">
              <w:rPr>
                <w:strike/>
                <w:highlight w:val="yellow"/>
              </w:rPr>
              <w:t>The status of the Registrations to be returned.</w:t>
            </w:r>
          </w:p>
        </w:tc>
      </w:tr>
      <w:tr w:rsidR="00E00E54" w:rsidRPr="000A74FA" w:rsidTr="00110215">
        <w:tc>
          <w:tcPr>
            <w:tcW w:w="1710" w:type="dxa"/>
          </w:tcPr>
          <w:p w:rsidR="00E00E54" w:rsidRPr="000A74FA" w:rsidRDefault="00E00E54" w:rsidP="00110215">
            <w:pPr>
              <w:pStyle w:val="TableTxt"/>
              <w:rPr>
                <w:strike/>
                <w:highlight w:val="yellow"/>
              </w:rPr>
            </w:pPr>
            <w:r w:rsidRPr="000A74FA">
              <w:rPr>
                <w:strike/>
                <w:highlight w:val="yellow"/>
              </w:rPr>
              <w:t>lstRegistrations</w:t>
            </w:r>
          </w:p>
        </w:tc>
        <w:tc>
          <w:tcPr>
            <w:tcW w:w="1350" w:type="dxa"/>
          </w:tcPr>
          <w:p w:rsidR="00E00E54" w:rsidRPr="000A74FA" w:rsidRDefault="00E00E54" w:rsidP="00110215">
            <w:pPr>
              <w:pStyle w:val="TableTxt"/>
              <w:rPr>
                <w:strike/>
                <w:highlight w:val="yellow"/>
              </w:rPr>
            </w:pPr>
            <w:r w:rsidRPr="000A74FA">
              <w:rPr>
                <w:strike/>
                <w:highlight w:val="yellow"/>
              </w:rPr>
              <w:t>IDfList</w:t>
            </w:r>
          </w:p>
        </w:tc>
        <w:tc>
          <w:tcPr>
            <w:tcW w:w="1170" w:type="dxa"/>
          </w:tcPr>
          <w:p w:rsidR="00E00E54" w:rsidRPr="000A74FA" w:rsidRDefault="00E00E54" w:rsidP="00110215">
            <w:pPr>
              <w:pStyle w:val="TableTxt"/>
              <w:rPr>
                <w:strike/>
                <w:highlight w:val="yellow"/>
              </w:rPr>
            </w:pPr>
            <w:r w:rsidRPr="000A74FA">
              <w:rPr>
                <w:strike/>
                <w:highlight w:val="yellow"/>
              </w:rPr>
              <w:t>OUT</w:t>
            </w:r>
          </w:p>
        </w:tc>
        <w:tc>
          <w:tcPr>
            <w:tcW w:w="3960" w:type="dxa"/>
          </w:tcPr>
          <w:p w:rsidR="00E00E54" w:rsidRPr="000A74FA" w:rsidRDefault="00E00E54" w:rsidP="00110215">
            <w:pPr>
              <w:pStyle w:val="TableTxt"/>
              <w:rPr>
                <w:strike/>
                <w:highlight w:val="yellow"/>
              </w:rPr>
            </w:pPr>
            <w:r w:rsidRPr="000A74FA">
              <w:rPr>
                <w:strike/>
                <w:highlight w:val="yellow"/>
              </w:rPr>
              <w:t>A query that can be run to return a list of the object ids of all the user’s Registrations for the given status.</w:t>
            </w:r>
          </w:p>
        </w:tc>
      </w:tr>
    </w:tbl>
    <w:p w:rsidR="00E00E54" w:rsidRPr="000A74FA" w:rsidRDefault="00E00E54" w:rsidP="00E00E54">
      <w:pPr>
        <w:pStyle w:val="Heading5"/>
        <w:rPr>
          <w:strike/>
          <w:highlight w:val="yellow"/>
        </w:rPr>
      </w:pPr>
      <w:r w:rsidRPr="000A74FA">
        <w:rPr>
          <w:strike/>
          <w:highlight w:val="yellow"/>
        </w:rPr>
        <w:t>Pseudocode</w:t>
      </w:r>
    </w:p>
    <w:p w:rsidR="00E00E54" w:rsidRPr="000A74FA" w:rsidRDefault="00E00E54" w:rsidP="00E00E54">
      <w:pPr>
        <w:pStyle w:val="Text10"/>
        <w:rPr>
          <w:strike/>
          <w:highlight w:val="yellow"/>
        </w:rPr>
      </w:pPr>
      <w:r w:rsidRPr="000A74FA">
        <w:rPr>
          <w:strike/>
          <w:highlight w:val="yellow"/>
        </w:rPr>
        <w:t>SET strUsername = Get current user</w:t>
      </w:r>
    </w:p>
    <w:p w:rsidR="00E00E54" w:rsidRPr="000A74FA" w:rsidRDefault="00E00E54" w:rsidP="00E00E54">
      <w:pPr>
        <w:pStyle w:val="Text10"/>
        <w:rPr>
          <w:strike/>
          <w:highlight w:val="yellow"/>
        </w:rPr>
      </w:pPr>
      <w:r w:rsidRPr="000A74FA">
        <w:rPr>
          <w:strike/>
          <w:highlight w:val="yellow"/>
        </w:rPr>
        <w:tab/>
      </w:r>
      <w:proofErr w:type="gramStart"/>
      <w:r w:rsidRPr="000A74FA">
        <w:rPr>
          <w:strike/>
          <w:highlight w:val="yellow"/>
        </w:rPr>
        <w:t>strQuery</w:t>
      </w:r>
      <w:proofErr w:type="gramEnd"/>
      <w:r w:rsidRPr="000A74FA">
        <w:rPr>
          <w:strike/>
          <w:highlight w:val="yellow"/>
        </w:rPr>
        <w:t xml:space="preserve"> = "</w:t>
      </w:r>
      <w:r w:rsidRPr="000A74FA">
        <w:rPr>
          <w:strike/>
          <w:highlight w:val="yellow"/>
        </w:rPr>
        <w:tab/>
        <w:t xml:space="preserve">SELECT r_object_id as objectid  </w:t>
      </w:r>
    </w:p>
    <w:p w:rsidR="00E00E54" w:rsidRPr="000A74FA" w:rsidRDefault="00E00E54" w:rsidP="00E00E54">
      <w:pPr>
        <w:pStyle w:val="Text10"/>
        <w:ind w:left="2880"/>
        <w:rPr>
          <w:strike/>
          <w:highlight w:val="yellow"/>
        </w:rPr>
      </w:pPr>
      <w:r w:rsidRPr="000A74FA">
        <w:rPr>
          <w:strike/>
          <w:highlight w:val="yellow"/>
        </w:rPr>
        <w:t xml:space="preserve">FROM tls_registration </w:t>
      </w:r>
    </w:p>
    <w:p w:rsidR="00E00E54" w:rsidRPr="000A74FA" w:rsidRDefault="00E00E54" w:rsidP="00E00E54">
      <w:pPr>
        <w:pStyle w:val="Text10"/>
        <w:ind w:left="2880"/>
        <w:rPr>
          <w:strike/>
          <w:highlight w:val="yellow"/>
        </w:rPr>
      </w:pPr>
      <w:r w:rsidRPr="000A74FA">
        <w:rPr>
          <w:strike/>
          <w:highlight w:val="yellow"/>
        </w:rPr>
        <w:t>WHERE t_user_name = &lt; ‘strUsername’ &gt;</w:t>
      </w:r>
    </w:p>
    <w:p w:rsidR="00E00E54" w:rsidRPr="000A74FA" w:rsidRDefault="00E00E54" w:rsidP="00E00E54">
      <w:pPr>
        <w:pStyle w:val="Text10"/>
        <w:ind w:left="2880"/>
        <w:rPr>
          <w:strike/>
          <w:highlight w:val="yellow"/>
        </w:rPr>
      </w:pPr>
      <w:r w:rsidRPr="000A74FA">
        <w:rPr>
          <w:strike/>
          <w:highlight w:val="yellow"/>
        </w:rPr>
        <w:t>AND t_status like &lt;’strStatus’&gt;%";</w:t>
      </w:r>
    </w:p>
    <w:p w:rsidR="00E00E54" w:rsidRPr="000A74FA" w:rsidRDefault="00E00E54" w:rsidP="00E00E54">
      <w:pPr>
        <w:pStyle w:val="Text10"/>
        <w:rPr>
          <w:strike/>
          <w:highlight w:val="yellow"/>
        </w:rPr>
      </w:pPr>
      <w:r w:rsidRPr="000A74FA">
        <w:rPr>
          <w:strike/>
          <w:highlight w:val="yellow"/>
        </w:rPr>
        <w:t>Return strQuery</w:t>
      </w:r>
    </w:p>
    <w:p w:rsidR="00E00E54" w:rsidRPr="000A74FA" w:rsidRDefault="00E00E54" w:rsidP="00E00E54">
      <w:pPr>
        <w:pStyle w:val="Heading5"/>
        <w:rPr>
          <w:strike/>
          <w:highlight w:val="yellow"/>
        </w:rPr>
      </w:pPr>
      <w:r w:rsidRPr="000A74FA">
        <w:rPr>
          <w:strike/>
          <w:highlight w:val="yellow"/>
        </w:rPr>
        <w:t>Construction Hint</w:t>
      </w:r>
    </w:p>
    <w:p w:rsidR="00E00E54" w:rsidRPr="000A74FA" w:rsidRDefault="00E00E54" w:rsidP="007F6D57">
      <w:pPr>
        <w:pStyle w:val="Text10"/>
        <w:numPr>
          <w:ilvl w:val="0"/>
          <w:numId w:val="45"/>
        </w:numPr>
        <w:rPr>
          <w:strike/>
          <w:highlight w:val="yellow"/>
        </w:rPr>
      </w:pPr>
      <w:r w:rsidRPr="000A74FA">
        <w:rPr>
          <w:strike/>
          <w:highlight w:val="yellow"/>
        </w:rPr>
        <w:t>Copy these queries from the current getMyRegisitrations method.</w:t>
      </w:r>
    </w:p>
    <w:p w:rsidR="00E00E54" w:rsidRPr="00321D5D" w:rsidRDefault="00E00E54" w:rsidP="00B24D33">
      <w:pPr>
        <w:pStyle w:val="Heading4"/>
      </w:pPr>
      <w:proofErr w:type="gramStart"/>
      <w:r w:rsidRPr="00321D5D">
        <w:lastRenderedPageBreak/>
        <w:t>getSubFoldersUserCanApprove</w:t>
      </w:r>
      <w:proofErr w:type="gramEnd"/>
    </w:p>
    <w:p w:rsidR="00E00E54" w:rsidRPr="00321D5D" w:rsidRDefault="00E00E54" w:rsidP="00E00E54">
      <w:pPr>
        <w:pStyle w:val="Text10"/>
      </w:pPr>
      <w:r w:rsidRPr="00321D5D">
        <w:t>This function will return a list of object ids for all the folders that the logged in user is an Approver for within a given Client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idClient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Client folder.</w:t>
            </w:r>
          </w:p>
        </w:tc>
      </w:tr>
      <w:tr w:rsidR="00E00E54" w:rsidRPr="00321D5D" w:rsidTr="00110215">
        <w:tc>
          <w:tcPr>
            <w:tcW w:w="1710" w:type="dxa"/>
          </w:tcPr>
          <w:p w:rsidR="00E00E54" w:rsidRPr="00321D5D" w:rsidRDefault="00E00E54" w:rsidP="00110215">
            <w:pPr>
              <w:pStyle w:val="TableTxt"/>
            </w:pPr>
            <w:r w:rsidRPr="00321D5D">
              <w:t>lstFolders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the object ids for the folders that user is an Approver for within the Client.</w:t>
            </w:r>
          </w:p>
        </w:tc>
      </w:tr>
    </w:tbl>
    <w:p w:rsidR="00E00E54" w:rsidRPr="00321D5D" w:rsidRDefault="00E00E54" w:rsidP="00E00E54">
      <w:pPr>
        <w:pStyle w:val="Heading5"/>
      </w:pPr>
      <w:r w:rsidRPr="00321D5D">
        <w:t>Pseudocode</w:t>
      </w:r>
    </w:p>
    <w:p w:rsidR="00E00E54" w:rsidRPr="00321D5D" w:rsidRDefault="0094658F" w:rsidP="007F6D57">
      <w:pPr>
        <w:pStyle w:val="Text10"/>
        <w:rPr>
          <w:i/>
        </w:rPr>
      </w:pPr>
      <w:r>
        <w:rPr>
          <w:i/>
        </w:rPr>
        <w:t>Aivin Update</w:t>
      </w:r>
    </w:p>
    <w:p w:rsidR="00E00E54" w:rsidRPr="00321D5D" w:rsidRDefault="00E00E54" w:rsidP="00B24D33">
      <w:pPr>
        <w:pStyle w:val="Heading4"/>
      </w:pPr>
      <w:proofErr w:type="gramStart"/>
      <w:r w:rsidRPr="00321D5D">
        <w:t>isApprover</w:t>
      </w:r>
      <w:proofErr w:type="gramEnd"/>
    </w:p>
    <w:p w:rsidR="00E00E54" w:rsidRPr="00321D5D" w:rsidRDefault="00E00E54" w:rsidP="00E00E54">
      <w:pPr>
        <w:pStyle w:val="Text10"/>
      </w:pPr>
      <w:r w:rsidRPr="00321D5D">
        <w:t xml:space="preserve">This function will return whether or not the currently logged in user is an Approver (Auto or Delegated) for the given folder. If a Client, Job or </w:t>
      </w:r>
      <w:r w:rsidR="00A26321" w:rsidRPr="00321D5D">
        <w:t>Project</w:t>
      </w:r>
      <w:r w:rsidRPr="00321D5D">
        <w:t xml:space="preserve"> has ‘All’ in its t_create_reg variable then the logged in user is also an approver for the object.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folder.</w:t>
            </w:r>
          </w:p>
        </w:tc>
      </w:tr>
      <w:tr w:rsidR="00E00E54" w:rsidRPr="00321D5D" w:rsidTr="00110215">
        <w:tc>
          <w:tcPr>
            <w:tcW w:w="1710" w:type="dxa"/>
          </w:tcPr>
          <w:p w:rsidR="00E00E54" w:rsidRPr="00321D5D" w:rsidRDefault="00E00E54" w:rsidP="00110215">
            <w:pPr>
              <w:pStyle w:val="TableTxt"/>
            </w:pPr>
            <w:r w:rsidRPr="00321D5D">
              <w:t>blnIsApprover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Approver for the folder.</w:t>
            </w:r>
          </w:p>
        </w:tc>
      </w:tr>
    </w:tbl>
    <w:p w:rsidR="00E00E54" w:rsidRPr="00321D5D" w:rsidRDefault="00E00E54" w:rsidP="00E00E54">
      <w:pPr>
        <w:pStyle w:val="Heading5"/>
      </w:pPr>
      <w:r w:rsidRPr="00321D5D">
        <w:t>Pseudocode</w:t>
      </w:r>
    </w:p>
    <w:p w:rsidR="00E00E54" w:rsidRPr="00321D5D" w:rsidRDefault="00E00E54" w:rsidP="005939D4">
      <w:pPr>
        <w:pStyle w:val="Text10"/>
        <w:rPr>
          <w:i/>
        </w:rPr>
      </w:pPr>
      <w:r w:rsidRPr="00321D5D">
        <w:rPr>
          <w:i/>
        </w:rPr>
        <w:t>None Shown</w:t>
      </w:r>
    </w:p>
    <w:p w:rsidR="00E00E54" w:rsidRPr="00321D5D" w:rsidRDefault="00E00E54" w:rsidP="00B24D33">
      <w:pPr>
        <w:pStyle w:val="Heading4"/>
      </w:pPr>
      <w:proofErr w:type="gramStart"/>
      <w:r w:rsidRPr="00321D5D">
        <w:t>isAutoApprover</w:t>
      </w:r>
      <w:proofErr w:type="gramEnd"/>
    </w:p>
    <w:p w:rsidR="00E00E54" w:rsidRPr="00321D5D" w:rsidRDefault="00E00E54" w:rsidP="00E00E54">
      <w:pPr>
        <w:pStyle w:val="Text10"/>
      </w:pPr>
      <w:r w:rsidRPr="00321D5D">
        <w:t>This function will return whether or not the currently looked in user is an Auto Approver for the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folder.</w:t>
            </w:r>
          </w:p>
        </w:tc>
      </w:tr>
      <w:tr w:rsidR="00E00E54" w:rsidRPr="00321D5D" w:rsidTr="00110215">
        <w:tc>
          <w:tcPr>
            <w:tcW w:w="1710" w:type="dxa"/>
          </w:tcPr>
          <w:p w:rsidR="00E00E54" w:rsidRPr="00321D5D" w:rsidRDefault="00E00E54" w:rsidP="00110215">
            <w:pPr>
              <w:pStyle w:val="TableTxt"/>
            </w:pPr>
            <w:r w:rsidRPr="00321D5D">
              <w:t>blnIsAutoApprover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addLists</w:t>
      </w:r>
      <w:proofErr w:type="gramEnd"/>
    </w:p>
    <w:p w:rsidR="00E00E54" w:rsidRPr="00321D5D" w:rsidRDefault="00E00E54" w:rsidP="00E00E54">
      <w:pPr>
        <w:pStyle w:val="Text10"/>
      </w:pPr>
      <w:r w:rsidRPr="00321D5D">
        <w:t>This private function will add two lists together.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lstA</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first list to add together.</w:t>
            </w:r>
          </w:p>
        </w:tc>
      </w:tr>
      <w:tr w:rsidR="00E00E54" w:rsidRPr="00321D5D" w:rsidTr="00110215">
        <w:tc>
          <w:tcPr>
            <w:tcW w:w="1710" w:type="dxa"/>
          </w:tcPr>
          <w:p w:rsidR="00E00E54" w:rsidRPr="00321D5D" w:rsidRDefault="00E00E54" w:rsidP="00110215">
            <w:pPr>
              <w:pStyle w:val="TableTxt"/>
            </w:pPr>
            <w:r w:rsidRPr="00321D5D">
              <w:t>lstB</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second list to add together.</w:t>
            </w:r>
          </w:p>
        </w:tc>
      </w:tr>
      <w:tr w:rsidR="00E00E54" w:rsidRPr="00321D5D" w:rsidTr="00110215">
        <w:tc>
          <w:tcPr>
            <w:tcW w:w="1710" w:type="dxa"/>
          </w:tcPr>
          <w:p w:rsidR="00E00E54" w:rsidRPr="00321D5D" w:rsidRDefault="00E00E54" w:rsidP="00110215">
            <w:pPr>
              <w:pStyle w:val="TableTxt"/>
            </w:pPr>
            <w:r w:rsidRPr="00321D5D">
              <w:t>concatList</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two lists added together.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executeQueryCount</w:t>
      </w:r>
      <w:proofErr w:type="gramEnd"/>
    </w:p>
    <w:p w:rsidR="00E00E54" w:rsidRPr="00321D5D" w:rsidRDefault="00E00E54" w:rsidP="00E00E54">
      <w:pPr>
        <w:pStyle w:val="Text10"/>
      </w:pPr>
      <w:r w:rsidRPr="00321D5D">
        <w:t xml:space="preserve">This private function will execute a query which contains </w:t>
      </w:r>
      <w:proofErr w:type="gramStart"/>
      <w:r w:rsidRPr="00321D5D">
        <w:t>‘count(</w:t>
      </w:r>
      <w:proofErr w:type="gramEnd"/>
      <w:r w:rsidRPr="00321D5D">
        <w:t>*) as counter’ within the select statement, and return the results for the counter as an integer.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strQuery</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query to execute.</w:t>
            </w:r>
          </w:p>
        </w:tc>
      </w:tr>
      <w:tr w:rsidR="00E00E54" w:rsidRPr="00321D5D" w:rsidTr="00110215">
        <w:tc>
          <w:tcPr>
            <w:tcW w:w="1710" w:type="dxa"/>
          </w:tcPr>
          <w:p w:rsidR="00E00E54" w:rsidRPr="00321D5D" w:rsidRDefault="00E00E54" w:rsidP="00110215">
            <w:pPr>
              <w:pStyle w:val="TableTxt"/>
            </w:pPr>
            <w:r w:rsidRPr="00321D5D">
              <w:t>intCount</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results of the counter within the query.</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lastRenderedPageBreak/>
        <w:t>executeQueryObjectId</w:t>
      </w:r>
      <w:proofErr w:type="gramEnd"/>
    </w:p>
    <w:p w:rsidR="00E00E54" w:rsidRPr="00321D5D" w:rsidRDefault="00E00E54" w:rsidP="00E00E54">
      <w:pPr>
        <w:pStyle w:val="Text10"/>
      </w:pPr>
      <w:r w:rsidRPr="00321D5D">
        <w:t xml:space="preserve">This private function will execute a query which contains ‘r_object_id as objectid’ within the select statement and return the results for objectid in a list.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strQuery</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query to execute.</w:t>
            </w:r>
          </w:p>
        </w:tc>
      </w:tr>
      <w:tr w:rsidR="00E00E54" w:rsidRPr="00321D5D" w:rsidTr="00110215">
        <w:tc>
          <w:tcPr>
            <w:tcW w:w="1710" w:type="dxa"/>
          </w:tcPr>
          <w:p w:rsidR="00E00E54" w:rsidRPr="00321D5D" w:rsidRDefault="00E00E54" w:rsidP="00110215">
            <w:pPr>
              <w:pStyle w:val="TableTxt"/>
            </w:pPr>
            <w:r w:rsidRPr="00321D5D">
              <w:t>lstResults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 xml:space="preserve">The results of the query within </w:t>
            </w:r>
            <w:proofErr w:type="gramStart"/>
            <w:r w:rsidRPr="00321D5D">
              <w:t>an</w:t>
            </w:r>
            <w:proofErr w:type="gramEnd"/>
            <w:r w:rsidRPr="00321D5D">
              <w:t xml:space="preserve"> list.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isRegistrationAdmin</w:t>
      </w:r>
      <w:proofErr w:type="gramEnd"/>
    </w:p>
    <w:p w:rsidR="00E00E54" w:rsidRPr="00321D5D" w:rsidRDefault="00E00E54" w:rsidP="00E00E54">
      <w:pPr>
        <w:pStyle w:val="Text10"/>
      </w:pPr>
      <w:r w:rsidRPr="00321D5D">
        <w:t>This private function will return whether or not a given user is a Registration Administrator.</w:t>
      </w:r>
    </w:p>
    <w:p w:rsidR="00E00E54" w:rsidRPr="00321D5D" w:rsidRDefault="00E00E54" w:rsidP="00E00E54">
      <w:pPr>
        <w:pStyle w:val="Text10"/>
      </w:pPr>
      <w:r w:rsidRPr="00321D5D">
        <w:t>This uses the constant from the TlsRegistration.java class to find out what the Registration Admin group is.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name of the user to check if they are Registration Admin.</w:t>
            </w:r>
          </w:p>
        </w:tc>
      </w:tr>
      <w:tr w:rsidR="00E00E54" w:rsidRPr="00321D5D" w:rsidTr="00110215">
        <w:tc>
          <w:tcPr>
            <w:tcW w:w="1710" w:type="dxa"/>
          </w:tcPr>
          <w:p w:rsidR="00E00E54" w:rsidRPr="00321D5D" w:rsidRDefault="00E00E54" w:rsidP="00110215">
            <w:pPr>
              <w:pStyle w:val="TableTxt"/>
            </w:pPr>
            <w:r w:rsidRPr="00321D5D">
              <w:t>blnIsRegistrationAdmin</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Returns whether or not the user is a Registration Admin.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getNominatedApprovers</w:t>
      </w:r>
      <w:proofErr w:type="gramEnd"/>
    </w:p>
    <w:p w:rsidR="00E00E54" w:rsidRPr="00321D5D" w:rsidRDefault="00E00E54" w:rsidP="00E00E54">
      <w:pPr>
        <w:pStyle w:val="Text10"/>
      </w:pPr>
      <w:r w:rsidRPr="00321D5D">
        <w:t>This function will execute a query to return list of guids of the nominated delegated approver for the currently logged on user. If the logged in user hasn’t nominated a delegated approver then an empty list will be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strCurrentUser</w:t>
            </w:r>
          </w:p>
        </w:tc>
        <w:tc>
          <w:tcPr>
            <w:tcW w:w="1350" w:type="dxa"/>
          </w:tcPr>
          <w:p w:rsidR="00E00E54" w:rsidRPr="00321D5D" w:rsidRDefault="00E00E54" w:rsidP="00110215">
            <w:pPr>
              <w:pStyle w:val="TableTxt"/>
            </w:pPr>
            <w:r w:rsidRPr="00321D5D">
              <w:t>Strng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to retrieve the nominated delegated approver for.</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list of guids of the users who are nominated delegated approver for the currently logged on user. An empty list will be return if the user doesn’t have any nominated delegated</w:t>
            </w:r>
            <w:r w:rsidR="00E308DD" w:rsidRPr="00321D5D">
              <w:t xml:space="preserve"> Approvers</w:t>
            </w:r>
            <w:r w:rsidRPr="00321D5D">
              <w: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Execute a query to locate the nominated delegated</w:t>
      </w:r>
      <w:r w:rsidR="00E308DD" w:rsidRPr="00321D5D">
        <w:rPr>
          <w:i/>
        </w:rPr>
        <w:t xml:space="preserve"> Approvers</w:t>
      </w:r>
      <w:r w:rsidRPr="00321D5D">
        <w:rPr>
          <w:i/>
        </w:rPr>
        <w:t xml:space="preserve"> for the passed in user.</w:t>
      </w:r>
    </w:p>
    <w:p w:rsidR="00E00E54" w:rsidRPr="00321D5D" w:rsidRDefault="00E00E54" w:rsidP="00E00E54">
      <w:pPr>
        <w:pStyle w:val="Text10"/>
      </w:pPr>
      <w:r w:rsidRPr="00321D5D">
        <w:t>EXECUTE query “SELECT t_nominated_user_name FROM tls_nominated_approver WHERE t_approver_user_name = strCurrentUser”</w:t>
      </w:r>
    </w:p>
    <w:p w:rsidR="00E00E54" w:rsidRPr="00321D5D" w:rsidRDefault="00E00E54" w:rsidP="00E00E54">
      <w:pPr>
        <w:pStyle w:val="Text10"/>
      </w:pPr>
    </w:p>
    <w:p w:rsidR="00E00E54" w:rsidRPr="00321D5D" w:rsidRDefault="00E00E54" w:rsidP="00E00E54">
      <w:pPr>
        <w:pStyle w:val="Text10"/>
      </w:pPr>
      <w:r w:rsidRPr="00321D5D">
        <w:t>RETURN the result</w:t>
      </w:r>
    </w:p>
    <w:p w:rsidR="00E00E54" w:rsidRPr="00321D5D" w:rsidRDefault="00E00E54" w:rsidP="00B24D33">
      <w:pPr>
        <w:pStyle w:val="Heading4"/>
      </w:pPr>
      <w:proofErr w:type="gramStart"/>
      <w:r w:rsidRPr="00321D5D">
        <w:t>addNominatedApprover</w:t>
      </w:r>
      <w:proofErr w:type="gramEnd"/>
    </w:p>
    <w:p w:rsidR="00E00E54" w:rsidRPr="00321D5D" w:rsidRDefault="00E00E54" w:rsidP="00E00E54">
      <w:pPr>
        <w:pStyle w:val="Text10"/>
      </w:pPr>
      <w:r w:rsidRPr="00321D5D">
        <w:t>This function will execute a query to create the nominated delegated</w:t>
      </w:r>
      <w:r w:rsidR="00E308DD" w:rsidRPr="00321D5D">
        <w:t xml:space="preserve"> Approvers</w:t>
      </w:r>
      <w:r w:rsidRPr="00321D5D">
        <w:t xml:space="preserve"> for the passed in user. The actual Nominated Delegated Approver access to the folder will be granted by REG_B04 – Manage Nominated Delegated Approver </w:t>
      </w:r>
      <w:r w:rsidR="00A26321" w:rsidRPr="00321D5D">
        <w:t>Job</w:t>
      </w:r>
      <w:r w:rsidRPr="00321D5D">
        <w: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strCurrentUser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to set the nominated delegated approver for.</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list of guids of the user who will be set as the nominated delegated approver.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Check if the current user already has a record within the tls_nominated_approver table.</w:t>
      </w:r>
    </w:p>
    <w:p w:rsidR="00E00E54" w:rsidRPr="00321D5D" w:rsidRDefault="00E00E54" w:rsidP="00E00E54">
      <w:pPr>
        <w:pStyle w:val="Text10"/>
      </w:pPr>
      <w:proofErr w:type="gramStart"/>
      <w:r w:rsidRPr="00321D5D">
        <w:lastRenderedPageBreak/>
        <w:t>Get  strUserName</w:t>
      </w:r>
      <w:proofErr w:type="gramEnd"/>
      <w:r w:rsidRPr="00321D5D">
        <w:t xml:space="preserve"> from the list and </w:t>
      </w:r>
    </w:p>
    <w:p w:rsidR="00E00E54" w:rsidRPr="00321D5D" w:rsidRDefault="00E00E54" w:rsidP="00E00E54">
      <w:pPr>
        <w:pStyle w:val="Text10"/>
        <w:ind w:left="1436"/>
      </w:pPr>
      <w:r w:rsidRPr="00321D5D">
        <w:t>EXECUTE query “CREATE tls_nominated_approver OBJECT</w:t>
      </w:r>
    </w:p>
    <w:p w:rsidR="00E00E54" w:rsidRPr="00321D5D" w:rsidRDefault="00E00E54" w:rsidP="00E00E54">
      <w:pPr>
        <w:pStyle w:val="Text10"/>
        <w:ind w:left="2160" w:firstLine="720"/>
      </w:pPr>
      <w:r w:rsidRPr="00321D5D">
        <w:t xml:space="preserve">       SET t_approver_user_name = </w:t>
      </w:r>
      <w:proofErr w:type="gramStart"/>
      <w:r w:rsidRPr="00321D5D">
        <w:t>strCurrentUser ,</w:t>
      </w:r>
      <w:proofErr w:type="gramEnd"/>
    </w:p>
    <w:p w:rsidR="00E00E54" w:rsidRPr="00321D5D" w:rsidRDefault="00E00E54" w:rsidP="00E00E54">
      <w:pPr>
        <w:pStyle w:val="Text10"/>
        <w:ind w:left="2880"/>
      </w:pPr>
      <w:r w:rsidRPr="00321D5D">
        <w:t xml:space="preserve">       SET t_nominated_user_name = strUserName,</w:t>
      </w:r>
    </w:p>
    <w:p w:rsidR="00E00E54" w:rsidRPr="00321D5D" w:rsidRDefault="00E00E54" w:rsidP="00E00E54">
      <w:pPr>
        <w:pStyle w:val="Text10"/>
        <w:ind w:left="2880"/>
      </w:pPr>
      <w:r w:rsidRPr="00321D5D">
        <w:t xml:space="preserve">       SET t_nominated_date = </w:t>
      </w:r>
      <w:proofErr w:type="gramStart"/>
      <w:r w:rsidRPr="00321D5D">
        <w:t>DATE(</w:t>
      </w:r>
      <w:proofErr w:type="gramEnd"/>
      <w:r w:rsidRPr="00321D5D">
        <w:t>TODAY) ”</w:t>
      </w:r>
    </w:p>
    <w:p w:rsidR="00E00E54" w:rsidRPr="00321D5D" w:rsidRDefault="00E00E54" w:rsidP="00E00E54">
      <w:pPr>
        <w:pStyle w:val="Text10"/>
      </w:pPr>
      <w:proofErr w:type="gramStart"/>
      <w:r w:rsidRPr="00321D5D">
        <w:t>for</w:t>
      </w:r>
      <w:proofErr w:type="gramEnd"/>
      <w:r w:rsidRPr="00321D5D">
        <w:t xml:space="preserve"> all user in the list  </w:t>
      </w:r>
    </w:p>
    <w:p w:rsidR="00E00E54" w:rsidRPr="00321D5D" w:rsidRDefault="00E00E54" w:rsidP="00B24D33">
      <w:pPr>
        <w:pStyle w:val="Heading4"/>
      </w:pPr>
      <w:proofErr w:type="gramStart"/>
      <w:r w:rsidRPr="00321D5D">
        <w:t>removeNominatedApprover</w:t>
      </w:r>
      <w:proofErr w:type="gramEnd"/>
    </w:p>
    <w:p w:rsidR="00E00E54" w:rsidRPr="00321D5D" w:rsidRDefault="00E00E54" w:rsidP="00E00E54">
      <w:pPr>
        <w:pStyle w:val="Text10"/>
      </w:pPr>
      <w:r w:rsidRPr="00321D5D">
        <w:t>This function will execute a query to remove the nominated delegated</w:t>
      </w:r>
      <w:r w:rsidR="00E308DD" w:rsidRPr="00321D5D">
        <w:t xml:space="preserve"> Approvers</w:t>
      </w:r>
      <w:r w:rsidRPr="00321D5D">
        <w:t xml:space="preserve"> for the passed in user. The actual Nominated Delegated Approver access to the folder will be revoked by REG_B04 – Manage Nominated Delegated Approver </w:t>
      </w:r>
      <w:r w:rsidR="00A26321" w:rsidRPr="00321D5D">
        <w:t>Job</w:t>
      </w:r>
      <w:r w:rsidRPr="00321D5D">
        <w: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strCurrentUser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to set the nominated delegated approver for.</w:t>
            </w:r>
          </w:p>
        </w:tc>
      </w:tr>
      <w:tr w:rsidR="00E00E54" w:rsidRPr="00321D5D" w:rsidTr="00110215">
        <w:tc>
          <w:tcPr>
            <w:tcW w:w="1710" w:type="dxa"/>
          </w:tcPr>
          <w:p w:rsidR="00E00E54" w:rsidRPr="00321D5D" w:rsidRDefault="00E00E54" w:rsidP="00110215">
            <w:pPr>
              <w:pStyle w:val="TableTxt"/>
            </w:pPr>
            <w:r w:rsidRPr="00321D5D">
              <w:t>lstUserName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list of guids of the user who will be removed as the nominated delegated approver.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Check if the current user already has a record within the tls_nominated_approver table.</w:t>
      </w:r>
    </w:p>
    <w:p w:rsidR="00E00E54" w:rsidRPr="00321D5D" w:rsidRDefault="00E00E54" w:rsidP="00E00E54">
      <w:pPr>
        <w:pStyle w:val="Text10"/>
      </w:pPr>
      <w:proofErr w:type="gramStart"/>
      <w:r w:rsidRPr="00321D5D">
        <w:t>Get  strUserName</w:t>
      </w:r>
      <w:proofErr w:type="gramEnd"/>
      <w:r w:rsidRPr="00321D5D">
        <w:t xml:space="preserve"> from the list and </w:t>
      </w:r>
    </w:p>
    <w:p w:rsidR="00E00E54" w:rsidRPr="00321D5D" w:rsidRDefault="00E00E54" w:rsidP="00E00E54">
      <w:pPr>
        <w:pStyle w:val="Text10"/>
        <w:ind w:left="1436"/>
      </w:pPr>
      <w:r w:rsidRPr="00321D5D">
        <w:t>EXECUTE query “DELETE tls_nominated_approver object</w:t>
      </w:r>
    </w:p>
    <w:p w:rsidR="00E00E54" w:rsidRPr="00321D5D" w:rsidRDefault="00E00E54" w:rsidP="00E00E54">
      <w:pPr>
        <w:pStyle w:val="Text10"/>
        <w:ind w:left="2160" w:firstLine="720"/>
      </w:pPr>
      <w:r w:rsidRPr="00321D5D">
        <w:t xml:space="preserve">       WHERE t_approver_user_</w:t>
      </w:r>
      <w:proofErr w:type="gramStart"/>
      <w:r w:rsidRPr="00321D5D">
        <w:t>name  =</w:t>
      </w:r>
      <w:proofErr w:type="gramEnd"/>
      <w:r w:rsidRPr="00321D5D">
        <w:t xml:space="preserve"> strCurrentUser </w:t>
      </w:r>
    </w:p>
    <w:p w:rsidR="00E00E54" w:rsidRPr="00321D5D" w:rsidRDefault="00E00E54" w:rsidP="00E00E54">
      <w:pPr>
        <w:pStyle w:val="Text10"/>
        <w:ind w:left="2880"/>
      </w:pPr>
      <w:r w:rsidRPr="00321D5D">
        <w:t xml:space="preserve">       AND t_nominated_user_name = strUserName”</w:t>
      </w:r>
    </w:p>
    <w:p w:rsidR="00E00E54" w:rsidRPr="00321D5D" w:rsidRDefault="00E00E54" w:rsidP="00E00E54">
      <w:pPr>
        <w:pStyle w:val="Text10"/>
      </w:pPr>
      <w:proofErr w:type="gramStart"/>
      <w:r w:rsidRPr="00321D5D">
        <w:t>for</w:t>
      </w:r>
      <w:proofErr w:type="gramEnd"/>
      <w:r w:rsidRPr="00321D5D">
        <w:t xml:space="preserve"> all user in the list  </w:t>
      </w:r>
    </w:p>
    <w:p w:rsidR="00E00E54" w:rsidRPr="00321D5D" w:rsidRDefault="00E00E54" w:rsidP="00B24D33">
      <w:pPr>
        <w:pStyle w:val="Heading4"/>
      </w:pPr>
      <w:proofErr w:type="gramStart"/>
      <w:r w:rsidRPr="00321D5D">
        <w:t>getMyRegistrationsByStatusQueryArchive</w:t>
      </w:r>
      <w:proofErr w:type="gramEnd"/>
    </w:p>
    <w:p w:rsidR="00E00E54" w:rsidRPr="00321D5D" w:rsidRDefault="00E00E54" w:rsidP="00E00E54">
      <w:pPr>
        <w:pStyle w:val="Text10"/>
        <w:rPr>
          <w:strike/>
        </w:rPr>
      </w:pPr>
      <w:r w:rsidRPr="00321D5D">
        <w:rPr>
          <w:strike/>
        </w:rPr>
        <w:t>This function will be called to get the registrations of the user filtered by status.This function will return a query that can be run to return a list of the object ids of all the Registrations for the currently logged in user that have a given Registration status.</w:t>
      </w:r>
    </w:p>
    <w:p w:rsidR="00E00E54" w:rsidRPr="00321D5D" w:rsidRDefault="00E00E54" w:rsidP="00E00E54">
      <w:pPr>
        <w:ind w:left="851"/>
        <w:rPr>
          <w:strike/>
        </w:rPr>
      </w:pPr>
      <w:r w:rsidRPr="00321D5D">
        <w:rPr>
          <w:strike/>
        </w:rPr>
        <w:t>Admin users will be able to retrive all the foldrs in line with the active docbase. Non</w:t>
      </w:r>
      <w:proofErr w:type="gramStart"/>
      <w:r w:rsidRPr="00321D5D">
        <w:rPr>
          <w:strike/>
        </w:rPr>
        <w:t>-  admin</w:t>
      </w:r>
      <w:proofErr w:type="gramEnd"/>
      <w:r w:rsidRPr="00321D5D">
        <w:rPr>
          <w:strike/>
        </w:rPr>
        <w:t xml:space="preserve"> users will retrive only archived folders and not archive shadow folders.</w:t>
      </w:r>
    </w:p>
    <w:p w:rsidR="00E00E54" w:rsidRPr="00321D5D" w:rsidRDefault="00E00E54" w:rsidP="00E00E54">
      <w:pPr>
        <w:pStyle w:val="Text10"/>
        <w:rPr>
          <w:strike/>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strStatus</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Status of the passed in user.</w:t>
            </w:r>
          </w:p>
        </w:tc>
      </w:tr>
      <w:tr w:rsidR="00E00E54" w:rsidRPr="00321D5D" w:rsidTr="00110215">
        <w:tc>
          <w:tcPr>
            <w:tcW w:w="1710" w:type="dxa"/>
          </w:tcPr>
          <w:p w:rsidR="00E00E54" w:rsidRPr="00321D5D" w:rsidRDefault="00E00E54" w:rsidP="00110215">
            <w:pPr>
              <w:pStyle w:val="TableTxt"/>
              <w:rPr>
                <w:strike/>
              </w:rPr>
            </w:pPr>
            <w:r w:rsidRPr="00321D5D">
              <w:rPr>
                <w:strike/>
              </w:rPr>
              <w:t>strWhereClause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Where Clause.</w:t>
            </w:r>
          </w:p>
        </w:tc>
      </w:tr>
      <w:tr w:rsidR="00E00E54" w:rsidRPr="00321D5D" w:rsidTr="00110215">
        <w:tc>
          <w:tcPr>
            <w:tcW w:w="1710" w:type="dxa"/>
          </w:tcPr>
          <w:p w:rsidR="00E00E54" w:rsidRPr="00321D5D" w:rsidRDefault="00E00E54" w:rsidP="00110215">
            <w:pPr>
              <w:pStyle w:val="TableTxt"/>
              <w:rPr>
                <w:strike/>
              </w:rPr>
            </w:pPr>
            <w:r w:rsidRPr="00321D5D">
              <w:rPr>
                <w:strike/>
              </w:rPr>
              <w:t>strQuery</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OUT</w:t>
            </w:r>
          </w:p>
        </w:tc>
        <w:tc>
          <w:tcPr>
            <w:tcW w:w="3960" w:type="dxa"/>
          </w:tcPr>
          <w:p w:rsidR="00E00E54" w:rsidRPr="00321D5D" w:rsidRDefault="00E00E54" w:rsidP="00110215">
            <w:pPr>
              <w:pStyle w:val="TableTxt"/>
              <w:rPr>
                <w:strike/>
              </w:rPr>
            </w:pPr>
            <w:r w:rsidRPr="00321D5D">
              <w:rPr>
                <w:strike/>
              </w:rPr>
              <w:t>A query that can be run to return a list of the object ids of all Registrations the logged in user can approve given the search criteria.</w:t>
            </w:r>
          </w:p>
        </w:tc>
      </w:tr>
    </w:tbl>
    <w:p w:rsidR="00E00E54" w:rsidRPr="00321D5D" w:rsidRDefault="00E00E54" w:rsidP="00E00E54">
      <w:pPr>
        <w:pStyle w:val="Heading5"/>
        <w:rPr>
          <w:strike/>
        </w:rPr>
      </w:pPr>
      <w:r w:rsidRPr="00321D5D">
        <w:rPr>
          <w:strike/>
        </w:rPr>
        <w:t>Pseudocode</w:t>
      </w:r>
    </w:p>
    <w:p w:rsidR="00E00E54" w:rsidRPr="00321D5D" w:rsidRDefault="00E00E54" w:rsidP="00E00E54">
      <w:pPr>
        <w:pStyle w:val="Text10"/>
        <w:rPr>
          <w:strike/>
        </w:rPr>
      </w:pPr>
      <w:proofErr w:type="gramStart"/>
      <w:r w:rsidRPr="00321D5D">
        <w:rPr>
          <w:strike/>
        </w:rPr>
        <w:t>strUserName</w:t>
      </w:r>
      <w:proofErr w:type="gramEnd"/>
      <w:r w:rsidRPr="00321D5D">
        <w:rPr>
          <w:strike/>
        </w:rPr>
        <w:t xml:space="preserve"> = session.getLoginUserName()</w:t>
      </w:r>
    </w:p>
    <w:p w:rsidR="00E00E54" w:rsidRPr="00321D5D" w:rsidRDefault="00E00E54" w:rsidP="00E00E54">
      <w:pPr>
        <w:pStyle w:val="Text10"/>
        <w:rPr>
          <w:strike/>
        </w:rPr>
      </w:pPr>
      <w:r w:rsidRPr="00321D5D">
        <w:rPr>
          <w:strike/>
        </w:rPr>
        <w:t xml:space="preserve">IF </w:t>
      </w:r>
      <w:proofErr w:type="gramStart"/>
      <w:r w:rsidRPr="00321D5D">
        <w:rPr>
          <w:strike/>
        </w:rPr>
        <w:t>isRegistrationAdmin(</w:t>
      </w:r>
      <w:proofErr w:type="gramEnd"/>
      <w:r w:rsidRPr="00321D5D">
        <w:rPr>
          <w:strike/>
        </w:rPr>
        <w:t>strUserName) THEN</w:t>
      </w:r>
    </w:p>
    <w:p w:rsidR="00E00E54" w:rsidRPr="00321D5D" w:rsidRDefault="00E00E54" w:rsidP="00E00E54">
      <w:pPr>
        <w:pStyle w:val="Text10"/>
        <w:ind w:firstLine="589"/>
        <w:rPr>
          <w:strike/>
        </w:rPr>
      </w:pPr>
      <w:r w:rsidRPr="00321D5D">
        <w:rPr>
          <w:strike/>
        </w:rPr>
        <w:t>Call getMyRegistrationsByStatusQuery</w:t>
      </w:r>
    </w:p>
    <w:p w:rsidR="00E00E54" w:rsidRPr="00321D5D" w:rsidRDefault="00E00E54" w:rsidP="00E00E54">
      <w:pPr>
        <w:pStyle w:val="Text10"/>
        <w:rPr>
          <w:strike/>
        </w:rPr>
      </w:pPr>
      <w:r w:rsidRPr="00321D5D">
        <w:rPr>
          <w:strike/>
        </w:rPr>
        <w:t>ELSE</w:t>
      </w:r>
    </w:p>
    <w:p w:rsidR="00E00E54" w:rsidRPr="00321D5D" w:rsidRDefault="00E00E54" w:rsidP="00E00E54">
      <w:pPr>
        <w:autoSpaceDE w:val="0"/>
        <w:autoSpaceDN w:val="0"/>
        <w:adjustRightInd w:val="0"/>
        <w:ind w:left="851"/>
        <w:rPr>
          <w:strike/>
        </w:rPr>
      </w:pPr>
      <w:r w:rsidRPr="00321D5D">
        <w:rPr>
          <w:strike/>
        </w:rPr>
        <w:t>This part will use the same logic of getMyRegistrationsByStatusQuery for non-admin users. In addition we will join with the tls_archive table with the following conditions:</w:t>
      </w:r>
    </w:p>
    <w:p w:rsidR="00E00E54" w:rsidRPr="00321D5D" w:rsidRDefault="00E00E54" w:rsidP="00E00E54">
      <w:pPr>
        <w:autoSpaceDE w:val="0"/>
        <w:autoSpaceDN w:val="0"/>
        <w:adjustRightInd w:val="0"/>
        <w:ind w:left="1440"/>
        <w:rPr>
          <w:strike/>
        </w:rPr>
      </w:pPr>
      <w:proofErr w:type="gramStart"/>
      <w:r w:rsidRPr="00321D5D">
        <w:rPr>
          <w:strike/>
        </w:rPr>
        <w:t>i)  t</w:t>
      </w:r>
      <w:proofErr w:type="gramEnd"/>
      <w:r w:rsidRPr="00321D5D">
        <w:rPr>
          <w:strike/>
        </w:rPr>
        <w:t>_archive_id of the tls_archive table will be joined with dm_folder’s r_object_id ii) check whether t_is_archived is true in the tls_archive table.</w:t>
      </w:r>
    </w:p>
    <w:p w:rsidR="00E00E54" w:rsidRPr="00321D5D" w:rsidRDefault="00E00E54" w:rsidP="00E00E54">
      <w:pPr>
        <w:autoSpaceDE w:val="0"/>
        <w:autoSpaceDN w:val="0"/>
        <w:adjustRightInd w:val="0"/>
        <w:ind w:left="131" w:firstLine="720"/>
        <w:rPr>
          <w:strike/>
        </w:rPr>
      </w:pPr>
    </w:p>
    <w:p w:rsidR="00E00E54" w:rsidRPr="00321D5D" w:rsidRDefault="00E00E54" w:rsidP="00E00E54">
      <w:pPr>
        <w:pStyle w:val="Text10"/>
        <w:rPr>
          <w:strike/>
        </w:rPr>
      </w:pPr>
      <w:r w:rsidRPr="00321D5D">
        <w:rPr>
          <w:strike/>
        </w:rPr>
        <w:t>END IF</w:t>
      </w:r>
    </w:p>
    <w:p w:rsidR="00E00E54" w:rsidRPr="00321D5D" w:rsidRDefault="00E00E54" w:rsidP="005939D4">
      <w:pPr>
        <w:pStyle w:val="Text10"/>
        <w:rPr>
          <w:strike/>
        </w:rPr>
      </w:pPr>
      <w:r w:rsidRPr="00321D5D">
        <w:rPr>
          <w:strike/>
        </w:rPr>
        <w:t>Return strQuery</w:t>
      </w:r>
    </w:p>
    <w:p w:rsidR="00E00E54" w:rsidRPr="00321D5D" w:rsidRDefault="00E00E54" w:rsidP="00B24D33">
      <w:pPr>
        <w:pStyle w:val="Heading4"/>
      </w:pPr>
      <w:r w:rsidRPr="00321D5D">
        <w:t xml:space="preserve"> </w:t>
      </w:r>
      <w:proofErr w:type="gramStart"/>
      <w:r w:rsidRPr="00321D5D">
        <w:t>getAllRegsIcanApproveForUserQueryArchive</w:t>
      </w:r>
      <w:proofErr w:type="gramEnd"/>
    </w:p>
    <w:p w:rsidR="00E00E54" w:rsidRPr="00321D5D" w:rsidRDefault="00E00E54" w:rsidP="00E00E54">
      <w:pPr>
        <w:pStyle w:val="Text10"/>
        <w:rPr>
          <w:strike/>
        </w:rPr>
      </w:pPr>
      <w:r w:rsidRPr="00321D5D">
        <w:rPr>
          <w:strike/>
        </w:rPr>
        <w:t xml:space="preserve">This function will be called to get the registrations the user can approve for the selected user.This function will return a list of the object ids of all the Registrations that the currently </w:t>
      </w:r>
      <w:r w:rsidRPr="00321D5D">
        <w:rPr>
          <w:strike/>
        </w:rPr>
        <w:lastRenderedPageBreak/>
        <w:t>logged in user is able to approve within the given Head Client folder regardless of the Registration status.</w:t>
      </w:r>
    </w:p>
    <w:p w:rsidR="00E00E54" w:rsidRPr="00321D5D" w:rsidRDefault="00E00E54" w:rsidP="00E00E54">
      <w:pPr>
        <w:ind w:left="851"/>
        <w:rPr>
          <w:strike/>
        </w:rPr>
      </w:pPr>
      <w:r w:rsidRPr="00321D5D">
        <w:rPr>
          <w:strike/>
        </w:rPr>
        <w:t>Admin users will be able to retrive all the foldrs in line with the active docbase. Non</w:t>
      </w:r>
      <w:proofErr w:type="gramStart"/>
      <w:r w:rsidRPr="00321D5D">
        <w:rPr>
          <w:strike/>
        </w:rPr>
        <w:t>-  admin</w:t>
      </w:r>
      <w:proofErr w:type="gramEnd"/>
      <w:r w:rsidRPr="00321D5D">
        <w:rPr>
          <w:strike/>
        </w:rPr>
        <w:t xml:space="preserve"> users will retrive only archived folders and not archive shadow folders.</w:t>
      </w:r>
    </w:p>
    <w:p w:rsidR="00E00E54" w:rsidRPr="00321D5D" w:rsidRDefault="00E00E54" w:rsidP="00E00E54">
      <w:pPr>
        <w:pStyle w:val="Text10"/>
        <w:rPr>
          <w:strike/>
        </w:rPr>
      </w:pPr>
    </w:p>
    <w:p w:rsidR="00E00E54" w:rsidRPr="00321D5D" w:rsidRDefault="00E00E54" w:rsidP="00E00E54">
      <w:pPr>
        <w:pStyle w:val="Heading5"/>
        <w:rPr>
          <w:strike/>
        </w:rPr>
      </w:pPr>
      <w:r w:rsidRPr="00321D5D">
        <w:rPr>
          <w:strike/>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strRegistrationUserName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passed in user name</w:t>
            </w:r>
          </w:p>
        </w:tc>
      </w:tr>
      <w:tr w:rsidR="00E00E54" w:rsidRPr="00321D5D" w:rsidTr="00110215">
        <w:tc>
          <w:tcPr>
            <w:tcW w:w="1710" w:type="dxa"/>
          </w:tcPr>
          <w:p w:rsidR="00E00E54" w:rsidRPr="00321D5D" w:rsidRDefault="00E00E54" w:rsidP="00110215">
            <w:pPr>
              <w:pStyle w:val="TableTxt"/>
              <w:rPr>
                <w:strike/>
              </w:rPr>
            </w:pPr>
            <w:r w:rsidRPr="00321D5D">
              <w:rPr>
                <w:strike/>
              </w:rPr>
              <w:t>strStatus</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Status of the passed in user.</w:t>
            </w:r>
          </w:p>
        </w:tc>
      </w:tr>
      <w:tr w:rsidR="00E00E54" w:rsidRPr="00321D5D" w:rsidTr="00110215">
        <w:tc>
          <w:tcPr>
            <w:tcW w:w="1710" w:type="dxa"/>
          </w:tcPr>
          <w:p w:rsidR="00E00E54" w:rsidRPr="00321D5D" w:rsidRDefault="00E00E54" w:rsidP="00110215">
            <w:pPr>
              <w:pStyle w:val="TableTxt"/>
              <w:rPr>
                <w:strike/>
              </w:rPr>
            </w:pPr>
            <w:r w:rsidRPr="00321D5D">
              <w:rPr>
                <w:strike/>
              </w:rPr>
              <w:t>strWhereClause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Where Clause.</w:t>
            </w:r>
          </w:p>
        </w:tc>
      </w:tr>
      <w:tr w:rsidR="00E00E54" w:rsidRPr="00321D5D" w:rsidTr="00110215">
        <w:tc>
          <w:tcPr>
            <w:tcW w:w="1710" w:type="dxa"/>
          </w:tcPr>
          <w:p w:rsidR="00E00E54" w:rsidRPr="00321D5D" w:rsidRDefault="00E00E54" w:rsidP="00110215">
            <w:pPr>
              <w:pStyle w:val="TableTxt"/>
              <w:rPr>
                <w:strike/>
              </w:rPr>
            </w:pPr>
            <w:r w:rsidRPr="00321D5D">
              <w:rPr>
                <w:strike/>
              </w:rPr>
              <w:t>strQuery</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OUT</w:t>
            </w:r>
          </w:p>
        </w:tc>
        <w:tc>
          <w:tcPr>
            <w:tcW w:w="3960" w:type="dxa"/>
          </w:tcPr>
          <w:p w:rsidR="00E00E54" w:rsidRPr="00321D5D" w:rsidRDefault="00E00E54" w:rsidP="00110215">
            <w:pPr>
              <w:pStyle w:val="TableTxt"/>
              <w:rPr>
                <w:strike/>
              </w:rPr>
            </w:pPr>
            <w:r w:rsidRPr="00321D5D">
              <w:rPr>
                <w:strike/>
              </w:rPr>
              <w:t>A query that can be run to return a list of the object ids of all Registrations the logged in user can approve given the search criteria.</w:t>
            </w:r>
          </w:p>
        </w:tc>
      </w:tr>
    </w:tbl>
    <w:p w:rsidR="00E00E54" w:rsidRPr="00321D5D" w:rsidRDefault="00E00E54" w:rsidP="00E00E54">
      <w:pPr>
        <w:pStyle w:val="Heading5"/>
        <w:rPr>
          <w:strike/>
        </w:rPr>
      </w:pPr>
      <w:r w:rsidRPr="00321D5D">
        <w:rPr>
          <w:strike/>
        </w:rPr>
        <w:t>Pseudocode</w:t>
      </w:r>
    </w:p>
    <w:p w:rsidR="00E00E54" w:rsidRPr="00321D5D" w:rsidRDefault="00E00E54" w:rsidP="00E00E54">
      <w:pPr>
        <w:pStyle w:val="Text10"/>
        <w:rPr>
          <w:strike/>
        </w:rPr>
      </w:pPr>
      <w:proofErr w:type="gramStart"/>
      <w:r w:rsidRPr="00321D5D">
        <w:rPr>
          <w:strike/>
        </w:rPr>
        <w:t>strUserName</w:t>
      </w:r>
      <w:proofErr w:type="gramEnd"/>
      <w:r w:rsidRPr="00321D5D">
        <w:rPr>
          <w:strike/>
        </w:rPr>
        <w:t xml:space="preserve"> = session.getLoginUserName()</w:t>
      </w:r>
    </w:p>
    <w:p w:rsidR="00E00E54" w:rsidRPr="00321D5D" w:rsidRDefault="00E00E54" w:rsidP="00E00E54">
      <w:pPr>
        <w:pStyle w:val="Text10"/>
        <w:rPr>
          <w:strike/>
        </w:rPr>
      </w:pPr>
      <w:r w:rsidRPr="00321D5D">
        <w:rPr>
          <w:strike/>
        </w:rPr>
        <w:t xml:space="preserve">IF </w:t>
      </w:r>
      <w:proofErr w:type="gramStart"/>
      <w:r w:rsidRPr="00321D5D">
        <w:rPr>
          <w:strike/>
        </w:rPr>
        <w:t>isRegistrationAdmin(</w:t>
      </w:r>
      <w:proofErr w:type="gramEnd"/>
      <w:r w:rsidRPr="00321D5D">
        <w:rPr>
          <w:strike/>
        </w:rPr>
        <w:t>strUserName) THEN</w:t>
      </w:r>
    </w:p>
    <w:p w:rsidR="00E00E54" w:rsidRPr="00321D5D" w:rsidRDefault="00E00E54" w:rsidP="00E00E54">
      <w:pPr>
        <w:pStyle w:val="Text10"/>
        <w:ind w:firstLine="589"/>
        <w:rPr>
          <w:strike/>
        </w:rPr>
      </w:pPr>
      <w:r w:rsidRPr="00321D5D">
        <w:rPr>
          <w:strike/>
        </w:rPr>
        <w:t>Call getAllRegsIcanApproveForUserQuery</w:t>
      </w:r>
    </w:p>
    <w:p w:rsidR="00E00E54" w:rsidRPr="00321D5D" w:rsidRDefault="00E00E54" w:rsidP="00E00E54">
      <w:pPr>
        <w:pStyle w:val="Text10"/>
        <w:rPr>
          <w:strike/>
        </w:rPr>
      </w:pPr>
      <w:r w:rsidRPr="00321D5D">
        <w:rPr>
          <w:strike/>
        </w:rPr>
        <w:t>ELSE</w:t>
      </w:r>
    </w:p>
    <w:p w:rsidR="00E00E54" w:rsidRPr="00321D5D" w:rsidRDefault="00E00E54" w:rsidP="00E00E54">
      <w:pPr>
        <w:pStyle w:val="Text10"/>
        <w:rPr>
          <w:strike/>
        </w:rPr>
      </w:pPr>
    </w:p>
    <w:p w:rsidR="00E00E54" w:rsidRPr="00321D5D" w:rsidRDefault="00E00E54" w:rsidP="00E00E54">
      <w:pPr>
        <w:autoSpaceDE w:val="0"/>
        <w:autoSpaceDN w:val="0"/>
        <w:adjustRightInd w:val="0"/>
        <w:ind w:left="851"/>
        <w:rPr>
          <w:strike/>
        </w:rPr>
      </w:pPr>
      <w:r w:rsidRPr="00321D5D">
        <w:rPr>
          <w:strike/>
        </w:rPr>
        <w:t>This part will use the same logic of getMyRegistrationsByStatusQuery for non-admin users. In addition we will join with the tls_archive table with the following conditions:</w:t>
      </w:r>
    </w:p>
    <w:p w:rsidR="00E00E54" w:rsidRPr="00321D5D" w:rsidRDefault="00E00E54" w:rsidP="00E00E54">
      <w:pPr>
        <w:autoSpaceDE w:val="0"/>
        <w:autoSpaceDN w:val="0"/>
        <w:adjustRightInd w:val="0"/>
        <w:ind w:left="1440"/>
        <w:rPr>
          <w:strike/>
        </w:rPr>
      </w:pPr>
      <w:proofErr w:type="gramStart"/>
      <w:r w:rsidRPr="00321D5D">
        <w:rPr>
          <w:strike/>
        </w:rPr>
        <w:t>i)  t</w:t>
      </w:r>
      <w:proofErr w:type="gramEnd"/>
      <w:r w:rsidRPr="00321D5D">
        <w:rPr>
          <w:strike/>
        </w:rPr>
        <w:t>_archive_id of the tls_archive table will be joined with dm_folder’s r_object_id ii) check whether t_is_archived is true in the tls_archive table.</w:t>
      </w:r>
    </w:p>
    <w:p w:rsidR="00E00E54" w:rsidRPr="00321D5D" w:rsidRDefault="00E00E54" w:rsidP="00E00E54">
      <w:pPr>
        <w:pStyle w:val="Text10"/>
        <w:rPr>
          <w:strike/>
        </w:rPr>
      </w:pPr>
    </w:p>
    <w:p w:rsidR="00E00E54" w:rsidRPr="00321D5D" w:rsidRDefault="00E00E54" w:rsidP="00E00E54">
      <w:pPr>
        <w:pStyle w:val="Text10"/>
        <w:rPr>
          <w:strike/>
        </w:rPr>
      </w:pPr>
      <w:r w:rsidRPr="00321D5D">
        <w:rPr>
          <w:strike/>
        </w:rPr>
        <w:t>END IF</w:t>
      </w:r>
    </w:p>
    <w:p w:rsidR="00E00E54" w:rsidRPr="00321D5D" w:rsidRDefault="00E00E54" w:rsidP="005939D4">
      <w:pPr>
        <w:pStyle w:val="Text10"/>
        <w:rPr>
          <w:strike/>
        </w:rPr>
      </w:pPr>
      <w:r w:rsidRPr="00321D5D">
        <w:rPr>
          <w:strike/>
        </w:rPr>
        <w:t>Return strQuery</w:t>
      </w:r>
    </w:p>
    <w:p w:rsidR="00E00E54" w:rsidRPr="00321D5D" w:rsidRDefault="00E00E54" w:rsidP="00B24D33">
      <w:pPr>
        <w:pStyle w:val="Heading4"/>
      </w:pPr>
      <w:r w:rsidRPr="00321D5D">
        <w:tab/>
      </w:r>
      <w:proofErr w:type="gramStart"/>
      <w:r w:rsidRPr="00321D5D">
        <w:t>getAllRegsIcanApproveForFolderQueryArchive</w:t>
      </w:r>
      <w:proofErr w:type="gramEnd"/>
    </w:p>
    <w:p w:rsidR="00E00E54" w:rsidRPr="00321D5D" w:rsidRDefault="00E00E54" w:rsidP="00E00E54">
      <w:pPr>
        <w:pStyle w:val="Text10"/>
        <w:rPr>
          <w:strike/>
        </w:rPr>
      </w:pPr>
      <w:r w:rsidRPr="00321D5D">
        <w:rPr>
          <w:strike/>
        </w:rPr>
        <w:t>This function will be called to get the registrations the user can approve for the selected folder. This function will return a query that can be run to return a list of the object ids of all the Registrations that the currently logged in user is able to approve within the given Head Client folder regardless of the Registration status. The returned query can also be</w:t>
      </w:r>
      <w:r w:rsidR="00A26321" w:rsidRPr="00321D5D">
        <w:rPr>
          <w:strike/>
        </w:rPr>
        <w:t xml:space="preserve"> </w:t>
      </w:r>
      <w:proofErr w:type="gramStart"/>
      <w:r w:rsidR="00A26321" w:rsidRPr="00321D5D">
        <w:rPr>
          <w:strike/>
        </w:rPr>
        <w:t>Restricted</w:t>
      </w:r>
      <w:proofErr w:type="gramEnd"/>
      <w:r w:rsidRPr="00321D5D">
        <w:rPr>
          <w:strike/>
        </w:rPr>
        <w:t xml:space="preserve"> to look up registrations for a particular folder level.</w:t>
      </w:r>
    </w:p>
    <w:p w:rsidR="00E00E54" w:rsidRPr="00321D5D" w:rsidRDefault="00E00E54" w:rsidP="00E00E54">
      <w:pPr>
        <w:ind w:left="851"/>
        <w:rPr>
          <w:strike/>
        </w:rPr>
      </w:pPr>
    </w:p>
    <w:p w:rsidR="00E00E54" w:rsidRPr="00321D5D" w:rsidRDefault="00E00E54" w:rsidP="00E00E54">
      <w:pPr>
        <w:ind w:left="851"/>
        <w:rPr>
          <w:strike/>
        </w:rPr>
      </w:pPr>
      <w:r w:rsidRPr="00321D5D">
        <w:rPr>
          <w:strike/>
        </w:rPr>
        <w:t>Admin users will be able to retrive all the folders in line with the active docbase. Non</w:t>
      </w:r>
      <w:proofErr w:type="gramStart"/>
      <w:r w:rsidRPr="00321D5D">
        <w:rPr>
          <w:strike/>
        </w:rPr>
        <w:t>-  admin</w:t>
      </w:r>
      <w:proofErr w:type="gramEnd"/>
      <w:r w:rsidRPr="00321D5D">
        <w:rPr>
          <w:strike/>
        </w:rPr>
        <w:t xml:space="preserve"> users will retrive only archived folders and not archived shadow folders.</w:t>
      </w:r>
    </w:p>
    <w:p w:rsidR="00E00E54" w:rsidRPr="00321D5D" w:rsidRDefault="00E00E54" w:rsidP="00E00E54">
      <w:pPr>
        <w:pStyle w:val="Text10"/>
        <w:rPr>
          <w:strike/>
        </w:rPr>
      </w:pPr>
    </w:p>
    <w:p w:rsidR="00E00E54" w:rsidRPr="00321D5D" w:rsidRDefault="00E00E54" w:rsidP="00E00E54">
      <w:pPr>
        <w:pStyle w:val="Heading5"/>
        <w:rPr>
          <w:strike/>
        </w:rPr>
      </w:pPr>
      <w:r w:rsidRPr="00321D5D">
        <w:rPr>
          <w:strike/>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idFolder</w:t>
            </w:r>
          </w:p>
        </w:tc>
        <w:tc>
          <w:tcPr>
            <w:tcW w:w="1350" w:type="dxa"/>
          </w:tcPr>
          <w:p w:rsidR="00E00E54" w:rsidRPr="00321D5D" w:rsidRDefault="00E00E54" w:rsidP="00110215">
            <w:pPr>
              <w:pStyle w:val="TableTxt"/>
              <w:rPr>
                <w:strike/>
              </w:rPr>
            </w:pPr>
            <w:r w:rsidRPr="00321D5D">
              <w:rPr>
                <w:strike/>
              </w:rPr>
              <w:t>IDfId</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passed in folder ID</w:t>
            </w:r>
          </w:p>
        </w:tc>
      </w:tr>
      <w:tr w:rsidR="00E00E54" w:rsidRPr="00321D5D" w:rsidTr="00110215">
        <w:tc>
          <w:tcPr>
            <w:tcW w:w="1710" w:type="dxa"/>
          </w:tcPr>
          <w:p w:rsidR="00E00E54" w:rsidRPr="00321D5D" w:rsidRDefault="00E00E54" w:rsidP="00110215">
            <w:pPr>
              <w:pStyle w:val="TableTxt"/>
              <w:rPr>
                <w:strike/>
              </w:rPr>
            </w:pPr>
            <w:r w:rsidRPr="00321D5D">
              <w:rPr>
                <w:strike/>
              </w:rPr>
              <w:t>strStatus</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Status of the passed in user.</w:t>
            </w:r>
          </w:p>
        </w:tc>
      </w:tr>
      <w:tr w:rsidR="00E00E54" w:rsidRPr="00321D5D" w:rsidTr="00110215">
        <w:tc>
          <w:tcPr>
            <w:tcW w:w="1710" w:type="dxa"/>
          </w:tcPr>
          <w:p w:rsidR="00E00E54" w:rsidRPr="00321D5D" w:rsidRDefault="00E00E54" w:rsidP="00110215">
            <w:pPr>
              <w:pStyle w:val="TableTxt"/>
              <w:rPr>
                <w:strike/>
              </w:rPr>
            </w:pPr>
            <w:r w:rsidRPr="00321D5D">
              <w:rPr>
                <w:strike/>
              </w:rPr>
              <w:t>strRestrictedFolder</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Whether the folder is</w:t>
            </w:r>
            <w:r w:rsidR="00A26321" w:rsidRPr="00321D5D">
              <w:rPr>
                <w:strike/>
              </w:rPr>
              <w:t xml:space="preserve"> Restricted</w:t>
            </w:r>
          </w:p>
        </w:tc>
      </w:tr>
      <w:tr w:rsidR="00E00E54" w:rsidRPr="00321D5D" w:rsidTr="00110215">
        <w:tc>
          <w:tcPr>
            <w:tcW w:w="1710" w:type="dxa"/>
          </w:tcPr>
          <w:p w:rsidR="00E00E54" w:rsidRPr="00321D5D" w:rsidRDefault="00E00E54" w:rsidP="00110215">
            <w:pPr>
              <w:pStyle w:val="TableTxt"/>
              <w:rPr>
                <w:strike/>
              </w:rPr>
            </w:pPr>
            <w:r w:rsidRPr="00321D5D">
              <w:rPr>
                <w:strike/>
              </w:rPr>
              <w:t>strWhereClause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Where Clause.</w:t>
            </w:r>
          </w:p>
        </w:tc>
      </w:tr>
      <w:tr w:rsidR="00E00E54" w:rsidRPr="00321D5D" w:rsidTr="00110215">
        <w:tc>
          <w:tcPr>
            <w:tcW w:w="1710" w:type="dxa"/>
          </w:tcPr>
          <w:p w:rsidR="00E00E54" w:rsidRPr="00321D5D" w:rsidRDefault="00E00E54" w:rsidP="00110215">
            <w:pPr>
              <w:pStyle w:val="TableTxt"/>
              <w:rPr>
                <w:strike/>
              </w:rPr>
            </w:pPr>
            <w:r w:rsidRPr="00321D5D">
              <w:rPr>
                <w:strike/>
              </w:rPr>
              <w:t>strQuery</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OUT</w:t>
            </w:r>
          </w:p>
        </w:tc>
        <w:tc>
          <w:tcPr>
            <w:tcW w:w="3960" w:type="dxa"/>
          </w:tcPr>
          <w:p w:rsidR="00E00E54" w:rsidRPr="00321D5D" w:rsidRDefault="00E00E54" w:rsidP="00110215">
            <w:pPr>
              <w:pStyle w:val="TableTxt"/>
              <w:rPr>
                <w:strike/>
              </w:rPr>
            </w:pPr>
            <w:r w:rsidRPr="00321D5D">
              <w:rPr>
                <w:strike/>
              </w:rPr>
              <w:t>A query that can be run to return a list of the object ids of all Registrations the logged in user can approve given the search criteria.</w:t>
            </w:r>
          </w:p>
        </w:tc>
      </w:tr>
    </w:tbl>
    <w:p w:rsidR="00E00E54" w:rsidRPr="00321D5D" w:rsidRDefault="00E00E54" w:rsidP="00E00E54">
      <w:pPr>
        <w:pStyle w:val="Heading5"/>
        <w:rPr>
          <w:strike/>
        </w:rPr>
      </w:pPr>
      <w:r w:rsidRPr="00321D5D">
        <w:rPr>
          <w:strike/>
        </w:rPr>
        <w:t>Pseudocode</w:t>
      </w:r>
    </w:p>
    <w:p w:rsidR="00E00E54" w:rsidRPr="00321D5D" w:rsidRDefault="00E00E54" w:rsidP="00E00E54">
      <w:pPr>
        <w:pStyle w:val="Text10"/>
        <w:rPr>
          <w:strike/>
        </w:rPr>
      </w:pPr>
      <w:r w:rsidRPr="00321D5D">
        <w:rPr>
          <w:strike/>
        </w:rPr>
        <w:t>IF (strRestrictFolder</w:t>
      </w:r>
      <w:proofErr w:type="gramStart"/>
      <w:r w:rsidRPr="00321D5D">
        <w:rPr>
          <w:strike/>
        </w:rPr>
        <w:t>!=</w:t>
      </w:r>
      <w:proofErr w:type="gramEnd"/>
      <w:r w:rsidRPr="00321D5D">
        <w:rPr>
          <w:strike/>
        </w:rPr>
        <w:t>null) THEN</w:t>
      </w:r>
      <w:r w:rsidRPr="00321D5D">
        <w:rPr>
          <w:strike/>
        </w:rPr>
        <w:tab/>
      </w:r>
      <w:r w:rsidRPr="00321D5D">
        <w:rPr>
          <w:strike/>
        </w:rPr>
        <w:tab/>
      </w:r>
      <w:r w:rsidRPr="00321D5D">
        <w:rPr>
          <w:strike/>
        </w:rPr>
        <w:tab/>
      </w:r>
      <w:r w:rsidRPr="00321D5D">
        <w:rPr>
          <w:strike/>
        </w:rPr>
        <w:tab/>
      </w:r>
    </w:p>
    <w:p w:rsidR="00E00E54" w:rsidRPr="00321D5D" w:rsidRDefault="00E00E54" w:rsidP="00E00E54">
      <w:pPr>
        <w:pStyle w:val="Text10"/>
        <w:ind w:firstLine="589"/>
        <w:rPr>
          <w:strike/>
        </w:rPr>
      </w:pPr>
      <w:proofErr w:type="gramStart"/>
      <w:r w:rsidRPr="00321D5D">
        <w:rPr>
          <w:strike/>
        </w:rPr>
        <w:t>IF  strRestrictFolder.equalsIgnoreCase</w:t>
      </w:r>
      <w:proofErr w:type="gramEnd"/>
      <w:r w:rsidRPr="00321D5D">
        <w:rPr>
          <w:strike/>
        </w:rPr>
        <w:t>(CLIENT_FOLDER) THEN</w:t>
      </w:r>
    </w:p>
    <w:p w:rsidR="00E00E54" w:rsidRPr="00321D5D" w:rsidRDefault="00E00E54" w:rsidP="00E00E54">
      <w:pPr>
        <w:pStyle w:val="Text10"/>
        <w:rPr>
          <w:strike/>
        </w:rPr>
      </w:pPr>
      <w:r w:rsidRPr="00321D5D">
        <w:rPr>
          <w:strike/>
        </w:rPr>
        <w:tab/>
      </w:r>
      <w:r w:rsidRPr="00321D5D">
        <w:rPr>
          <w:strike/>
        </w:rPr>
        <w:tab/>
      </w:r>
      <w:proofErr w:type="gramStart"/>
      <w:r w:rsidRPr="00321D5D">
        <w:rPr>
          <w:strike/>
        </w:rPr>
        <w:t>blnIsFolderClient</w:t>
      </w:r>
      <w:proofErr w:type="gramEnd"/>
      <w:r w:rsidRPr="00321D5D">
        <w:rPr>
          <w:strike/>
        </w:rPr>
        <w:t xml:space="preserve"> = true;</w:t>
      </w:r>
    </w:p>
    <w:p w:rsidR="00E00E54" w:rsidRPr="00321D5D" w:rsidRDefault="00E00E54" w:rsidP="00E00E54">
      <w:pPr>
        <w:pStyle w:val="Text10"/>
        <w:rPr>
          <w:strike/>
        </w:rPr>
      </w:pPr>
      <w:r w:rsidRPr="00321D5D">
        <w:rPr>
          <w:strike/>
        </w:rPr>
        <w:tab/>
        <w:t xml:space="preserve">ELSE IF </w:t>
      </w:r>
      <w:proofErr w:type="gramStart"/>
      <w:r w:rsidRPr="00321D5D">
        <w:rPr>
          <w:strike/>
        </w:rPr>
        <w:t>strRestrictFolder.equalsIgnoreCase(</w:t>
      </w:r>
      <w:proofErr w:type="gramEnd"/>
      <w:r w:rsidRPr="00321D5D">
        <w:rPr>
          <w:strike/>
        </w:rPr>
        <w:t>JOB_FOLDER) THEN</w:t>
      </w:r>
      <w:r w:rsidRPr="00321D5D">
        <w:rPr>
          <w:strike/>
        </w:rPr>
        <w:tab/>
      </w:r>
    </w:p>
    <w:p w:rsidR="00E00E54" w:rsidRPr="00321D5D" w:rsidRDefault="00E00E54" w:rsidP="00E00E54">
      <w:pPr>
        <w:pStyle w:val="Text10"/>
        <w:rPr>
          <w:strike/>
        </w:rPr>
      </w:pPr>
      <w:r w:rsidRPr="00321D5D">
        <w:rPr>
          <w:strike/>
        </w:rPr>
        <w:tab/>
      </w:r>
      <w:r w:rsidRPr="00321D5D">
        <w:rPr>
          <w:strike/>
        </w:rPr>
        <w:tab/>
      </w:r>
      <w:proofErr w:type="gramStart"/>
      <w:r w:rsidRPr="00321D5D">
        <w:rPr>
          <w:strike/>
        </w:rPr>
        <w:t>blnIsFolderJob</w:t>
      </w:r>
      <w:proofErr w:type="gramEnd"/>
      <w:r w:rsidRPr="00321D5D">
        <w:rPr>
          <w:strike/>
        </w:rPr>
        <w:t xml:space="preserve"> = true;</w:t>
      </w:r>
    </w:p>
    <w:p w:rsidR="00E00E54" w:rsidRPr="00321D5D" w:rsidRDefault="00E00E54" w:rsidP="00E00E54">
      <w:pPr>
        <w:pStyle w:val="Text10"/>
        <w:ind w:firstLine="589"/>
        <w:rPr>
          <w:strike/>
        </w:rPr>
      </w:pPr>
      <w:r w:rsidRPr="00321D5D">
        <w:rPr>
          <w:strike/>
        </w:rPr>
        <w:t xml:space="preserve">ELSE IF </w:t>
      </w:r>
      <w:proofErr w:type="gramStart"/>
      <w:r w:rsidRPr="00321D5D">
        <w:rPr>
          <w:strike/>
        </w:rPr>
        <w:t>strRestrictFolder.equalsIgnoreCase(</w:t>
      </w:r>
      <w:proofErr w:type="gramEnd"/>
      <w:r w:rsidRPr="00321D5D">
        <w:rPr>
          <w:strike/>
        </w:rPr>
        <w:t>PROJECT_FOLDER) THEN</w:t>
      </w:r>
    </w:p>
    <w:p w:rsidR="00E00E54" w:rsidRPr="00321D5D" w:rsidRDefault="00E00E54" w:rsidP="00E00E54">
      <w:pPr>
        <w:pStyle w:val="Text10"/>
        <w:rPr>
          <w:strike/>
        </w:rPr>
      </w:pPr>
      <w:r w:rsidRPr="00321D5D">
        <w:rPr>
          <w:strike/>
        </w:rPr>
        <w:lastRenderedPageBreak/>
        <w:tab/>
      </w:r>
      <w:r w:rsidRPr="00321D5D">
        <w:rPr>
          <w:strike/>
        </w:rPr>
        <w:tab/>
      </w:r>
      <w:proofErr w:type="gramStart"/>
      <w:r w:rsidRPr="00321D5D">
        <w:rPr>
          <w:strike/>
        </w:rPr>
        <w:t>blnIsFolderProject</w:t>
      </w:r>
      <w:proofErr w:type="gramEnd"/>
      <w:r w:rsidRPr="00321D5D">
        <w:rPr>
          <w:strike/>
        </w:rPr>
        <w:t xml:space="preserve"> = true;</w:t>
      </w:r>
    </w:p>
    <w:p w:rsidR="00E00E54" w:rsidRPr="00321D5D" w:rsidRDefault="00E00E54" w:rsidP="00E00E54">
      <w:pPr>
        <w:pStyle w:val="Text10"/>
        <w:rPr>
          <w:strike/>
        </w:rPr>
      </w:pPr>
      <w:r w:rsidRPr="00321D5D">
        <w:rPr>
          <w:strike/>
        </w:rPr>
        <w:tab/>
        <w:t xml:space="preserve">ELSE IF </w:t>
      </w:r>
      <w:proofErr w:type="gramStart"/>
      <w:r w:rsidRPr="00321D5D">
        <w:rPr>
          <w:strike/>
        </w:rPr>
        <w:t>strRestrictFolder.equalsIgnoreCase(</w:t>
      </w:r>
      <w:proofErr w:type="gramEnd"/>
      <w:r w:rsidRPr="00321D5D">
        <w:rPr>
          <w:strike/>
        </w:rPr>
        <w:t>RESTRICTED_FOLDER)</w:t>
      </w:r>
      <w:r w:rsidRPr="00321D5D">
        <w:rPr>
          <w:strike/>
        </w:rPr>
        <w:tab/>
      </w:r>
    </w:p>
    <w:p w:rsidR="00E00E54" w:rsidRPr="00321D5D" w:rsidRDefault="00E00E54" w:rsidP="00E00E54">
      <w:pPr>
        <w:pStyle w:val="Text10"/>
        <w:rPr>
          <w:strike/>
        </w:rPr>
      </w:pPr>
      <w:r w:rsidRPr="00321D5D">
        <w:rPr>
          <w:strike/>
        </w:rPr>
        <w:tab/>
      </w:r>
      <w:r w:rsidRPr="00321D5D">
        <w:rPr>
          <w:strike/>
        </w:rPr>
        <w:tab/>
      </w:r>
      <w:proofErr w:type="gramStart"/>
      <w:r w:rsidRPr="00321D5D">
        <w:rPr>
          <w:strike/>
        </w:rPr>
        <w:t>blnIsFolderRestrict</w:t>
      </w:r>
      <w:proofErr w:type="gramEnd"/>
      <w:r w:rsidRPr="00321D5D">
        <w:rPr>
          <w:strike/>
        </w:rPr>
        <w:t xml:space="preserve"> = true;</w:t>
      </w:r>
    </w:p>
    <w:p w:rsidR="00E00E54" w:rsidRPr="00321D5D" w:rsidRDefault="00E00E54" w:rsidP="00E00E54">
      <w:pPr>
        <w:pStyle w:val="Text10"/>
        <w:rPr>
          <w:strike/>
        </w:rPr>
      </w:pPr>
      <w:r w:rsidRPr="00321D5D">
        <w:rPr>
          <w:strike/>
        </w:rPr>
        <w:tab/>
        <w:t>END IF</w:t>
      </w:r>
    </w:p>
    <w:p w:rsidR="00E00E54" w:rsidRPr="00321D5D" w:rsidRDefault="00E00E54" w:rsidP="00E00E54">
      <w:pPr>
        <w:pStyle w:val="Text10"/>
        <w:rPr>
          <w:strike/>
        </w:rPr>
      </w:pPr>
      <w:r w:rsidRPr="00321D5D">
        <w:rPr>
          <w:strike/>
        </w:rPr>
        <w:t>END IF</w:t>
      </w:r>
      <w:r w:rsidRPr="00321D5D">
        <w:rPr>
          <w:strike/>
        </w:rPr>
        <w:tab/>
      </w:r>
      <w:r w:rsidRPr="00321D5D">
        <w:rPr>
          <w:strike/>
        </w:rPr>
        <w:tab/>
      </w:r>
    </w:p>
    <w:p w:rsidR="00E00E54" w:rsidRPr="00321D5D" w:rsidRDefault="00E00E54" w:rsidP="00E00E54">
      <w:pPr>
        <w:pStyle w:val="Text10"/>
        <w:rPr>
          <w:strike/>
        </w:rPr>
      </w:pPr>
      <w:r w:rsidRPr="00321D5D">
        <w:rPr>
          <w:strike/>
        </w:rPr>
        <w:tab/>
      </w:r>
    </w:p>
    <w:p w:rsidR="00E00E54" w:rsidRPr="00321D5D" w:rsidRDefault="00E00E54" w:rsidP="00E00E54">
      <w:pPr>
        <w:pStyle w:val="Text10"/>
        <w:ind w:left="0" w:firstLine="589"/>
        <w:rPr>
          <w:strike/>
        </w:rPr>
      </w:pPr>
      <w:r w:rsidRPr="00321D5D">
        <w:rPr>
          <w:strike/>
        </w:rPr>
        <w:t xml:space="preserve">        IF AdminUser THEN</w:t>
      </w:r>
      <w:r w:rsidRPr="00321D5D">
        <w:rPr>
          <w:strike/>
        </w:rPr>
        <w:tab/>
        <w:t xml:space="preserve">        </w:t>
      </w:r>
    </w:p>
    <w:p w:rsidR="00E00E54" w:rsidRPr="00321D5D" w:rsidRDefault="00E00E54" w:rsidP="00E00E54">
      <w:pPr>
        <w:pStyle w:val="Text10"/>
        <w:ind w:left="0"/>
        <w:rPr>
          <w:strike/>
        </w:rPr>
      </w:pPr>
      <w:r w:rsidRPr="00321D5D">
        <w:rPr>
          <w:strike/>
        </w:rPr>
        <w:tab/>
      </w:r>
      <w:r w:rsidRPr="00321D5D">
        <w:rPr>
          <w:strike/>
        </w:rPr>
        <w:tab/>
        <w:t>Call getAllRegsIcanApproveForFolderQuery</w:t>
      </w:r>
      <w:r w:rsidRPr="00321D5D">
        <w:rPr>
          <w:strike/>
        </w:rPr>
        <w:tab/>
        <w:t xml:space="preserve">        </w:t>
      </w:r>
      <w:r w:rsidRPr="00321D5D">
        <w:rPr>
          <w:strike/>
        </w:rPr>
        <w:tab/>
      </w:r>
      <w:r w:rsidRPr="00321D5D">
        <w:rPr>
          <w:strike/>
        </w:rPr>
        <w:tab/>
        <w:t xml:space="preserve">        </w:t>
      </w:r>
      <w:r w:rsidRPr="00321D5D">
        <w:rPr>
          <w:strike/>
        </w:rPr>
        <w:tab/>
      </w:r>
    </w:p>
    <w:p w:rsidR="00E00E54" w:rsidRPr="00321D5D" w:rsidRDefault="00E00E54" w:rsidP="00E00E54">
      <w:pPr>
        <w:pStyle w:val="Text10"/>
        <w:ind w:left="0"/>
        <w:rPr>
          <w:strike/>
        </w:rPr>
      </w:pPr>
      <w:r w:rsidRPr="00321D5D">
        <w:rPr>
          <w:strike/>
        </w:rPr>
        <w:tab/>
        <w:t xml:space="preserve">       ELSE IF (blnIsFolderClient) THEN</w:t>
      </w:r>
      <w:r w:rsidRPr="00321D5D">
        <w:rPr>
          <w:strike/>
        </w:rPr>
        <w:tab/>
        <w:t xml:space="preserve">        </w:t>
      </w:r>
    </w:p>
    <w:p w:rsidR="00E00E54" w:rsidRPr="00321D5D" w:rsidRDefault="00E00E54" w:rsidP="00E00E54">
      <w:pPr>
        <w:autoSpaceDE w:val="0"/>
        <w:autoSpaceDN w:val="0"/>
        <w:adjustRightInd w:val="0"/>
        <w:ind w:left="851"/>
        <w:rPr>
          <w:strike/>
        </w:rPr>
      </w:pPr>
    </w:p>
    <w:p w:rsidR="00E00E54" w:rsidRPr="00321D5D" w:rsidRDefault="00E00E54" w:rsidP="00E00E54">
      <w:pPr>
        <w:autoSpaceDE w:val="0"/>
        <w:autoSpaceDN w:val="0"/>
        <w:adjustRightInd w:val="0"/>
        <w:ind w:left="1440"/>
        <w:rPr>
          <w:strike/>
        </w:rPr>
      </w:pPr>
      <w:r w:rsidRPr="00321D5D">
        <w:rPr>
          <w:strike/>
        </w:rPr>
        <w:t>This part will use the same logic of getMyRegistrationsByStatusQuery for non-admin users. In addition we will join with the tls_archive table with the following conditions:</w:t>
      </w:r>
    </w:p>
    <w:p w:rsidR="00E00E54" w:rsidRPr="00321D5D" w:rsidRDefault="00E00E54" w:rsidP="00E00E54">
      <w:pPr>
        <w:autoSpaceDE w:val="0"/>
        <w:autoSpaceDN w:val="0"/>
        <w:adjustRightInd w:val="0"/>
        <w:ind w:left="1440"/>
        <w:rPr>
          <w:strike/>
        </w:rPr>
      </w:pPr>
      <w:proofErr w:type="gramStart"/>
      <w:r w:rsidRPr="00321D5D">
        <w:rPr>
          <w:strike/>
        </w:rPr>
        <w:t>i)  t</w:t>
      </w:r>
      <w:proofErr w:type="gramEnd"/>
      <w:r w:rsidRPr="00321D5D">
        <w:rPr>
          <w:strike/>
        </w:rPr>
        <w:t>_archive_id of the tls_archive table will be joined with dm_folder’s r_object_id ii) check whether t_is_archived is true in the tls_archive table.</w:t>
      </w:r>
    </w:p>
    <w:p w:rsidR="00E00E54" w:rsidRPr="00321D5D" w:rsidRDefault="00E00E54" w:rsidP="00E00E54">
      <w:pPr>
        <w:pStyle w:val="Text10"/>
        <w:ind w:left="0"/>
        <w:rPr>
          <w:strike/>
        </w:rPr>
      </w:pPr>
    </w:p>
    <w:p w:rsidR="00E00E54" w:rsidRPr="00321D5D" w:rsidRDefault="00E00E54" w:rsidP="00E00E54">
      <w:pPr>
        <w:pStyle w:val="Text10"/>
        <w:ind w:left="0"/>
        <w:rPr>
          <w:strike/>
        </w:rPr>
      </w:pPr>
      <w:r w:rsidRPr="00321D5D">
        <w:rPr>
          <w:strike/>
        </w:rPr>
        <w:tab/>
        <w:t xml:space="preserve">        END IF</w:t>
      </w:r>
    </w:p>
    <w:p w:rsidR="00E00E54" w:rsidRPr="00321D5D" w:rsidRDefault="00E00E54" w:rsidP="00B24D33">
      <w:pPr>
        <w:pStyle w:val="Heading4"/>
      </w:pPr>
      <w:r w:rsidRPr="00321D5D">
        <w:t xml:space="preserve"> </w:t>
      </w:r>
      <w:proofErr w:type="gramStart"/>
      <w:r w:rsidRPr="00321D5D">
        <w:t>getAllRegsIcanApproveForFolderAndUserQueryArchive</w:t>
      </w:r>
      <w:proofErr w:type="gramEnd"/>
    </w:p>
    <w:p w:rsidR="00E00E54" w:rsidRPr="00321D5D" w:rsidRDefault="00E00E54" w:rsidP="00E00E54">
      <w:pPr>
        <w:pStyle w:val="Text10"/>
        <w:rPr>
          <w:strike/>
        </w:rPr>
      </w:pPr>
      <w:r w:rsidRPr="00321D5D">
        <w:rPr>
          <w:strike/>
        </w:rPr>
        <w:t>This function will be called to get the registrations the user can approve for the selected folder and the selected user. This function will return a list of the object ids of all the Registrations that the currently logged in user is able to approve within a given Head Client folder for the given Registration status and for the selected user. The returned list can also be limited to regirstrations for a particular folder level.</w:t>
      </w:r>
      <w:r w:rsidRPr="00321D5D" w:rsidDel="001C1D3A">
        <w:rPr>
          <w:strike/>
        </w:rPr>
        <w:t xml:space="preserve"> </w:t>
      </w:r>
    </w:p>
    <w:p w:rsidR="00E00E54" w:rsidRPr="00321D5D" w:rsidRDefault="00E00E54" w:rsidP="00E00E54">
      <w:pPr>
        <w:ind w:left="851"/>
        <w:rPr>
          <w:strike/>
        </w:rPr>
      </w:pPr>
      <w:r w:rsidRPr="00321D5D">
        <w:rPr>
          <w:strike/>
        </w:rPr>
        <w:t>Admin users will be able to retrieve all the folders in line with the active docbase. Non- admin users will retrieve only archived folders and not archived shadow folders.</w:t>
      </w:r>
    </w:p>
    <w:p w:rsidR="00E00E54" w:rsidRPr="00321D5D" w:rsidRDefault="00E00E54" w:rsidP="00E00E54">
      <w:pPr>
        <w:pStyle w:val="Text10"/>
        <w:rPr>
          <w:strike/>
        </w:rPr>
      </w:pPr>
    </w:p>
    <w:p w:rsidR="00E00E54" w:rsidRPr="00321D5D" w:rsidRDefault="00E00E54" w:rsidP="00E00E54">
      <w:pPr>
        <w:pStyle w:val="Heading5"/>
        <w:rPr>
          <w:strike/>
        </w:rPr>
      </w:pPr>
      <w:r w:rsidRPr="00321D5D">
        <w:rPr>
          <w:strike/>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IdFolder</w:t>
            </w:r>
          </w:p>
        </w:tc>
        <w:tc>
          <w:tcPr>
            <w:tcW w:w="1350" w:type="dxa"/>
          </w:tcPr>
          <w:p w:rsidR="00E00E54" w:rsidRPr="00321D5D" w:rsidRDefault="00E00E54" w:rsidP="00110215">
            <w:pPr>
              <w:pStyle w:val="TableTxt"/>
              <w:rPr>
                <w:strike/>
              </w:rPr>
            </w:pPr>
            <w:r w:rsidRPr="00321D5D">
              <w:rPr>
                <w:strike/>
              </w:rPr>
              <w:t>IDfId</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passed in folder ID</w:t>
            </w:r>
          </w:p>
        </w:tc>
      </w:tr>
      <w:tr w:rsidR="00E00E54" w:rsidRPr="00321D5D" w:rsidTr="00110215">
        <w:tc>
          <w:tcPr>
            <w:tcW w:w="1710" w:type="dxa"/>
          </w:tcPr>
          <w:p w:rsidR="00E00E54" w:rsidRPr="00321D5D" w:rsidRDefault="00E00E54" w:rsidP="00110215">
            <w:pPr>
              <w:pStyle w:val="TableTxt"/>
              <w:rPr>
                <w:strike/>
              </w:rPr>
            </w:pPr>
            <w:r w:rsidRPr="00321D5D">
              <w:rPr>
                <w:strike/>
              </w:rPr>
              <w:t>StrStatus</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Status of the passed in user.</w:t>
            </w:r>
          </w:p>
        </w:tc>
      </w:tr>
      <w:tr w:rsidR="00E00E54" w:rsidRPr="00321D5D" w:rsidTr="00110215">
        <w:tc>
          <w:tcPr>
            <w:tcW w:w="1710" w:type="dxa"/>
          </w:tcPr>
          <w:p w:rsidR="00E00E54" w:rsidRPr="00321D5D" w:rsidRDefault="00E00E54" w:rsidP="00110215">
            <w:pPr>
              <w:pStyle w:val="TableTxt"/>
              <w:rPr>
                <w:strike/>
              </w:rPr>
            </w:pPr>
            <w:r w:rsidRPr="00321D5D">
              <w:rPr>
                <w:strike/>
              </w:rPr>
              <w:t>strRestrictedFolder</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Whether the folder is</w:t>
            </w:r>
            <w:r w:rsidR="00A26321" w:rsidRPr="00321D5D">
              <w:rPr>
                <w:strike/>
              </w:rPr>
              <w:t xml:space="preserve"> Restricted</w:t>
            </w:r>
          </w:p>
        </w:tc>
      </w:tr>
      <w:tr w:rsidR="00E00E54" w:rsidRPr="00321D5D" w:rsidTr="00110215">
        <w:tc>
          <w:tcPr>
            <w:tcW w:w="1710" w:type="dxa"/>
          </w:tcPr>
          <w:p w:rsidR="00E00E54" w:rsidRPr="00321D5D" w:rsidRDefault="00E00E54" w:rsidP="00110215">
            <w:pPr>
              <w:pStyle w:val="TableTxt"/>
              <w:rPr>
                <w:strike/>
              </w:rPr>
            </w:pPr>
            <w:r w:rsidRPr="00321D5D">
              <w:rPr>
                <w:strike/>
              </w:rPr>
              <w:t>strWhereClause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Where Clause.</w:t>
            </w:r>
          </w:p>
        </w:tc>
      </w:tr>
      <w:tr w:rsidR="00E00E54" w:rsidRPr="00321D5D" w:rsidTr="00110215">
        <w:tc>
          <w:tcPr>
            <w:tcW w:w="1710" w:type="dxa"/>
          </w:tcPr>
          <w:p w:rsidR="00E00E54" w:rsidRPr="00321D5D" w:rsidRDefault="00E00E54" w:rsidP="00110215">
            <w:pPr>
              <w:pStyle w:val="TableTxt"/>
              <w:rPr>
                <w:strike/>
              </w:rPr>
            </w:pPr>
            <w:r w:rsidRPr="00321D5D">
              <w:rPr>
                <w:strike/>
              </w:rPr>
              <w:t>StrRegistrationUserName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User name</w:t>
            </w:r>
          </w:p>
        </w:tc>
      </w:tr>
      <w:tr w:rsidR="00E00E54" w:rsidRPr="00321D5D" w:rsidTr="00110215">
        <w:tc>
          <w:tcPr>
            <w:tcW w:w="1710" w:type="dxa"/>
          </w:tcPr>
          <w:p w:rsidR="00E00E54" w:rsidRPr="00321D5D" w:rsidRDefault="00E00E54" w:rsidP="00110215">
            <w:pPr>
              <w:pStyle w:val="TableTxt"/>
              <w:rPr>
                <w:strike/>
              </w:rPr>
            </w:pPr>
            <w:r w:rsidRPr="00321D5D">
              <w:rPr>
                <w:strike/>
              </w:rPr>
              <w:t>StrQuery</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OUT</w:t>
            </w:r>
          </w:p>
        </w:tc>
        <w:tc>
          <w:tcPr>
            <w:tcW w:w="3960" w:type="dxa"/>
          </w:tcPr>
          <w:p w:rsidR="00E00E54" w:rsidRPr="00321D5D" w:rsidRDefault="00E00E54" w:rsidP="00110215">
            <w:pPr>
              <w:pStyle w:val="TableTxt"/>
              <w:rPr>
                <w:strike/>
              </w:rPr>
            </w:pPr>
            <w:r w:rsidRPr="00321D5D">
              <w:rPr>
                <w:strike/>
              </w:rPr>
              <w:t>A query that can be run to return a list of the object ids of all Registrations the logged in user can approve given the search criteria.</w:t>
            </w:r>
          </w:p>
        </w:tc>
      </w:tr>
    </w:tbl>
    <w:p w:rsidR="00E00E54" w:rsidRPr="00321D5D" w:rsidRDefault="00E00E54" w:rsidP="00E00E54">
      <w:pPr>
        <w:pStyle w:val="Heading5"/>
        <w:rPr>
          <w:strike/>
        </w:rPr>
      </w:pPr>
      <w:r w:rsidRPr="00321D5D">
        <w:rPr>
          <w:strike/>
        </w:rPr>
        <w:t>Pseudocode</w:t>
      </w:r>
    </w:p>
    <w:p w:rsidR="00E00E54" w:rsidRPr="00321D5D" w:rsidRDefault="00E00E54" w:rsidP="00E00E54">
      <w:pPr>
        <w:autoSpaceDE w:val="0"/>
        <w:autoSpaceDN w:val="0"/>
        <w:adjustRightInd w:val="0"/>
        <w:ind w:left="720" w:firstLine="720"/>
        <w:rPr>
          <w:strike/>
        </w:rPr>
      </w:pPr>
      <w:r w:rsidRPr="00321D5D">
        <w:rPr>
          <w:strike/>
        </w:rPr>
        <w:t>IF (strRestrictFolder</w:t>
      </w:r>
      <w:proofErr w:type="gramStart"/>
      <w:r w:rsidRPr="00321D5D">
        <w:rPr>
          <w:strike/>
        </w:rPr>
        <w:t>!=</w:t>
      </w:r>
      <w:proofErr w:type="gramEnd"/>
      <w:r w:rsidRPr="00321D5D">
        <w:rPr>
          <w:strike/>
        </w:rPr>
        <w:t>null) THEN</w:t>
      </w:r>
      <w:r w:rsidRPr="00321D5D">
        <w:rPr>
          <w:strike/>
        </w:rPr>
        <w:tab/>
        <w:t xml:space="preserve"> </w:t>
      </w:r>
      <w:r w:rsidRPr="00321D5D">
        <w:rPr>
          <w:strike/>
        </w:rPr>
        <w:tab/>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r w:rsidRPr="00321D5D">
        <w:rPr>
          <w:strike/>
        </w:rPr>
        <w:tab/>
        <w:t>IF (</w:t>
      </w:r>
      <w:proofErr w:type="gramStart"/>
      <w:r w:rsidRPr="00321D5D">
        <w:rPr>
          <w:strike/>
        </w:rPr>
        <w:t>strRestrictFolder.equalsIgnoreCase(</w:t>
      </w:r>
      <w:proofErr w:type="gramEnd"/>
      <w:r w:rsidRPr="00321D5D">
        <w:rPr>
          <w:strike/>
        </w:rPr>
        <w:t>CLIENT_FOLDER)) THEN</w:t>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r w:rsidRPr="00321D5D">
        <w:rPr>
          <w:strike/>
        </w:rPr>
        <w:tab/>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r w:rsidRPr="00321D5D">
        <w:rPr>
          <w:strike/>
        </w:rPr>
        <w:tab/>
      </w:r>
      <w:r w:rsidRPr="00321D5D">
        <w:rPr>
          <w:strike/>
        </w:rPr>
        <w:tab/>
      </w:r>
      <w:proofErr w:type="gramStart"/>
      <w:r w:rsidRPr="00321D5D">
        <w:rPr>
          <w:strike/>
        </w:rPr>
        <w:t>blnIsFolderClient</w:t>
      </w:r>
      <w:proofErr w:type="gramEnd"/>
      <w:r w:rsidRPr="00321D5D">
        <w:rPr>
          <w:strike/>
        </w:rPr>
        <w:t xml:space="preserve"> = true;</w:t>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r w:rsidRPr="00321D5D">
        <w:rPr>
          <w:strike/>
        </w:rPr>
        <w:tab/>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t>ELSE IF (</w:t>
      </w:r>
      <w:proofErr w:type="gramStart"/>
      <w:r w:rsidRPr="00321D5D">
        <w:rPr>
          <w:strike/>
        </w:rPr>
        <w:t>strRestrictFolder.equalsIgnoreCase(</w:t>
      </w:r>
      <w:proofErr w:type="gramEnd"/>
      <w:r w:rsidRPr="00321D5D">
        <w:rPr>
          <w:strike/>
        </w:rPr>
        <w:t>JOB_FOLDER)) THEN</w:t>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r w:rsidRPr="00321D5D">
        <w:rPr>
          <w:strike/>
        </w:rPr>
        <w:tab/>
      </w:r>
      <w:r w:rsidRPr="00321D5D">
        <w:rPr>
          <w:strike/>
        </w:rPr>
        <w:tab/>
      </w:r>
      <w:proofErr w:type="gramStart"/>
      <w:r w:rsidRPr="00321D5D">
        <w:rPr>
          <w:strike/>
        </w:rPr>
        <w:t>blnIsFolderJob</w:t>
      </w:r>
      <w:proofErr w:type="gramEnd"/>
      <w:r w:rsidRPr="00321D5D">
        <w:rPr>
          <w:strike/>
        </w:rPr>
        <w:t xml:space="preserve"> = true;</w:t>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r w:rsidRPr="00321D5D">
        <w:rPr>
          <w:strike/>
        </w:rPr>
        <w:tab/>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t>ELSE IF (</w:t>
      </w:r>
      <w:proofErr w:type="gramStart"/>
      <w:r w:rsidRPr="00321D5D">
        <w:rPr>
          <w:strike/>
        </w:rPr>
        <w:t>strRestrictFolder.equalsIgnoreCase(</w:t>
      </w:r>
      <w:proofErr w:type="gramEnd"/>
      <w:r w:rsidRPr="00321D5D">
        <w:rPr>
          <w:strike/>
        </w:rPr>
        <w:t>PROJECT_FOLDER)) THEN</w:t>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r w:rsidRPr="00321D5D">
        <w:rPr>
          <w:strike/>
        </w:rPr>
        <w:tab/>
      </w:r>
      <w:r w:rsidRPr="00321D5D">
        <w:rPr>
          <w:strike/>
        </w:rPr>
        <w:tab/>
      </w:r>
      <w:proofErr w:type="gramStart"/>
      <w:r w:rsidRPr="00321D5D">
        <w:rPr>
          <w:strike/>
        </w:rPr>
        <w:t>blnIsFolderProject</w:t>
      </w:r>
      <w:proofErr w:type="gramEnd"/>
      <w:r w:rsidRPr="00321D5D">
        <w:rPr>
          <w:strike/>
        </w:rPr>
        <w:t xml:space="preserve"> = true;</w:t>
      </w:r>
    </w:p>
    <w:p w:rsidR="00E00E54" w:rsidRPr="00321D5D" w:rsidRDefault="00E00E54" w:rsidP="00E00E54">
      <w:pPr>
        <w:autoSpaceDE w:val="0"/>
        <w:autoSpaceDN w:val="0"/>
        <w:adjustRightInd w:val="0"/>
        <w:rPr>
          <w:strike/>
        </w:rPr>
      </w:pPr>
      <w:r w:rsidRPr="00321D5D">
        <w:rPr>
          <w:strike/>
        </w:rPr>
        <w:tab/>
      </w:r>
      <w:r w:rsidRPr="00321D5D">
        <w:rPr>
          <w:strike/>
        </w:rPr>
        <w:tab/>
        <w:t>ELSE IF (</w:t>
      </w:r>
      <w:proofErr w:type="gramStart"/>
      <w:r w:rsidRPr="00321D5D">
        <w:rPr>
          <w:strike/>
        </w:rPr>
        <w:t>strRestrictFolder.equalsIgnoreCase(</w:t>
      </w:r>
      <w:proofErr w:type="gramEnd"/>
      <w:r w:rsidRPr="00321D5D">
        <w:rPr>
          <w:strike/>
        </w:rPr>
        <w:t>RESTRICTED_FOLDER)) THEN</w:t>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r w:rsidRPr="00321D5D">
        <w:rPr>
          <w:strike/>
        </w:rPr>
        <w:tab/>
      </w:r>
      <w:r w:rsidRPr="00321D5D">
        <w:rPr>
          <w:strike/>
        </w:rPr>
        <w:tab/>
      </w:r>
      <w:proofErr w:type="gramStart"/>
      <w:r w:rsidRPr="00321D5D">
        <w:rPr>
          <w:strike/>
        </w:rPr>
        <w:t>blnIsFolderRestrict</w:t>
      </w:r>
      <w:proofErr w:type="gramEnd"/>
      <w:r w:rsidRPr="00321D5D">
        <w:rPr>
          <w:strike/>
        </w:rPr>
        <w:t xml:space="preserve"> = true;</w:t>
      </w:r>
    </w:p>
    <w:p w:rsidR="00E00E54" w:rsidRPr="00321D5D" w:rsidRDefault="00E00E54" w:rsidP="00E00E54">
      <w:pPr>
        <w:autoSpaceDE w:val="0"/>
        <w:autoSpaceDN w:val="0"/>
        <w:adjustRightInd w:val="0"/>
        <w:rPr>
          <w:strike/>
        </w:rPr>
      </w:pPr>
      <w:r w:rsidRPr="00321D5D">
        <w:rPr>
          <w:strike/>
        </w:rPr>
        <w:tab/>
      </w:r>
      <w:r w:rsidRPr="00321D5D">
        <w:rPr>
          <w:strike/>
        </w:rPr>
        <w:tab/>
        <w:t>END IF</w:t>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r>
    </w:p>
    <w:p w:rsidR="00E00E54" w:rsidRPr="00321D5D" w:rsidRDefault="00E00E54" w:rsidP="00E00E54">
      <w:pPr>
        <w:autoSpaceDE w:val="0"/>
        <w:autoSpaceDN w:val="0"/>
        <w:adjustRightInd w:val="0"/>
        <w:ind w:left="1440"/>
        <w:rPr>
          <w:strike/>
        </w:rPr>
      </w:pPr>
      <w:r w:rsidRPr="00321D5D">
        <w:rPr>
          <w:strike/>
        </w:rPr>
        <w:t>IF (blnIsAdmin) THEN</w:t>
      </w:r>
      <w:r w:rsidRPr="00321D5D">
        <w:rPr>
          <w:strike/>
        </w:rPr>
        <w:tab/>
        <w:t xml:space="preserve">        </w:t>
      </w:r>
    </w:p>
    <w:p w:rsidR="00E00E54" w:rsidRPr="00321D5D" w:rsidRDefault="00E00E54" w:rsidP="00E00E54">
      <w:pPr>
        <w:autoSpaceDE w:val="0"/>
        <w:autoSpaceDN w:val="0"/>
        <w:adjustRightInd w:val="0"/>
        <w:rPr>
          <w:strike/>
        </w:rPr>
      </w:pPr>
      <w:r w:rsidRPr="00321D5D">
        <w:rPr>
          <w:strike/>
        </w:rPr>
        <w:tab/>
      </w:r>
      <w:r w:rsidRPr="00321D5D">
        <w:rPr>
          <w:strike/>
        </w:rPr>
        <w:tab/>
      </w:r>
      <w:r w:rsidRPr="00321D5D">
        <w:rPr>
          <w:strike/>
        </w:rPr>
        <w:tab/>
        <w:t>Call getAllRegsIcanApproveForFolderAndUserQuery</w:t>
      </w:r>
      <w:r w:rsidRPr="00321D5D">
        <w:rPr>
          <w:strike/>
        </w:rPr>
        <w:tab/>
        <w:t xml:space="preserve">        </w:t>
      </w:r>
      <w:r w:rsidRPr="00321D5D">
        <w:rPr>
          <w:strike/>
        </w:rPr>
        <w:tab/>
      </w:r>
      <w:r w:rsidRPr="00321D5D">
        <w:rPr>
          <w:strike/>
        </w:rPr>
        <w:tab/>
        <w:t xml:space="preserve">        </w:t>
      </w:r>
    </w:p>
    <w:p w:rsidR="00E00E54" w:rsidRPr="00321D5D" w:rsidRDefault="00E00E54" w:rsidP="005939D4">
      <w:pPr>
        <w:autoSpaceDE w:val="0"/>
        <w:autoSpaceDN w:val="0"/>
        <w:adjustRightInd w:val="0"/>
        <w:rPr>
          <w:strike/>
        </w:rPr>
      </w:pPr>
      <w:r w:rsidRPr="00321D5D">
        <w:rPr>
          <w:strike/>
        </w:rPr>
        <w:tab/>
      </w:r>
      <w:r w:rsidRPr="00321D5D">
        <w:rPr>
          <w:strike/>
        </w:rPr>
        <w:tab/>
        <w:t>ELSE IF (blnIsFolderClient) THEN</w:t>
      </w:r>
      <w:r w:rsidRPr="00321D5D">
        <w:rPr>
          <w:strike/>
        </w:rPr>
        <w:tab/>
        <w:t xml:space="preserve">        </w:t>
      </w:r>
    </w:p>
    <w:p w:rsidR="005939D4" w:rsidRPr="00321D5D" w:rsidRDefault="005939D4" w:rsidP="005939D4">
      <w:pPr>
        <w:autoSpaceDE w:val="0"/>
        <w:autoSpaceDN w:val="0"/>
        <w:adjustRightInd w:val="0"/>
        <w:rPr>
          <w:strike/>
        </w:rPr>
      </w:pPr>
    </w:p>
    <w:p w:rsidR="00E00E54" w:rsidRPr="00321D5D" w:rsidRDefault="00E00E54" w:rsidP="00E00E54">
      <w:pPr>
        <w:autoSpaceDE w:val="0"/>
        <w:autoSpaceDN w:val="0"/>
        <w:adjustRightInd w:val="0"/>
        <w:ind w:left="1440"/>
        <w:rPr>
          <w:strike/>
        </w:rPr>
      </w:pPr>
      <w:r w:rsidRPr="00321D5D">
        <w:rPr>
          <w:strike/>
        </w:rPr>
        <w:lastRenderedPageBreak/>
        <w:t>This part will use the same logic of getMyRegistrationsByStatusQuery for non-admin users. In addition we will join with the tls_archive table with the following conditions:</w:t>
      </w:r>
    </w:p>
    <w:p w:rsidR="00E00E54" w:rsidRPr="00321D5D" w:rsidRDefault="00E00E54" w:rsidP="005939D4">
      <w:pPr>
        <w:autoSpaceDE w:val="0"/>
        <w:autoSpaceDN w:val="0"/>
        <w:adjustRightInd w:val="0"/>
        <w:ind w:left="1440"/>
        <w:rPr>
          <w:strike/>
        </w:rPr>
      </w:pPr>
      <w:proofErr w:type="gramStart"/>
      <w:r w:rsidRPr="00321D5D">
        <w:rPr>
          <w:strike/>
        </w:rPr>
        <w:t>i)  t</w:t>
      </w:r>
      <w:proofErr w:type="gramEnd"/>
      <w:r w:rsidRPr="00321D5D">
        <w:rPr>
          <w:strike/>
        </w:rPr>
        <w:t>_archive_id of the tls_archive table will be joined with dm_folder’s r_object_id ii) check whether t_is_archived is true in the tls_archive table.</w:t>
      </w:r>
    </w:p>
    <w:p w:rsidR="005939D4" w:rsidRPr="00321D5D" w:rsidRDefault="005939D4" w:rsidP="005939D4">
      <w:pPr>
        <w:autoSpaceDE w:val="0"/>
        <w:autoSpaceDN w:val="0"/>
        <w:adjustRightInd w:val="0"/>
        <w:ind w:left="1440"/>
        <w:rPr>
          <w:strike/>
        </w:rPr>
      </w:pPr>
    </w:p>
    <w:p w:rsidR="00E00E54" w:rsidRPr="00321D5D" w:rsidRDefault="00E00E54" w:rsidP="00E00E54">
      <w:pPr>
        <w:pStyle w:val="Text10"/>
        <w:rPr>
          <w:strike/>
        </w:rPr>
      </w:pPr>
      <w:r w:rsidRPr="00321D5D">
        <w:rPr>
          <w:strike/>
        </w:rPr>
        <w:t>END IF</w:t>
      </w:r>
    </w:p>
    <w:p w:rsidR="007B6B01" w:rsidRPr="00321D5D" w:rsidRDefault="007B6B01">
      <w:pPr>
        <w:rPr>
          <w:b/>
          <w:sz w:val="26"/>
        </w:rPr>
      </w:pPr>
      <w:bookmarkStart w:id="129" w:name="_Toc19609950"/>
      <w:bookmarkStart w:id="130" w:name="_Toc110758842"/>
      <w:bookmarkStart w:id="131" w:name="_Toc277684217"/>
      <w:r w:rsidRPr="00321D5D">
        <w:br w:type="page"/>
      </w:r>
    </w:p>
    <w:p w:rsidR="00E00E54" w:rsidRPr="00321D5D" w:rsidRDefault="00E00E54" w:rsidP="00E00E54">
      <w:pPr>
        <w:pStyle w:val="Heading2"/>
      </w:pPr>
      <w:bookmarkStart w:id="132" w:name="_Toc363810820"/>
      <w:r w:rsidRPr="00321D5D">
        <w:lastRenderedPageBreak/>
        <w:t>tls_regb01_manage_Registrations</w:t>
      </w:r>
      <w:bookmarkEnd w:id="129"/>
      <w:bookmarkEnd w:id="130"/>
      <w:bookmarkEnd w:id="131"/>
      <w:bookmarkEnd w:id="132"/>
    </w:p>
    <w:p w:rsidR="00E00E54" w:rsidRPr="00321D5D" w:rsidRDefault="00E00E54" w:rsidP="00B24D33">
      <w:pPr>
        <w:pStyle w:val="Heading3"/>
      </w:pPr>
      <w:bookmarkStart w:id="133" w:name="_Toc277684218"/>
      <w:bookmarkStart w:id="134" w:name="_Toc363810821"/>
      <w:r w:rsidRPr="00321D5D">
        <w:t>ManageRegistrations.java</w:t>
      </w:r>
      <w:bookmarkEnd w:id="133"/>
      <w:bookmarkEnd w:id="134"/>
    </w:p>
    <w:p w:rsidR="00E00E54" w:rsidRPr="00321D5D" w:rsidRDefault="00E00E54" w:rsidP="00E00E54">
      <w:pPr>
        <w:pStyle w:val="Text10"/>
      </w:pPr>
      <w:r w:rsidRPr="00321D5D">
        <w:t xml:space="preserve">This server method controls the management of Registrations and Approvers </w:t>
      </w:r>
    </w:p>
    <w:p w:rsidR="00E00E54" w:rsidRPr="00321D5D" w:rsidRDefault="00E00E54" w:rsidP="00B24D33">
      <w:pPr>
        <w:pStyle w:val="Heading4"/>
      </w:pPr>
      <w:smartTag w:uri="urn:schemas-microsoft-com:office:smarttags" w:element="place">
        <w:r w:rsidRPr="00321D5D">
          <w:t>Main</w:t>
        </w:r>
      </w:smartTag>
    </w:p>
    <w:p w:rsidR="00E00E54" w:rsidRPr="00321D5D" w:rsidRDefault="00E00E54" w:rsidP="00E00E54">
      <w:pPr>
        <w:pStyle w:val="Text10"/>
      </w:pPr>
      <w:r w:rsidRPr="00321D5D">
        <w:t>This method is the entry point of the server method and is responsible for validating arguments and setting the return value in the result object. The accessor names that should be included in the ACL should be passed in the t_param1 attribute of the method result object.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Object</w:t>
            </w:r>
          </w:p>
        </w:tc>
        <w:tc>
          <w:tcPr>
            <w:tcW w:w="1350" w:type="dxa"/>
          </w:tcPr>
          <w:p w:rsidR="00E00E54" w:rsidRPr="00321D5D" w:rsidRDefault="00E00E54" w:rsidP="00110215">
            <w:pPr>
              <w:pStyle w:val="TableTxt"/>
            </w:pPr>
            <w:r w:rsidRPr="00321D5D">
              <w:t>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Contains the ID of the folder to which a Registrations need to be applied.</w:t>
            </w:r>
          </w:p>
        </w:tc>
      </w:tr>
      <w:tr w:rsidR="00E00E54" w:rsidRPr="00321D5D" w:rsidTr="00110215">
        <w:tc>
          <w:tcPr>
            <w:tcW w:w="1710" w:type="dxa"/>
          </w:tcPr>
          <w:p w:rsidR="00E00E54" w:rsidRPr="00321D5D" w:rsidRDefault="00E00E54" w:rsidP="00110215">
            <w:pPr>
              <w:pStyle w:val="TableTxt"/>
            </w:pPr>
            <w:r w:rsidRPr="00321D5D">
              <w:t>Result_object</w:t>
            </w:r>
          </w:p>
        </w:tc>
        <w:tc>
          <w:tcPr>
            <w:tcW w:w="1350" w:type="dxa"/>
          </w:tcPr>
          <w:p w:rsidR="00E00E54" w:rsidRPr="00321D5D" w:rsidRDefault="00E00E54" w:rsidP="00110215">
            <w:pPr>
              <w:pStyle w:val="TableTxt"/>
            </w:pPr>
            <w:r w:rsidRPr="00321D5D">
              <w:t>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ID of the result </w:t>
            </w:r>
            <w:proofErr w:type="gramStart"/>
            <w:r w:rsidRPr="00321D5D">
              <w:t>object</w:t>
            </w:r>
            <w:proofErr w:type="gramEnd"/>
            <w:r w:rsidRPr="00321D5D">
              <w:t xml:space="preserve"> that should be used to pass object names and return the success value to the Client. </w:t>
            </w:r>
          </w:p>
        </w:tc>
      </w:tr>
      <w:tr w:rsidR="00E00E54" w:rsidRPr="00321D5D" w:rsidTr="00110215">
        <w:tc>
          <w:tcPr>
            <w:tcW w:w="1710" w:type="dxa"/>
          </w:tcPr>
          <w:p w:rsidR="00E00E54" w:rsidRPr="00321D5D" w:rsidRDefault="00E00E54" w:rsidP="00110215">
            <w:pPr>
              <w:pStyle w:val="TableTxt"/>
            </w:pPr>
            <w:r w:rsidRPr="00321D5D">
              <w:t>Modification_type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p w:rsidR="00E00E54" w:rsidRPr="00321D5D" w:rsidRDefault="00E00E54" w:rsidP="00110215">
            <w:pPr>
              <w:pStyle w:val="TableTxt"/>
            </w:pPr>
          </w:p>
        </w:tc>
        <w:tc>
          <w:tcPr>
            <w:tcW w:w="3960" w:type="dxa"/>
          </w:tcPr>
          <w:p w:rsidR="00E00E54" w:rsidRPr="00321D5D" w:rsidRDefault="00E00E54" w:rsidP="00110215">
            <w:pPr>
              <w:pStyle w:val="TableTxt"/>
            </w:pPr>
            <w:r w:rsidRPr="00321D5D">
              <w:t>Identifies the type of Registration modification that needs to be applied. e.g.</w:t>
            </w:r>
          </w:p>
          <w:p w:rsidR="00E00E54" w:rsidRPr="00321D5D" w:rsidRDefault="00E00E54" w:rsidP="00110215">
            <w:pPr>
              <w:pStyle w:val="TableTxt"/>
            </w:pPr>
            <w:r w:rsidRPr="00321D5D">
              <w:t>ADD_REGISTRATION.</w:t>
            </w:r>
          </w:p>
          <w:p w:rsidR="00E00E54" w:rsidRPr="00321D5D" w:rsidRDefault="00E00E54" w:rsidP="00110215">
            <w:pPr>
              <w:pStyle w:val="TableTxt"/>
            </w:pPr>
            <w:r w:rsidRPr="00321D5D">
              <w:t>REMOVE_REGISTRATION</w:t>
            </w:r>
          </w:p>
          <w:p w:rsidR="00E00E54" w:rsidRPr="00321D5D" w:rsidRDefault="00E00E54" w:rsidP="00110215">
            <w:pPr>
              <w:pStyle w:val="TableTxt"/>
            </w:pPr>
            <w:r w:rsidRPr="00321D5D">
              <w:t>REMOVE_APPROVER</w:t>
            </w:r>
          </w:p>
          <w:p w:rsidR="00E00E54" w:rsidRPr="00321D5D" w:rsidRDefault="00E00E54" w:rsidP="00110215">
            <w:pPr>
              <w:pStyle w:val="TableTxt"/>
            </w:pPr>
            <w:r w:rsidRPr="00321D5D">
              <w:t>EXTEND_REGISTRATION</w:t>
            </w:r>
          </w:p>
          <w:p w:rsidR="00E00E54" w:rsidRPr="00321D5D" w:rsidRDefault="00E00E54" w:rsidP="00110215">
            <w:pPr>
              <w:pStyle w:val="TableTxt"/>
            </w:pPr>
            <w:r w:rsidRPr="00321D5D">
              <w:t>ADD_DELEGATED_APPROVER</w:t>
            </w:r>
          </w:p>
          <w:p w:rsidR="00E00E54" w:rsidRPr="00321D5D" w:rsidRDefault="00E00E54" w:rsidP="00110215">
            <w:pPr>
              <w:pStyle w:val="TableTxt"/>
            </w:pPr>
            <w:r w:rsidRPr="00321D5D">
              <w:t>SET_AUTO_APPROVERS</w:t>
            </w:r>
          </w:p>
        </w:tc>
      </w:tr>
      <w:tr w:rsidR="00E00E54" w:rsidRPr="00321D5D" w:rsidTr="00110215">
        <w:tc>
          <w:tcPr>
            <w:tcW w:w="1710" w:type="dxa"/>
          </w:tcPr>
          <w:p w:rsidR="00E00E54" w:rsidRPr="00321D5D" w:rsidRDefault="00E00E54" w:rsidP="00110215">
            <w:pPr>
              <w:pStyle w:val="TableTxt"/>
            </w:pPr>
            <w:r w:rsidRPr="00321D5D">
              <w:t>Requestor_name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Logic1"/>
      </w:pPr>
      <w:r w:rsidRPr="00321D5D">
        <w:t>Check mandatory arguments</w:t>
      </w:r>
    </w:p>
    <w:p w:rsidR="00E00E54" w:rsidRPr="00321D5D" w:rsidRDefault="00E00E54" w:rsidP="00E00E54">
      <w:pPr>
        <w:pStyle w:val="Logic1"/>
      </w:pPr>
    </w:p>
    <w:p w:rsidR="00E00E54" w:rsidRPr="00321D5D" w:rsidRDefault="00E00E54" w:rsidP="00E00E54">
      <w:pPr>
        <w:pStyle w:val="Logic1"/>
      </w:pPr>
      <w:r w:rsidRPr="00321D5D">
        <w:t>CALL process PASSING arguments</w:t>
      </w:r>
    </w:p>
    <w:p w:rsidR="00E00E54" w:rsidRPr="00321D5D" w:rsidRDefault="00E00E54" w:rsidP="00E00E54">
      <w:pPr>
        <w:pStyle w:val="Logic1"/>
      </w:pPr>
    </w:p>
    <w:p w:rsidR="00E00E54" w:rsidRPr="00321D5D" w:rsidRDefault="00E00E54" w:rsidP="00B24D33">
      <w:pPr>
        <w:pStyle w:val="Heading4"/>
      </w:pPr>
      <w:r w:rsidRPr="00321D5D">
        <w:t>Process</w:t>
      </w:r>
    </w:p>
    <w:p w:rsidR="00E00E54" w:rsidRPr="00321D5D" w:rsidRDefault="00E00E54" w:rsidP="00E00E54">
      <w:pPr>
        <w:pStyle w:val="Text10"/>
      </w:pPr>
      <w:r w:rsidRPr="00321D5D">
        <w:t>This method performs the processing of the server method and calls different methods of the RegistrationsLib class.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strObjectID</w:t>
            </w:r>
          </w:p>
        </w:tc>
        <w:tc>
          <w:tcPr>
            <w:tcW w:w="1350" w:type="dxa"/>
          </w:tcPr>
          <w:p w:rsidR="00E00E54" w:rsidRPr="00321D5D" w:rsidRDefault="00E00E54" w:rsidP="00110215">
            <w:pPr>
              <w:pStyle w:val="TableTxt"/>
            </w:pPr>
            <w:r w:rsidRPr="00321D5D">
              <w:t>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Contains the ID of the folder to apply security.</w:t>
            </w:r>
          </w:p>
        </w:tc>
      </w:tr>
      <w:tr w:rsidR="00E00E54" w:rsidRPr="00321D5D" w:rsidTr="00110215">
        <w:tc>
          <w:tcPr>
            <w:tcW w:w="1710" w:type="dxa"/>
          </w:tcPr>
          <w:p w:rsidR="00E00E54" w:rsidRPr="00321D5D" w:rsidRDefault="00E00E54" w:rsidP="00110215">
            <w:pPr>
              <w:pStyle w:val="TableTxt"/>
            </w:pPr>
            <w:r w:rsidRPr="00321D5D">
              <w:t>strRequester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Requestor for the action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the action is being performed (e.g., the user who is being registered)</w:t>
            </w:r>
          </w:p>
        </w:tc>
      </w:tr>
      <w:tr w:rsidR="00E00E54" w:rsidRPr="00321D5D" w:rsidTr="00110215">
        <w:tc>
          <w:tcPr>
            <w:tcW w:w="1710" w:type="dxa"/>
          </w:tcPr>
          <w:p w:rsidR="00E00E54" w:rsidRPr="00321D5D" w:rsidRDefault="00E00E54" w:rsidP="00110215">
            <w:pPr>
              <w:pStyle w:val="TableTxt"/>
            </w:pPr>
            <w:r w:rsidRPr="00321D5D">
              <w:t>strAction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Action</w:t>
            </w:r>
          </w:p>
        </w:tc>
      </w:tr>
      <w:tr w:rsidR="00E00E54" w:rsidRPr="00321D5D" w:rsidTr="00110215">
        <w:tc>
          <w:tcPr>
            <w:tcW w:w="1710" w:type="dxa"/>
          </w:tcPr>
          <w:p w:rsidR="00E00E54" w:rsidRPr="00321D5D" w:rsidRDefault="00E00E54" w:rsidP="00110215">
            <w:pPr>
              <w:pStyle w:val="TableTxt"/>
            </w:pPr>
            <w:r w:rsidRPr="00321D5D">
              <w:t>strTimePeriod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IN(OPTIONAL)</w:t>
            </w:r>
          </w:p>
        </w:tc>
        <w:tc>
          <w:tcPr>
            <w:tcW w:w="3960" w:type="dxa"/>
          </w:tcPr>
          <w:p w:rsidR="00E00E54" w:rsidRPr="00321D5D" w:rsidRDefault="00E00E54" w:rsidP="00110215">
            <w:pPr>
              <w:pStyle w:val="TableTxt"/>
            </w:pPr>
            <w:r w:rsidRPr="00321D5D">
              <w:t>The time period for the Registration or extension.</w:t>
            </w:r>
          </w:p>
        </w:tc>
      </w:tr>
      <w:tr w:rsidR="00E00E54" w:rsidRPr="00321D5D" w:rsidTr="00110215">
        <w:tc>
          <w:tcPr>
            <w:tcW w:w="1710" w:type="dxa"/>
          </w:tcPr>
          <w:p w:rsidR="00E00E54" w:rsidRPr="00321D5D" w:rsidRDefault="00E00E54" w:rsidP="00110215">
            <w:pPr>
              <w:pStyle w:val="TableTxt"/>
            </w:pPr>
            <w:r w:rsidRPr="00321D5D">
              <w:t>intResult</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Identifies whether an ACL was successfully applied to this object.</w:t>
            </w:r>
          </w:p>
          <w:p w:rsidR="00E00E54" w:rsidRPr="00321D5D" w:rsidRDefault="00E00E54" w:rsidP="00110215">
            <w:pPr>
              <w:pStyle w:val="TableTxt"/>
            </w:pPr>
            <w:r w:rsidRPr="00321D5D">
              <w:t>0 = Success</w:t>
            </w:r>
          </w:p>
          <w:p w:rsidR="00E00E54" w:rsidRPr="00321D5D" w:rsidRDefault="00E00E54" w:rsidP="00110215">
            <w:pPr>
              <w:pStyle w:val="TableTxt"/>
            </w:pPr>
            <w:r w:rsidRPr="00321D5D">
              <w:t>1 = Unknown failure</w:t>
            </w:r>
          </w:p>
          <w:p w:rsidR="00E00E54" w:rsidRPr="00321D5D" w:rsidRDefault="00E00E54" w:rsidP="00110215">
            <w:pPr>
              <w:pStyle w:val="TableTxt"/>
              <w:rPr>
                <w:i/>
                <w:iCs/>
              </w:rPr>
            </w:pPr>
            <w:r w:rsidRPr="00321D5D">
              <w:rPr>
                <w:i/>
                <w:iCs/>
              </w:rPr>
              <w:t>2 = Object selected is not allowed to have folder security applied.</w:t>
            </w:r>
          </w:p>
          <w:p w:rsidR="00E00E54" w:rsidRPr="00321D5D" w:rsidRDefault="00E00E54" w:rsidP="00110215">
            <w:pPr>
              <w:pStyle w:val="TableTxt"/>
            </w:pPr>
            <w:r w:rsidRPr="00321D5D">
              <w:rPr>
                <w:i/>
                <w:iCs/>
              </w:rPr>
              <w:t>3 = Secured type change not allowed.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5939D4" w:rsidRPr="00321D5D" w:rsidRDefault="005939D4">
      <w:pPr>
        <w:rPr>
          <w:b/>
          <w:sz w:val="22"/>
          <w:szCs w:val="22"/>
        </w:rPr>
      </w:pPr>
      <w:bookmarkStart w:id="135" w:name="_Toc277684219"/>
    </w:p>
    <w:p w:rsidR="00220B9A" w:rsidRPr="00321D5D" w:rsidRDefault="00220B9A">
      <w:pPr>
        <w:rPr>
          <w:b/>
          <w:sz w:val="22"/>
          <w:szCs w:val="22"/>
        </w:rPr>
      </w:pPr>
      <w:r w:rsidRPr="00321D5D">
        <w:br w:type="page"/>
      </w:r>
    </w:p>
    <w:p w:rsidR="00E00E54" w:rsidRPr="00321D5D" w:rsidRDefault="00E00E54" w:rsidP="00B24D33">
      <w:pPr>
        <w:pStyle w:val="Heading3"/>
      </w:pPr>
      <w:bookmarkStart w:id="136" w:name="_Toc363810822"/>
      <w:r w:rsidRPr="00321D5D">
        <w:lastRenderedPageBreak/>
        <w:t>RegistrationLib.java</w:t>
      </w:r>
      <w:bookmarkEnd w:id="135"/>
      <w:bookmarkEnd w:id="136"/>
    </w:p>
    <w:p w:rsidR="00E00E54" w:rsidRPr="00321D5D" w:rsidRDefault="00E00E54" w:rsidP="00DD2D52">
      <w:pPr>
        <w:pStyle w:val="Text10"/>
      </w:pPr>
      <w:r w:rsidRPr="00321D5D">
        <w:t>This is an interface class.</w:t>
      </w:r>
    </w:p>
    <w:p w:rsidR="00E00E54" w:rsidRPr="00321D5D" w:rsidRDefault="00E00E54" w:rsidP="00B24D33">
      <w:pPr>
        <w:pStyle w:val="Heading3"/>
      </w:pPr>
      <w:bookmarkStart w:id="137" w:name="_Toc277684220"/>
      <w:bookmarkStart w:id="138" w:name="_Toc363810823"/>
      <w:r w:rsidRPr="00321D5D">
        <w:t>RegistrationLibImpl.java</w:t>
      </w:r>
      <w:bookmarkEnd w:id="137"/>
      <w:bookmarkEnd w:id="138"/>
    </w:p>
    <w:p w:rsidR="00E00E54" w:rsidRPr="00321D5D" w:rsidRDefault="00E00E54" w:rsidP="00E00E54">
      <w:pPr>
        <w:pStyle w:val="Text10"/>
      </w:pPr>
      <w:r w:rsidRPr="00321D5D">
        <w:t>This is a server side class which implements RegistrationLib and calls the AddRegistration.java, ConfidentialLIb.java, RegistrationApproverLib.java or RemoveRegistration.java class to carry out the required operations.</w:t>
      </w:r>
    </w:p>
    <w:p w:rsidR="00E00E54" w:rsidRPr="00321D5D" w:rsidRDefault="00E00E54" w:rsidP="00E00E54">
      <w:pPr>
        <w:pStyle w:val="Heading5"/>
      </w:pPr>
      <w:r w:rsidRPr="00321D5D">
        <w:t>Public Methods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926"/>
        <w:gridCol w:w="851"/>
        <w:gridCol w:w="3703"/>
      </w:tblGrid>
      <w:tr w:rsidR="00E00E54" w:rsidRPr="00321D5D" w:rsidTr="00DD2D52">
        <w:trPr>
          <w:cantSplit/>
          <w:tblHeader/>
        </w:trPr>
        <w:tc>
          <w:tcPr>
            <w:tcW w:w="1710" w:type="dxa"/>
            <w:shd w:val="pct15" w:color="auto" w:fill="FFFFFF"/>
          </w:tcPr>
          <w:p w:rsidR="00E00E54" w:rsidRPr="00321D5D" w:rsidRDefault="00E00E54" w:rsidP="00110215">
            <w:pPr>
              <w:pStyle w:val="TableHdr"/>
            </w:pPr>
            <w:r w:rsidRPr="00321D5D">
              <w:t>Name</w:t>
            </w:r>
          </w:p>
        </w:tc>
        <w:tc>
          <w:tcPr>
            <w:tcW w:w="1926" w:type="dxa"/>
            <w:shd w:val="pct15" w:color="auto" w:fill="FFFFFF"/>
          </w:tcPr>
          <w:p w:rsidR="00E00E54" w:rsidRPr="00321D5D" w:rsidRDefault="00E00E54" w:rsidP="00110215">
            <w:pPr>
              <w:pStyle w:val="TableHdr"/>
            </w:pPr>
            <w:r w:rsidRPr="00321D5D">
              <w:t>Input</w:t>
            </w:r>
          </w:p>
        </w:tc>
        <w:tc>
          <w:tcPr>
            <w:tcW w:w="851" w:type="dxa"/>
            <w:shd w:val="pct15" w:color="auto" w:fill="FFFFFF"/>
          </w:tcPr>
          <w:p w:rsidR="00E00E54" w:rsidRPr="00321D5D" w:rsidRDefault="00E00E54" w:rsidP="00110215">
            <w:pPr>
              <w:pStyle w:val="TableHdr"/>
            </w:pPr>
            <w:r w:rsidRPr="00321D5D">
              <w:t>Output</w:t>
            </w:r>
          </w:p>
        </w:tc>
        <w:tc>
          <w:tcPr>
            <w:tcW w:w="3703" w:type="dxa"/>
            <w:shd w:val="pct15" w:color="auto" w:fill="FFFFFF"/>
          </w:tcPr>
          <w:p w:rsidR="00E00E54" w:rsidRPr="00321D5D" w:rsidRDefault="00E00E54" w:rsidP="00110215">
            <w:pPr>
              <w:pStyle w:val="TableHdr"/>
            </w:pPr>
            <w:r w:rsidRPr="00321D5D">
              <w:t>Description</w:t>
            </w:r>
          </w:p>
        </w:tc>
      </w:tr>
      <w:tr w:rsidR="00E00E54" w:rsidRPr="00321D5D" w:rsidTr="00DD2D52">
        <w:trPr>
          <w:cantSplit/>
        </w:trPr>
        <w:tc>
          <w:tcPr>
            <w:tcW w:w="1710" w:type="dxa"/>
          </w:tcPr>
          <w:p w:rsidR="00E00E54" w:rsidRPr="00321D5D" w:rsidRDefault="00E00E54" w:rsidP="00110215">
            <w:pPr>
              <w:pStyle w:val="TableTxt"/>
            </w:pPr>
            <w:r w:rsidRPr="00321D5D">
              <w:t>addDelegatedApprover</w:t>
            </w:r>
          </w:p>
        </w:tc>
        <w:tc>
          <w:tcPr>
            <w:tcW w:w="1926" w:type="dxa"/>
          </w:tcPr>
          <w:p w:rsidR="00E00E54" w:rsidRPr="00321D5D" w:rsidRDefault="00E00E54" w:rsidP="00110215">
            <w:pPr>
              <w:pStyle w:val="TableTxt"/>
            </w:pPr>
            <w:r w:rsidRPr="00321D5D">
              <w:t>IDfPersistenObject, String,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AddRegistration.java to add a Delegated Approver.</w:t>
            </w:r>
          </w:p>
        </w:tc>
      </w:tr>
      <w:tr w:rsidR="00E00E54" w:rsidRPr="00321D5D" w:rsidTr="00DD2D52">
        <w:trPr>
          <w:cantSplit/>
        </w:trPr>
        <w:tc>
          <w:tcPr>
            <w:tcW w:w="1710" w:type="dxa"/>
          </w:tcPr>
          <w:p w:rsidR="00E00E54" w:rsidRPr="00321D5D" w:rsidRDefault="00E00E54" w:rsidP="00110215">
            <w:pPr>
              <w:pStyle w:val="TableTxt"/>
            </w:pPr>
            <w:r w:rsidRPr="00321D5D">
              <w:t>addNominatedApproverRegistrations</w:t>
            </w:r>
          </w:p>
        </w:tc>
        <w:tc>
          <w:tcPr>
            <w:tcW w:w="1926" w:type="dxa"/>
          </w:tcPr>
          <w:p w:rsidR="00E00E54" w:rsidRPr="00321D5D" w:rsidRDefault="00E00E54" w:rsidP="00110215">
            <w:pPr>
              <w:pStyle w:val="TableTxt"/>
            </w:pPr>
            <w:r w:rsidRPr="00321D5D">
              <w:t>IDfPersistenObject, String,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AddRegistration.java to create a Nominated Delegated Approver registration.</w:t>
            </w:r>
          </w:p>
        </w:tc>
      </w:tr>
      <w:tr w:rsidR="00E00E54" w:rsidRPr="00321D5D" w:rsidTr="00DD2D52">
        <w:trPr>
          <w:cantSplit/>
        </w:trPr>
        <w:tc>
          <w:tcPr>
            <w:tcW w:w="1710" w:type="dxa"/>
          </w:tcPr>
          <w:p w:rsidR="00E00E54" w:rsidRPr="00321D5D" w:rsidRDefault="00E00E54" w:rsidP="00110215">
            <w:pPr>
              <w:pStyle w:val="TableTxt"/>
            </w:pPr>
            <w:r w:rsidRPr="00321D5D">
              <w:t>addRegistration</w:t>
            </w:r>
          </w:p>
        </w:tc>
        <w:tc>
          <w:tcPr>
            <w:tcW w:w="1926" w:type="dxa"/>
          </w:tcPr>
          <w:p w:rsidR="00E00E54" w:rsidRPr="00321D5D" w:rsidRDefault="00E00E54" w:rsidP="00110215">
            <w:pPr>
              <w:pStyle w:val="TableTxt"/>
            </w:pPr>
            <w:r w:rsidRPr="00321D5D">
              <w:t>IDfPersistenObject, String, String, Integer</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AddRegistration.java to create a Registration.</w:t>
            </w:r>
          </w:p>
        </w:tc>
      </w:tr>
      <w:tr w:rsidR="00E00E54" w:rsidRPr="00321D5D" w:rsidTr="00DD2D52">
        <w:trPr>
          <w:cantSplit/>
        </w:trPr>
        <w:tc>
          <w:tcPr>
            <w:tcW w:w="1710" w:type="dxa"/>
          </w:tcPr>
          <w:p w:rsidR="00E00E54" w:rsidRPr="00321D5D" w:rsidRDefault="00E00E54" w:rsidP="00110215">
            <w:pPr>
              <w:pStyle w:val="TableTxt"/>
            </w:pPr>
            <w:r w:rsidRPr="00321D5D">
              <w:t>cleanUpRegistrations</w:t>
            </w:r>
          </w:p>
        </w:tc>
        <w:tc>
          <w:tcPr>
            <w:tcW w:w="1926" w:type="dxa"/>
          </w:tcPr>
          <w:p w:rsidR="00E00E54" w:rsidRPr="00321D5D" w:rsidRDefault="00E00E54" w:rsidP="00110215">
            <w:pPr>
              <w:pStyle w:val="TableTxt"/>
            </w:pPr>
            <w:r w:rsidRPr="00321D5D">
              <w:t>IDfPersistenObject,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delete a Registration Object.</w:t>
            </w:r>
          </w:p>
        </w:tc>
      </w:tr>
      <w:tr w:rsidR="00E00E54" w:rsidRPr="00321D5D" w:rsidTr="00DD2D52">
        <w:trPr>
          <w:cantSplit/>
        </w:trPr>
        <w:tc>
          <w:tcPr>
            <w:tcW w:w="1710" w:type="dxa"/>
          </w:tcPr>
          <w:p w:rsidR="00E00E54" w:rsidRPr="00321D5D" w:rsidRDefault="00E00E54" w:rsidP="00110215">
            <w:pPr>
              <w:pStyle w:val="TableTxt"/>
            </w:pPr>
            <w:r w:rsidRPr="00321D5D">
              <w:t>copyRegistrations</w:t>
            </w:r>
          </w:p>
        </w:tc>
        <w:tc>
          <w:tcPr>
            <w:tcW w:w="1926" w:type="dxa"/>
          </w:tcPr>
          <w:p w:rsidR="00E00E54" w:rsidRPr="00321D5D" w:rsidRDefault="00E00E54" w:rsidP="00110215">
            <w:pPr>
              <w:pStyle w:val="TableTxt"/>
            </w:pPr>
            <w:r w:rsidRPr="00321D5D">
              <w:t>IDfPersistenObject, String,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AddRegistration to copy Registrations.</w:t>
            </w:r>
          </w:p>
        </w:tc>
      </w:tr>
      <w:tr w:rsidR="00E00E54" w:rsidRPr="00321D5D" w:rsidTr="00DD2D52">
        <w:trPr>
          <w:cantSplit/>
        </w:trPr>
        <w:tc>
          <w:tcPr>
            <w:tcW w:w="1710" w:type="dxa"/>
          </w:tcPr>
          <w:p w:rsidR="00E00E54" w:rsidRPr="00321D5D" w:rsidRDefault="00E00E54" w:rsidP="00110215">
            <w:pPr>
              <w:pStyle w:val="TableTxt"/>
            </w:pPr>
            <w:r w:rsidRPr="00321D5D">
              <w:t>createConfidentialGroup</w:t>
            </w:r>
          </w:p>
        </w:tc>
        <w:tc>
          <w:tcPr>
            <w:tcW w:w="1926" w:type="dxa"/>
          </w:tcPr>
          <w:p w:rsidR="00E00E54" w:rsidRPr="00321D5D" w:rsidRDefault="00E00E54" w:rsidP="00110215">
            <w:pPr>
              <w:pStyle w:val="TableTxt"/>
            </w:pPr>
            <w:r w:rsidRPr="00321D5D">
              <w:t>IDfId</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ConfidentialLib.java to create the Registration Group for a folder.</w:t>
            </w:r>
          </w:p>
        </w:tc>
      </w:tr>
      <w:tr w:rsidR="00E00E54" w:rsidRPr="00321D5D" w:rsidTr="00DD2D52">
        <w:trPr>
          <w:cantSplit/>
        </w:trPr>
        <w:tc>
          <w:tcPr>
            <w:tcW w:w="1710" w:type="dxa"/>
          </w:tcPr>
          <w:p w:rsidR="00E00E54" w:rsidRPr="00321D5D" w:rsidRDefault="00E00E54" w:rsidP="00110215">
            <w:pPr>
              <w:pStyle w:val="TableTxt"/>
            </w:pPr>
            <w:r w:rsidRPr="00321D5D">
              <w:t>deleteRegistrationsForFolder</w:t>
            </w:r>
          </w:p>
        </w:tc>
        <w:tc>
          <w:tcPr>
            <w:tcW w:w="1926" w:type="dxa"/>
          </w:tcPr>
          <w:p w:rsidR="00E00E54" w:rsidRPr="00321D5D" w:rsidRDefault="00E00E54" w:rsidP="00110215">
            <w:pPr>
              <w:pStyle w:val="TableTxt"/>
            </w:pPr>
            <w:r w:rsidRPr="00321D5D">
              <w:t>IDfPersistenObject,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delete all Registrations for a folder.</w:t>
            </w:r>
          </w:p>
        </w:tc>
      </w:tr>
      <w:tr w:rsidR="00E00E54" w:rsidRPr="00321D5D" w:rsidTr="00DD2D52">
        <w:trPr>
          <w:cantSplit/>
        </w:trPr>
        <w:tc>
          <w:tcPr>
            <w:tcW w:w="1710" w:type="dxa"/>
          </w:tcPr>
          <w:p w:rsidR="00E00E54" w:rsidRPr="00321D5D" w:rsidRDefault="00E00E54" w:rsidP="00110215">
            <w:pPr>
              <w:pStyle w:val="TableTxt"/>
            </w:pPr>
            <w:r w:rsidRPr="00321D5D">
              <w:t>deleteNomiantedApproverRegsitration</w:t>
            </w:r>
          </w:p>
        </w:tc>
        <w:tc>
          <w:tcPr>
            <w:tcW w:w="1926" w:type="dxa"/>
          </w:tcPr>
          <w:p w:rsidR="00E00E54" w:rsidRPr="00321D5D" w:rsidRDefault="00E00E54" w:rsidP="00110215">
            <w:pPr>
              <w:pStyle w:val="TableTxt"/>
            </w:pPr>
            <w:r w:rsidRPr="00321D5D">
              <w:t>IDfId</w:t>
            </w:r>
          </w:p>
        </w:tc>
        <w:tc>
          <w:tcPr>
            <w:tcW w:w="851" w:type="dxa"/>
          </w:tcPr>
          <w:p w:rsidR="00E00E54" w:rsidRPr="00321D5D" w:rsidRDefault="00E00E54" w:rsidP="00110215">
            <w:pPr>
              <w:pStyle w:val="TableTxt"/>
            </w:pPr>
            <w:r w:rsidRPr="00321D5D">
              <w:t>Nona</w:t>
            </w:r>
          </w:p>
        </w:tc>
        <w:tc>
          <w:tcPr>
            <w:tcW w:w="3703" w:type="dxa"/>
          </w:tcPr>
          <w:p w:rsidR="00E00E54" w:rsidRPr="00321D5D" w:rsidRDefault="00E00E54" w:rsidP="00110215">
            <w:pPr>
              <w:pStyle w:val="TableTxt"/>
            </w:pPr>
            <w:r w:rsidRPr="00321D5D">
              <w:t xml:space="preserve">This calls </w:t>
            </w:r>
            <w:r w:rsidR="009A31AF" w:rsidRPr="00321D5D">
              <w:t>RemoveRegistration</w:t>
            </w:r>
            <w:r w:rsidRPr="00321D5D">
              <w:t xml:space="preserve"> to delete a Nominated Delegated Approver registration.</w:t>
            </w:r>
          </w:p>
        </w:tc>
      </w:tr>
      <w:tr w:rsidR="00E00E54" w:rsidRPr="00321D5D" w:rsidTr="00DD2D52">
        <w:trPr>
          <w:cantSplit/>
        </w:trPr>
        <w:tc>
          <w:tcPr>
            <w:tcW w:w="1710" w:type="dxa"/>
          </w:tcPr>
          <w:p w:rsidR="00E00E54" w:rsidRPr="00321D5D" w:rsidRDefault="00E00E54" w:rsidP="00110215">
            <w:pPr>
              <w:pStyle w:val="TableTxt"/>
            </w:pPr>
            <w:r w:rsidRPr="00321D5D">
              <w:t>extendRegistrations</w:t>
            </w:r>
          </w:p>
        </w:tc>
        <w:tc>
          <w:tcPr>
            <w:tcW w:w="1926" w:type="dxa"/>
          </w:tcPr>
          <w:p w:rsidR="00E00E54" w:rsidRPr="00321D5D" w:rsidRDefault="00E00E54" w:rsidP="00110215">
            <w:pPr>
              <w:pStyle w:val="TableTxt"/>
            </w:pPr>
            <w:r w:rsidRPr="00321D5D">
              <w:t>IDfPersistenObject, String, Integer</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AddRegistration.java to extend a Registration.</w:t>
            </w:r>
          </w:p>
        </w:tc>
      </w:tr>
      <w:tr w:rsidR="00E00E54" w:rsidRPr="00321D5D" w:rsidTr="00DD2D52">
        <w:trPr>
          <w:cantSplit/>
        </w:trPr>
        <w:tc>
          <w:tcPr>
            <w:tcW w:w="1710" w:type="dxa"/>
          </w:tcPr>
          <w:p w:rsidR="00E00E54" w:rsidRPr="00321D5D" w:rsidRDefault="00E00E54" w:rsidP="00110215">
            <w:pPr>
              <w:pStyle w:val="TableTxt"/>
            </w:pPr>
            <w:r w:rsidRPr="00321D5D">
              <w:t>markConfidential</w:t>
            </w:r>
          </w:p>
        </w:tc>
        <w:tc>
          <w:tcPr>
            <w:tcW w:w="1926" w:type="dxa"/>
          </w:tcPr>
          <w:p w:rsidR="00E00E54" w:rsidRPr="00321D5D" w:rsidRDefault="00E00E54" w:rsidP="00110215">
            <w:pPr>
              <w:pStyle w:val="TableTxt"/>
            </w:pPr>
            <w:r w:rsidRPr="00321D5D">
              <w:t>IDfPersistenObject,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ConfidentialLib.java to mark a folder Confidential.</w:t>
            </w:r>
          </w:p>
        </w:tc>
      </w:tr>
      <w:tr w:rsidR="00E00E54" w:rsidRPr="00321D5D" w:rsidTr="00DD2D52">
        <w:trPr>
          <w:cantSplit/>
        </w:trPr>
        <w:tc>
          <w:tcPr>
            <w:tcW w:w="1710" w:type="dxa"/>
          </w:tcPr>
          <w:p w:rsidR="00E00E54" w:rsidRPr="00321D5D" w:rsidRDefault="00E00E54" w:rsidP="00110215">
            <w:pPr>
              <w:pStyle w:val="TableTxt"/>
            </w:pPr>
            <w:r w:rsidRPr="00321D5D">
              <w:t>moveRegistrations</w:t>
            </w:r>
          </w:p>
        </w:tc>
        <w:tc>
          <w:tcPr>
            <w:tcW w:w="1926" w:type="dxa"/>
          </w:tcPr>
          <w:p w:rsidR="00E00E54" w:rsidRPr="00321D5D" w:rsidRDefault="00E00E54" w:rsidP="00110215">
            <w:pPr>
              <w:pStyle w:val="TableTxt"/>
            </w:pPr>
            <w:r w:rsidRPr="00321D5D">
              <w:t>IDfPersistenObject, String,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AddRegistration.java to move Registrations after a Job Move has taken place.</w:t>
            </w:r>
          </w:p>
        </w:tc>
      </w:tr>
      <w:tr w:rsidR="00E00E54" w:rsidRPr="00321D5D" w:rsidTr="00DD2D52">
        <w:trPr>
          <w:cantSplit/>
        </w:trPr>
        <w:tc>
          <w:tcPr>
            <w:tcW w:w="1710" w:type="dxa"/>
          </w:tcPr>
          <w:p w:rsidR="00E00E54" w:rsidRPr="00321D5D" w:rsidRDefault="00E00E54" w:rsidP="00110215">
            <w:pPr>
              <w:pStyle w:val="TableTxt"/>
            </w:pPr>
            <w:r w:rsidRPr="00321D5D">
              <w:t>reassignClientRegistrations</w:t>
            </w:r>
          </w:p>
        </w:tc>
        <w:tc>
          <w:tcPr>
            <w:tcW w:w="1926" w:type="dxa"/>
          </w:tcPr>
          <w:p w:rsidR="00E00E54" w:rsidRPr="00321D5D" w:rsidRDefault="00E00E54" w:rsidP="00110215">
            <w:pPr>
              <w:pStyle w:val="TableTxt"/>
            </w:pPr>
            <w:r w:rsidRPr="00321D5D">
              <w:t>IDfId, IDfId,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AddRegistration.java to move Registrations after a Pending Client Reassignment has taken place.</w:t>
            </w:r>
          </w:p>
        </w:tc>
      </w:tr>
      <w:tr w:rsidR="00E00E54" w:rsidRPr="00321D5D" w:rsidTr="00DD2D52">
        <w:trPr>
          <w:cantSplit/>
        </w:trPr>
        <w:tc>
          <w:tcPr>
            <w:tcW w:w="1710" w:type="dxa"/>
          </w:tcPr>
          <w:p w:rsidR="00E00E54" w:rsidRPr="00321D5D" w:rsidRDefault="00E00E54" w:rsidP="00110215">
            <w:pPr>
              <w:pStyle w:val="TableTxt"/>
            </w:pPr>
            <w:r w:rsidRPr="00321D5D">
              <w:t>removeApprover</w:t>
            </w:r>
          </w:p>
        </w:tc>
        <w:tc>
          <w:tcPr>
            <w:tcW w:w="1926" w:type="dxa"/>
          </w:tcPr>
          <w:p w:rsidR="00E00E54" w:rsidRPr="00321D5D" w:rsidRDefault="00E00E54" w:rsidP="00110215">
            <w:pPr>
              <w:pStyle w:val="TableTxt"/>
            </w:pPr>
            <w:r w:rsidRPr="00321D5D">
              <w:t>IDfPersistenObject, String,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remove an Auto Approver from a folder.</w:t>
            </w:r>
          </w:p>
        </w:tc>
      </w:tr>
      <w:tr w:rsidR="00E00E54" w:rsidRPr="00321D5D" w:rsidTr="00DD2D52">
        <w:trPr>
          <w:cantSplit/>
        </w:trPr>
        <w:tc>
          <w:tcPr>
            <w:tcW w:w="1710" w:type="dxa"/>
          </w:tcPr>
          <w:p w:rsidR="00E00E54" w:rsidRPr="00321D5D" w:rsidRDefault="00E00E54" w:rsidP="00110215">
            <w:pPr>
              <w:pStyle w:val="TableTxt"/>
            </w:pPr>
            <w:r w:rsidRPr="00321D5D">
              <w:t>removeDelegatedApprover</w:t>
            </w:r>
          </w:p>
        </w:tc>
        <w:tc>
          <w:tcPr>
            <w:tcW w:w="1926" w:type="dxa"/>
          </w:tcPr>
          <w:p w:rsidR="00E00E54" w:rsidRPr="00321D5D" w:rsidRDefault="00E00E54" w:rsidP="00110215">
            <w:pPr>
              <w:pStyle w:val="TableTxt"/>
            </w:pPr>
            <w:r w:rsidRPr="00321D5D">
              <w:t>IDfPersistenObject, String,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remove a Delegated Approver from a folder.</w:t>
            </w:r>
          </w:p>
        </w:tc>
      </w:tr>
      <w:tr w:rsidR="00E00E54" w:rsidRPr="00321D5D" w:rsidTr="00DD2D52">
        <w:trPr>
          <w:cantSplit/>
        </w:trPr>
        <w:tc>
          <w:tcPr>
            <w:tcW w:w="1710" w:type="dxa"/>
          </w:tcPr>
          <w:p w:rsidR="00E00E54" w:rsidRPr="00321D5D" w:rsidRDefault="00E00E54" w:rsidP="00110215">
            <w:pPr>
              <w:pStyle w:val="TableTxt"/>
            </w:pPr>
            <w:r w:rsidRPr="00321D5D">
              <w:t>removeRegistration</w:t>
            </w:r>
          </w:p>
        </w:tc>
        <w:tc>
          <w:tcPr>
            <w:tcW w:w="1926" w:type="dxa"/>
          </w:tcPr>
          <w:p w:rsidR="00E00E54" w:rsidRPr="00321D5D" w:rsidRDefault="00E00E54" w:rsidP="00110215">
            <w:pPr>
              <w:pStyle w:val="TableTxt"/>
            </w:pPr>
            <w:r w:rsidRPr="00321D5D">
              <w:t>IDfPersistenObject,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expire a Registration.</w:t>
            </w:r>
          </w:p>
        </w:tc>
      </w:tr>
      <w:tr w:rsidR="00E00E54" w:rsidRPr="00321D5D" w:rsidTr="00DD2D52">
        <w:trPr>
          <w:cantSplit/>
        </w:trPr>
        <w:tc>
          <w:tcPr>
            <w:tcW w:w="1710" w:type="dxa"/>
          </w:tcPr>
          <w:p w:rsidR="00E00E54" w:rsidRPr="00321D5D" w:rsidRDefault="00E00E54" w:rsidP="00110215">
            <w:pPr>
              <w:pStyle w:val="TableTxt"/>
            </w:pPr>
            <w:r w:rsidRPr="00321D5D">
              <w:t>removeRegistration</w:t>
            </w:r>
          </w:p>
        </w:tc>
        <w:tc>
          <w:tcPr>
            <w:tcW w:w="1926" w:type="dxa"/>
          </w:tcPr>
          <w:p w:rsidR="00E00E54" w:rsidRPr="00321D5D" w:rsidRDefault="00E00E54" w:rsidP="00110215">
            <w:pPr>
              <w:pStyle w:val="TableTxt"/>
            </w:pPr>
            <w:r w:rsidRPr="00321D5D">
              <w:t>IDfPersistenObject, String,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expire a Registration.</w:t>
            </w:r>
          </w:p>
        </w:tc>
      </w:tr>
      <w:tr w:rsidR="00E00E54" w:rsidRPr="00321D5D" w:rsidTr="00DD2D52">
        <w:trPr>
          <w:cantSplit/>
        </w:trPr>
        <w:tc>
          <w:tcPr>
            <w:tcW w:w="1710" w:type="dxa"/>
          </w:tcPr>
          <w:p w:rsidR="00E00E54" w:rsidRPr="00321D5D" w:rsidRDefault="00E00E54" w:rsidP="00110215">
            <w:pPr>
              <w:pStyle w:val="TableTxt"/>
            </w:pPr>
            <w:r w:rsidRPr="00321D5D">
              <w:t>removeRegistrationExpired</w:t>
            </w:r>
          </w:p>
        </w:tc>
        <w:tc>
          <w:tcPr>
            <w:tcW w:w="1926" w:type="dxa"/>
          </w:tcPr>
          <w:p w:rsidR="00E00E54" w:rsidRPr="00321D5D" w:rsidRDefault="00E00E54" w:rsidP="00110215">
            <w:pPr>
              <w:pStyle w:val="TableTxt"/>
            </w:pPr>
            <w:r w:rsidRPr="00321D5D">
              <w:t>IDfPersistenObject,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expire a Registration.</w:t>
            </w:r>
          </w:p>
        </w:tc>
      </w:tr>
      <w:tr w:rsidR="00E00E54" w:rsidRPr="00321D5D" w:rsidTr="00DD2D52">
        <w:trPr>
          <w:cantSplit/>
        </w:trPr>
        <w:tc>
          <w:tcPr>
            <w:tcW w:w="1710" w:type="dxa"/>
          </w:tcPr>
          <w:p w:rsidR="00E00E54" w:rsidRPr="00321D5D" w:rsidRDefault="00E00E54" w:rsidP="00110215">
            <w:pPr>
              <w:pStyle w:val="TableTxt"/>
            </w:pPr>
            <w:r w:rsidRPr="00321D5D">
              <w:t>removeRegistrationLeft</w:t>
            </w:r>
          </w:p>
        </w:tc>
        <w:tc>
          <w:tcPr>
            <w:tcW w:w="1926" w:type="dxa"/>
          </w:tcPr>
          <w:p w:rsidR="00E00E54" w:rsidRPr="00321D5D" w:rsidRDefault="00E00E54" w:rsidP="00110215">
            <w:pPr>
              <w:pStyle w:val="TableTxt"/>
            </w:pPr>
            <w:r w:rsidRPr="00321D5D">
              <w:t>IDfPersistenObject,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expire a Registration.</w:t>
            </w:r>
          </w:p>
        </w:tc>
      </w:tr>
      <w:tr w:rsidR="00E00E54" w:rsidRPr="00321D5D" w:rsidTr="00DD2D52">
        <w:trPr>
          <w:cantSplit/>
        </w:trPr>
        <w:tc>
          <w:tcPr>
            <w:tcW w:w="1710" w:type="dxa"/>
          </w:tcPr>
          <w:p w:rsidR="00E00E54" w:rsidRPr="00321D5D" w:rsidRDefault="00E00E54" w:rsidP="00110215">
            <w:pPr>
              <w:pStyle w:val="TableTxt"/>
            </w:pPr>
            <w:r w:rsidRPr="00321D5D">
              <w:t>setAutoApprovers</w:t>
            </w:r>
          </w:p>
        </w:tc>
        <w:tc>
          <w:tcPr>
            <w:tcW w:w="1926" w:type="dxa"/>
          </w:tcPr>
          <w:p w:rsidR="00E00E54" w:rsidRPr="00321D5D" w:rsidRDefault="00E00E54" w:rsidP="00110215">
            <w:pPr>
              <w:pStyle w:val="TableTxt"/>
            </w:pPr>
            <w:r w:rsidRPr="00321D5D">
              <w:t>IDfPersistenObject</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RegistrationApproverLib.java to set the Auto Approvers for a folder.</w:t>
            </w:r>
          </w:p>
        </w:tc>
      </w:tr>
      <w:tr w:rsidR="00E00E54" w:rsidRPr="00321D5D" w:rsidTr="00DD2D52">
        <w:trPr>
          <w:cantSplit/>
        </w:trPr>
        <w:tc>
          <w:tcPr>
            <w:tcW w:w="1710" w:type="dxa"/>
          </w:tcPr>
          <w:p w:rsidR="00E00E54" w:rsidRPr="00321D5D" w:rsidRDefault="00E00E54" w:rsidP="00110215">
            <w:pPr>
              <w:pStyle w:val="TableTxt"/>
            </w:pPr>
            <w:r w:rsidRPr="00321D5D">
              <w:t>unmarkConfidential</w:t>
            </w:r>
          </w:p>
        </w:tc>
        <w:tc>
          <w:tcPr>
            <w:tcW w:w="1926" w:type="dxa"/>
          </w:tcPr>
          <w:p w:rsidR="00E00E54" w:rsidRPr="00321D5D" w:rsidRDefault="00E00E54" w:rsidP="00110215">
            <w:pPr>
              <w:pStyle w:val="TableTxt"/>
            </w:pPr>
            <w:r w:rsidRPr="00321D5D">
              <w:t>IDfPersistenObject, String</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ConfidentialLib.java to unmark a folder as Confidential.</w:t>
            </w:r>
          </w:p>
        </w:tc>
      </w:tr>
      <w:tr w:rsidR="00E00E54" w:rsidRPr="00321D5D" w:rsidTr="00DD2D52">
        <w:trPr>
          <w:cantSplit/>
        </w:trPr>
        <w:tc>
          <w:tcPr>
            <w:tcW w:w="1710" w:type="dxa"/>
          </w:tcPr>
          <w:p w:rsidR="00E00E54" w:rsidRPr="00321D5D" w:rsidRDefault="00E00E54" w:rsidP="00110215">
            <w:pPr>
              <w:pStyle w:val="TableTxt"/>
            </w:pPr>
            <w:r w:rsidRPr="00321D5D">
              <w:t>cleanupDeletedFolder</w:t>
            </w:r>
          </w:p>
        </w:tc>
        <w:tc>
          <w:tcPr>
            <w:tcW w:w="1926" w:type="dxa"/>
          </w:tcPr>
          <w:p w:rsidR="00E00E54" w:rsidRPr="00321D5D" w:rsidRDefault="00E00E54" w:rsidP="00110215">
            <w:pPr>
              <w:pStyle w:val="TableTxt"/>
            </w:pPr>
            <w:r w:rsidRPr="00321D5D">
              <w:t>IDfId</w:t>
            </w:r>
          </w:p>
        </w:tc>
        <w:tc>
          <w:tcPr>
            <w:tcW w:w="851" w:type="dxa"/>
          </w:tcPr>
          <w:p w:rsidR="00E00E54" w:rsidRPr="00321D5D" w:rsidRDefault="00E00E54" w:rsidP="00110215">
            <w:pPr>
              <w:pStyle w:val="TableTxt"/>
            </w:pPr>
            <w:r w:rsidRPr="00321D5D">
              <w:t>None</w:t>
            </w:r>
          </w:p>
        </w:tc>
        <w:tc>
          <w:tcPr>
            <w:tcW w:w="3703" w:type="dxa"/>
          </w:tcPr>
          <w:p w:rsidR="00E00E54" w:rsidRPr="00321D5D" w:rsidRDefault="00E00E54" w:rsidP="00110215">
            <w:pPr>
              <w:pStyle w:val="TableTxt"/>
            </w:pPr>
            <w:r w:rsidRPr="00321D5D">
              <w:t>This calls RemoveRegistration.java to clean up all registrations of a deleted Job, Project or deactivated Client/Sub Client.</w:t>
            </w:r>
          </w:p>
        </w:tc>
      </w:tr>
      <w:tr w:rsidR="00913D4B" w:rsidRPr="00321D5D" w:rsidTr="00DD2D52">
        <w:trPr>
          <w:cantSplit/>
        </w:trPr>
        <w:tc>
          <w:tcPr>
            <w:tcW w:w="1710" w:type="dxa"/>
          </w:tcPr>
          <w:p w:rsidR="00913D4B" w:rsidRPr="00321D5D" w:rsidRDefault="00913D4B" w:rsidP="00110215">
            <w:pPr>
              <w:pStyle w:val="TableTxt"/>
            </w:pPr>
            <w:r w:rsidRPr="00321D5D">
              <w:t>addProductRegistration</w:t>
            </w:r>
          </w:p>
        </w:tc>
        <w:tc>
          <w:tcPr>
            <w:tcW w:w="1926" w:type="dxa"/>
          </w:tcPr>
          <w:p w:rsidR="00913D4B" w:rsidRPr="00321D5D" w:rsidRDefault="00913D4B" w:rsidP="00110215">
            <w:pPr>
              <w:pStyle w:val="TableTxt"/>
            </w:pPr>
            <w:r w:rsidRPr="00321D5D">
              <w:t>String, String</w:t>
            </w:r>
          </w:p>
        </w:tc>
        <w:tc>
          <w:tcPr>
            <w:tcW w:w="851" w:type="dxa"/>
          </w:tcPr>
          <w:p w:rsidR="00913D4B" w:rsidRPr="00321D5D" w:rsidRDefault="00913D4B" w:rsidP="00110215">
            <w:pPr>
              <w:pStyle w:val="TableTxt"/>
            </w:pPr>
            <w:r w:rsidRPr="00321D5D">
              <w:t>None</w:t>
            </w:r>
          </w:p>
        </w:tc>
        <w:tc>
          <w:tcPr>
            <w:tcW w:w="3703" w:type="dxa"/>
          </w:tcPr>
          <w:p w:rsidR="00913D4B" w:rsidRPr="00321D5D" w:rsidRDefault="009A31AF" w:rsidP="00E477CC">
            <w:pPr>
              <w:pStyle w:val="TableTxt"/>
            </w:pPr>
            <w:r w:rsidRPr="00321D5D">
              <w:t xml:space="preserve">This calls AddRegistration.java to add a Registration for </w:t>
            </w:r>
            <w:r w:rsidR="00E477CC" w:rsidRPr="00321D5D">
              <w:t>Product Specific Access</w:t>
            </w:r>
            <w:r w:rsidRPr="00321D5D">
              <w:t>.</w:t>
            </w:r>
          </w:p>
        </w:tc>
      </w:tr>
      <w:tr w:rsidR="00913D4B" w:rsidRPr="00321D5D" w:rsidTr="00DD2D52">
        <w:trPr>
          <w:cantSplit/>
        </w:trPr>
        <w:tc>
          <w:tcPr>
            <w:tcW w:w="1710" w:type="dxa"/>
          </w:tcPr>
          <w:p w:rsidR="00913D4B" w:rsidRPr="00321D5D" w:rsidRDefault="00913D4B" w:rsidP="00110215">
            <w:pPr>
              <w:pStyle w:val="TableTxt"/>
            </w:pPr>
            <w:r w:rsidRPr="00321D5D">
              <w:t>removeProductRegistration</w:t>
            </w:r>
          </w:p>
        </w:tc>
        <w:tc>
          <w:tcPr>
            <w:tcW w:w="1926" w:type="dxa"/>
          </w:tcPr>
          <w:p w:rsidR="00913D4B" w:rsidRPr="00321D5D" w:rsidRDefault="00913D4B" w:rsidP="00110215">
            <w:pPr>
              <w:pStyle w:val="TableTxt"/>
            </w:pPr>
            <w:r w:rsidRPr="00321D5D">
              <w:t>String, String</w:t>
            </w:r>
          </w:p>
        </w:tc>
        <w:tc>
          <w:tcPr>
            <w:tcW w:w="851" w:type="dxa"/>
          </w:tcPr>
          <w:p w:rsidR="00913D4B" w:rsidRPr="00321D5D" w:rsidRDefault="00913D4B" w:rsidP="00110215">
            <w:pPr>
              <w:pStyle w:val="TableTxt"/>
            </w:pPr>
            <w:r w:rsidRPr="00321D5D">
              <w:t>None</w:t>
            </w:r>
          </w:p>
        </w:tc>
        <w:tc>
          <w:tcPr>
            <w:tcW w:w="3703" w:type="dxa"/>
          </w:tcPr>
          <w:p w:rsidR="00913D4B" w:rsidRPr="00321D5D" w:rsidRDefault="009A31AF" w:rsidP="00E477CC">
            <w:pPr>
              <w:pStyle w:val="TableTxt"/>
            </w:pPr>
            <w:r w:rsidRPr="00321D5D">
              <w:t>This calls RemoveRegistrati</w:t>
            </w:r>
            <w:r w:rsidR="00E477CC" w:rsidRPr="00321D5D">
              <w:t>on to delete a Registration used for Product Specific Access</w:t>
            </w:r>
            <w:r w:rsidRPr="00321D5D">
              <w:t>.</w:t>
            </w:r>
          </w:p>
        </w:tc>
      </w:tr>
      <w:tr w:rsidR="00E477CC" w:rsidRPr="00321D5D" w:rsidTr="00DD2D52">
        <w:trPr>
          <w:cantSplit/>
        </w:trPr>
        <w:tc>
          <w:tcPr>
            <w:tcW w:w="1710" w:type="dxa"/>
          </w:tcPr>
          <w:p w:rsidR="00E477CC" w:rsidRPr="00321D5D" w:rsidRDefault="00E477CC" w:rsidP="00110215">
            <w:pPr>
              <w:pStyle w:val="TableTxt"/>
            </w:pPr>
            <w:r w:rsidRPr="00321D5D">
              <w:lastRenderedPageBreak/>
              <w:t>addClientDefaultGroupReg</w:t>
            </w:r>
          </w:p>
        </w:tc>
        <w:tc>
          <w:tcPr>
            <w:tcW w:w="1926" w:type="dxa"/>
          </w:tcPr>
          <w:p w:rsidR="00E477CC" w:rsidRPr="00321D5D" w:rsidRDefault="00E477CC" w:rsidP="00110215">
            <w:pPr>
              <w:pStyle w:val="TableTxt"/>
            </w:pPr>
            <w:r w:rsidRPr="00321D5D">
              <w:t>IDfId, String</w:t>
            </w:r>
          </w:p>
        </w:tc>
        <w:tc>
          <w:tcPr>
            <w:tcW w:w="851" w:type="dxa"/>
          </w:tcPr>
          <w:p w:rsidR="00E477CC" w:rsidRPr="00321D5D" w:rsidRDefault="00E477CC" w:rsidP="00110215">
            <w:pPr>
              <w:pStyle w:val="TableTxt"/>
            </w:pPr>
            <w:r w:rsidRPr="00321D5D">
              <w:t>None</w:t>
            </w:r>
          </w:p>
        </w:tc>
        <w:tc>
          <w:tcPr>
            <w:tcW w:w="3703" w:type="dxa"/>
          </w:tcPr>
          <w:p w:rsidR="00E477CC" w:rsidRPr="00321D5D" w:rsidRDefault="00E477CC" w:rsidP="00E477CC">
            <w:pPr>
              <w:pStyle w:val="TableTxt"/>
            </w:pPr>
            <w:r w:rsidRPr="00321D5D">
              <w:t>This calls the AddRegistration.java to add a Client Default Group Registration.</w:t>
            </w:r>
          </w:p>
        </w:tc>
      </w:tr>
    </w:tbl>
    <w:p w:rsidR="007C668A" w:rsidRPr="00321D5D" w:rsidRDefault="007C668A">
      <w:pPr>
        <w:rPr>
          <w:b/>
          <w:sz w:val="22"/>
          <w:szCs w:val="22"/>
        </w:rPr>
      </w:pPr>
    </w:p>
    <w:p w:rsidR="00E00E54" w:rsidRPr="00321D5D" w:rsidRDefault="00E00E54" w:rsidP="00B24D33">
      <w:pPr>
        <w:pStyle w:val="Heading4"/>
      </w:pPr>
      <w:proofErr w:type="gramStart"/>
      <w:r w:rsidRPr="00321D5D">
        <w:t>addDelegatedApprover</w:t>
      </w:r>
      <w:proofErr w:type="gramEnd"/>
    </w:p>
    <w:p w:rsidR="00E00E54" w:rsidRPr="00321D5D" w:rsidRDefault="00E00E54" w:rsidP="00E00E54">
      <w:pPr>
        <w:pStyle w:val="Text10"/>
      </w:pPr>
      <w:r w:rsidRPr="00321D5D">
        <w:t>This calls AddRegistration.java to add a Delegated Approver.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make the user a Delegated Approver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make a Delegated Approver.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addNominatedApproverRegistration</w:t>
      </w:r>
      <w:proofErr w:type="gramEnd"/>
    </w:p>
    <w:p w:rsidR="00E00E54" w:rsidRPr="00321D5D" w:rsidRDefault="00E00E54" w:rsidP="00E00E54">
      <w:pPr>
        <w:pStyle w:val="Text10"/>
      </w:pPr>
      <w:r w:rsidRPr="00321D5D">
        <w:t>This calls AddRegistration.java to add a Nominated Delegated Approver.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make the user a Nominated Delegated Approver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make a Nominated Delegated Approver.</w:t>
            </w:r>
          </w:p>
        </w:tc>
      </w:tr>
      <w:tr w:rsidR="00E00E54" w:rsidRPr="00321D5D" w:rsidTr="00110215">
        <w:tc>
          <w:tcPr>
            <w:tcW w:w="1710" w:type="dxa"/>
          </w:tcPr>
          <w:p w:rsidR="00E00E54" w:rsidRPr="00321D5D" w:rsidRDefault="00E00E54" w:rsidP="00110215">
            <w:pPr>
              <w:pStyle w:val="TableTxt"/>
            </w:pPr>
            <w:r w:rsidRPr="00321D5D">
              <w:t>strApprover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that the Nominated Delegated Approver is being created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deleteNominatedApproverRegistration</w:t>
      </w:r>
      <w:proofErr w:type="gramEnd"/>
    </w:p>
    <w:p w:rsidR="00E00E54" w:rsidRPr="00321D5D" w:rsidRDefault="00E00E54" w:rsidP="00E00E54">
      <w:pPr>
        <w:pStyle w:val="Text10"/>
      </w:pPr>
      <w:r w:rsidRPr="00321D5D">
        <w:t>This calls RemoveRegistration.java to delete a Nominated Delegated Approver registration object.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Nominated Delegated Approver registration object that will be deleted.</w:t>
            </w:r>
          </w:p>
        </w:tc>
      </w:tr>
    </w:tbl>
    <w:p w:rsidR="00E00E54" w:rsidRPr="00321D5D" w:rsidRDefault="00E00E54" w:rsidP="00E00E54">
      <w:pPr>
        <w:pStyle w:val="Heading5"/>
      </w:pPr>
      <w:r w:rsidRPr="00321D5D">
        <w:t>Pseudocode</w:t>
      </w:r>
    </w:p>
    <w:p w:rsidR="00E00E54" w:rsidRPr="00321D5D" w:rsidRDefault="00E00E54" w:rsidP="00913D4B">
      <w:pPr>
        <w:pStyle w:val="Text10"/>
        <w:rPr>
          <w:i/>
        </w:rPr>
      </w:pPr>
      <w:r w:rsidRPr="00321D5D">
        <w:rPr>
          <w:i/>
        </w:rPr>
        <w:t>None Shown</w:t>
      </w:r>
    </w:p>
    <w:p w:rsidR="00E00E54" w:rsidRPr="00321D5D" w:rsidRDefault="00E00E54" w:rsidP="00B24D33">
      <w:pPr>
        <w:pStyle w:val="Heading4"/>
      </w:pPr>
      <w:proofErr w:type="gramStart"/>
      <w:r w:rsidRPr="00321D5D">
        <w:t>addRegistration</w:t>
      </w:r>
      <w:proofErr w:type="gramEnd"/>
    </w:p>
    <w:p w:rsidR="00E00E54" w:rsidRPr="00321D5D" w:rsidRDefault="00E00E54" w:rsidP="00E00E54">
      <w:pPr>
        <w:pStyle w:val="Text10"/>
      </w:pPr>
      <w:r w:rsidRPr="00321D5D">
        <w:t>This calls AddRegistration.java to create a normal Registration to.</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create a Registration for.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duration for the Registration.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cleanUpRegistrations</w:t>
      </w:r>
      <w:proofErr w:type="gramEnd"/>
    </w:p>
    <w:p w:rsidR="00E00E54" w:rsidRPr="00321D5D" w:rsidRDefault="00E00E54" w:rsidP="00E00E54">
      <w:pPr>
        <w:pStyle w:val="Text10"/>
      </w:pPr>
      <w:r w:rsidRPr="00321D5D">
        <w:t>This calls RemoveRegistration.java to delete a Registration object.</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Registration object that will be deleted.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copyRegistrations</w:t>
      </w:r>
      <w:proofErr w:type="gramEnd"/>
    </w:p>
    <w:p w:rsidR="00E00E54" w:rsidRPr="00321D5D" w:rsidRDefault="00E00E54" w:rsidP="00E00E54">
      <w:pPr>
        <w:pStyle w:val="Text10"/>
      </w:pPr>
      <w:r w:rsidRPr="00321D5D">
        <w:t>This calls AddRegistration.java to copy Registrations from one folder to another.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copy Registration to.</w:t>
            </w:r>
          </w:p>
        </w:tc>
      </w:tr>
      <w:tr w:rsidR="00E00E54" w:rsidRPr="00321D5D" w:rsidTr="00110215">
        <w:tc>
          <w:tcPr>
            <w:tcW w:w="1710" w:type="dxa"/>
          </w:tcPr>
          <w:p w:rsidR="00E00E54" w:rsidRPr="00321D5D" w:rsidRDefault="00E00E54" w:rsidP="00110215">
            <w:pPr>
              <w:pStyle w:val="TableTxt"/>
            </w:pPr>
            <w:r w:rsidRPr="00321D5D">
              <w:t>strSource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copy Registrations from.</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C77A58" w:rsidRPr="00321D5D" w:rsidRDefault="00C77A58" w:rsidP="00C77A58">
      <w:pPr>
        <w:pStyle w:val="Text10"/>
        <w:rPr>
          <w:b/>
          <w:sz w:val="22"/>
        </w:rPr>
      </w:pPr>
      <w:r w:rsidRPr="00321D5D">
        <w:rPr>
          <w:b/>
          <w:sz w:val="22"/>
        </w:rPr>
        <w:t>Construction Hint</w:t>
      </w:r>
    </w:p>
    <w:p w:rsidR="007C668A" w:rsidRPr="00321D5D" w:rsidRDefault="007C668A" w:rsidP="007C668A">
      <w:pPr>
        <w:pStyle w:val="Text10"/>
      </w:pPr>
      <w:r w:rsidRPr="00321D5D">
        <w:t>Do not copy Product Specific Registrations.</w:t>
      </w:r>
      <w:r w:rsidR="005E3907" w:rsidRPr="00321D5D">
        <w:t xml:space="preserve"> </w:t>
      </w:r>
      <w:proofErr w:type="gramStart"/>
      <w:r w:rsidR="005E3907" w:rsidRPr="00321D5D">
        <w:t>Should not require any changes, as Product Specific Registrations will be against the Product Item Id, and not the Job Id.</w:t>
      </w:r>
      <w:proofErr w:type="gramEnd"/>
    </w:p>
    <w:p w:rsidR="00E00E54" w:rsidRPr="00321D5D" w:rsidRDefault="00E00E54" w:rsidP="00B24D33">
      <w:pPr>
        <w:pStyle w:val="Heading4"/>
      </w:pPr>
      <w:proofErr w:type="gramStart"/>
      <w:r w:rsidRPr="00321D5D">
        <w:t>createConfidentialGroup</w:t>
      </w:r>
      <w:proofErr w:type="gramEnd"/>
    </w:p>
    <w:p w:rsidR="00E00E54" w:rsidRPr="00321D5D" w:rsidRDefault="00E00E54" w:rsidP="00E00E54">
      <w:pPr>
        <w:pStyle w:val="Text10"/>
      </w:pPr>
      <w:r w:rsidRPr="00321D5D">
        <w:t>This calls ConfidentialLib.java to create the Registration group for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Registration group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deleteRegistrationsForFolder</w:t>
      </w:r>
      <w:proofErr w:type="gramEnd"/>
    </w:p>
    <w:p w:rsidR="00E00E54" w:rsidRPr="00321D5D" w:rsidRDefault="00E00E54" w:rsidP="00E00E54">
      <w:pPr>
        <w:pStyle w:val="Text10"/>
      </w:pPr>
      <w:r w:rsidRPr="00321D5D">
        <w:t>This calls RemoveRegistration.java to delete all Registration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delete all Registrations to.</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extendRegistrations</w:t>
      </w:r>
      <w:proofErr w:type="gramEnd"/>
    </w:p>
    <w:p w:rsidR="00E00E54" w:rsidRPr="00321D5D" w:rsidRDefault="00E00E54" w:rsidP="00E00E54">
      <w:pPr>
        <w:pStyle w:val="Text10"/>
      </w:pPr>
      <w:r w:rsidRPr="00321D5D">
        <w:t>This calls AddRegistration.java to extend the expiry date of a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sobjRegistration</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Registration to extend.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duration to extend the Registration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markConfidential</w:t>
      </w:r>
      <w:proofErr w:type="gramEnd"/>
    </w:p>
    <w:p w:rsidR="00E00E54" w:rsidRPr="00321D5D" w:rsidRDefault="00E00E54" w:rsidP="00E00E54">
      <w:pPr>
        <w:pStyle w:val="Text10"/>
      </w:pPr>
      <w:r w:rsidRPr="00321D5D">
        <w:t>This calls ConfidentialLib.java to mark a folder as Confidential.</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mark Confidential.</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moveRegistrations</w:t>
      </w:r>
      <w:proofErr w:type="gramEnd"/>
    </w:p>
    <w:p w:rsidR="00E00E54" w:rsidRPr="00321D5D" w:rsidRDefault="00E00E54" w:rsidP="00E00E54">
      <w:pPr>
        <w:pStyle w:val="Text10"/>
      </w:pPr>
      <w:r w:rsidRPr="00321D5D">
        <w:t>This calls AddRegistration.java to move Registrations after a Job has been moved.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that was moved.</w:t>
            </w:r>
          </w:p>
        </w:tc>
      </w:tr>
      <w:tr w:rsidR="00E00E54" w:rsidRPr="00321D5D" w:rsidTr="00110215">
        <w:tc>
          <w:tcPr>
            <w:tcW w:w="1710" w:type="dxa"/>
          </w:tcPr>
          <w:p w:rsidR="00E00E54" w:rsidRPr="00321D5D" w:rsidRDefault="00E00E54" w:rsidP="00110215">
            <w:pPr>
              <w:pStyle w:val="TableTxt"/>
            </w:pPr>
            <w:r w:rsidRPr="00321D5D">
              <w:t>strSource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Parent folder that the Job was move from.</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C77A58" w:rsidRPr="00321D5D" w:rsidRDefault="00C77A58" w:rsidP="00C77A58">
      <w:pPr>
        <w:pStyle w:val="Text10"/>
        <w:rPr>
          <w:b/>
          <w:sz w:val="22"/>
        </w:rPr>
      </w:pPr>
      <w:r w:rsidRPr="00321D5D">
        <w:rPr>
          <w:b/>
          <w:sz w:val="22"/>
        </w:rPr>
        <w:t>Construction Hint</w:t>
      </w:r>
    </w:p>
    <w:p w:rsidR="007C668A" w:rsidRPr="00321D5D" w:rsidRDefault="007C668A" w:rsidP="007C668A">
      <w:pPr>
        <w:pStyle w:val="Text10"/>
      </w:pPr>
      <w:r w:rsidRPr="00321D5D">
        <w:t>Do not move to/from Product Specific Access as whole group will change on the ACL.</w:t>
      </w:r>
      <w:r w:rsidR="009945B6" w:rsidRPr="00321D5D">
        <w:t xml:space="preserve"> </w:t>
      </w:r>
      <w:proofErr w:type="gramStart"/>
      <w:r w:rsidR="009945B6" w:rsidRPr="00321D5D">
        <w:t>Should not require any changes, as Product Specific Registrations will be against the Product Item Id, and not the Job Id.</w:t>
      </w:r>
      <w:proofErr w:type="gramEnd"/>
    </w:p>
    <w:p w:rsidR="00E00E54" w:rsidRPr="00321D5D" w:rsidRDefault="00E00E54" w:rsidP="00B24D33">
      <w:pPr>
        <w:pStyle w:val="Heading4"/>
      </w:pPr>
      <w:proofErr w:type="gramStart"/>
      <w:r w:rsidRPr="00321D5D">
        <w:t>reassignClientRegistrations</w:t>
      </w:r>
      <w:proofErr w:type="gramEnd"/>
    </w:p>
    <w:p w:rsidR="00E00E54" w:rsidRPr="00321D5D" w:rsidRDefault="00E00E54" w:rsidP="00E00E54">
      <w:pPr>
        <w:pStyle w:val="Text10"/>
      </w:pPr>
      <w:r w:rsidRPr="00321D5D">
        <w:t xml:space="preserve">This calls AddRegistration.java to move Registrations after a Pending Client has been reassigned.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idSource</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Pending Client that was reassigned.</w:t>
            </w:r>
          </w:p>
        </w:tc>
      </w:tr>
      <w:tr w:rsidR="00E00E54" w:rsidRPr="00321D5D" w:rsidTr="00110215">
        <w:tc>
          <w:tcPr>
            <w:tcW w:w="1710" w:type="dxa"/>
          </w:tcPr>
          <w:p w:rsidR="00E00E54" w:rsidRPr="00321D5D" w:rsidRDefault="00E00E54" w:rsidP="00110215">
            <w:pPr>
              <w:pStyle w:val="TableTxt"/>
            </w:pPr>
            <w:r w:rsidRPr="00321D5D">
              <w:t>idTarget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Client it was reassigned to.</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removeApprover</w:t>
      </w:r>
      <w:proofErr w:type="gramEnd"/>
    </w:p>
    <w:p w:rsidR="00E00E54" w:rsidRPr="00321D5D" w:rsidRDefault="00E00E54" w:rsidP="00E00E54">
      <w:pPr>
        <w:pStyle w:val="Text10"/>
      </w:pPr>
      <w:r w:rsidRPr="00321D5D">
        <w:t>This calls RemoveRegistration.java to remove an Auto Approver from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remove the user as an Auto Approver.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User being removed as an Auto Approver.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removeDelegatedApprover</w:t>
      </w:r>
      <w:proofErr w:type="gramEnd"/>
    </w:p>
    <w:p w:rsidR="00E00E54" w:rsidRPr="00321D5D" w:rsidRDefault="00E00E54" w:rsidP="00E00E54">
      <w:pPr>
        <w:pStyle w:val="Text10"/>
      </w:pPr>
      <w:r w:rsidRPr="00321D5D">
        <w:t>This calls RemoveRegistration.java to remove a Delegated Approver from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remove the user as a Delegated Approver.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User being removed as a Delegated Approver.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lastRenderedPageBreak/>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removeRegistration</w:t>
      </w:r>
      <w:proofErr w:type="gramEnd"/>
    </w:p>
    <w:p w:rsidR="00E00E54" w:rsidRPr="00321D5D" w:rsidRDefault="00E00E54" w:rsidP="00E00E54">
      <w:pPr>
        <w:pStyle w:val="Text10"/>
      </w:pPr>
      <w:r w:rsidRPr="00321D5D">
        <w:t>This calls RemoveRegistration.java to expire a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sobjRegistration</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Registration to expire.</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removeRegistration</w:t>
      </w:r>
      <w:proofErr w:type="gramEnd"/>
    </w:p>
    <w:p w:rsidR="00E00E54" w:rsidRPr="00321D5D" w:rsidRDefault="00E00E54" w:rsidP="00E00E54">
      <w:pPr>
        <w:pStyle w:val="Text10"/>
      </w:pPr>
      <w:r w:rsidRPr="00321D5D">
        <w:t>This calls RemoveRegistration.java to expire a Registration to a folder for a user.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expire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User whose Registration is being expired.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removeRegistrationExpired</w:t>
      </w:r>
      <w:proofErr w:type="gramEnd"/>
    </w:p>
    <w:p w:rsidR="00E00E54" w:rsidRPr="00321D5D" w:rsidRDefault="00E00E54" w:rsidP="00E00E54">
      <w:pPr>
        <w:pStyle w:val="Text10"/>
      </w:pPr>
      <w:r w:rsidRPr="00321D5D">
        <w:t>This calls RemoveRegistration.java to expire a Registration due to the expiry date being reached.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proofErr w:type="gramStart"/>
            <w:r w:rsidRPr="00321D5D">
              <w:t>Registration object</w:t>
            </w:r>
            <w:proofErr w:type="gramEnd"/>
            <w:r w:rsidRPr="00321D5D">
              <w:t xml:space="preserve"> to expire.</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removeRegistrationLeft</w:t>
      </w:r>
      <w:proofErr w:type="gramEnd"/>
    </w:p>
    <w:p w:rsidR="00E00E54" w:rsidRPr="00321D5D" w:rsidRDefault="00E00E54" w:rsidP="00E00E54">
      <w:pPr>
        <w:pStyle w:val="Text10"/>
      </w:pPr>
      <w:r w:rsidRPr="00321D5D">
        <w:t>This calls RemoveRegistration.java to expire a Registration due to the user leaving the firm.</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proofErr w:type="gramStart"/>
            <w:r w:rsidRPr="00321D5D">
              <w:t>Registration object</w:t>
            </w:r>
            <w:proofErr w:type="gramEnd"/>
            <w:r w:rsidRPr="00321D5D">
              <w:t xml:space="preserve"> to expire.</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setAutoApprovers</w:t>
      </w:r>
      <w:proofErr w:type="gramEnd"/>
    </w:p>
    <w:p w:rsidR="00E00E54" w:rsidRPr="00321D5D" w:rsidRDefault="00E00E54" w:rsidP="00E00E54">
      <w:pPr>
        <w:pStyle w:val="Text10"/>
      </w:pPr>
      <w:r w:rsidRPr="00321D5D">
        <w:t>This calls RegistrationApproverLib.java to set the Auto Approvers for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set the Auto Approvers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lastRenderedPageBreak/>
        <w:t>unmarkConfidential</w:t>
      </w:r>
      <w:proofErr w:type="gramEnd"/>
    </w:p>
    <w:p w:rsidR="00E00E54" w:rsidRPr="00321D5D" w:rsidRDefault="00E00E54" w:rsidP="00E00E54">
      <w:pPr>
        <w:pStyle w:val="Text10"/>
      </w:pPr>
      <w:r w:rsidRPr="00321D5D">
        <w:t>This calls ConfidentialLib.java to unmark a folder as Confidential.</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unmark as Confidential.</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requesting the operation.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cleanupDeletedFolder</w:t>
      </w:r>
      <w:proofErr w:type="gramEnd"/>
    </w:p>
    <w:p w:rsidR="00E00E54" w:rsidRPr="00321D5D" w:rsidRDefault="00E00E54" w:rsidP="00E00E54">
      <w:pPr>
        <w:pStyle w:val="Text10"/>
      </w:pPr>
      <w:r w:rsidRPr="00321D5D">
        <w:t xml:space="preserve">This calls cleanupDeletedFolder from RemoveRegistration.java to clean up all registrations of a deleted Job, Project or a deactivated Client\Sub Client.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Deleted or Deactivated folder id to clean up all registrations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Call cleanupDeletedFolder in Remove Registration</w:t>
      </w:r>
    </w:p>
    <w:p w:rsidR="00E00E54" w:rsidRPr="00321D5D" w:rsidRDefault="00E00E54" w:rsidP="00E00E54">
      <w:pPr>
        <w:pStyle w:val="Text10"/>
      </w:pPr>
      <w:proofErr w:type="gramStart"/>
      <w:r w:rsidRPr="00321D5D">
        <w:t>RemoveRegistration.cleanupDeletedFolder(</w:t>
      </w:r>
      <w:proofErr w:type="gramEnd"/>
      <w:r w:rsidRPr="00321D5D">
        <w:t>idFolder);</w:t>
      </w:r>
    </w:p>
    <w:p w:rsidR="007C7811" w:rsidRPr="00321D5D" w:rsidRDefault="007C7811" w:rsidP="007C7811">
      <w:pPr>
        <w:pStyle w:val="Heading4"/>
      </w:pPr>
      <w:proofErr w:type="gramStart"/>
      <w:r w:rsidRPr="00321D5D">
        <w:t>addClientDefaultGroupReg</w:t>
      </w:r>
      <w:proofErr w:type="gramEnd"/>
    </w:p>
    <w:p w:rsidR="007C7811" w:rsidRPr="00321D5D" w:rsidRDefault="007C7811" w:rsidP="007C7811">
      <w:pPr>
        <w:pStyle w:val="Text10"/>
      </w:pPr>
      <w:r w:rsidRPr="00321D5D">
        <w:t>This calls addClientDefaultGroupReg from AddRegistration.java to create a Registration for the user at the Client level.</w:t>
      </w:r>
    </w:p>
    <w:p w:rsidR="007C7811" w:rsidRPr="00321D5D" w:rsidRDefault="007C7811" w:rsidP="007C7811">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7C7811" w:rsidRPr="00321D5D" w:rsidTr="00F146F1">
        <w:trPr>
          <w:tblHeader/>
        </w:trPr>
        <w:tc>
          <w:tcPr>
            <w:tcW w:w="1710" w:type="dxa"/>
            <w:shd w:val="pct15" w:color="auto" w:fill="FFFFFF"/>
          </w:tcPr>
          <w:p w:rsidR="007C7811" w:rsidRPr="00321D5D" w:rsidRDefault="007C7811" w:rsidP="00F146F1">
            <w:pPr>
              <w:pStyle w:val="TableHdr"/>
            </w:pPr>
            <w:r w:rsidRPr="00321D5D">
              <w:t>Name</w:t>
            </w:r>
          </w:p>
        </w:tc>
        <w:tc>
          <w:tcPr>
            <w:tcW w:w="1350" w:type="dxa"/>
            <w:shd w:val="pct15" w:color="auto" w:fill="FFFFFF"/>
          </w:tcPr>
          <w:p w:rsidR="007C7811" w:rsidRPr="00321D5D" w:rsidRDefault="007C7811" w:rsidP="00F146F1">
            <w:pPr>
              <w:pStyle w:val="TableHdr"/>
            </w:pPr>
            <w:r w:rsidRPr="00321D5D">
              <w:t>Data Type</w:t>
            </w:r>
          </w:p>
        </w:tc>
        <w:tc>
          <w:tcPr>
            <w:tcW w:w="1170" w:type="dxa"/>
            <w:shd w:val="pct15" w:color="auto" w:fill="FFFFFF"/>
          </w:tcPr>
          <w:p w:rsidR="007C7811" w:rsidRPr="00321D5D" w:rsidRDefault="007C7811" w:rsidP="00F146F1">
            <w:pPr>
              <w:pStyle w:val="TableHdr"/>
            </w:pPr>
            <w:r w:rsidRPr="00321D5D">
              <w:t>Direction</w:t>
            </w:r>
          </w:p>
        </w:tc>
        <w:tc>
          <w:tcPr>
            <w:tcW w:w="3960" w:type="dxa"/>
            <w:shd w:val="pct15" w:color="auto" w:fill="FFFFFF"/>
          </w:tcPr>
          <w:p w:rsidR="007C7811" w:rsidRPr="00321D5D" w:rsidRDefault="007C7811" w:rsidP="00F146F1">
            <w:pPr>
              <w:pStyle w:val="TableHdr"/>
            </w:pPr>
            <w:r w:rsidRPr="00321D5D">
              <w:t>Description</w:t>
            </w:r>
          </w:p>
        </w:tc>
      </w:tr>
      <w:tr w:rsidR="007C7811" w:rsidRPr="00321D5D" w:rsidTr="00F146F1">
        <w:tc>
          <w:tcPr>
            <w:tcW w:w="1710" w:type="dxa"/>
          </w:tcPr>
          <w:p w:rsidR="007C7811" w:rsidRPr="00321D5D" w:rsidRDefault="007C7811" w:rsidP="00F146F1">
            <w:pPr>
              <w:pStyle w:val="TableTxt"/>
            </w:pPr>
            <w:r w:rsidRPr="00321D5D">
              <w:t>idFolder</w:t>
            </w:r>
          </w:p>
        </w:tc>
        <w:tc>
          <w:tcPr>
            <w:tcW w:w="1350" w:type="dxa"/>
          </w:tcPr>
          <w:p w:rsidR="007C7811" w:rsidRPr="00321D5D" w:rsidRDefault="007C7811" w:rsidP="00F146F1">
            <w:pPr>
              <w:pStyle w:val="TableTxt"/>
            </w:pPr>
            <w:r w:rsidRPr="00321D5D">
              <w:t>IDfId</w:t>
            </w:r>
          </w:p>
        </w:tc>
        <w:tc>
          <w:tcPr>
            <w:tcW w:w="1170" w:type="dxa"/>
          </w:tcPr>
          <w:p w:rsidR="007C7811" w:rsidRPr="00321D5D" w:rsidRDefault="007C7811" w:rsidP="00F146F1">
            <w:pPr>
              <w:pStyle w:val="TableTxt"/>
            </w:pPr>
            <w:r w:rsidRPr="00321D5D">
              <w:t>IN</w:t>
            </w:r>
          </w:p>
        </w:tc>
        <w:tc>
          <w:tcPr>
            <w:tcW w:w="3960" w:type="dxa"/>
          </w:tcPr>
          <w:p w:rsidR="007C7811" w:rsidRPr="00321D5D" w:rsidRDefault="007C7811" w:rsidP="007C7811">
            <w:pPr>
              <w:pStyle w:val="TableTxt"/>
            </w:pPr>
            <w:r w:rsidRPr="00321D5D">
              <w:t>The Client to create the Registration for.</w:t>
            </w:r>
          </w:p>
        </w:tc>
      </w:tr>
      <w:tr w:rsidR="007C7811" w:rsidRPr="00321D5D" w:rsidTr="00F146F1">
        <w:tc>
          <w:tcPr>
            <w:tcW w:w="1710" w:type="dxa"/>
          </w:tcPr>
          <w:p w:rsidR="007C7811" w:rsidRPr="00321D5D" w:rsidRDefault="007C7811" w:rsidP="00F146F1">
            <w:pPr>
              <w:pStyle w:val="TableTxt"/>
            </w:pPr>
            <w:r w:rsidRPr="00321D5D">
              <w:t>strUserName</w:t>
            </w:r>
          </w:p>
        </w:tc>
        <w:tc>
          <w:tcPr>
            <w:tcW w:w="1350" w:type="dxa"/>
          </w:tcPr>
          <w:p w:rsidR="007C7811" w:rsidRPr="00321D5D" w:rsidRDefault="007C7811" w:rsidP="00F146F1">
            <w:pPr>
              <w:pStyle w:val="TableTxt"/>
            </w:pPr>
            <w:r w:rsidRPr="00321D5D">
              <w:t>String</w:t>
            </w:r>
          </w:p>
        </w:tc>
        <w:tc>
          <w:tcPr>
            <w:tcW w:w="1170" w:type="dxa"/>
          </w:tcPr>
          <w:p w:rsidR="007C7811" w:rsidRPr="00321D5D" w:rsidRDefault="007C7811" w:rsidP="00F146F1">
            <w:pPr>
              <w:pStyle w:val="TableTxt"/>
            </w:pPr>
            <w:r w:rsidRPr="00321D5D">
              <w:t>IN</w:t>
            </w:r>
          </w:p>
        </w:tc>
        <w:tc>
          <w:tcPr>
            <w:tcW w:w="3960" w:type="dxa"/>
          </w:tcPr>
          <w:p w:rsidR="007C7811" w:rsidRPr="00321D5D" w:rsidRDefault="007C7811" w:rsidP="00F146F1">
            <w:pPr>
              <w:pStyle w:val="TableTxt"/>
            </w:pPr>
            <w:r w:rsidRPr="00321D5D">
              <w:t>The Guid of the user to create the Registration for.</w:t>
            </w:r>
          </w:p>
        </w:tc>
      </w:tr>
    </w:tbl>
    <w:p w:rsidR="007C7811" w:rsidRPr="00321D5D" w:rsidRDefault="007C7811" w:rsidP="007C7811">
      <w:pPr>
        <w:pStyle w:val="Heading5"/>
      </w:pPr>
      <w:r w:rsidRPr="00321D5D">
        <w:t>Pseudocode</w:t>
      </w:r>
    </w:p>
    <w:p w:rsidR="007C7811" w:rsidRPr="00321D5D" w:rsidRDefault="007C7811" w:rsidP="007C7811">
      <w:pPr>
        <w:pStyle w:val="Text10"/>
        <w:rPr>
          <w:i/>
        </w:rPr>
      </w:pPr>
      <w:r w:rsidRPr="00321D5D">
        <w:rPr>
          <w:i/>
        </w:rPr>
        <w:t>None Shown</w:t>
      </w:r>
    </w:p>
    <w:p w:rsidR="009A31AF" w:rsidRPr="00321D5D" w:rsidRDefault="009A31AF" w:rsidP="009A31AF">
      <w:pPr>
        <w:pStyle w:val="Heading4"/>
      </w:pPr>
      <w:proofErr w:type="gramStart"/>
      <w:r w:rsidRPr="00321D5D">
        <w:t>addProductRegistration</w:t>
      </w:r>
      <w:proofErr w:type="gramEnd"/>
    </w:p>
    <w:p w:rsidR="009A31AF" w:rsidRPr="00321D5D" w:rsidRDefault="009A31AF" w:rsidP="009A31AF">
      <w:pPr>
        <w:pStyle w:val="Text10"/>
      </w:pPr>
      <w:r w:rsidRPr="00321D5D">
        <w:t>This calls addProductRegistration from AddRegistration.java to create a non expiring Registration for the user in the Product Registration group.</w:t>
      </w:r>
    </w:p>
    <w:p w:rsidR="009A31AF" w:rsidRPr="00321D5D" w:rsidRDefault="009A31AF" w:rsidP="009A31AF">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9A31AF" w:rsidRPr="00321D5D" w:rsidTr="00CD51A3">
        <w:trPr>
          <w:tblHeader/>
        </w:trPr>
        <w:tc>
          <w:tcPr>
            <w:tcW w:w="1710" w:type="dxa"/>
            <w:shd w:val="pct15" w:color="auto" w:fill="FFFFFF"/>
          </w:tcPr>
          <w:p w:rsidR="009A31AF" w:rsidRPr="00321D5D" w:rsidRDefault="009A31AF" w:rsidP="00CD51A3">
            <w:pPr>
              <w:pStyle w:val="TableHdr"/>
            </w:pPr>
            <w:r w:rsidRPr="00321D5D">
              <w:t>Name</w:t>
            </w:r>
          </w:p>
        </w:tc>
        <w:tc>
          <w:tcPr>
            <w:tcW w:w="1350" w:type="dxa"/>
            <w:shd w:val="pct15" w:color="auto" w:fill="FFFFFF"/>
          </w:tcPr>
          <w:p w:rsidR="009A31AF" w:rsidRPr="00321D5D" w:rsidRDefault="009A31AF" w:rsidP="00CD51A3">
            <w:pPr>
              <w:pStyle w:val="TableHdr"/>
            </w:pPr>
            <w:r w:rsidRPr="00321D5D">
              <w:t>Data Type</w:t>
            </w:r>
          </w:p>
        </w:tc>
        <w:tc>
          <w:tcPr>
            <w:tcW w:w="1170" w:type="dxa"/>
            <w:shd w:val="pct15" w:color="auto" w:fill="FFFFFF"/>
          </w:tcPr>
          <w:p w:rsidR="009A31AF" w:rsidRPr="00321D5D" w:rsidRDefault="009A31AF" w:rsidP="00CD51A3">
            <w:pPr>
              <w:pStyle w:val="TableHdr"/>
            </w:pPr>
            <w:r w:rsidRPr="00321D5D">
              <w:t>Direction</w:t>
            </w:r>
          </w:p>
        </w:tc>
        <w:tc>
          <w:tcPr>
            <w:tcW w:w="3960" w:type="dxa"/>
            <w:shd w:val="pct15" w:color="auto" w:fill="FFFFFF"/>
          </w:tcPr>
          <w:p w:rsidR="009A31AF" w:rsidRPr="00321D5D" w:rsidRDefault="009A31AF" w:rsidP="00CD51A3">
            <w:pPr>
              <w:pStyle w:val="TableHdr"/>
            </w:pPr>
            <w:r w:rsidRPr="00321D5D">
              <w:t>Description</w:t>
            </w:r>
          </w:p>
        </w:tc>
      </w:tr>
      <w:tr w:rsidR="00B50A9F" w:rsidRPr="00321D5D" w:rsidTr="00CD51A3">
        <w:tc>
          <w:tcPr>
            <w:tcW w:w="1710" w:type="dxa"/>
          </w:tcPr>
          <w:p w:rsidR="00B50A9F" w:rsidRPr="00321D5D" w:rsidRDefault="00B50A9F" w:rsidP="00417855">
            <w:pPr>
              <w:pStyle w:val="TableTxt"/>
            </w:pPr>
            <w:r w:rsidRPr="00321D5D">
              <w:t>strProductItemId</w:t>
            </w:r>
          </w:p>
        </w:tc>
        <w:tc>
          <w:tcPr>
            <w:tcW w:w="1350" w:type="dxa"/>
          </w:tcPr>
          <w:p w:rsidR="00B50A9F" w:rsidRPr="00321D5D" w:rsidRDefault="00B50A9F" w:rsidP="00417855">
            <w:pPr>
              <w:pStyle w:val="TableTxt"/>
            </w:pPr>
            <w:r w:rsidRPr="00321D5D">
              <w:t>String</w:t>
            </w:r>
          </w:p>
        </w:tc>
        <w:tc>
          <w:tcPr>
            <w:tcW w:w="1170" w:type="dxa"/>
          </w:tcPr>
          <w:p w:rsidR="00B50A9F" w:rsidRPr="00321D5D" w:rsidRDefault="00B50A9F" w:rsidP="00417855">
            <w:pPr>
              <w:pStyle w:val="TableTxt"/>
            </w:pPr>
            <w:r w:rsidRPr="00321D5D">
              <w:t>IN</w:t>
            </w:r>
          </w:p>
        </w:tc>
        <w:tc>
          <w:tcPr>
            <w:tcW w:w="3960" w:type="dxa"/>
          </w:tcPr>
          <w:p w:rsidR="00B50A9F" w:rsidRPr="00321D5D" w:rsidRDefault="00B50A9F" w:rsidP="00417855">
            <w:pPr>
              <w:pStyle w:val="TableTxt"/>
            </w:pPr>
            <w:r w:rsidRPr="00321D5D">
              <w:t>The Product Item Id to create the Registration for.</w:t>
            </w:r>
          </w:p>
        </w:tc>
      </w:tr>
      <w:tr w:rsidR="009A31AF" w:rsidRPr="00321D5D" w:rsidTr="00CD51A3">
        <w:tc>
          <w:tcPr>
            <w:tcW w:w="1710" w:type="dxa"/>
          </w:tcPr>
          <w:p w:rsidR="009A31AF" w:rsidRPr="00321D5D" w:rsidRDefault="009A31AF" w:rsidP="00CD51A3">
            <w:pPr>
              <w:pStyle w:val="TableTxt"/>
            </w:pPr>
            <w:r w:rsidRPr="00321D5D">
              <w:t>strUserName</w:t>
            </w:r>
          </w:p>
        </w:tc>
        <w:tc>
          <w:tcPr>
            <w:tcW w:w="1350" w:type="dxa"/>
          </w:tcPr>
          <w:p w:rsidR="009A31AF" w:rsidRPr="00321D5D" w:rsidRDefault="009A31AF" w:rsidP="00CD51A3">
            <w:pPr>
              <w:pStyle w:val="TableTxt"/>
            </w:pPr>
            <w:r w:rsidRPr="00321D5D">
              <w:t>String</w:t>
            </w:r>
          </w:p>
        </w:tc>
        <w:tc>
          <w:tcPr>
            <w:tcW w:w="1170" w:type="dxa"/>
          </w:tcPr>
          <w:p w:rsidR="009A31AF" w:rsidRPr="00321D5D" w:rsidRDefault="009A31AF" w:rsidP="00CD51A3">
            <w:pPr>
              <w:pStyle w:val="TableTxt"/>
            </w:pPr>
            <w:r w:rsidRPr="00321D5D">
              <w:t>IN</w:t>
            </w:r>
          </w:p>
        </w:tc>
        <w:tc>
          <w:tcPr>
            <w:tcW w:w="3960" w:type="dxa"/>
          </w:tcPr>
          <w:p w:rsidR="009A31AF" w:rsidRPr="00321D5D" w:rsidRDefault="009A31AF" w:rsidP="00CD51A3">
            <w:pPr>
              <w:pStyle w:val="TableTxt"/>
            </w:pPr>
            <w:r w:rsidRPr="00321D5D">
              <w:t>The Guid of the user to create the Registration for.</w:t>
            </w:r>
          </w:p>
        </w:tc>
      </w:tr>
    </w:tbl>
    <w:p w:rsidR="009A31AF" w:rsidRPr="00321D5D" w:rsidRDefault="009A31AF" w:rsidP="009A31AF">
      <w:pPr>
        <w:pStyle w:val="Heading5"/>
      </w:pPr>
      <w:r w:rsidRPr="00321D5D">
        <w:t>Pseudocode</w:t>
      </w:r>
    </w:p>
    <w:p w:rsidR="009A31AF" w:rsidRPr="00321D5D" w:rsidRDefault="009A31AF" w:rsidP="009A31AF">
      <w:pPr>
        <w:pStyle w:val="Text10"/>
        <w:rPr>
          <w:i/>
        </w:rPr>
      </w:pPr>
      <w:r w:rsidRPr="00321D5D">
        <w:rPr>
          <w:i/>
        </w:rPr>
        <w:t>None Shown</w:t>
      </w:r>
    </w:p>
    <w:p w:rsidR="009A31AF" w:rsidRPr="00321D5D" w:rsidRDefault="009A31AF" w:rsidP="009A31AF">
      <w:pPr>
        <w:pStyle w:val="Heading4"/>
      </w:pPr>
      <w:proofErr w:type="gramStart"/>
      <w:r w:rsidRPr="00321D5D">
        <w:t>removeProductRegistration</w:t>
      </w:r>
      <w:proofErr w:type="gramEnd"/>
    </w:p>
    <w:p w:rsidR="009A31AF" w:rsidRPr="00321D5D" w:rsidRDefault="009A31AF" w:rsidP="009A31AF">
      <w:pPr>
        <w:pStyle w:val="Text10"/>
      </w:pPr>
      <w:r w:rsidRPr="00321D5D">
        <w:t>This calls removeProductRegistration from RemoveRegistration.java to remove the non expiring Registration for the user in the Product Registration group.</w:t>
      </w:r>
    </w:p>
    <w:p w:rsidR="009A31AF" w:rsidRPr="00321D5D" w:rsidRDefault="009A31AF" w:rsidP="009A31AF">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9A31AF" w:rsidRPr="00321D5D" w:rsidTr="00CD51A3">
        <w:trPr>
          <w:tblHeader/>
        </w:trPr>
        <w:tc>
          <w:tcPr>
            <w:tcW w:w="1710" w:type="dxa"/>
            <w:shd w:val="pct15" w:color="auto" w:fill="FFFFFF"/>
          </w:tcPr>
          <w:p w:rsidR="009A31AF" w:rsidRPr="00321D5D" w:rsidRDefault="009A31AF" w:rsidP="00CD51A3">
            <w:pPr>
              <w:pStyle w:val="TableHdr"/>
            </w:pPr>
            <w:r w:rsidRPr="00321D5D">
              <w:t>Name</w:t>
            </w:r>
          </w:p>
        </w:tc>
        <w:tc>
          <w:tcPr>
            <w:tcW w:w="1350" w:type="dxa"/>
            <w:shd w:val="pct15" w:color="auto" w:fill="FFFFFF"/>
          </w:tcPr>
          <w:p w:rsidR="009A31AF" w:rsidRPr="00321D5D" w:rsidRDefault="009A31AF" w:rsidP="00CD51A3">
            <w:pPr>
              <w:pStyle w:val="TableHdr"/>
            </w:pPr>
            <w:r w:rsidRPr="00321D5D">
              <w:t>Data Type</w:t>
            </w:r>
          </w:p>
        </w:tc>
        <w:tc>
          <w:tcPr>
            <w:tcW w:w="1170" w:type="dxa"/>
            <w:shd w:val="pct15" w:color="auto" w:fill="FFFFFF"/>
          </w:tcPr>
          <w:p w:rsidR="009A31AF" w:rsidRPr="00321D5D" w:rsidRDefault="009A31AF" w:rsidP="00CD51A3">
            <w:pPr>
              <w:pStyle w:val="TableHdr"/>
            </w:pPr>
            <w:r w:rsidRPr="00321D5D">
              <w:t>Direction</w:t>
            </w:r>
          </w:p>
        </w:tc>
        <w:tc>
          <w:tcPr>
            <w:tcW w:w="3960" w:type="dxa"/>
            <w:shd w:val="pct15" w:color="auto" w:fill="FFFFFF"/>
          </w:tcPr>
          <w:p w:rsidR="009A31AF" w:rsidRPr="00321D5D" w:rsidRDefault="009A31AF" w:rsidP="00CD51A3">
            <w:pPr>
              <w:pStyle w:val="TableHdr"/>
            </w:pPr>
            <w:r w:rsidRPr="00321D5D">
              <w:t>Description</w:t>
            </w:r>
          </w:p>
        </w:tc>
      </w:tr>
      <w:tr w:rsidR="00B50A9F" w:rsidRPr="00321D5D" w:rsidTr="00CD51A3">
        <w:tc>
          <w:tcPr>
            <w:tcW w:w="1710" w:type="dxa"/>
          </w:tcPr>
          <w:p w:rsidR="00B50A9F" w:rsidRPr="00321D5D" w:rsidRDefault="00B50A9F" w:rsidP="00417855">
            <w:pPr>
              <w:pStyle w:val="TableTxt"/>
            </w:pPr>
            <w:r w:rsidRPr="00321D5D">
              <w:t>strProductItemId</w:t>
            </w:r>
          </w:p>
        </w:tc>
        <w:tc>
          <w:tcPr>
            <w:tcW w:w="1350" w:type="dxa"/>
          </w:tcPr>
          <w:p w:rsidR="00B50A9F" w:rsidRPr="00321D5D" w:rsidRDefault="00B50A9F" w:rsidP="00417855">
            <w:pPr>
              <w:pStyle w:val="TableTxt"/>
            </w:pPr>
            <w:r w:rsidRPr="00321D5D">
              <w:t>String</w:t>
            </w:r>
          </w:p>
        </w:tc>
        <w:tc>
          <w:tcPr>
            <w:tcW w:w="1170" w:type="dxa"/>
          </w:tcPr>
          <w:p w:rsidR="00B50A9F" w:rsidRPr="00321D5D" w:rsidRDefault="00B50A9F" w:rsidP="00417855">
            <w:pPr>
              <w:pStyle w:val="TableTxt"/>
            </w:pPr>
            <w:r w:rsidRPr="00321D5D">
              <w:t>IN</w:t>
            </w:r>
          </w:p>
        </w:tc>
        <w:tc>
          <w:tcPr>
            <w:tcW w:w="3960" w:type="dxa"/>
          </w:tcPr>
          <w:p w:rsidR="00B50A9F" w:rsidRPr="00321D5D" w:rsidRDefault="00B50A9F" w:rsidP="00B50A9F">
            <w:pPr>
              <w:pStyle w:val="TableTxt"/>
            </w:pPr>
            <w:r w:rsidRPr="00321D5D">
              <w:t>The Product Item Id to remove the Registration from.</w:t>
            </w:r>
          </w:p>
        </w:tc>
      </w:tr>
      <w:tr w:rsidR="009A31AF" w:rsidRPr="00321D5D" w:rsidTr="00CD51A3">
        <w:tc>
          <w:tcPr>
            <w:tcW w:w="1710" w:type="dxa"/>
          </w:tcPr>
          <w:p w:rsidR="009A31AF" w:rsidRPr="00321D5D" w:rsidRDefault="009A31AF" w:rsidP="00CD51A3">
            <w:pPr>
              <w:pStyle w:val="TableTxt"/>
            </w:pPr>
            <w:r w:rsidRPr="00321D5D">
              <w:t>strUserName</w:t>
            </w:r>
          </w:p>
        </w:tc>
        <w:tc>
          <w:tcPr>
            <w:tcW w:w="1350" w:type="dxa"/>
          </w:tcPr>
          <w:p w:rsidR="009A31AF" w:rsidRPr="00321D5D" w:rsidRDefault="009A31AF" w:rsidP="00CD51A3">
            <w:pPr>
              <w:pStyle w:val="TableTxt"/>
            </w:pPr>
            <w:r w:rsidRPr="00321D5D">
              <w:t>String</w:t>
            </w:r>
          </w:p>
        </w:tc>
        <w:tc>
          <w:tcPr>
            <w:tcW w:w="1170" w:type="dxa"/>
          </w:tcPr>
          <w:p w:rsidR="009A31AF" w:rsidRPr="00321D5D" w:rsidRDefault="009A31AF" w:rsidP="00CD51A3">
            <w:pPr>
              <w:pStyle w:val="TableTxt"/>
            </w:pPr>
            <w:r w:rsidRPr="00321D5D">
              <w:t>IN</w:t>
            </w:r>
          </w:p>
        </w:tc>
        <w:tc>
          <w:tcPr>
            <w:tcW w:w="3960" w:type="dxa"/>
          </w:tcPr>
          <w:p w:rsidR="009A31AF" w:rsidRPr="00321D5D" w:rsidRDefault="009A31AF" w:rsidP="007B6B01">
            <w:pPr>
              <w:pStyle w:val="TableTxt"/>
            </w:pPr>
            <w:r w:rsidRPr="00321D5D">
              <w:t xml:space="preserve">The Guid of the user to </w:t>
            </w:r>
            <w:r w:rsidR="007B6B01" w:rsidRPr="00321D5D">
              <w:t>remove</w:t>
            </w:r>
            <w:r w:rsidRPr="00321D5D">
              <w:t xml:space="preserve"> the Registration for.</w:t>
            </w:r>
          </w:p>
        </w:tc>
      </w:tr>
    </w:tbl>
    <w:p w:rsidR="009A31AF" w:rsidRPr="00321D5D" w:rsidRDefault="009A31AF" w:rsidP="009A31AF">
      <w:pPr>
        <w:pStyle w:val="Heading5"/>
      </w:pPr>
      <w:r w:rsidRPr="00321D5D">
        <w:t>Pseudocode</w:t>
      </w:r>
    </w:p>
    <w:p w:rsidR="009A31AF" w:rsidRPr="00321D5D" w:rsidRDefault="009A31AF" w:rsidP="009A31AF">
      <w:pPr>
        <w:pStyle w:val="Text10"/>
        <w:rPr>
          <w:i/>
        </w:rPr>
      </w:pPr>
      <w:r w:rsidRPr="00321D5D">
        <w:rPr>
          <w:i/>
        </w:rPr>
        <w:t>None Shown</w:t>
      </w:r>
    </w:p>
    <w:p w:rsidR="00E16F4C" w:rsidRPr="00321D5D" w:rsidRDefault="00E16F4C" w:rsidP="009A31AF">
      <w:pPr>
        <w:pStyle w:val="Text10"/>
        <w:rPr>
          <w:i/>
        </w:rPr>
      </w:pPr>
    </w:p>
    <w:p w:rsidR="00913D4B" w:rsidRPr="00321D5D" w:rsidRDefault="00913D4B">
      <w:pPr>
        <w:rPr>
          <w:b/>
          <w:sz w:val="22"/>
          <w:szCs w:val="22"/>
        </w:rPr>
      </w:pPr>
      <w:bookmarkStart w:id="139" w:name="_Toc277684221"/>
    </w:p>
    <w:p w:rsidR="00E00E54" w:rsidRPr="00321D5D" w:rsidRDefault="00E00E54" w:rsidP="00B24D33">
      <w:pPr>
        <w:pStyle w:val="Heading3"/>
      </w:pPr>
      <w:bookmarkStart w:id="140" w:name="_Toc363810824"/>
      <w:r w:rsidRPr="00321D5D">
        <w:t>AddRegistration.java</w:t>
      </w:r>
      <w:bookmarkEnd w:id="139"/>
      <w:bookmarkEnd w:id="140"/>
    </w:p>
    <w:p w:rsidR="00E00E54" w:rsidRPr="00321D5D" w:rsidRDefault="00E00E54" w:rsidP="00E00E54">
      <w:pPr>
        <w:pStyle w:val="Text10"/>
      </w:pPr>
      <w:r w:rsidRPr="00321D5D">
        <w:t>This is a server side class which is responsible for adding Registrations.</w:t>
      </w:r>
    </w:p>
    <w:p w:rsidR="00E00E54" w:rsidRPr="00321D5D" w:rsidRDefault="00E00E54" w:rsidP="00B24D33">
      <w:pPr>
        <w:pStyle w:val="Heading4"/>
      </w:pPr>
      <w:proofErr w:type="gramStart"/>
      <w:r w:rsidRPr="00321D5D">
        <w:t>addAutoApproverRegistration</w:t>
      </w:r>
      <w:proofErr w:type="gramEnd"/>
    </w:p>
    <w:p w:rsidR="00E00E54" w:rsidRPr="00321D5D" w:rsidRDefault="00E00E54" w:rsidP="00E00E54">
      <w:pPr>
        <w:pStyle w:val="Text10"/>
      </w:pPr>
      <w:r w:rsidRPr="00321D5D">
        <w:t>This creates a system generated Registration that will make the user an Auto Approver for the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Auto Approver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make an Auto Approver.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created.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addDelegatedApproverRegistration</w:t>
      </w:r>
      <w:proofErr w:type="gramEnd"/>
    </w:p>
    <w:p w:rsidR="00E00E54" w:rsidRPr="00321D5D" w:rsidRDefault="00E00E54" w:rsidP="00E00E54">
      <w:pPr>
        <w:pStyle w:val="Text10"/>
      </w:pPr>
      <w:r w:rsidRPr="00321D5D">
        <w:t>This function will create a Registration for a user that will make them a Delegated Approver to a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Delegated Approver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make a Delegated Approver.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created.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addNominatedApproverRegistration</w:t>
      </w:r>
      <w:proofErr w:type="gramEnd"/>
    </w:p>
    <w:p w:rsidR="00E00E54" w:rsidRPr="00321D5D" w:rsidRDefault="00E00E54" w:rsidP="00E00E54">
      <w:pPr>
        <w:pStyle w:val="Text10"/>
      </w:pPr>
      <w:r w:rsidRPr="00321D5D">
        <w:t>This will create a nominated delegated approver registration for the given user to the given folder.</w:t>
      </w:r>
    </w:p>
    <w:p w:rsidR="00E00E54" w:rsidRPr="00321D5D" w:rsidRDefault="00E00E54" w:rsidP="00E00E54">
      <w:pPr>
        <w:pStyle w:val="Text10"/>
      </w:pPr>
      <w:r w:rsidRPr="00321D5D">
        <w:t>This method will be called by the REG_B04 – Manage Nominated Approvers component.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Nominated Delegated Approver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give the Nominated Delegated Approver registration to.</w:t>
            </w:r>
          </w:p>
        </w:tc>
      </w:tr>
      <w:tr w:rsidR="00E00E54" w:rsidRPr="00321D5D" w:rsidTr="00110215">
        <w:tc>
          <w:tcPr>
            <w:tcW w:w="1710" w:type="dxa"/>
          </w:tcPr>
          <w:p w:rsidR="00E00E54" w:rsidRPr="00321D5D" w:rsidRDefault="00E00E54" w:rsidP="00110215">
            <w:pPr>
              <w:pStyle w:val="TableTxt"/>
            </w:pPr>
            <w:r w:rsidRPr="00321D5D">
              <w:t>strApprover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who the Nominated Delegated Approver registration is being created for.</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 xml:space="preserve">CALL the register method PASSING sobjTarget, strUserName, “SYSTEM-NOMINATED”, “ACTIVE”, strApprover, “DELEGATED-NOMINATED”, </w:t>
      </w:r>
      <w:proofErr w:type="gramStart"/>
      <w:r w:rsidRPr="00321D5D">
        <w:t>“nulldate”, “Nominated delegated approver access granted.”</w:t>
      </w:r>
      <w:proofErr w:type="gramEnd"/>
    </w:p>
    <w:p w:rsidR="00E00E54" w:rsidRPr="00321D5D" w:rsidRDefault="00E00E54" w:rsidP="00B24D33">
      <w:pPr>
        <w:pStyle w:val="Heading4"/>
      </w:pPr>
      <w:proofErr w:type="gramStart"/>
      <w:r w:rsidRPr="00321D5D">
        <w:t>addNonExpiryRegistration</w:t>
      </w:r>
      <w:proofErr w:type="gramEnd"/>
    </w:p>
    <w:p w:rsidR="00E00E54" w:rsidRPr="00321D5D" w:rsidRDefault="00E00E54" w:rsidP="00E00E54">
      <w:pPr>
        <w:pStyle w:val="Text10"/>
      </w:pPr>
      <w:r w:rsidRPr="00321D5D">
        <w:t>This function will create a Registration for a user that does not expire and does not allow them to Approve Registrations for other users. This Registration is given to the Auto Approvers of non-Confidential folders below a Confidential folder so they wills till be able to view access the non-Confidential folder.</w:t>
      </w:r>
    </w:p>
    <w:p w:rsidR="00E00E54" w:rsidRPr="00321D5D" w:rsidRDefault="00E00E54" w:rsidP="00E00E54">
      <w:pPr>
        <w:pStyle w:val="Text10"/>
      </w:pPr>
      <w:r w:rsidRPr="00321D5D">
        <w:lastRenderedPageBreak/>
        <w:t>The requestor passed to the register method will be SYSTEM-NONEXPIRY, this is done to ensure that that if the user has an existing Approver Registration to the folder it won’t be over written.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a Non Expiring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being given a Non Expiring Registrations.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addRegistration</w:t>
      </w:r>
      <w:proofErr w:type="gramEnd"/>
    </w:p>
    <w:p w:rsidR="00E00E54" w:rsidRPr="00321D5D" w:rsidRDefault="00E00E54" w:rsidP="00E00E54">
      <w:pPr>
        <w:pStyle w:val="Text10"/>
      </w:pPr>
      <w:r w:rsidRPr="00321D5D">
        <w:t>This function will create a normal expiring Registration for a user.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create a Registration for.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created.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number of days the Registration will last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addSystemRegistration</w:t>
      </w:r>
      <w:proofErr w:type="gramEnd"/>
    </w:p>
    <w:p w:rsidR="00E00E54" w:rsidRPr="00321D5D" w:rsidRDefault="00E00E54" w:rsidP="00E00E54">
      <w:pPr>
        <w:pStyle w:val="Text10"/>
      </w:pPr>
      <w:r w:rsidRPr="00321D5D">
        <w:t>This function will create a system generated Registration for a user. This will over write any existing Registration they had to the folder.</w:t>
      </w:r>
    </w:p>
    <w:p w:rsidR="00E00E54" w:rsidRPr="00321D5D" w:rsidRDefault="00E00E54" w:rsidP="00E00E54">
      <w:pPr>
        <w:pStyle w:val="Text10"/>
      </w:pPr>
      <w:r w:rsidRPr="00321D5D">
        <w:t>It also checks whether the user should be given a Registration that will expire within the Default time period, or whether they should be given a non expiring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create a Registration for.</w:t>
            </w:r>
          </w:p>
        </w:tc>
      </w:tr>
      <w:tr w:rsidR="00E00E54" w:rsidRPr="00321D5D" w:rsidTr="00110215">
        <w:tc>
          <w:tcPr>
            <w:tcW w:w="1710" w:type="dxa"/>
          </w:tcPr>
          <w:p w:rsidR="00E00E54" w:rsidRPr="00321D5D" w:rsidRDefault="00E00E54" w:rsidP="00110215">
            <w:pPr>
              <w:pStyle w:val="TableTxt"/>
            </w:pPr>
            <w:r w:rsidRPr="00321D5D">
              <w:t>strReason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message that will be logged when the Registration is created.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addUnmarkRegistration</w:t>
      </w:r>
      <w:proofErr w:type="gramEnd"/>
    </w:p>
    <w:p w:rsidR="00E00E54" w:rsidRPr="00321D5D" w:rsidRDefault="00E00E54" w:rsidP="00E00E54">
      <w:pPr>
        <w:pStyle w:val="Text10"/>
      </w:pPr>
      <w:r w:rsidRPr="00321D5D">
        <w:t xml:space="preserve">This function will create Registrations for users for the Default time period after a folder has been unmarked as Confidential. This will not over write the user’s Auto or Delegated Approver access to the folder that the Registration is being created for.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create a Registration for.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created.</w:t>
            </w:r>
          </w:p>
        </w:tc>
      </w:tr>
      <w:tr w:rsidR="00E00E54" w:rsidRPr="00321D5D" w:rsidTr="00110215">
        <w:tc>
          <w:tcPr>
            <w:tcW w:w="1710" w:type="dxa"/>
          </w:tcPr>
          <w:p w:rsidR="00E00E54" w:rsidRPr="00321D5D" w:rsidRDefault="00E00E54" w:rsidP="00110215">
            <w:pPr>
              <w:pStyle w:val="TableTxt"/>
            </w:pPr>
            <w:r w:rsidRPr="00321D5D">
              <w:t>strReason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message that will be logged when the Registration is created.</w:t>
            </w:r>
          </w:p>
        </w:tc>
      </w:tr>
    </w:tbl>
    <w:p w:rsidR="00E00E54" w:rsidRPr="00321D5D" w:rsidRDefault="00E00E54" w:rsidP="00E00E54">
      <w:pPr>
        <w:pStyle w:val="Heading5"/>
      </w:pPr>
      <w:r w:rsidRPr="00321D5D">
        <w:lastRenderedPageBreak/>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copyRegistrations</w:t>
      </w:r>
      <w:proofErr w:type="gramEnd"/>
    </w:p>
    <w:p w:rsidR="00E00E54" w:rsidRPr="00321D5D" w:rsidRDefault="00E00E54" w:rsidP="00E00E54">
      <w:pPr>
        <w:pStyle w:val="Text10"/>
      </w:pPr>
      <w:r w:rsidRPr="00321D5D">
        <w:t>This function will copy Registrations from one folder to another, copying the Registrations such that those on the target folder will match the source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idTargetFolder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the Registrations will be copied to.</w:t>
            </w:r>
          </w:p>
        </w:tc>
      </w:tr>
      <w:tr w:rsidR="00E00E54" w:rsidRPr="00321D5D" w:rsidTr="00110215">
        <w:tc>
          <w:tcPr>
            <w:tcW w:w="1710" w:type="dxa"/>
          </w:tcPr>
          <w:p w:rsidR="00E00E54" w:rsidRPr="00321D5D" w:rsidRDefault="00E00E54" w:rsidP="00110215">
            <w:pPr>
              <w:pStyle w:val="TableTxt"/>
            </w:pPr>
            <w:r w:rsidRPr="00321D5D">
              <w:t>idSourceFolder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the Registrations will be copied from.</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Registrations </w:t>
            </w:r>
            <w:proofErr w:type="gramStart"/>
            <w:r w:rsidRPr="00321D5D">
              <w:t>be</w:t>
            </w:r>
            <w:proofErr w:type="gramEnd"/>
            <w:r w:rsidRPr="00321D5D">
              <w:t xml:space="preserve"> created.</w:t>
            </w:r>
          </w:p>
        </w:tc>
      </w:tr>
    </w:tbl>
    <w:p w:rsidR="00E00E54" w:rsidRPr="00321D5D" w:rsidRDefault="00E00E54" w:rsidP="00E00E54">
      <w:pPr>
        <w:pStyle w:val="Heading5"/>
      </w:pPr>
      <w:r w:rsidRPr="00321D5D">
        <w:t>Pseudocode</w:t>
      </w:r>
    </w:p>
    <w:p w:rsidR="00E00E54" w:rsidRPr="00321D5D" w:rsidRDefault="00E00E54" w:rsidP="005939D4">
      <w:pPr>
        <w:pStyle w:val="Text10"/>
        <w:rPr>
          <w:i/>
        </w:rPr>
      </w:pPr>
      <w:r w:rsidRPr="00321D5D">
        <w:rPr>
          <w:i/>
        </w:rPr>
        <w:t>None Shown</w:t>
      </w:r>
    </w:p>
    <w:p w:rsidR="00E00E54" w:rsidRPr="00321D5D" w:rsidRDefault="00E00E54" w:rsidP="00B24D33">
      <w:pPr>
        <w:pStyle w:val="Heading4"/>
      </w:pPr>
      <w:proofErr w:type="gramStart"/>
      <w:r w:rsidRPr="00321D5D">
        <w:t>copyRegistrations</w:t>
      </w:r>
      <w:proofErr w:type="gramEnd"/>
    </w:p>
    <w:p w:rsidR="00E00E54" w:rsidRPr="00321D5D" w:rsidRDefault="00E00E54" w:rsidP="00E00E54">
      <w:pPr>
        <w:pStyle w:val="Text10"/>
      </w:pPr>
      <w:r w:rsidRPr="00321D5D">
        <w:t xml:space="preserve">This function will copy Registrations from one folder to another. If the Boolean is set to true then any Auto or Delegated Approver Registrations copied from the source folder will be created as expiring Registrations. Copied Registrations will not remove a user’s existing Auto or Delegated Approver access to the target folder. If the Boolean is passed in as false then Delegated Approver Registrations will not be re-set and will be copied. Auto Approver registrations will be set to the default time period so that additional Auto Approvers will not be created for the folder.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idTargetFolder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the Registrations will be copied to.</w:t>
            </w:r>
          </w:p>
        </w:tc>
      </w:tr>
      <w:tr w:rsidR="00E00E54" w:rsidRPr="00321D5D" w:rsidTr="00110215">
        <w:tc>
          <w:tcPr>
            <w:tcW w:w="1710" w:type="dxa"/>
          </w:tcPr>
          <w:p w:rsidR="00E00E54" w:rsidRPr="00321D5D" w:rsidRDefault="00E00E54" w:rsidP="00110215">
            <w:pPr>
              <w:pStyle w:val="TableTxt"/>
            </w:pPr>
            <w:r w:rsidRPr="00321D5D">
              <w:t>idSourceFolder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the Registrations will be copied from.</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Registrations </w:t>
            </w:r>
            <w:proofErr w:type="gramStart"/>
            <w:r w:rsidRPr="00321D5D">
              <w:t>be</w:t>
            </w:r>
            <w:proofErr w:type="gramEnd"/>
            <w:r w:rsidRPr="00321D5D">
              <w:t xml:space="preserve"> created.</w:t>
            </w:r>
          </w:p>
        </w:tc>
      </w:tr>
      <w:tr w:rsidR="00E00E54" w:rsidRPr="00321D5D" w:rsidTr="00110215">
        <w:tc>
          <w:tcPr>
            <w:tcW w:w="1710" w:type="dxa"/>
          </w:tcPr>
          <w:p w:rsidR="00E00E54" w:rsidRPr="00321D5D" w:rsidRDefault="00E00E54" w:rsidP="00110215">
            <w:pPr>
              <w:pStyle w:val="TableTxt"/>
            </w:pPr>
            <w:r w:rsidRPr="00321D5D">
              <w:t>blnResetRegistrations</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If this is true any Auto Approver or Delegated Approver Registrations on the source folder will be copied across as expiry Registrations.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Get registrations from source folder.</w:t>
      </w:r>
    </w:p>
    <w:p w:rsidR="00E00E54" w:rsidRPr="00321D5D" w:rsidRDefault="00E00E54" w:rsidP="00E00E54">
      <w:pPr>
        <w:pStyle w:val="Text10"/>
        <w:rPr>
          <w:i/>
        </w:rPr>
      </w:pPr>
    </w:p>
    <w:p w:rsidR="00E00E54" w:rsidRPr="00321D5D" w:rsidRDefault="00E00E54" w:rsidP="00E00E54">
      <w:pPr>
        <w:pStyle w:val="Text10"/>
        <w:rPr>
          <w:i/>
        </w:rPr>
      </w:pPr>
      <w:r w:rsidRPr="00321D5D">
        <w:rPr>
          <w:i/>
        </w:rPr>
        <w:t>Create registrations to the target folder.</w:t>
      </w:r>
    </w:p>
    <w:p w:rsidR="00E00E54" w:rsidRPr="00321D5D" w:rsidRDefault="00E00E54" w:rsidP="00E00E54">
      <w:pPr>
        <w:pStyle w:val="Text10"/>
      </w:pPr>
      <w:r w:rsidRPr="00321D5D">
        <w:t>LOOP through the registrations</w:t>
      </w:r>
    </w:p>
    <w:p w:rsidR="00E00E54" w:rsidRPr="00321D5D" w:rsidRDefault="00E00E54" w:rsidP="00E00E54">
      <w:pPr>
        <w:pStyle w:val="Text10"/>
      </w:pPr>
    </w:p>
    <w:p w:rsidR="00E00E54" w:rsidRPr="00321D5D" w:rsidRDefault="00E00E54" w:rsidP="00E00E54">
      <w:pPr>
        <w:pStyle w:val="Text10"/>
        <w:ind w:left="1440"/>
        <w:rPr>
          <w:i/>
        </w:rPr>
      </w:pPr>
      <w:r w:rsidRPr="00321D5D">
        <w:rPr>
          <w:i/>
        </w:rPr>
        <w:t xml:space="preserve">If the registration is an Auto Approver registration OR we are resetting registrations and the registration is not expiring then </w:t>
      </w:r>
      <w:proofErr w:type="gramStart"/>
      <w:r w:rsidRPr="00321D5D">
        <w:rPr>
          <w:i/>
        </w:rPr>
        <w:t>give</w:t>
      </w:r>
      <w:proofErr w:type="gramEnd"/>
      <w:r w:rsidRPr="00321D5D">
        <w:rPr>
          <w:i/>
        </w:rPr>
        <w:t xml:space="preserve"> the user default access.</w:t>
      </w:r>
    </w:p>
    <w:p w:rsidR="00E00E54" w:rsidRPr="00321D5D" w:rsidRDefault="00E00E54" w:rsidP="00E00E54">
      <w:pPr>
        <w:pStyle w:val="Text10"/>
        <w:ind w:left="1440"/>
      </w:pPr>
      <w:r w:rsidRPr="00321D5D">
        <w:t>IF the registrations is an Auto Approver registration OR (blnResetRegistrations = true AND the registration has no expiry date) THEN</w:t>
      </w:r>
    </w:p>
    <w:p w:rsidR="00E00E54" w:rsidRPr="00321D5D" w:rsidRDefault="00E00E54" w:rsidP="00E00E54">
      <w:pPr>
        <w:pStyle w:val="Text10"/>
        <w:ind w:left="1440"/>
      </w:pPr>
    </w:p>
    <w:p w:rsidR="00E00E54" w:rsidRPr="00321D5D" w:rsidRDefault="00E00E54" w:rsidP="00E00E54">
      <w:pPr>
        <w:pStyle w:val="Text10"/>
        <w:rPr>
          <w:i/>
        </w:rPr>
      </w:pPr>
      <w:r w:rsidRPr="00321D5D">
        <w:rPr>
          <w:i/>
        </w:rPr>
        <w:tab/>
      </w:r>
      <w:r w:rsidRPr="00321D5D">
        <w:rPr>
          <w:i/>
        </w:rPr>
        <w:tab/>
        <w:t>Create a registration to the target folder for the default time period</w:t>
      </w:r>
    </w:p>
    <w:p w:rsidR="00E00E54" w:rsidRPr="00321D5D" w:rsidRDefault="00E00E54" w:rsidP="00E00E54">
      <w:pPr>
        <w:pStyle w:val="Text10"/>
        <w:ind w:firstLine="589"/>
      </w:pPr>
      <w:r w:rsidRPr="00321D5D">
        <w:t>ELSE</w:t>
      </w:r>
    </w:p>
    <w:p w:rsidR="00E00E54" w:rsidRPr="00321D5D" w:rsidRDefault="00E00E54" w:rsidP="00E00E54">
      <w:pPr>
        <w:pStyle w:val="Text10"/>
        <w:ind w:left="2160"/>
        <w:rPr>
          <w:i/>
        </w:rPr>
      </w:pPr>
      <w:r w:rsidRPr="00321D5D">
        <w:rPr>
          <w:i/>
        </w:rPr>
        <w:t>Create a registration to the target folder that matches the current registration from the source folder</w:t>
      </w:r>
    </w:p>
    <w:p w:rsidR="00E00E54" w:rsidRPr="00321D5D" w:rsidRDefault="00E00E54" w:rsidP="00E00E54">
      <w:pPr>
        <w:pStyle w:val="Text10"/>
      </w:pPr>
      <w:r w:rsidRPr="00321D5D">
        <w:tab/>
        <w:t>END IF</w:t>
      </w:r>
    </w:p>
    <w:p w:rsidR="00E00E54" w:rsidRPr="00321D5D" w:rsidRDefault="00E00E54" w:rsidP="00E00E54">
      <w:pPr>
        <w:pStyle w:val="Text10"/>
      </w:pPr>
    </w:p>
    <w:p w:rsidR="00E00E54" w:rsidRPr="00321D5D" w:rsidRDefault="00E00E54" w:rsidP="00585083">
      <w:pPr>
        <w:pStyle w:val="Text10"/>
      </w:pPr>
      <w:r w:rsidRPr="00321D5D">
        <w:t>END LOOP</w:t>
      </w:r>
    </w:p>
    <w:p w:rsidR="00585083" w:rsidRPr="00321D5D" w:rsidRDefault="00585083" w:rsidP="00585083">
      <w:pPr>
        <w:pStyle w:val="Text10"/>
        <w:rPr>
          <w:b/>
          <w:sz w:val="22"/>
        </w:rPr>
      </w:pPr>
      <w:r w:rsidRPr="00321D5D">
        <w:rPr>
          <w:b/>
          <w:sz w:val="22"/>
        </w:rPr>
        <w:t>Construction Hint</w:t>
      </w:r>
    </w:p>
    <w:p w:rsidR="00585083" w:rsidRPr="00321D5D" w:rsidRDefault="007C668A" w:rsidP="005939D4">
      <w:pPr>
        <w:pStyle w:val="Text10"/>
      </w:pPr>
      <w:r w:rsidRPr="00321D5D">
        <w:lastRenderedPageBreak/>
        <w:t>Do not copy Product Specific Registrations</w:t>
      </w:r>
      <w:r w:rsidR="00585083" w:rsidRPr="00321D5D">
        <w:t>.</w:t>
      </w:r>
      <w:r w:rsidR="009945B6" w:rsidRPr="00321D5D">
        <w:t xml:space="preserve"> </w:t>
      </w:r>
      <w:proofErr w:type="gramStart"/>
      <w:r w:rsidR="009945B6" w:rsidRPr="00321D5D">
        <w:t>Should not require any changes, as Product Specific Registrations will be against the Product Item Id, and not the Job Id.</w:t>
      </w:r>
      <w:proofErr w:type="gramEnd"/>
    </w:p>
    <w:p w:rsidR="00E00E54" w:rsidRPr="00321D5D" w:rsidRDefault="00E00E54" w:rsidP="00B24D33">
      <w:pPr>
        <w:pStyle w:val="Heading4"/>
      </w:pPr>
      <w:proofErr w:type="gramStart"/>
      <w:r w:rsidRPr="00321D5D">
        <w:t>extendRegistration</w:t>
      </w:r>
      <w:proofErr w:type="gramEnd"/>
    </w:p>
    <w:p w:rsidR="00E00E54" w:rsidRPr="00321D5D" w:rsidRDefault="00E00E54" w:rsidP="00E00E54">
      <w:pPr>
        <w:pStyle w:val="Text10"/>
      </w:pPr>
      <w:r w:rsidRPr="00321D5D">
        <w:t>This function will extend an existing Registration, setting the new expiry date to today plus the new duration.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extend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user’s Registration being extend.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extended.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number of days to extend the Registration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moveRegistrations</w:t>
      </w:r>
      <w:proofErr w:type="gramEnd"/>
    </w:p>
    <w:p w:rsidR="00E00E54" w:rsidRPr="00321D5D" w:rsidRDefault="00E00E54" w:rsidP="00E00E54">
      <w:pPr>
        <w:pStyle w:val="Text10"/>
      </w:pPr>
      <w:r w:rsidRPr="00321D5D">
        <w:t xml:space="preserve">This function moves Registrations after the Client, Job, or Project move has taken place, following the rules outlined in section </w:t>
      </w:r>
      <w:fldSimple w:instr=" REF _Ref160870896 \r \h  \* MERGEFORMAT ">
        <w:r w:rsidR="00D558FC" w:rsidRPr="00321D5D">
          <w:t>0</w:t>
        </w:r>
      </w:fldSimple>
      <w:r w:rsidRPr="00321D5D">
        <w: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Job </w:t>
            </w:r>
            <w:proofErr w:type="gramStart"/>
            <w:r w:rsidRPr="00321D5D">
              <w:t>object</w:t>
            </w:r>
            <w:proofErr w:type="gramEnd"/>
            <w:r w:rsidRPr="00321D5D">
              <w:t xml:space="preserve"> that has been moved.</w:t>
            </w:r>
          </w:p>
        </w:tc>
      </w:tr>
      <w:tr w:rsidR="00E00E54" w:rsidRPr="00321D5D" w:rsidTr="00110215">
        <w:tc>
          <w:tcPr>
            <w:tcW w:w="1710" w:type="dxa"/>
          </w:tcPr>
          <w:p w:rsidR="00E00E54" w:rsidRPr="00321D5D" w:rsidRDefault="00E00E54" w:rsidP="00110215">
            <w:pPr>
              <w:pStyle w:val="TableTxt"/>
            </w:pPr>
            <w:r w:rsidRPr="00321D5D">
              <w:t>sobjParent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Parent object that Job has been moved to.</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moved the Job.</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IF sobjTarget</w:t>
      </w:r>
      <w:r w:rsidRPr="00321D5D" w:rsidDel="009F72C3">
        <w:t xml:space="preserve"> </w:t>
      </w:r>
      <w:r w:rsidRPr="00321D5D">
        <w:t>is not a Job, Project or Client Then Throw error</w:t>
      </w:r>
    </w:p>
    <w:p w:rsidR="00E00E54" w:rsidRPr="00321D5D" w:rsidRDefault="00E00E54" w:rsidP="00E00E54">
      <w:pPr>
        <w:pStyle w:val="Text10"/>
      </w:pPr>
    </w:p>
    <w:p w:rsidR="00E00E54" w:rsidRPr="00321D5D" w:rsidRDefault="00E00E54" w:rsidP="00E00E54">
      <w:pPr>
        <w:pStyle w:val="Text10"/>
      </w:pPr>
      <w:proofErr w:type="gramStart"/>
      <w:r w:rsidRPr="00321D5D">
        <w:t>idNewHeadClient</w:t>
      </w:r>
      <w:proofErr w:type="gramEnd"/>
      <w:r w:rsidRPr="00321D5D">
        <w:t>,  idOldHeadClient = Get the IDs of the new and old Head</w:t>
      </w:r>
      <w:r w:rsidR="00A26321" w:rsidRPr="00321D5D">
        <w:t xml:space="preserve"> Client</w:t>
      </w:r>
      <w:r w:rsidRPr="00321D5D">
        <w:t xml:space="preserve"> </w:t>
      </w:r>
    </w:p>
    <w:p w:rsidR="00E00E54" w:rsidRPr="00321D5D" w:rsidRDefault="00E00E54" w:rsidP="00E00E54">
      <w:pPr>
        <w:pStyle w:val="Text10"/>
      </w:pPr>
    </w:p>
    <w:p w:rsidR="00E00E54" w:rsidRPr="00321D5D" w:rsidRDefault="00E00E54" w:rsidP="00E00E54">
      <w:pPr>
        <w:pStyle w:val="Text10"/>
      </w:pPr>
      <w:r w:rsidRPr="00321D5D">
        <w:t>If target object is tls_</w:t>
      </w:r>
      <w:r w:rsidR="00A26321" w:rsidRPr="00321D5D">
        <w:t>Project</w:t>
      </w:r>
    </w:p>
    <w:p w:rsidR="00E00E54" w:rsidRPr="00321D5D" w:rsidRDefault="00E00E54" w:rsidP="00E00E54">
      <w:pPr>
        <w:pStyle w:val="Text10"/>
      </w:pPr>
      <w:r w:rsidRPr="00321D5D">
        <w:t xml:space="preserve">  Call method </w:t>
      </w:r>
      <w:proofErr w:type="gramStart"/>
      <w:r w:rsidRPr="00321D5D">
        <w:t>moveRegistrationsForProject(</w:t>
      </w:r>
      <w:proofErr w:type="gramEnd"/>
      <w:r w:rsidRPr="00321D5D">
        <w:t>targetObject, existingParent object, requestor)</w:t>
      </w:r>
    </w:p>
    <w:p w:rsidR="00E00E54" w:rsidRPr="00321D5D" w:rsidRDefault="00E00E54" w:rsidP="00E00E54">
      <w:pPr>
        <w:pStyle w:val="Text10"/>
      </w:pPr>
      <w:r w:rsidRPr="00321D5D">
        <w:t>End If</w:t>
      </w:r>
    </w:p>
    <w:p w:rsidR="00E00E54" w:rsidRPr="00321D5D" w:rsidRDefault="00E00E54" w:rsidP="00E00E54">
      <w:pPr>
        <w:pStyle w:val="Text10"/>
      </w:pPr>
      <w:r w:rsidRPr="00321D5D">
        <w:t xml:space="preserve">If target object is tls_client </w:t>
      </w:r>
    </w:p>
    <w:p w:rsidR="00E00E54" w:rsidRPr="00321D5D" w:rsidRDefault="00E00E54" w:rsidP="00E00E54">
      <w:pPr>
        <w:pStyle w:val="Text10"/>
      </w:pPr>
      <w:r w:rsidRPr="00321D5D">
        <w:t xml:space="preserve"> Call method </w:t>
      </w:r>
      <w:proofErr w:type="gramStart"/>
      <w:r w:rsidRPr="00321D5D">
        <w:t>moveRegistrationsForClient(</w:t>
      </w:r>
      <w:proofErr w:type="gramEnd"/>
      <w:r w:rsidRPr="00321D5D">
        <w:t>target Head</w:t>
      </w:r>
      <w:r w:rsidR="00A26321" w:rsidRPr="00321D5D">
        <w:t xml:space="preserve"> Client</w:t>
      </w:r>
      <w:r w:rsidRPr="00321D5D">
        <w:t>, moved</w:t>
      </w:r>
      <w:r w:rsidR="00A26321" w:rsidRPr="00321D5D">
        <w:t xml:space="preserve"> Client</w:t>
      </w:r>
      <w:r w:rsidRPr="00321D5D">
        <w:t>, requester)</w:t>
      </w:r>
    </w:p>
    <w:p w:rsidR="00E00E54" w:rsidRPr="00321D5D" w:rsidRDefault="00E00E54" w:rsidP="00E00E54">
      <w:pPr>
        <w:pStyle w:val="Text10"/>
      </w:pPr>
      <w:r w:rsidRPr="00321D5D">
        <w:t>End If</w:t>
      </w:r>
    </w:p>
    <w:p w:rsidR="00E00E54" w:rsidRPr="00321D5D" w:rsidRDefault="00E00E54" w:rsidP="00E00E54">
      <w:pPr>
        <w:pStyle w:val="Text10"/>
      </w:pPr>
      <w:r w:rsidRPr="00321D5D">
        <w:t xml:space="preserve">IF Job is confidential </w:t>
      </w:r>
      <w:proofErr w:type="gramStart"/>
      <w:r w:rsidRPr="00321D5D">
        <w:t>Then</w:t>
      </w:r>
      <w:proofErr w:type="gramEnd"/>
      <w:r w:rsidRPr="00321D5D">
        <w:t xml:space="preserve"> </w:t>
      </w:r>
    </w:p>
    <w:p w:rsidR="00E00E54" w:rsidRPr="00321D5D" w:rsidRDefault="00E00E54" w:rsidP="00E00E54">
      <w:pPr>
        <w:pStyle w:val="Text10"/>
        <w:ind w:firstLine="589"/>
      </w:pPr>
      <w:proofErr w:type="gramStart"/>
      <w:r w:rsidRPr="00321D5D">
        <w:t>idNewConfidentialParent</w:t>
      </w:r>
      <w:proofErr w:type="gramEnd"/>
      <w:r w:rsidRPr="00321D5D">
        <w:t>, idOldConfidentialParent = Get</w:t>
      </w:r>
      <w:r w:rsidR="00A26321" w:rsidRPr="00321D5D">
        <w:t xml:space="preserve"> Restricted</w:t>
      </w:r>
      <w:r w:rsidRPr="00321D5D">
        <w:t xml:space="preserve"> parent of objects</w:t>
      </w:r>
    </w:p>
    <w:p w:rsidR="00E00E54" w:rsidRPr="00321D5D" w:rsidRDefault="00E00E54" w:rsidP="00E00E54">
      <w:pPr>
        <w:pStyle w:val="Text10"/>
      </w:pPr>
      <w:r w:rsidRPr="00321D5D">
        <w:t>END IF</w:t>
      </w:r>
    </w:p>
    <w:p w:rsidR="00E00E54" w:rsidRPr="00321D5D" w:rsidRDefault="00E00E54" w:rsidP="00E00E54">
      <w:pPr>
        <w:pStyle w:val="Text10"/>
      </w:pPr>
    </w:p>
    <w:p w:rsidR="00E00E54" w:rsidRPr="00321D5D" w:rsidRDefault="00E00E54" w:rsidP="00E00E54">
      <w:pPr>
        <w:pStyle w:val="Text10"/>
      </w:pPr>
      <w:r w:rsidRPr="00321D5D">
        <w:t xml:space="preserve">IF </w:t>
      </w:r>
      <w:proofErr w:type="gramStart"/>
      <w:r w:rsidRPr="00321D5D">
        <w:t>oldHeadClient !</w:t>
      </w:r>
      <w:proofErr w:type="gramEnd"/>
      <w:r w:rsidRPr="00321D5D">
        <w:t>= newHeadClient Then</w:t>
      </w:r>
    </w:p>
    <w:p w:rsidR="00E00E54" w:rsidRPr="00321D5D" w:rsidRDefault="00E00E54" w:rsidP="00E00E54">
      <w:pPr>
        <w:pStyle w:val="Text10"/>
      </w:pPr>
      <w:r w:rsidRPr="00321D5D">
        <w:tab/>
        <w:t xml:space="preserve">CALL setAutoApproversForJobAndProjects passing idTargetJob, </w:t>
      </w:r>
      <w:r w:rsidRPr="00321D5D">
        <w:br/>
      </w:r>
      <w:r w:rsidRPr="00321D5D">
        <w:tab/>
        <w:t>idOldConfidentialParent, strRequestor</w:t>
      </w:r>
    </w:p>
    <w:p w:rsidR="00E00E54" w:rsidRPr="00321D5D" w:rsidRDefault="00E00E54" w:rsidP="00E00E54">
      <w:pPr>
        <w:pStyle w:val="Text10"/>
      </w:pPr>
      <w:r w:rsidRPr="00321D5D">
        <w:t xml:space="preserve">ELSE </w:t>
      </w:r>
    </w:p>
    <w:p w:rsidR="00E00E54" w:rsidRPr="00321D5D" w:rsidRDefault="00E00E54" w:rsidP="00E00E54">
      <w:pPr>
        <w:pStyle w:val="Text10"/>
        <w:rPr>
          <w:i/>
        </w:rPr>
      </w:pPr>
      <w:r w:rsidRPr="00321D5D">
        <w:rPr>
          <w:i/>
        </w:rPr>
        <w:tab/>
      </w:r>
      <w:proofErr w:type="gramStart"/>
      <w:r w:rsidRPr="00321D5D">
        <w:rPr>
          <w:i/>
        </w:rPr>
        <w:t xml:space="preserve">Jobs in same </w:t>
      </w:r>
      <w:r w:rsidR="00A26321" w:rsidRPr="00321D5D">
        <w:rPr>
          <w:i/>
        </w:rPr>
        <w:t>Head Client</w:t>
      </w:r>
      <w:r w:rsidRPr="00321D5D">
        <w:rPr>
          <w:i/>
        </w:rPr>
        <w:t>.</w:t>
      </w:r>
      <w:proofErr w:type="gramEnd"/>
      <w:r w:rsidRPr="00321D5D">
        <w:rPr>
          <w:i/>
        </w:rPr>
        <w:t xml:space="preserve">  Check if Job is now under a confidential sub-sclient, and if </w:t>
      </w:r>
      <w:r w:rsidRPr="00321D5D">
        <w:rPr>
          <w:i/>
        </w:rPr>
        <w:br/>
      </w:r>
      <w:r w:rsidRPr="00321D5D">
        <w:rPr>
          <w:i/>
        </w:rPr>
        <w:tab/>
        <w:t xml:space="preserve">so, and Job is not confidential, create registrations for all the Job and Project Auto </w:t>
      </w:r>
      <w:r w:rsidRPr="00321D5D">
        <w:rPr>
          <w:i/>
        </w:rPr>
        <w:br/>
      </w:r>
      <w:r w:rsidRPr="00321D5D">
        <w:rPr>
          <w:i/>
        </w:rPr>
        <w:tab/>
        <w:t>Approvers</w:t>
      </w:r>
    </w:p>
    <w:p w:rsidR="00E00E54" w:rsidRPr="00321D5D" w:rsidRDefault="00E00E54" w:rsidP="00E00E54">
      <w:pPr>
        <w:pStyle w:val="Text10"/>
      </w:pPr>
      <w:r w:rsidRPr="00321D5D">
        <w:tab/>
        <w:t>IF Job is not confidential and idNewConfidentialParent is confidential THEN</w:t>
      </w:r>
    </w:p>
    <w:p w:rsidR="00E00E54" w:rsidRPr="00321D5D" w:rsidRDefault="00E00E54" w:rsidP="00E00E54">
      <w:pPr>
        <w:pStyle w:val="Text10"/>
      </w:pPr>
      <w:r w:rsidRPr="00321D5D">
        <w:tab/>
      </w:r>
      <w:r w:rsidRPr="00321D5D">
        <w:tab/>
        <w:t>CALL registerUnconfidentialAutoApprovers passing sobjConfidentialParent</w:t>
      </w:r>
    </w:p>
    <w:p w:rsidR="00E00E54" w:rsidRPr="00321D5D" w:rsidRDefault="00E00E54" w:rsidP="00E00E54">
      <w:pPr>
        <w:pStyle w:val="Text10"/>
      </w:pPr>
      <w:r w:rsidRPr="00321D5D">
        <w:tab/>
        <w:t>END IF</w:t>
      </w:r>
    </w:p>
    <w:p w:rsidR="00E00E54" w:rsidRPr="00321D5D" w:rsidRDefault="00E00E54" w:rsidP="00E00E54">
      <w:pPr>
        <w:pStyle w:val="Text10"/>
      </w:pPr>
      <w:r w:rsidRPr="00321D5D">
        <w:t>END IF</w:t>
      </w:r>
    </w:p>
    <w:p w:rsidR="00E00E54" w:rsidRPr="00321D5D" w:rsidRDefault="00E00E54" w:rsidP="00E00E54">
      <w:pPr>
        <w:pStyle w:val="Text10"/>
      </w:pPr>
    </w:p>
    <w:p w:rsidR="00E00E54" w:rsidRPr="00321D5D" w:rsidRDefault="00E00E54" w:rsidP="00E00E54">
      <w:pPr>
        <w:pStyle w:val="Text10"/>
        <w:rPr>
          <w:i/>
        </w:rPr>
      </w:pPr>
      <w:r w:rsidRPr="00321D5D">
        <w:rPr>
          <w:i/>
        </w:rPr>
        <w:t>Checking if registrations group must be copied</w:t>
      </w:r>
    </w:p>
    <w:p w:rsidR="00E00E54" w:rsidRPr="00321D5D" w:rsidRDefault="00E00E54" w:rsidP="00E00E54">
      <w:pPr>
        <w:pStyle w:val="Text10"/>
      </w:pPr>
      <w:r w:rsidRPr="00321D5D">
        <w:t xml:space="preserve">IF Job is confidential </w:t>
      </w:r>
      <w:proofErr w:type="gramStart"/>
      <w:r w:rsidRPr="00321D5D">
        <w:t>Then</w:t>
      </w:r>
      <w:proofErr w:type="gramEnd"/>
    </w:p>
    <w:p w:rsidR="00E00E54" w:rsidRPr="00321D5D" w:rsidRDefault="00E00E54" w:rsidP="00E00E54">
      <w:pPr>
        <w:pStyle w:val="Text10"/>
        <w:ind w:left="1436"/>
      </w:pPr>
      <w:r w:rsidRPr="00321D5D">
        <w:t xml:space="preserve">IF oldHeadClient == newHeadClient &amp;&amp; oldConfidentialParent is not confidential &amp;&amp; </w:t>
      </w:r>
      <w:r w:rsidRPr="00321D5D">
        <w:br/>
        <w:t>targetParent is not confidential Then</w:t>
      </w:r>
    </w:p>
    <w:p w:rsidR="00E00E54" w:rsidRPr="00321D5D" w:rsidRDefault="00E00E54" w:rsidP="00E00E54">
      <w:pPr>
        <w:pStyle w:val="Text10"/>
        <w:ind w:left="1436"/>
      </w:pPr>
      <w:r w:rsidRPr="00321D5D">
        <w:tab/>
      </w:r>
      <w:r w:rsidRPr="00321D5D">
        <w:tab/>
        <w:t xml:space="preserve">Do nothing – Job has moved from </w:t>
      </w:r>
      <w:proofErr w:type="gramStart"/>
      <w:r w:rsidR="00A26321" w:rsidRPr="00321D5D">
        <w:t>Unrestricted</w:t>
      </w:r>
      <w:proofErr w:type="gramEnd"/>
      <w:r w:rsidRPr="00321D5D">
        <w:t xml:space="preserve"> sub-client to another </w:t>
      </w:r>
      <w:r w:rsidRPr="00321D5D">
        <w:br/>
      </w:r>
      <w:r w:rsidRPr="00321D5D">
        <w:tab/>
      </w:r>
      <w:r w:rsidRPr="00321D5D">
        <w:tab/>
      </w:r>
      <w:r w:rsidR="00A26321" w:rsidRPr="00321D5D">
        <w:t>Unrestricted</w:t>
      </w:r>
      <w:r w:rsidRPr="00321D5D">
        <w:t xml:space="preserve"> </w:t>
      </w:r>
      <w:r w:rsidR="00A26321" w:rsidRPr="00321D5D">
        <w:t>Subclient</w:t>
      </w:r>
      <w:r w:rsidRPr="00321D5D">
        <w:t xml:space="preserve"> in the same Head Client.</w:t>
      </w:r>
    </w:p>
    <w:p w:rsidR="00E00E54" w:rsidRPr="00321D5D" w:rsidRDefault="00E00E54" w:rsidP="00E00E54">
      <w:pPr>
        <w:pStyle w:val="Text10"/>
        <w:ind w:left="1436"/>
      </w:pPr>
      <w:r w:rsidRPr="00321D5D">
        <w:t xml:space="preserve">ELSE </w:t>
      </w:r>
    </w:p>
    <w:p w:rsidR="00E00E54" w:rsidRPr="00321D5D" w:rsidRDefault="00E00E54" w:rsidP="00E00E54">
      <w:pPr>
        <w:pStyle w:val="Text10"/>
        <w:rPr>
          <w:i/>
        </w:rPr>
      </w:pPr>
      <w:r w:rsidRPr="00321D5D">
        <w:rPr>
          <w:i/>
        </w:rPr>
        <w:tab/>
      </w:r>
      <w:r w:rsidRPr="00321D5D">
        <w:rPr>
          <w:i/>
        </w:rPr>
        <w:tab/>
        <w:t>The Confidential Job Group needs to be removed from the old Parent</w:t>
      </w:r>
    </w:p>
    <w:p w:rsidR="00E00E54" w:rsidRPr="00321D5D" w:rsidRDefault="00E00E54" w:rsidP="00E00E54">
      <w:pPr>
        <w:pStyle w:val="Text10"/>
        <w:ind w:left="0"/>
        <w:rPr>
          <w:i/>
        </w:rPr>
      </w:pPr>
      <w:r w:rsidRPr="00321D5D">
        <w:tab/>
      </w:r>
      <w:r w:rsidRPr="00321D5D">
        <w:tab/>
      </w:r>
      <w:r w:rsidRPr="00321D5D">
        <w:tab/>
      </w:r>
      <w:r w:rsidRPr="00321D5D">
        <w:rPr>
          <w:i/>
        </w:rPr>
        <w:t>Get the group name of the Confidential Job group</w:t>
      </w:r>
    </w:p>
    <w:p w:rsidR="00E00E54" w:rsidRPr="00321D5D" w:rsidRDefault="00E00E54" w:rsidP="00E00E54">
      <w:pPr>
        <w:pStyle w:val="Text10"/>
        <w:ind w:left="0"/>
      </w:pPr>
      <w:r w:rsidRPr="00321D5D">
        <w:tab/>
      </w:r>
      <w:r w:rsidRPr="00321D5D">
        <w:tab/>
      </w:r>
      <w:r w:rsidRPr="00321D5D">
        <w:tab/>
      </w:r>
      <w:proofErr w:type="gramStart"/>
      <w:r w:rsidRPr="00321D5D">
        <w:t>strJobGroup</w:t>
      </w:r>
      <w:proofErr w:type="gramEnd"/>
      <w:r w:rsidRPr="00321D5D">
        <w:t xml:space="preserve"> = CALL getRegisteredGroup(idTargetJob)</w:t>
      </w:r>
    </w:p>
    <w:p w:rsidR="00E00E54" w:rsidRPr="00321D5D" w:rsidRDefault="00E00E54" w:rsidP="00E00E54">
      <w:pPr>
        <w:pStyle w:val="Text10"/>
        <w:ind w:left="0"/>
        <w:rPr>
          <w:i/>
        </w:rPr>
      </w:pPr>
      <w:r w:rsidRPr="00321D5D">
        <w:tab/>
      </w:r>
      <w:r w:rsidRPr="00321D5D">
        <w:tab/>
      </w:r>
      <w:r w:rsidRPr="00321D5D">
        <w:tab/>
      </w:r>
      <w:r w:rsidRPr="00321D5D">
        <w:rPr>
          <w:i/>
        </w:rPr>
        <w:t xml:space="preserve">Get the group name of the Old Confidential Parent group </w:t>
      </w:r>
    </w:p>
    <w:p w:rsidR="00E00E54" w:rsidRPr="00321D5D" w:rsidRDefault="00E00E54" w:rsidP="00E00E54">
      <w:pPr>
        <w:pStyle w:val="Text10"/>
        <w:ind w:left="0"/>
      </w:pPr>
      <w:r w:rsidRPr="00321D5D">
        <w:tab/>
      </w:r>
      <w:r w:rsidRPr="00321D5D">
        <w:tab/>
      </w:r>
      <w:r w:rsidRPr="00321D5D">
        <w:tab/>
      </w:r>
      <w:proofErr w:type="gramStart"/>
      <w:r w:rsidRPr="00321D5D">
        <w:t>strOldGroup</w:t>
      </w:r>
      <w:proofErr w:type="gramEnd"/>
      <w:r w:rsidRPr="00321D5D">
        <w:t xml:space="preserve"> =  CALL getRegisteredGroupp(idOldConfidentialParent)</w:t>
      </w:r>
    </w:p>
    <w:p w:rsidR="00E00E54" w:rsidRPr="00321D5D" w:rsidRDefault="00E00E54" w:rsidP="00E00E54">
      <w:pPr>
        <w:pStyle w:val="Text10"/>
        <w:ind w:left="0"/>
      </w:pPr>
    </w:p>
    <w:p w:rsidR="00E00E54" w:rsidRPr="00321D5D" w:rsidRDefault="00E00E54" w:rsidP="00E00E54">
      <w:pPr>
        <w:pStyle w:val="Text10"/>
        <w:ind w:left="1309" w:firstLine="720"/>
        <w:rPr>
          <w:i/>
        </w:rPr>
      </w:pPr>
      <w:r w:rsidRPr="00321D5D">
        <w:rPr>
          <w:i/>
        </w:rPr>
        <w:t>Get the parent group</w:t>
      </w:r>
    </w:p>
    <w:p w:rsidR="00E00E54" w:rsidRPr="00321D5D" w:rsidRDefault="00E00E54" w:rsidP="00E00E54">
      <w:pPr>
        <w:pStyle w:val="Text10"/>
        <w:ind w:left="0"/>
      </w:pPr>
      <w:r w:rsidRPr="00321D5D">
        <w:tab/>
      </w:r>
      <w:r w:rsidRPr="00321D5D">
        <w:tab/>
      </w:r>
      <w:r w:rsidRPr="00321D5D">
        <w:tab/>
        <w:t xml:space="preserve">IDfGroup grpOldParent = CALL </w:t>
      </w:r>
      <w:proofErr w:type="gramStart"/>
      <w:r w:rsidRPr="00321D5D">
        <w:t>getGroup(</w:t>
      </w:r>
      <w:proofErr w:type="gramEnd"/>
      <w:r w:rsidRPr="00321D5D">
        <w:t>strOldGroup)</w:t>
      </w:r>
    </w:p>
    <w:p w:rsidR="00E00E54" w:rsidRPr="00321D5D" w:rsidRDefault="00E00E54" w:rsidP="00E00E54">
      <w:pPr>
        <w:pStyle w:val="Text10"/>
        <w:ind w:left="0"/>
      </w:pPr>
      <w:r w:rsidRPr="00321D5D">
        <w:tab/>
      </w:r>
      <w:r w:rsidRPr="00321D5D">
        <w:tab/>
      </w:r>
      <w:r w:rsidRPr="00321D5D">
        <w:tab/>
      </w:r>
    </w:p>
    <w:p w:rsidR="00E00E54" w:rsidRPr="00321D5D" w:rsidRDefault="00E00E54" w:rsidP="00E00E54">
      <w:pPr>
        <w:pStyle w:val="Text10"/>
        <w:ind w:left="1440" w:firstLine="589"/>
      </w:pPr>
      <w:r w:rsidRPr="00321D5D">
        <w:rPr>
          <w:i/>
        </w:rPr>
        <w:t>Remove confidential group from the old parent</w:t>
      </w:r>
    </w:p>
    <w:p w:rsidR="00E00E54" w:rsidRPr="00321D5D" w:rsidRDefault="00E00E54" w:rsidP="00E00E54">
      <w:pPr>
        <w:pStyle w:val="Text10"/>
        <w:ind w:left="1440" w:firstLine="589"/>
      </w:pPr>
      <w:r w:rsidRPr="00321D5D">
        <w:t xml:space="preserve">CALL </w:t>
      </w:r>
      <w:proofErr w:type="gramStart"/>
      <w:r w:rsidRPr="00321D5D">
        <w:t>grpOldParent.removeGroup(</w:t>
      </w:r>
      <w:proofErr w:type="gramEnd"/>
      <w:r w:rsidRPr="00321D5D">
        <w:t>strJobGroup)</w:t>
      </w:r>
    </w:p>
    <w:p w:rsidR="00E00E54" w:rsidRPr="00321D5D" w:rsidRDefault="00E00E54" w:rsidP="00E00E54">
      <w:pPr>
        <w:pStyle w:val="Text10"/>
      </w:pPr>
    </w:p>
    <w:p w:rsidR="00E00E54" w:rsidRPr="00321D5D" w:rsidRDefault="00E00E54" w:rsidP="00E00E54">
      <w:pPr>
        <w:pStyle w:val="Text10"/>
        <w:ind w:left="2160"/>
        <w:rPr>
          <w:i/>
        </w:rPr>
      </w:pPr>
      <w:r w:rsidRPr="00321D5D">
        <w:rPr>
          <w:i/>
        </w:rPr>
        <w:t xml:space="preserve">The Confidential group must be removed from the ReadOnly group of the parent </w:t>
      </w:r>
    </w:p>
    <w:p w:rsidR="00E00E54" w:rsidRPr="00321D5D" w:rsidRDefault="00E00E54" w:rsidP="00E00E54">
      <w:pPr>
        <w:pStyle w:val="Text10"/>
        <w:ind w:left="1440" w:firstLine="720"/>
      </w:pPr>
      <w:r w:rsidRPr="00321D5D">
        <w:t>SET idOldParentFolder = Retrieve ID of old parent folder</w:t>
      </w:r>
    </w:p>
    <w:p w:rsidR="00E00E54" w:rsidRPr="00321D5D" w:rsidRDefault="00E00E54" w:rsidP="00E00E54">
      <w:pPr>
        <w:pStyle w:val="Text10"/>
        <w:ind w:left="1440" w:firstLine="720"/>
      </w:pPr>
      <w:r w:rsidRPr="00321D5D">
        <w:t xml:space="preserve">SET grpOldParentReadOnly = CALL </w:t>
      </w:r>
      <w:proofErr w:type="gramStart"/>
      <w:r w:rsidRPr="00321D5D">
        <w:t>getReadOnlyGroup(</w:t>
      </w:r>
      <w:proofErr w:type="gramEnd"/>
      <w:r w:rsidRPr="00321D5D">
        <w:t>idOldParentFolder)</w:t>
      </w:r>
    </w:p>
    <w:p w:rsidR="00E00E54" w:rsidRPr="00321D5D" w:rsidRDefault="00E00E54" w:rsidP="00E00E54">
      <w:pPr>
        <w:pStyle w:val="Text10"/>
        <w:ind w:left="1440" w:firstLine="720"/>
      </w:pPr>
      <w:r w:rsidRPr="00321D5D">
        <w:t xml:space="preserve">CALL </w:t>
      </w:r>
      <w:proofErr w:type="gramStart"/>
      <w:r w:rsidRPr="00321D5D">
        <w:t>grpOldParentReadOnly.removeGroup(</w:t>
      </w:r>
      <w:proofErr w:type="gramEnd"/>
      <w:r w:rsidRPr="00321D5D">
        <w:t>strJobGroup)</w:t>
      </w:r>
    </w:p>
    <w:p w:rsidR="00E00E54" w:rsidRPr="00321D5D" w:rsidRDefault="00E00E54" w:rsidP="00E00E54">
      <w:pPr>
        <w:pStyle w:val="Text10"/>
        <w:ind w:left="1440" w:firstLine="720"/>
      </w:pPr>
    </w:p>
    <w:p w:rsidR="00E00E54" w:rsidRPr="00321D5D" w:rsidRDefault="00E00E54" w:rsidP="00E00E54">
      <w:pPr>
        <w:pStyle w:val="Text10"/>
        <w:ind w:left="1440" w:firstLine="720"/>
      </w:pPr>
      <w:r w:rsidRPr="00321D5D">
        <w:rPr>
          <w:i/>
        </w:rPr>
        <w:t>Update the new parent’s ReadOnly group with the confidential group</w:t>
      </w:r>
    </w:p>
    <w:p w:rsidR="00E00E54" w:rsidRPr="00321D5D" w:rsidRDefault="00E00E54" w:rsidP="00E00E54">
      <w:pPr>
        <w:pStyle w:val="Text10"/>
        <w:ind w:left="1440" w:firstLine="720"/>
      </w:pPr>
      <w:r w:rsidRPr="00321D5D">
        <w:t>SET idParentFolderId = Retrieve ID of new parent folder</w:t>
      </w:r>
    </w:p>
    <w:p w:rsidR="00E00E54" w:rsidRPr="00321D5D" w:rsidRDefault="00E00E54" w:rsidP="00E00E54">
      <w:pPr>
        <w:pStyle w:val="Text10"/>
        <w:ind w:left="1440" w:firstLine="720"/>
      </w:pPr>
      <w:r w:rsidRPr="00321D5D">
        <w:t>CALL updateReadOnlyGroup passing idParentFolderId and strJobGroup</w:t>
      </w:r>
    </w:p>
    <w:p w:rsidR="00E00E54" w:rsidRPr="00321D5D" w:rsidRDefault="00E00E54" w:rsidP="00E00E54">
      <w:pPr>
        <w:pStyle w:val="Text10"/>
        <w:ind w:firstLine="589"/>
      </w:pPr>
      <w:r w:rsidRPr="00321D5D">
        <w:t>END IF</w:t>
      </w:r>
    </w:p>
    <w:p w:rsidR="00E00E54" w:rsidRPr="00321D5D" w:rsidRDefault="00E00E54" w:rsidP="00E00E54">
      <w:pPr>
        <w:pStyle w:val="Text10"/>
      </w:pPr>
      <w:r w:rsidRPr="00321D5D">
        <w:t xml:space="preserve">ELSE IF </w:t>
      </w:r>
      <w:proofErr w:type="gramStart"/>
      <w:r w:rsidRPr="00321D5D">
        <w:t>oldHeadClient !</w:t>
      </w:r>
      <w:proofErr w:type="gramEnd"/>
      <w:r w:rsidRPr="00321D5D">
        <w:t>= newHeadClient &amp;&amp; idNewConfidentialParent is not confidential</w:t>
      </w:r>
    </w:p>
    <w:p w:rsidR="00E00E54" w:rsidRPr="00321D5D" w:rsidRDefault="00E00E54" w:rsidP="00E00E54">
      <w:pPr>
        <w:pStyle w:val="Text10"/>
        <w:ind w:left="1436"/>
        <w:rPr>
          <w:i/>
        </w:rPr>
      </w:pPr>
      <w:r w:rsidRPr="00321D5D">
        <w:rPr>
          <w:i/>
        </w:rPr>
        <w:tab/>
        <w:t>Copy the registrations from the old Head Client or Confidential Sub Client to the new folder.</w:t>
      </w:r>
    </w:p>
    <w:p w:rsidR="00E00E54" w:rsidRPr="00321D5D" w:rsidRDefault="00E00E54" w:rsidP="00E00E54">
      <w:pPr>
        <w:pStyle w:val="Text10"/>
        <w:ind w:left="1436"/>
      </w:pPr>
      <w:r w:rsidRPr="00321D5D">
        <w:tab/>
        <w:t>CALL moveCopyRegistrations</w:t>
      </w:r>
    </w:p>
    <w:p w:rsidR="00E00E54" w:rsidRPr="00321D5D" w:rsidRDefault="00E00E54" w:rsidP="00E00E54">
      <w:pPr>
        <w:pStyle w:val="Text10"/>
      </w:pPr>
      <w:r w:rsidRPr="00321D5D">
        <w:t>END IF</w:t>
      </w:r>
    </w:p>
    <w:p w:rsidR="00E00E54" w:rsidRPr="00321D5D" w:rsidRDefault="00E00E54" w:rsidP="00E00E54">
      <w:pPr>
        <w:pStyle w:val="Text10"/>
      </w:pPr>
    </w:p>
    <w:p w:rsidR="00E00E54" w:rsidRPr="00321D5D" w:rsidRDefault="00E00E54" w:rsidP="00E00E54">
      <w:pPr>
        <w:pStyle w:val="Text10"/>
        <w:rPr>
          <w:i/>
        </w:rPr>
      </w:pPr>
      <w:r w:rsidRPr="00321D5D">
        <w:rPr>
          <w:i/>
        </w:rPr>
        <w:t>Apply security</w:t>
      </w:r>
    </w:p>
    <w:p w:rsidR="00E00E54" w:rsidRPr="00321D5D" w:rsidRDefault="00E00E54" w:rsidP="00E00E54">
      <w:pPr>
        <w:pStyle w:val="Text10"/>
      </w:pPr>
      <w:r w:rsidRPr="00321D5D">
        <w:t xml:space="preserve">CALL applySecurity from SvSecurityLib </w:t>
      </w:r>
    </w:p>
    <w:p w:rsidR="00585083" w:rsidRPr="00321D5D" w:rsidRDefault="00585083" w:rsidP="00585083">
      <w:pPr>
        <w:pStyle w:val="Text10"/>
        <w:rPr>
          <w:b/>
          <w:sz w:val="22"/>
        </w:rPr>
      </w:pPr>
      <w:r w:rsidRPr="00321D5D">
        <w:rPr>
          <w:b/>
          <w:sz w:val="22"/>
        </w:rPr>
        <w:t>Construction Hint</w:t>
      </w:r>
    </w:p>
    <w:p w:rsidR="00E00E54" w:rsidRPr="00321D5D" w:rsidRDefault="00585083" w:rsidP="005939D4">
      <w:pPr>
        <w:pStyle w:val="Text10"/>
      </w:pPr>
      <w:r w:rsidRPr="00321D5D">
        <w:t>Do not move to/from Product</w:t>
      </w:r>
      <w:r w:rsidR="007C668A" w:rsidRPr="00321D5D">
        <w:t xml:space="preserve"> Specific Access as whole group will change on the ACL.</w:t>
      </w:r>
      <w:r w:rsidR="009945B6" w:rsidRPr="00321D5D">
        <w:t xml:space="preserve"> </w:t>
      </w:r>
      <w:proofErr w:type="gramStart"/>
      <w:r w:rsidR="009945B6" w:rsidRPr="00321D5D">
        <w:t>Should not require any changes, as Product Specific Registrations will be against the Product Item Id, and not the Job Id.</w:t>
      </w:r>
      <w:proofErr w:type="gramEnd"/>
    </w:p>
    <w:p w:rsidR="00E00E54" w:rsidRPr="00321D5D" w:rsidRDefault="00E00E54" w:rsidP="00B24D33">
      <w:pPr>
        <w:pStyle w:val="Heading4"/>
      </w:pPr>
      <w:proofErr w:type="gramStart"/>
      <w:r w:rsidRPr="00321D5D">
        <w:t>moveRegistrationsForClient</w:t>
      </w:r>
      <w:proofErr w:type="gramEnd"/>
    </w:p>
    <w:p w:rsidR="00E00E54" w:rsidRPr="00321D5D" w:rsidRDefault="00E00E54" w:rsidP="00E00E54">
      <w:pPr>
        <w:pStyle w:val="Text10"/>
      </w:pPr>
      <w:r w:rsidRPr="00321D5D">
        <w:t>This function will move registrations when a</w:t>
      </w:r>
      <w:r w:rsidR="00A26321" w:rsidRPr="00321D5D">
        <w:t xml:space="preserve"> Client</w:t>
      </w:r>
      <w:r w:rsidRPr="00321D5D">
        <w:t xml:space="preserve"> is moved.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Client </w:t>
            </w:r>
            <w:proofErr w:type="gramStart"/>
            <w:r w:rsidRPr="00321D5D">
              <w:t>object</w:t>
            </w:r>
            <w:proofErr w:type="gramEnd"/>
            <w:r w:rsidRPr="00321D5D">
              <w:t xml:space="preserve"> that has been moved.</w:t>
            </w:r>
          </w:p>
        </w:tc>
      </w:tr>
      <w:tr w:rsidR="00E00E54" w:rsidRPr="00321D5D" w:rsidTr="00110215">
        <w:tc>
          <w:tcPr>
            <w:tcW w:w="1710" w:type="dxa"/>
          </w:tcPr>
          <w:p w:rsidR="00E00E54" w:rsidRPr="00321D5D" w:rsidRDefault="00E00E54" w:rsidP="00110215">
            <w:pPr>
              <w:pStyle w:val="TableTxt"/>
            </w:pPr>
            <w:r w:rsidRPr="00321D5D">
              <w:t>sobjParent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Parent </w:t>
            </w:r>
            <w:proofErr w:type="gramStart"/>
            <w:r w:rsidRPr="00321D5D">
              <w:t>object</w:t>
            </w:r>
            <w:proofErr w:type="gramEnd"/>
            <w:r w:rsidRPr="00321D5D">
              <w:t xml:space="preserve"> that Client has been moved from.</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moved the Client.</w:t>
            </w:r>
          </w:p>
        </w:tc>
      </w:tr>
    </w:tbl>
    <w:p w:rsidR="00E00E54" w:rsidRPr="00321D5D" w:rsidRDefault="00E00E54" w:rsidP="00E00E54">
      <w:pPr>
        <w:pStyle w:val="Heading5"/>
      </w:pPr>
      <w:r w:rsidRPr="00321D5D">
        <w:lastRenderedPageBreak/>
        <w:t>Development Hints</w:t>
      </w:r>
    </w:p>
    <w:p w:rsidR="00E00E54" w:rsidRPr="00321D5D" w:rsidRDefault="00E00E54" w:rsidP="00E00E54">
      <w:pPr>
        <w:pStyle w:val="Text10"/>
      </w:pPr>
      <w:r w:rsidRPr="00321D5D">
        <w:t>IF moved</w:t>
      </w:r>
      <w:r w:rsidR="00A26321" w:rsidRPr="00321D5D">
        <w:t xml:space="preserve"> Client</w:t>
      </w:r>
      <w:r w:rsidRPr="00321D5D">
        <w:t xml:space="preserve"> is NOT confidential </w:t>
      </w:r>
      <w:proofErr w:type="gramStart"/>
      <w:r w:rsidRPr="00321D5D">
        <w:t>Then</w:t>
      </w:r>
      <w:proofErr w:type="gramEnd"/>
      <w:r w:rsidRPr="00321D5D">
        <w:t xml:space="preserve"> </w:t>
      </w:r>
    </w:p>
    <w:p w:rsidR="00E00E54" w:rsidRPr="00321D5D" w:rsidRDefault="00E00E54" w:rsidP="00E00E54">
      <w:pPr>
        <w:pStyle w:val="Text10"/>
        <w:ind w:left="1440"/>
      </w:pPr>
      <w:proofErr w:type="gramStart"/>
      <w:r w:rsidRPr="00321D5D">
        <w:t>setAutoApproversForClientJobsAndProjects</w:t>
      </w:r>
      <w:proofErr w:type="gramEnd"/>
      <w:r w:rsidRPr="00321D5D">
        <w:t xml:space="preserve"> passing moved</w:t>
      </w:r>
      <w:r w:rsidR="00A26321" w:rsidRPr="00321D5D">
        <w:t xml:space="preserve"> Client</w:t>
      </w:r>
      <w:r w:rsidRPr="00321D5D">
        <w:t xml:space="preserve"> ID, old parent ID, true to set </w:t>
      </w:r>
      <w:r w:rsidR="00A26321" w:rsidRPr="00321D5D">
        <w:t>Auto Approver</w:t>
      </w:r>
      <w:r w:rsidRPr="00321D5D">
        <w:t>s, and requester GUID</w:t>
      </w:r>
    </w:p>
    <w:p w:rsidR="00E00E54" w:rsidRPr="00321D5D" w:rsidRDefault="00E00E54" w:rsidP="00E00E54">
      <w:pPr>
        <w:pStyle w:val="Text10"/>
      </w:pPr>
      <w:r w:rsidRPr="00321D5D">
        <w:t>END IF</w:t>
      </w:r>
    </w:p>
    <w:p w:rsidR="00E00E54" w:rsidRPr="00321D5D" w:rsidRDefault="00E00E54" w:rsidP="00E00E54">
      <w:pPr>
        <w:pStyle w:val="Text10"/>
      </w:pPr>
      <w:r w:rsidRPr="00321D5D">
        <w:t>IF moved</w:t>
      </w:r>
      <w:r w:rsidR="00A26321" w:rsidRPr="00321D5D">
        <w:t xml:space="preserve"> Client</w:t>
      </w:r>
      <w:r w:rsidRPr="00321D5D">
        <w:t xml:space="preserve"> has a</w:t>
      </w:r>
      <w:r w:rsidR="00A26321" w:rsidRPr="00321D5D">
        <w:t xml:space="preserve"> </w:t>
      </w:r>
      <w:proofErr w:type="gramStart"/>
      <w:r w:rsidR="00A26321" w:rsidRPr="00321D5D">
        <w:t>Restricted</w:t>
      </w:r>
      <w:proofErr w:type="gramEnd"/>
      <w:r w:rsidRPr="00321D5D">
        <w:t xml:space="preserve"> group Then </w:t>
      </w:r>
    </w:p>
    <w:p w:rsidR="00E00E54" w:rsidRPr="00321D5D" w:rsidRDefault="00E00E54" w:rsidP="00E00E54">
      <w:pPr>
        <w:pStyle w:val="Text10"/>
      </w:pPr>
      <w:r w:rsidRPr="00321D5D">
        <w:tab/>
        <w:t>Remove the</w:t>
      </w:r>
      <w:r w:rsidR="00A26321" w:rsidRPr="00321D5D">
        <w:t xml:space="preserve"> Restricted</w:t>
      </w:r>
      <w:r w:rsidRPr="00321D5D">
        <w:t xml:space="preserve"> group from the read-only group of the old parent</w:t>
      </w:r>
    </w:p>
    <w:p w:rsidR="00E00E54" w:rsidRPr="00321D5D" w:rsidRDefault="00E00E54" w:rsidP="00E00E54">
      <w:pPr>
        <w:pStyle w:val="Text10"/>
      </w:pPr>
      <w:r w:rsidRPr="00321D5D">
        <w:t>END IF</w:t>
      </w:r>
    </w:p>
    <w:p w:rsidR="00E00E54" w:rsidRPr="00321D5D" w:rsidRDefault="00E00E54" w:rsidP="00E00E54">
      <w:pPr>
        <w:pStyle w:val="Text10"/>
      </w:pPr>
      <w:r w:rsidRPr="00321D5D">
        <w:t>IF moved</w:t>
      </w:r>
      <w:r w:rsidR="00A26321" w:rsidRPr="00321D5D">
        <w:t xml:space="preserve"> Client</w:t>
      </w:r>
      <w:r w:rsidRPr="00321D5D">
        <w:t xml:space="preserve"> has a read-only group </w:t>
      </w:r>
      <w:proofErr w:type="gramStart"/>
      <w:r w:rsidRPr="00321D5D">
        <w:t>Then</w:t>
      </w:r>
      <w:proofErr w:type="gramEnd"/>
      <w:r w:rsidRPr="00321D5D">
        <w:t xml:space="preserve"> </w:t>
      </w:r>
    </w:p>
    <w:p w:rsidR="00E00E54" w:rsidRPr="00321D5D" w:rsidRDefault="00E00E54" w:rsidP="00E00E54">
      <w:pPr>
        <w:pStyle w:val="Text10"/>
      </w:pPr>
      <w:r w:rsidRPr="00321D5D">
        <w:tab/>
        <w:t>Remove the read-only from the read-only group of the old parent</w:t>
      </w:r>
    </w:p>
    <w:p w:rsidR="00E00E54" w:rsidRPr="00321D5D" w:rsidRDefault="00E00E54" w:rsidP="00E00E54">
      <w:pPr>
        <w:pStyle w:val="Text10"/>
      </w:pPr>
      <w:r w:rsidRPr="00321D5D">
        <w:t>END IF</w:t>
      </w:r>
    </w:p>
    <w:p w:rsidR="00E00E54" w:rsidRPr="00321D5D" w:rsidRDefault="00E00E54" w:rsidP="00E00E54">
      <w:pPr>
        <w:pStyle w:val="Text10"/>
        <w:rPr>
          <w:i/>
        </w:rPr>
      </w:pPr>
      <w:r w:rsidRPr="00321D5D">
        <w:rPr>
          <w:i/>
        </w:rPr>
        <w:t>Call method applySecurity passing moved</w:t>
      </w:r>
      <w:r w:rsidR="00A26321" w:rsidRPr="00321D5D">
        <w:rPr>
          <w:i/>
        </w:rPr>
        <w:t xml:space="preserve"> Client</w:t>
      </w:r>
      <w:r w:rsidRPr="00321D5D">
        <w:rPr>
          <w:i/>
        </w:rPr>
        <w:t xml:space="preserve"> and true to ensure that</w:t>
      </w:r>
      <w:r w:rsidR="00A26321" w:rsidRPr="00321D5D">
        <w:rPr>
          <w:i/>
        </w:rPr>
        <w:t xml:space="preserve"> Restricted</w:t>
      </w:r>
      <w:r w:rsidRPr="00321D5D">
        <w:rPr>
          <w:i/>
        </w:rPr>
        <w:t xml:space="preserve"> and read-only groups of contained </w:t>
      </w:r>
      <w:r w:rsidR="00A26321" w:rsidRPr="00321D5D">
        <w:rPr>
          <w:i/>
        </w:rPr>
        <w:t>Job</w:t>
      </w:r>
      <w:r w:rsidRPr="00321D5D">
        <w:rPr>
          <w:i/>
        </w:rPr>
        <w:t xml:space="preserve">s and </w:t>
      </w:r>
      <w:r w:rsidR="00A26321" w:rsidRPr="00321D5D">
        <w:rPr>
          <w:i/>
        </w:rPr>
        <w:t>Project</w:t>
      </w:r>
      <w:r w:rsidRPr="00321D5D">
        <w:rPr>
          <w:i/>
        </w:rPr>
        <w:t>s are properly added to the parent groups.</w:t>
      </w:r>
    </w:p>
    <w:p w:rsidR="00E00E54" w:rsidRPr="00321D5D" w:rsidRDefault="00E00E54" w:rsidP="005939D4">
      <w:pPr>
        <w:pStyle w:val="Text10"/>
      </w:pPr>
      <w:r w:rsidRPr="00321D5D">
        <w:t xml:space="preserve">  </w:t>
      </w:r>
      <w:proofErr w:type="gramStart"/>
      <w:r w:rsidRPr="00321D5D">
        <w:t>objSecurity.applySecurity(</w:t>
      </w:r>
      <w:proofErr w:type="gramEnd"/>
      <w:r w:rsidRPr="00321D5D">
        <w:t>folDMSClient,true);</w:t>
      </w:r>
    </w:p>
    <w:p w:rsidR="00E00E54" w:rsidRPr="00321D5D" w:rsidRDefault="00E00E54" w:rsidP="00B24D33">
      <w:pPr>
        <w:pStyle w:val="Heading4"/>
      </w:pPr>
      <w:proofErr w:type="gramStart"/>
      <w:r w:rsidRPr="00321D5D">
        <w:t>reassignClientRegistrations</w:t>
      </w:r>
      <w:proofErr w:type="gramEnd"/>
    </w:p>
    <w:p w:rsidR="00E00E54" w:rsidRPr="00321D5D" w:rsidRDefault="00E00E54" w:rsidP="00E00E54">
      <w:pPr>
        <w:pStyle w:val="Text10"/>
      </w:pPr>
      <w:r w:rsidRPr="00321D5D">
        <w:t>This function will reassign Registrations after a Pending Client has been reassigned. Delegated approver of the Pending Client will be reassigned as Delegated Approver to the Existing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idSource</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old Client that was reassigned.</w:t>
            </w:r>
          </w:p>
        </w:tc>
      </w:tr>
      <w:tr w:rsidR="00E00E54" w:rsidRPr="00321D5D" w:rsidTr="00110215">
        <w:tc>
          <w:tcPr>
            <w:tcW w:w="1710" w:type="dxa"/>
          </w:tcPr>
          <w:p w:rsidR="00E00E54" w:rsidRPr="00321D5D" w:rsidRDefault="00E00E54" w:rsidP="00110215">
            <w:pPr>
              <w:pStyle w:val="TableTxt"/>
            </w:pPr>
            <w:r w:rsidRPr="00321D5D">
              <w:t>idTarget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new Client that the Pending Client was reassigned to.</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that carried out the reassignment.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E00E54">
      <w:pPr>
        <w:pStyle w:val="Heading5"/>
      </w:pPr>
      <w:r w:rsidRPr="00321D5D">
        <w:t>Construction Hint</w:t>
      </w:r>
    </w:p>
    <w:p w:rsidR="00E00E54" w:rsidRPr="00321D5D" w:rsidRDefault="00E00E54" w:rsidP="005939D4">
      <w:pPr>
        <w:pStyle w:val="Number1"/>
        <w:numPr>
          <w:ilvl w:val="0"/>
          <w:numId w:val="12"/>
        </w:numPr>
        <w:tabs>
          <w:tab w:val="clear" w:pos="1353"/>
          <w:tab w:val="num" w:pos="-1"/>
        </w:tabs>
        <w:ind w:left="1410" w:hanging="417"/>
      </w:pPr>
      <w:r w:rsidRPr="00321D5D">
        <w:t>Change the flag passed into copyRegistrations from true to false.</w:t>
      </w:r>
    </w:p>
    <w:p w:rsidR="00E00E54" w:rsidRPr="00321D5D" w:rsidRDefault="00E00E54" w:rsidP="00B24D33">
      <w:pPr>
        <w:pStyle w:val="Heading4"/>
      </w:pPr>
      <w:proofErr w:type="gramStart"/>
      <w:r w:rsidRPr="00321D5D">
        <w:t>addDefaultReassignments</w:t>
      </w:r>
      <w:proofErr w:type="gramEnd"/>
    </w:p>
    <w:p w:rsidR="00E00E54" w:rsidRPr="00321D5D" w:rsidRDefault="00E00E54" w:rsidP="00E00E54">
      <w:pPr>
        <w:pStyle w:val="Text10"/>
      </w:pPr>
      <w:r w:rsidRPr="00321D5D">
        <w:t>This function will add Registrations for a list of users to the target for the default duration, after a Pending Client/Job has been reassigned.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lstUsers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List of users to create Registrations for.</w:t>
            </w:r>
          </w:p>
        </w:tc>
      </w:tr>
      <w:tr w:rsidR="00E00E54" w:rsidRPr="00321D5D" w:rsidTr="00110215">
        <w:tc>
          <w:tcPr>
            <w:tcW w:w="1710" w:type="dxa"/>
          </w:tcPr>
          <w:p w:rsidR="00E00E54" w:rsidRPr="00321D5D" w:rsidRDefault="00E00E54" w:rsidP="00110215">
            <w:pPr>
              <w:pStyle w:val="TableTxt"/>
            </w:pPr>
            <w:r w:rsidRPr="00321D5D">
              <w:t>idTarget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to create the Registration to.</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reassigned the Pending Client/Job.</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addRegistration</w:t>
      </w:r>
      <w:proofErr w:type="gramEnd"/>
    </w:p>
    <w:p w:rsidR="00E00E54" w:rsidRPr="00321D5D" w:rsidRDefault="00E00E54" w:rsidP="00E00E54">
      <w:pPr>
        <w:pStyle w:val="Text10"/>
      </w:pPr>
      <w:r w:rsidRPr="00321D5D">
        <w:t>This private function will work out the date when the Registration will expire and call the register method to create the actually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Folder to create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create a Registration for.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created.</w:t>
            </w:r>
          </w:p>
        </w:tc>
      </w:tr>
      <w:tr w:rsidR="00E00E54" w:rsidRPr="00321D5D" w:rsidTr="00110215">
        <w:tc>
          <w:tcPr>
            <w:tcW w:w="1710" w:type="dxa"/>
          </w:tcPr>
          <w:p w:rsidR="00E00E54" w:rsidRPr="00321D5D" w:rsidRDefault="00E00E54" w:rsidP="00110215">
            <w:pPr>
              <w:pStyle w:val="TableTxt"/>
            </w:pPr>
            <w:r w:rsidRPr="00321D5D">
              <w:t>strApproverStatus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approver status that user will receive </w:t>
            </w:r>
            <w:r w:rsidRPr="00321D5D">
              <w:lastRenderedPageBreak/>
              <w:t>when creating the Registration.</w:t>
            </w:r>
          </w:p>
        </w:tc>
      </w:tr>
      <w:tr w:rsidR="00E00E54" w:rsidRPr="00321D5D" w:rsidTr="00110215">
        <w:tc>
          <w:tcPr>
            <w:tcW w:w="1710" w:type="dxa"/>
          </w:tcPr>
          <w:p w:rsidR="00E00E54" w:rsidRPr="00321D5D" w:rsidRDefault="00E00E54" w:rsidP="00110215">
            <w:pPr>
              <w:pStyle w:val="TableTxt"/>
            </w:pPr>
            <w:r w:rsidRPr="00321D5D">
              <w:lastRenderedPageBreak/>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number of days the Registration will last for.</w:t>
            </w:r>
          </w:p>
        </w:tc>
      </w:tr>
    </w:tbl>
    <w:p w:rsidR="00E00E54" w:rsidRPr="00321D5D" w:rsidRDefault="00E00E54" w:rsidP="00E00E54">
      <w:pPr>
        <w:pStyle w:val="Heading5"/>
      </w:pPr>
      <w:r w:rsidRPr="00321D5D">
        <w:t>Pseudocode</w:t>
      </w:r>
    </w:p>
    <w:p w:rsidR="00E00E54" w:rsidRPr="00321D5D" w:rsidRDefault="00E00E54" w:rsidP="005939D4">
      <w:pPr>
        <w:pStyle w:val="Text10"/>
        <w:rPr>
          <w:i/>
        </w:rPr>
      </w:pPr>
      <w:r w:rsidRPr="00321D5D">
        <w:rPr>
          <w:i/>
        </w:rPr>
        <w:t>None Shown</w:t>
      </w:r>
    </w:p>
    <w:p w:rsidR="00E00E54" w:rsidRPr="00321D5D" w:rsidRDefault="00E00E54" w:rsidP="00B24D33">
      <w:pPr>
        <w:pStyle w:val="Heading4"/>
      </w:pPr>
      <w:proofErr w:type="gramStart"/>
      <w:r w:rsidRPr="00321D5D">
        <w:t>extendRegistrationObject</w:t>
      </w:r>
      <w:proofErr w:type="gramEnd"/>
    </w:p>
    <w:p w:rsidR="00E00E54" w:rsidRPr="00321D5D" w:rsidRDefault="00E00E54" w:rsidP="00E00E54">
      <w:pPr>
        <w:pStyle w:val="Text10"/>
      </w:pPr>
      <w:r w:rsidRPr="00321D5D">
        <w:t>This private function calculates the date that the Registration will expire, setting it to today’s date plus the duration. Once this has been done it will also update the existing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objRegistration</w:t>
            </w:r>
          </w:p>
        </w:tc>
        <w:tc>
          <w:tcPr>
            <w:tcW w:w="1350" w:type="dxa"/>
          </w:tcPr>
          <w:p w:rsidR="00E00E54" w:rsidRPr="00321D5D" w:rsidRDefault="00E00E54" w:rsidP="00110215">
            <w:pPr>
              <w:pStyle w:val="TableTxt"/>
            </w:pPr>
            <w:r w:rsidRPr="00321D5D">
              <w:t>IDfPersistenObject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Registration object that will be extend.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extended.</w:t>
            </w:r>
          </w:p>
        </w:tc>
      </w:tr>
      <w:tr w:rsidR="00E00E54" w:rsidRPr="00321D5D" w:rsidTr="00110215">
        <w:tc>
          <w:tcPr>
            <w:tcW w:w="1710" w:type="dxa"/>
          </w:tcPr>
          <w:p w:rsidR="00E00E54" w:rsidRPr="00321D5D" w:rsidRDefault="00E00E54" w:rsidP="00110215">
            <w:pPr>
              <w:pStyle w:val="TableTxt"/>
            </w:pPr>
            <w:r w:rsidRPr="00321D5D">
              <w:t>intDuration</w:t>
            </w:r>
          </w:p>
        </w:tc>
        <w:tc>
          <w:tcPr>
            <w:tcW w:w="1350" w:type="dxa"/>
          </w:tcPr>
          <w:p w:rsidR="00E00E54" w:rsidRPr="00321D5D" w:rsidRDefault="00E00E54" w:rsidP="00110215">
            <w:pPr>
              <w:pStyle w:val="TableTxt"/>
            </w:pPr>
            <w:r w:rsidRPr="00321D5D">
              <w:t>Integer</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number of days the Registration will last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getConfidentialJobParentGroup</w:t>
      </w:r>
      <w:proofErr w:type="gramEnd"/>
    </w:p>
    <w:p w:rsidR="00E00E54" w:rsidRPr="00321D5D" w:rsidRDefault="00E00E54" w:rsidP="00E00E54">
      <w:pPr>
        <w:pStyle w:val="Text10"/>
      </w:pPr>
      <w:r w:rsidRPr="00321D5D">
        <w:t>This private function will return the name of either the Confidential Sub Client group, or the Head Client group if the Job is not within a Confidential Sub Client above. This is used by moveRegistrations.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sobjJob</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Job </w:t>
            </w:r>
            <w:proofErr w:type="gramStart"/>
            <w:r w:rsidRPr="00321D5D">
              <w:t>object</w:t>
            </w:r>
            <w:proofErr w:type="gramEnd"/>
            <w:r w:rsidRPr="00321D5D">
              <w:t xml:space="preserve"> to get the parent group from.</w:t>
            </w:r>
          </w:p>
        </w:tc>
      </w:tr>
      <w:tr w:rsidR="00E00E54" w:rsidRPr="00321D5D" w:rsidTr="00110215">
        <w:tc>
          <w:tcPr>
            <w:tcW w:w="1710" w:type="dxa"/>
          </w:tcPr>
          <w:p w:rsidR="00E00E54" w:rsidRPr="00321D5D" w:rsidRDefault="00E00E54" w:rsidP="00110215">
            <w:pPr>
              <w:pStyle w:val="TableTxt"/>
            </w:pPr>
            <w:r w:rsidRPr="00321D5D">
              <w:t>strConfidentialJobParentGroup</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name of Confidential Sub Client or Head Client group above the Job.</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isConfidentialJobParentGroup</w:t>
      </w:r>
      <w:proofErr w:type="gramEnd"/>
    </w:p>
    <w:p w:rsidR="00E00E54" w:rsidRPr="00321D5D" w:rsidRDefault="00E00E54" w:rsidP="00E00E54">
      <w:pPr>
        <w:pStyle w:val="Text10"/>
      </w:pPr>
      <w:r w:rsidRPr="00321D5D">
        <w:t>This private function will return whether the first Client folder above a Confidential Job is Confidential.</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sobjJob</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5939D4">
            <w:pPr>
              <w:pStyle w:val="TableTxt"/>
            </w:pPr>
            <w:r w:rsidRPr="00321D5D">
              <w:t xml:space="preserve">The Job object to check </w:t>
            </w:r>
            <w:proofErr w:type="gramStart"/>
            <w:r w:rsidRPr="00321D5D">
              <w:t>the if</w:t>
            </w:r>
            <w:proofErr w:type="gramEnd"/>
            <w:r w:rsidRPr="00321D5D">
              <w:t xml:space="preserve"> Client is Confidential.</w:t>
            </w:r>
          </w:p>
        </w:tc>
      </w:tr>
      <w:tr w:rsidR="00E00E54" w:rsidRPr="00321D5D" w:rsidTr="00110215">
        <w:tc>
          <w:tcPr>
            <w:tcW w:w="1710" w:type="dxa"/>
          </w:tcPr>
          <w:p w:rsidR="00E00E54" w:rsidRPr="00321D5D" w:rsidRDefault="00E00E54" w:rsidP="00110215">
            <w:pPr>
              <w:pStyle w:val="TableTxt"/>
            </w:pPr>
            <w:r w:rsidRPr="00321D5D">
              <w:t>isParentConfidential</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Client above the Job is Confidential.</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moveConfidentialProjectGroupsForJob</w:t>
      </w:r>
      <w:proofErr w:type="gramEnd"/>
    </w:p>
    <w:p w:rsidR="00E00E54" w:rsidRPr="00321D5D" w:rsidRDefault="00E00E54" w:rsidP="00E00E54">
      <w:pPr>
        <w:pStyle w:val="Text10"/>
      </w:pPr>
      <w:r w:rsidRPr="00321D5D">
        <w:t>This private function move of all of the Confidential Project groups from the old Parent folder of the Job, to the new Parent folder after a non-Confidential Job has been moved.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idJob</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Job being moved.</w:t>
            </w:r>
          </w:p>
        </w:tc>
      </w:tr>
      <w:tr w:rsidR="00E00E54" w:rsidRPr="00321D5D" w:rsidTr="00110215">
        <w:tc>
          <w:tcPr>
            <w:tcW w:w="1710" w:type="dxa"/>
          </w:tcPr>
          <w:p w:rsidR="00E00E54" w:rsidRPr="00321D5D" w:rsidRDefault="00E00E54" w:rsidP="00110215">
            <w:pPr>
              <w:pStyle w:val="TableTxt"/>
            </w:pPr>
            <w:r w:rsidRPr="00321D5D">
              <w:t>idOldConfidentialParent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old Parent folder that the Confidential Project groups will be removed from.</w:t>
            </w:r>
          </w:p>
        </w:tc>
      </w:tr>
      <w:tr w:rsidR="00E00E54" w:rsidRPr="00321D5D" w:rsidTr="00110215">
        <w:tc>
          <w:tcPr>
            <w:tcW w:w="1710" w:type="dxa"/>
          </w:tcPr>
          <w:p w:rsidR="00E00E54" w:rsidRPr="00321D5D" w:rsidRDefault="00E00E54" w:rsidP="00110215">
            <w:pPr>
              <w:pStyle w:val="TableTxt"/>
            </w:pPr>
            <w:r w:rsidRPr="00321D5D">
              <w:t>idNewConfidentialParent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new Parent folder that the Confidential Project groups will be added to.</w:t>
            </w:r>
          </w:p>
        </w:tc>
      </w:tr>
    </w:tbl>
    <w:p w:rsidR="00E00E54" w:rsidRPr="00321D5D" w:rsidRDefault="00E00E54" w:rsidP="00E00E54">
      <w:pPr>
        <w:pStyle w:val="Heading5"/>
      </w:pPr>
      <w:r w:rsidRPr="00321D5D">
        <w:lastRenderedPageBreak/>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moveCopyRegistrations</w:t>
      </w:r>
      <w:proofErr w:type="gramEnd"/>
    </w:p>
    <w:p w:rsidR="00E00E54" w:rsidRPr="00321D5D" w:rsidRDefault="00E00E54" w:rsidP="00E00E54">
      <w:pPr>
        <w:pStyle w:val="Text10"/>
      </w:pPr>
      <w:r w:rsidRPr="00321D5D">
        <w:t>This private function will copy Registrations from one folder to another after a Job move has been carried out. Any Auto Approver or Delegated Approver Registration from the source folder will be copied as expiring Registrations to the target folder.</w:t>
      </w:r>
    </w:p>
    <w:p w:rsidR="00E00E54" w:rsidRPr="00321D5D" w:rsidRDefault="00E00E54" w:rsidP="00E00E54">
      <w:pPr>
        <w:pStyle w:val="Text10"/>
      </w:pPr>
      <w:r w:rsidRPr="00321D5D">
        <w:t>Note: This will not remove a user’s Auto Approver or Delegated Approver Registrations from the target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idTargetFolder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to copy the Registrations from.</w:t>
            </w:r>
          </w:p>
        </w:tc>
      </w:tr>
      <w:tr w:rsidR="00E00E54" w:rsidRPr="00321D5D" w:rsidTr="00110215">
        <w:tc>
          <w:tcPr>
            <w:tcW w:w="1710" w:type="dxa"/>
          </w:tcPr>
          <w:p w:rsidR="00E00E54" w:rsidRPr="00321D5D" w:rsidRDefault="00E00E54" w:rsidP="00110215">
            <w:pPr>
              <w:pStyle w:val="TableTxt"/>
            </w:pPr>
            <w:r w:rsidRPr="00321D5D">
              <w:t>idSourceFolder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to copy Registrations to.</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carried out the Job move.</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register</w:t>
      </w:r>
      <w:proofErr w:type="gramEnd"/>
    </w:p>
    <w:p w:rsidR="00E00E54" w:rsidRPr="00321D5D" w:rsidRDefault="00E00E54" w:rsidP="00E00E54">
      <w:pPr>
        <w:pStyle w:val="Text10"/>
      </w:pPr>
      <w:r w:rsidRPr="00321D5D">
        <w:t>This private function will create a Registration for a user, adding an entry to tls_registration table and adding the user to correct Registration group.</w:t>
      </w:r>
    </w:p>
    <w:p w:rsidR="00E00E54" w:rsidRPr="00321D5D" w:rsidRDefault="00E00E54" w:rsidP="00E00E54">
      <w:pPr>
        <w:pStyle w:val="Text10"/>
      </w:pPr>
      <w:r w:rsidRPr="00321D5D">
        <w:t xml:space="preserve">If a Registration for a user already exists then it will check if the existing Registration can be updated. </w:t>
      </w:r>
    </w:p>
    <w:p w:rsidR="00E00E54" w:rsidRPr="00321D5D" w:rsidRDefault="00E00E54" w:rsidP="00E00E54">
      <w:pPr>
        <w:pStyle w:val="Text10"/>
      </w:pPr>
      <w:r w:rsidRPr="00321D5D">
        <w:t>Registration will be updated if the user requesting the Registration is ‘</w:t>
      </w:r>
      <w:proofErr w:type="gramStart"/>
      <w:r w:rsidRPr="00321D5D">
        <w:t>SYSTEM’,</w:t>
      </w:r>
      <w:proofErr w:type="gramEnd"/>
      <w:r w:rsidRPr="00321D5D">
        <w:t xml:space="preserve"> or if a Non Expiring Registration is being set to a Delegated Approver, or it is a normal expiring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create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the Registration is being created for.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requested the Registration.</w:t>
            </w:r>
          </w:p>
        </w:tc>
      </w:tr>
      <w:tr w:rsidR="00E00E54" w:rsidRPr="00321D5D" w:rsidTr="00110215">
        <w:tc>
          <w:tcPr>
            <w:tcW w:w="1710" w:type="dxa"/>
          </w:tcPr>
          <w:p w:rsidR="00E00E54" w:rsidRPr="00321D5D" w:rsidRDefault="00E00E54" w:rsidP="00110215">
            <w:pPr>
              <w:pStyle w:val="TableTxt"/>
            </w:pPr>
            <w:r w:rsidRPr="00321D5D">
              <w:t>strRegistrationStatus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‘t_status’ value of the Registration.</w:t>
            </w:r>
          </w:p>
        </w:tc>
      </w:tr>
      <w:tr w:rsidR="00E00E54" w:rsidRPr="00321D5D" w:rsidTr="00110215">
        <w:tc>
          <w:tcPr>
            <w:tcW w:w="1710" w:type="dxa"/>
          </w:tcPr>
          <w:p w:rsidR="00E00E54" w:rsidRPr="00321D5D" w:rsidRDefault="00E00E54" w:rsidP="00110215">
            <w:pPr>
              <w:pStyle w:val="TableTxt"/>
            </w:pPr>
            <w:r w:rsidRPr="00321D5D">
              <w:t>strApprover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created the Registration.</w:t>
            </w:r>
          </w:p>
        </w:tc>
      </w:tr>
      <w:tr w:rsidR="00E00E54" w:rsidRPr="00321D5D" w:rsidTr="00110215">
        <w:tc>
          <w:tcPr>
            <w:tcW w:w="1710" w:type="dxa"/>
          </w:tcPr>
          <w:p w:rsidR="00E00E54" w:rsidRPr="00321D5D" w:rsidRDefault="00E00E54" w:rsidP="00110215">
            <w:pPr>
              <w:pStyle w:val="TableTxt"/>
            </w:pPr>
            <w:r w:rsidRPr="00321D5D">
              <w:t>strApproverStatus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‘t_approver_status’ value of the Registrations.</w:t>
            </w:r>
          </w:p>
        </w:tc>
      </w:tr>
      <w:tr w:rsidR="00E00E54" w:rsidRPr="00321D5D" w:rsidTr="00110215">
        <w:tc>
          <w:tcPr>
            <w:tcW w:w="1710" w:type="dxa"/>
          </w:tcPr>
          <w:p w:rsidR="00E00E54" w:rsidRPr="00321D5D" w:rsidRDefault="00E00E54" w:rsidP="00110215">
            <w:pPr>
              <w:pStyle w:val="TableTxt"/>
            </w:pPr>
            <w:r w:rsidRPr="00321D5D">
              <w:t>dteEndRegDate</w:t>
            </w:r>
          </w:p>
        </w:tc>
        <w:tc>
          <w:tcPr>
            <w:tcW w:w="1350" w:type="dxa"/>
          </w:tcPr>
          <w:p w:rsidR="00E00E54" w:rsidRPr="00321D5D" w:rsidRDefault="00E00E54" w:rsidP="00110215">
            <w:pPr>
              <w:pStyle w:val="TableTxt"/>
            </w:pPr>
            <w:r w:rsidRPr="00321D5D">
              <w:t>IDfTime</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date that the Registration will be expired. If it can’t expired ‘nulldate’ will be passed in.</w:t>
            </w:r>
          </w:p>
        </w:tc>
      </w:tr>
      <w:tr w:rsidR="00E00E54" w:rsidRPr="00321D5D" w:rsidTr="00110215">
        <w:tc>
          <w:tcPr>
            <w:tcW w:w="1710" w:type="dxa"/>
          </w:tcPr>
          <w:p w:rsidR="00E00E54" w:rsidRPr="00321D5D" w:rsidRDefault="00E00E54" w:rsidP="00110215">
            <w:pPr>
              <w:pStyle w:val="TableTxt"/>
            </w:pPr>
            <w:r w:rsidRPr="00321D5D">
              <w:t>strReason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the Registration was being created.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5939D4" w:rsidRPr="00321D5D" w:rsidRDefault="005939D4" w:rsidP="005939D4">
      <w:pPr>
        <w:pStyle w:val="Text10"/>
        <w:rPr>
          <w:b/>
          <w:sz w:val="22"/>
        </w:rPr>
      </w:pPr>
      <w:r w:rsidRPr="00321D5D">
        <w:rPr>
          <w:b/>
          <w:sz w:val="22"/>
        </w:rPr>
        <w:t>Construction Hint</w:t>
      </w:r>
    </w:p>
    <w:p w:rsidR="005939D4" w:rsidRPr="00321D5D" w:rsidRDefault="005939D4" w:rsidP="005939D4">
      <w:pPr>
        <w:pStyle w:val="Text10"/>
      </w:pPr>
      <w:r w:rsidRPr="00321D5D">
        <w:t>Overload method to allow for both REG and PRD groups when adding a Registration to cater for Product</w:t>
      </w:r>
      <w:r w:rsidR="007C668A" w:rsidRPr="00321D5D">
        <w:t xml:space="preserve"> Specific Access</w:t>
      </w:r>
      <w:r w:rsidRPr="00321D5D">
        <w:t>.</w:t>
      </w:r>
    </w:p>
    <w:p w:rsidR="00E00E54" w:rsidRPr="00321D5D" w:rsidRDefault="00E00E54" w:rsidP="00B24D33">
      <w:pPr>
        <w:pStyle w:val="Heading4"/>
      </w:pPr>
      <w:proofErr w:type="gramStart"/>
      <w:r w:rsidRPr="00321D5D">
        <w:t>setAutoApproversForClientJobsAndProjects</w:t>
      </w:r>
      <w:proofErr w:type="gramEnd"/>
    </w:p>
    <w:p w:rsidR="00E00E54" w:rsidRPr="00321D5D" w:rsidRDefault="00E00E54" w:rsidP="00E00E54">
      <w:pPr>
        <w:pStyle w:val="Text10"/>
      </w:pPr>
      <w:r w:rsidRPr="00321D5D">
        <w:t>This private function will set the Auto Approvers for all of the Jobs and Projects beneath a Client.</w:t>
      </w:r>
    </w:p>
    <w:p w:rsidR="00E00E54" w:rsidRPr="00321D5D" w:rsidRDefault="00E00E54" w:rsidP="00E00E54">
      <w:pPr>
        <w:pStyle w:val="Text10"/>
      </w:pPr>
      <w:r w:rsidRPr="00321D5D">
        <w:t>This is called by reassignClientRegistrations to ensure that all the Auto Approvers are correctly setup.</w:t>
      </w:r>
    </w:p>
    <w:p w:rsidR="00E00E54" w:rsidRPr="00321D5D" w:rsidRDefault="00E00E54" w:rsidP="00E00E54">
      <w:pPr>
        <w:pStyle w:val="Text10"/>
      </w:pPr>
      <w:r w:rsidRPr="00321D5D">
        <w:t>This method is also called after moving a</w:t>
      </w:r>
      <w:r w:rsidR="00A26321" w:rsidRPr="00321D5D">
        <w:t xml:space="preserve"> Client</w:t>
      </w:r>
      <w:r w:rsidRPr="00321D5D">
        <w:t xml:space="preserve"> to set all Auto Approvers.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260"/>
        <w:gridCol w:w="1170"/>
        <w:gridCol w:w="3960"/>
      </w:tblGrid>
      <w:tr w:rsidR="00E00E54" w:rsidRPr="00321D5D" w:rsidTr="00110215">
        <w:trPr>
          <w:tblHeader/>
        </w:trPr>
        <w:tc>
          <w:tcPr>
            <w:tcW w:w="1800" w:type="dxa"/>
            <w:shd w:val="pct15" w:color="auto" w:fill="FFFFFF"/>
          </w:tcPr>
          <w:p w:rsidR="00E00E54" w:rsidRPr="00321D5D" w:rsidRDefault="00E00E54" w:rsidP="00110215">
            <w:pPr>
              <w:pStyle w:val="TableHdr"/>
            </w:pPr>
            <w:r w:rsidRPr="00321D5D">
              <w:t>Name</w:t>
            </w:r>
          </w:p>
        </w:tc>
        <w:tc>
          <w:tcPr>
            <w:tcW w:w="126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800" w:type="dxa"/>
          </w:tcPr>
          <w:p w:rsidR="00E00E54" w:rsidRPr="00321D5D" w:rsidRDefault="00E00E54" w:rsidP="00110215">
            <w:pPr>
              <w:pStyle w:val="TableTxt"/>
            </w:pPr>
            <w:r w:rsidRPr="00321D5D">
              <w:t>idClient</w:t>
            </w:r>
          </w:p>
        </w:tc>
        <w:tc>
          <w:tcPr>
            <w:tcW w:w="126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id of the Client folder to set the Auto </w:t>
            </w:r>
            <w:r w:rsidRPr="00321D5D">
              <w:lastRenderedPageBreak/>
              <w:t>Approvers for all the Jobs and Projects beneath.</w:t>
            </w:r>
          </w:p>
        </w:tc>
      </w:tr>
      <w:tr w:rsidR="00E00E54" w:rsidRPr="00321D5D" w:rsidTr="00110215">
        <w:tc>
          <w:tcPr>
            <w:tcW w:w="1800" w:type="dxa"/>
          </w:tcPr>
          <w:p w:rsidR="00E00E54" w:rsidRPr="00321D5D" w:rsidRDefault="00E00E54" w:rsidP="00110215">
            <w:pPr>
              <w:pStyle w:val="TableTxt"/>
            </w:pPr>
            <w:r w:rsidRPr="00321D5D">
              <w:lastRenderedPageBreak/>
              <w:t>blnSetAutoApprovers</w:t>
            </w:r>
          </w:p>
        </w:tc>
        <w:tc>
          <w:tcPr>
            <w:tcW w:w="1260" w:type="dxa"/>
          </w:tcPr>
          <w:p w:rsidR="00E00E54" w:rsidRPr="00321D5D" w:rsidRDefault="00E00E54" w:rsidP="00110215">
            <w:pPr>
              <w:pStyle w:val="TableTxt"/>
            </w:pPr>
            <w:r w:rsidRPr="00321D5D">
              <w:t>Boolen</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Flag that indicates where </w:t>
            </w:r>
            <w:r w:rsidR="00A26321" w:rsidRPr="00321D5D">
              <w:t>Auto Approver</w:t>
            </w:r>
            <w:r w:rsidRPr="00321D5D">
              <w:t>s should be set for the</w:t>
            </w:r>
            <w:r w:rsidR="00A26321" w:rsidRPr="00321D5D">
              <w:t xml:space="preserve"> Client</w:t>
            </w:r>
            <w:r w:rsidRPr="00321D5D">
              <w:t>. This flag should be set to TRUE for moved</w:t>
            </w:r>
            <w:r w:rsidR="00A26321" w:rsidRPr="00321D5D">
              <w:t xml:space="preserve"> Client</w:t>
            </w:r>
            <w:r w:rsidRPr="00321D5D">
              <w:t>s.</w:t>
            </w:r>
          </w:p>
        </w:tc>
      </w:tr>
      <w:tr w:rsidR="00E00E54" w:rsidRPr="00321D5D" w:rsidTr="00110215">
        <w:tc>
          <w:tcPr>
            <w:tcW w:w="1800" w:type="dxa"/>
          </w:tcPr>
          <w:p w:rsidR="00E00E54" w:rsidRPr="00321D5D" w:rsidRDefault="00E00E54" w:rsidP="00110215">
            <w:pPr>
              <w:pStyle w:val="TableTxt"/>
            </w:pPr>
            <w:r w:rsidRPr="00321D5D">
              <w:t>idOldParent</w:t>
            </w:r>
          </w:p>
        </w:tc>
        <w:tc>
          <w:tcPr>
            <w:tcW w:w="126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ID of the old parent i.e. </w:t>
            </w:r>
            <w:r w:rsidR="00A26321" w:rsidRPr="00321D5D">
              <w:t>Head Client</w:t>
            </w:r>
            <w:r w:rsidRPr="00321D5D">
              <w:t>. Auto</w:t>
            </w:r>
            <w:r w:rsidR="00E308DD" w:rsidRPr="00321D5D">
              <w:t xml:space="preserve"> Approvers</w:t>
            </w:r>
            <w:r w:rsidRPr="00321D5D">
              <w:t xml:space="preserve"> of the moved</w:t>
            </w:r>
            <w:r w:rsidR="00A26321" w:rsidRPr="00321D5D">
              <w:t xml:space="preserve"> Client</w:t>
            </w:r>
            <w:r w:rsidRPr="00321D5D">
              <w:t xml:space="preserve"> will be removed from the old </w:t>
            </w:r>
            <w:r w:rsidR="00A26321" w:rsidRPr="00321D5D">
              <w:t>Head Client</w:t>
            </w:r>
            <w:r w:rsidRPr="00321D5D">
              <w:t xml:space="preserve"> if this argument is provided.</w:t>
            </w:r>
          </w:p>
        </w:tc>
      </w:tr>
      <w:tr w:rsidR="00E00E54" w:rsidRPr="00321D5D" w:rsidTr="00110215">
        <w:tc>
          <w:tcPr>
            <w:tcW w:w="1800" w:type="dxa"/>
          </w:tcPr>
          <w:p w:rsidR="00E00E54" w:rsidRPr="00321D5D" w:rsidRDefault="00E00E54" w:rsidP="00110215">
            <w:pPr>
              <w:pStyle w:val="TableTxt"/>
            </w:pPr>
            <w:r w:rsidRPr="00321D5D">
              <w:t>strRequestor</w:t>
            </w:r>
          </w:p>
        </w:tc>
        <w:tc>
          <w:tcPr>
            <w:tcW w:w="126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reassigned the Pending Client.</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IF blnSetAutoApprovers THEN</w:t>
      </w:r>
    </w:p>
    <w:p w:rsidR="00E00E54" w:rsidRPr="00321D5D" w:rsidRDefault="00E00E54" w:rsidP="00E00E54">
      <w:pPr>
        <w:pStyle w:val="Text10"/>
        <w:ind w:left="1440"/>
      </w:pPr>
      <w:r w:rsidRPr="00321D5D">
        <w:t xml:space="preserve">Set </w:t>
      </w:r>
      <w:r w:rsidR="00A26321" w:rsidRPr="00321D5D">
        <w:t>Auto Approver</w:t>
      </w:r>
      <w:r w:rsidRPr="00321D5D">
        <w:t>s for the moved</w:t>
      </w:r>
      <w:r w:rsidR="00A26321" w:rsidRPr="00321D5D">
        <w:t xml:space="preserve"> Client</w:t>
      </w:r>
      <w:r w:rsidRPr="00321D5D">
        <w:t xml:space="preserve"> by calling method setAutoApprovers of the RegistrationLib.</w:t>
      </w:r>
    </w:p>
    <w:p w:rsidR="00E00E54" w:rsidRPr="00321D5D" w:rsidRDefault="00E00E54" w:rsidP="00E00E54">
      <w:pPr>
        <w:pStyle w:val="Text10"/>
        <w:ind w:left="1440"/>
      </w:pPr>
      <w:r w:rsidRPr="00321D5D">
        <w:t xml:space="preserve">IF </w:t>
      </w:r>
      <w:proofErr w:type="gramStart"/>
      <w:r w:rsidRPr="00321D5D">
        <w:t>ID  of</w:t>
      </w:r>
      <w:proofErr w:type="gramEnd"/>
      <w:r w:rsidRPr="00321D5D">
        <w:t xml:space="preserve"> the old parent is provided THEN</w:t>
      </w:r>
    </w:p>
    <w:p w:rsidR="00E00E54" w:rsidRPr="00321D5D" w:rsidRDefault="00E00E54" w:rsidP="00E00E54">
      <w:pPr>
        <w:pStyle w:val="Text10"/>
        <w:ind w:left="2029"/>
      </w:pPr>
      <w:r w:rsidRPr="00321D5D">
        <w:t xml:space="preserve">Set </w:t>
      </w:r>
      <w:r w:rsidR="00A26321" w:rsidRPr="00321D5D">
        <w:t>Auto Approver</w:t>
      </w:r>
      <w:r w:rsidRPr="00321D5D">
        <w:t>s for the moved</w:t>
      </w:r>
      <w:r w:rsidR="00A26321" w:rsidRPr="00321D5D">
        <w:t xml:space="preserve"> Client</w:t>
      </w:r>
      <w:r w:rsidRPr="00321D5D">
        <w:t xml:space="preserve"> by calling method setAutoApprovers of the RegistrationLib.</w:t>
      </w:r>
    </w:p>
    <w:p w:rsidR="00E00E54" w:rsidRPr="00321D5D" w:rsidRDefault="00E00E54" w:rsidP="00E00E54">
      <w:pPr>
        <w:pStyle w:val="Text10"/>
        <w:ind w:left="2029"/>
      </w:pPr>
      <w:r w:rsidRPr="00321D5D">
        <w:t xml:space="preserve">Remove </w:t>
      </w:r>
      <w:r w:rsidR="00A26321" w:rsidRPr="00321D5D">
        <w:t>Auto Approver</w:t>
      </w:r>
      <w:r w:rsidRPr="00321D5D">
        <w:t>s of the moved</w:t>
      </w:r>
      <w:r w:rsidR="00A26321" w:rsidRPr="00321D5D">
        <w:t xml:space="preserve"> Client</w:t>
      </w:r>
      <w:r w:rsidRPr="00321D5D">
        <w:t xml:space="preserve"> from the old </w:t>
      </w:r>
      <w:r w:rsidR="00A26321" w:rsidRPr="00321D5D">
        <w:t>Head Client</w:t>
      </w:r>
      <w:r w:rsidRPr="00321D5D">
        <w:t xml:space="preserve"> by calling the method RemoveApprover of the RegistrationLib</w:t>
      </w:r>
    </w:p>
    <w:p w:rsidR="00E00E54" w:rsidRPr="00321D5D" w:rsidRDefault="00E00E54" w:rsidP="00E00E54">
      <w:pPr>
        <w:pStyle w:val="Text10"/>
        <w:ind w:left="1440"/>
      </w:pPr>
      <w:r w:rsidRPr="00321D5D">
        <w:t xml:space="preserve"> END IF</w:t>
      </w:r>
    </w:p>
    <w:p w:rsidR="00E00E54" w:rsidRPr="00321D5D" w:rsidRDefault="00E00E54" w:rsidP="00E00E54">
      <w:pPr>
        <w:pStyle w:val="Text10"/>
      </w:pPr>
      <w:r w:rsidRPr="00321D5D">
        <w:t>END IF</w:t>
      </w:r>
    </w:p>
    <w:p w:rsidR="00E00E54" w:rsidRPr="00321D5D" w:rsidRDefault="00E00E54" w:rsidP="00E00E54">
      <w:pPr>
        <w:pStyle w:val="Text10"/>
      </w:pPr>
    </w:p>
    <w:p w:rsidR="00E00E54" w:rsidRPr="00321D5D" w:rsidRDefault="00E00E54" w:rsidP="00E00E54">
      <w:pPr>
        <w:pStyle w:val="Text10"/>
        <w:rPr>
          <w:i/>
        </w:rPr>
      </w:pPr>
      <w:r w:rsidRPr="00321D5D">
        <w:rPr>
          <w:i/>
        </w:rPr>
        <w:t xml:space="preserve">Identify all </w:t>
      </w:r>
      <w:r w:rsidR="00A26321" w:rsidRPr="00321D5D">
        <w:rPr>
          <w:i/>
        </w:rPr>
        <w:t>Job</w:t>
      </w:r>
      <w:r w:rsidRPr="00321D5D">
        <w:rPr>
          <w:i/>
        </w:rPr>
        <w:t>s for the passed-in</w:t>
      </w:r>
      <w:r w:rsidR="00A26321" w:rsidRPr="00321D5D">
        <w:rPr>
          <w:i/>
        </w:rPr>
        <w:t xml:space="preserve"> Client</w:t>
      </w:r>
      <w:r w:rsidRPr="00321D5D">
        <w:rPr>
          <w:i/>
        </w:rPr>
        <w:t xml:space="preserve"> idClient</w:t>
      </w:r>
    </w:p>
    <w:p w:rsidR="00E00E54" w:rsidRPr="00321D5D" w:rsidRDefault="00E00E54" w:rsidP="00E00E54">
      <w:pPr>
        <w:pStyle w:val="Text10"/>
        <w:rPr>
          <w:i/>
        </w:rPr>
      </w:pPr>
      <w:r w:rsidRPr="00321D5D">
        <w:rPr>
          <w:i/>
        </w:rPr>
        <w:t xml:space="preserve">Call method setAutoApproversForJobAndProjects for each </w:t>
      </w:r>
      <w:r w:rsidR="00A26321" w:rsidRPr="00321D5D">
        <w:rPr>
          <w:i/>
        </w:rPr>
        <w:t>Job</w:t>
      </w:r>
      <w:r w:rsidRPr="00321D5D">
        <w:rPr>
          <w:i/>
        </w:rPr>
        <w:t xml:space="preserve"> of the</w:t>
      </w:r>
      <w:r w:rsidR="00A26321" w:rsidRPr="00321D5D">
        <w:rPr>
          <w:i/>
        </w:rPr>
        <w:t xml:space="preserve"> Client</w:t>
      </w:r>
      <w:r w:rsidRPr="00321D5D">
        <w:rPr>
          <w:i/>
        </w:rPr>
        <w:t>.</w:t>
      </w:r>
    </w:p>
    <w:p w:rsidR="00E00E54" w:rsidRPr="00321D5D" w:rsidRDefault="00E00E54" w:rsidP="00B24D33">
      <w:pPr>
        <w:pStyle w:val="Heading4"/>
      </w:pPr>
      <w:proofErr w:type="gramStart"/>
      <w:r w:rsidRPr="00321D5D">
        <w:t>setAutoApproversForJobAndProjects</w:t>
      </w:r>
      <w:proofErr w:type="gramEnd"/>
    </w:p>
    <w:p w:rsidR="00E00E54" w:rsidRPr="00321D5D" w:rsidRDefault="00E00E54" w:rsidP="00E00E54">
      <w:pPr>
        <w:pStyle w:val="Text10"/>
      </w:pPr>
      <w:r w:rsidRPr="00321D5D">
        <w:t>This private function will set the Auto Approvers for the passed in Job and all the Projects beneath it. It will also remove the Auto Approver from the old Parent folder.</w:t>
      </w:r>
    </w:p>
    <w:p w:rsidR="00E00E54" w:rsidRPr="00321D5D" w:rsidRDefault="00E00E54" w:rsidP="00E00E54">
      <w:pPr>
        <w:pStyle w:val="Text10"/>
      </w:pPr>
      <w:r w:rsidRPr="00321D5D">
        <w:t>If idOldParent folder is passed in as null, then it will simply set the Auto Approvers for the Job and its Projects and it will not remove them from the old Parent.</w:t>
      </w:r>
    </w:p>
    <w:p w:rsidR="00E00E54" w:rsidRPr="00321D5D" w:rsidRDefault="00E00E54" w:rsidP="00E00E54">
      <w:pPr>
        <w:pStyle w:val="Text10"/>
      </w:pPr>
      <w:r w:rsidRPr="00321D5D">
        <w:t>This function is used by reassignClientRegsitrations, reassignJobRegistrations and moveRegistrations.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idTargetJob</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Job to set the Auto Approvers for and the Projects below it.</w:t>
            </w:r>
          </w:p>
        </w:tc>
      </w:tr>
      <w:tr w:rsidR="00E00E54" w:rsidRPr="00321D5D" w:rsidTr="00110215">
        <w:tc>
          <w:tcPr>
            <w:tcW w:w="1710" w:type="dxa"/>
          </w:tcPr>
          <w:p w:rsidR="00E00E54" w:rsidRPr="00321D5D" w:rsidRDefault="00E00E54" w:rsidP="00110215">
            <w:pPr>
              <w:pStyle w:val="TableTxt"/>
            </w:pPr>
            <w:r w:rsidRPr="00321D5D">
              <w:t>idOldParent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old Parent to remove the Auto Approvers being set from.</w:t>
            </w:r>
          </w:p>
          <w:p w:rsidR="00E00E54" w:rsidRPr="00321D5D" w:rsidRDefault="00E00E54" w:rsidP="00110215">
            <w:pPr>
              <w:pStyle w:val="TableTxt"/>
            </w:pPr>
            <w:r w:rsidRPr="00321D5D">
              <w:t>If this is null it will not only set the Auto Approvers.</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reassigned/moved the Clients/Jobs.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validateApproverStatus</w:t>
      </w:r>
      <w:proofErr w:type="gramEnd"/>
    </w:p>
    <w:p w:rsidR="00E00E54" w:rsidRPr="00321D5D" w:rsidRDefault="00E00E54" w:rsidP="00E00E54">
      <w:pPr>
        <w:pStyle w:val="Text10"/>
      </w:pPr>
      <w:r w:rsidRPr="00321D5D">
        <w:t>This private function returns whether or not the status of the Registration is a valid Approver Status.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strApproverStatus</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string to check if the value entered is a valid Approver Status.</w:t>
            </w:r>
          </w:p>
        </w:tc>
      </w:tr>
      <w:tr w:rsidR="00E00E54" w:rsidRPr="00321D5D" w:rsidTr="00110215">
        <w:tc>
          <w:tcPr>
            <w:tcW w:w="1710" w:type="dxa"/>
          </w:tcPr>
          <w:p w:rsidR="00E00E54" w:rsidRPr="00321D5D" w:rsidRDefault="00E00E54" w:rsidP="00110215">
            <w:pPr>
              <w:pStyle w:val="TableTxt"/>
            </w:pPr>
            <w:r w:rsidRPr="00321D5D">
              <w:t>validApproverStatus</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This will return whether or not the Approver Status entered is valid.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913D4B" w:rsidRPr="00321D5D" w:rsidRDefault="00913D4B" w:rsidP="00913D4B">
      <w:pPr>
        <w:pStyle w:val="Heading4"/>
      </w:pPr>
      <w:proofErr w:type="gramStart"/>
      <w:r w:rsidRPr="00321D5D">
        <w:lastRenderedPageBreak/>
        <w:t>addProductRegistration</w:t>
      </w:r>
      <w:proofErr w:type="gramEnd"/>
    </w:p>
    <w:p w:rsidR="00913D4B" w:rsidRPr="00321D5D" w:rsidRDefault="00913D4B" w:rsidP="00913D4B">
      <w:pPr>
        <w:pStyle w:val="Text10"/>
      </w:pPr>
      <w:r w:rsidRPr="00321D5D">
        <w:t>This private function will create a non expiring Registration for the user in the Product Registration group.</w:t>
      </w:r>
    </w:p>
    <w:p w:rsidR="00913D4B" w:rsidRPr="00321D5D" w:rsidRDefault="00913D4B" w:rsidP="00913D4B">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913D4B" w:rsidRPr="00321D5D" w:rsidTr="00CD51A3">
        <w:trPr>
          <w:tblHeader/>
        </w:trPr>
        <w:tc>
          <w:tcPr>
            <w:tcW w:w="1710" w:type="dxa"/>
            <w:shd w:val="pct15" w:color="auto" w:fill="FFFFFF"/>
          </w:tcPr>
          <w:p w:rsidR="00913D4B" w:rsidRPr="00321D5D" w:rsidRDefault="00913D4B" w:rsidP="00CD51A3">
            <w:pPr>
              <w:pStyle w:val="TableHdr"/>
            </w:pPr>
            <w:r w:rsidRPr="00321D5D">
              <w:t>Name</w:t>
            </w:r>
          </w:p>
        </w:tc>
        <w:tc>
          <w:tcPr>
            <w:tcW w:w="1350" w:type="dxa"/>
            <w:shd w:val="pct15" w:color="auto" w:fill="FFFFFF"/>
          </w:tcPr>
          <w:p w:rsidR="00913D4B" w:rsidRPr="00321D5D" w:rsidRDefault="00913D4B" w:rsidP="00CD51A3">
            <w:pPr>
              <w:pStyle w:val="TableHdr"/>
            </w:pPr>
            <w:r w:rsidRPr="00321D5D">
              <w:t>Data Type</w:t>
            </w:r>
          </w:p>
        </w:tc>
        <w:tc>
          <w:tcPr>
            <w:tcW w:w="1170" w:type="dxa"/>
            <w:shd w:val="pct15" w:color="auto" w:fill="FFFFFF"/>
          </w:tcPr>
          <w:p w:rsidR="00913D4B" w:rsidRPr="00321D5D" w:rsidRDefault="00913D4B" w:rsidP="00CD51A3">
            <w:pPr>
              <w:pStyle w:val="TableHdr"/>
            </w:pPr>
            <w:r w:rsidRPr="00321D5D">
              <w:t>Direction</w:t>
            </w:r>
          </w:p>
        </w:tc>
        <w:tc>
          <w:tcPr>
            <w:tcW w:w="3960" w:type="dxa"/>
            <w:shd w:val="pct15" w:color="auto" w:fill="FFFFFF"/>
          </w:tcPr>
          <w:p w:rsidR="00913D4B" w:rsidRPr="00321D5D" w:rsidRDefault="00913D4B" w:rsidP="00CD51A3">
            <w:pPr>
              <w:pStyle w:val="TableHdr"/>
            </w:pPr>
            <w:r w:rsidRPr="00321D5D">
              <w:t>Description</w:t>
            </w:r>
          </w:p>
        </w:tc>
      </w:tr>
      <w:tr w:rsidR="00913D4B" w:rsidRPr="00321D5D" w:rsidTr="00CD51A3">
        <w:tc>
          <w:tcPr>
            <w:tcW w:w="1710" w:type="dxa"/>
          </w:tcPr>
          <w:p w:rsidR="00913D4B" w:rsidRPr="00321D5D" w:rsidRDefault="009945B6" w:rsidP="00CD51A3">
            <w:pPr>
              <w:pStyle w:val="TableTxt"/>
            </w:pPr>
            <w:r w:rsidRPr="00321D5D">
              <w:t>strProductItemId</w:t>
            </w:r>
          </w:p>
        </w:tc>
        <w:tc>
          <w:tcPr>
            <w:tcW w:w="1350" w:type="dxa"/>
          </w:tcPr>
          <w:p w:rsidR="00913D4B" w:rsidRPr="00321D5D" w:rsidRDefault="00913D4B" w:rsidP="00CD51A3">
            <w:pPr>
              <w:pStyle w:val="TableTxt"/>
            </w:pPr>
            <w:r w:rsidRPr="00321D5D">
              <w:t>String</w:t>
            </w:r>
          </w:p>
        </w:tc>
        <w:tc>
          <w:tcPr>
            <w:tcW w:w="1170" w:type="dxa"/>
          </w:tcPr>
          <w:p w:rsidR="00913D4B" w:rsidRPr="00321D5D" w:rsidRDefault="00913D4B" w:rsidP="00CD51A3">
            <w:pPr>
              <w:pStyle w:val="TableTxt"/>
            </w:pPr>
            <w:r w:rsidRPr="00321D5D">
              <w:t>IN</w:t>
            </w:r>
          </w:p>
        </w:tc>
        <w:tc>
          <w:tcPr>
            <w:tcW w:w="3960" w:type="dxa"/>
          </w:tcPr>
          <w:p w:rsidR="00913D4B" w:rsidRPr="00321D5D" w:rsidRDefault="00913D4B" w:rsidP="00B50A9F">
            <w:pPr>
              <w:pStyle w:val="TableTxt"/>
            </w:pPr>
            <w:r w:rsidRPr="00321D5D">
              <w:t xml:space="preserve">The Product </w:t>
            </w:r>
            <w:r w:rsidR="00B50A9F" w:rsidRPr="00321D5D">
              <w:t>Item Id</w:t>
            </w:r>
            <w:r w:rsidRPr="00321D5D">
              <w:t xml:space="preserve"> to create the Registration </w:t>
            </w:r>
            <w:r w:rsidR="00B50A9F" w:rsidRPr="00321D5D">
              <w:t>for</w:t>
            </w:r>
            <w:r w:rsidRPr="00321D5D">
              <w:t>.</w:t>
            </w:r>
          </w:p>
        </w:tc>
      </w:tr>
      <w:tr w:rsidR="00913D4B" w:rsidRPr="00321D5D" w:rsidTr="00CD51A3">
        <w:tc>
          <w:tcPr>
            <w:tcW w:w="1710" w:type="dxa"/>
          </w:tcPr>
          <w:p w:rsidR="00913D4B" w:rsidRPr="00321D5D" w:rsidRDefault="00913D4B" w:rsidP="00CD51A3">
            <w:pPr>
              <w:pStyle w:val="TableTxt"/>
            </w:pPr>
            <w:r w:rsidRPr="00321D5D">
              <w:t>strUserName</w:t>
            </w:r>
          </w:p>
        </w:tc>
        <w:tc>
          <w:tcPr>
            <w:tcW w:w="1350" w:type="dxa"/>
          </w:tcPr>
          <w:p w:rsidR="00913D4B" w:rsidRPr="00321D5D" w:rsidRDefault="00913D4B" w:rsidP="00CD51A3">
            <w:pPr>
              <w:pStyle w:val="TableTxt"/>
            </w:pPr>
            <w:r w:rsidRPr="00321D5D">
              <w:t>String</w:t>
            </w:r>
          </w:p>
        </w:tc>
        <w:tc>
          <w:tcPr>
            <w:tcW w:w="1170" w:type="dxa"/>
          </w:tcPr>
          <w:p w:rsidR="00913D4B" w:rsidRPr="00321D5D" w:rsidRDefault="00913D4B" w:rsidP="00CD51A3">
            <w:pPr>
              <w:pStyle w:val="TableTxt"/>
            </w:pPr>
            <w:r w:rsidRPr="00321D5D">
              <w:t>IN</w:t>
            </w:r>
          </w:p>
        </w:tc>
        <w:tc>
          <w:tcPr>
            <w:tcW w:w="3960" w:type="dxa"/>
          </w:tcPr>
          <w:p w:rsidR="00913D4B" w:rsidRPr="00321D5D" w:rsidRDefault="00913D4B" w:rsidP="00CD51A3">
            <w:pPr>
              <w:pStyle w:val="TableTxt"/>
            </w:pPr>
            <w:r w:rsidRPr="00321D5D">
              <w:t>The Guid of the user to create the Registration for.</w:t>
            </w:r>
          </w:p>
        </w:tc>
      </w:tr>
    </w:tbl>
    <w:p w:rsidR="00913D4B" w:rsidRPr="00321D5D" w:rsidRDefault="00913D4B" w:rsidP="00913D4B">
      <w:pPr>
        <w:pStyle w:val="Heading5"/>
      </w:pPr>
      <w:r w:rsidRPr="00321D5D">
        <w:t>Pseudocode</w:t>
      </w:r>
    </w:p>
    <w:p w:rsidR="00913D4B" w:rsidRPr="00321D5D" w:rsidRDefault="00913D4B" w:rsidP="00913D4B">
      <w:pPr>
        <w:pStyle w:val="Text10"/>
        <w:rPr>
          <w:i/>
        </w:rPr>
      </w:pPr>
      <w:r w:rsidRPr="00321D5D">
        <w:rPr>
          <w:i/>
        </w:rPr>
        <w:t>None Shown</w:t>
      </w:r>
    </w:p>
    <w:p w:rsidR="007C7811" w:rsidRPr="00321D5D" w:rsidRDefault="007C7811" w:rsidP="007C7811">
      <w:pPr>
        <w:pStyle w:val="Heading4"/>
      </w:pPr>
      <w:proofErr w:type="gramStart"/>
      <w:r w:rsidRPr="00321D5D">
        <w:t>addClientDefaultGroupReg</w:t>
      </w:r>
      <w:proofErr w:type="gramEnd"/>
    </w:p>
    <w:p w:rsidR="007C7811" w:rsidRPr="00321D5D" w:rsidRDefault="007C7811" w:rsidP="007C7811">
      <w:pPr>
        <w:pStyle w:val="Text10"/>
      </w:pPr>
      <w:r w:rsidRPr="00321D5D">
        <w:t>This private function will create a Registration for the user to the Client for the configured period of time.</w:t>
      </w:r>
    </w:p>
    <w:p w:rsidR="007C7811" w:rsidRPr="00321D5D" w:rsidRDefault="007C7811" w:rsidP="007C7811">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7C7811" w:rsidRPr="00321D5D" w:rsidTr="00F146F1">
        <w:trPr>
          <w:tblHeader/>
        </w:trPr>
        <w:tc>
          <w:tcPr>
            <w:tcW w:w="1710" w:type="dxa"/>
            <w:shd w:val="pct15" w:color="auto" w:fill="FFFFFF"/>
          </w:tcPr>
          <w:p w:rsidR="007C7811" w:rsidRPr="00321D5D" w:rsidRDefault="007C7811" w:rsidP="00F146F1">
            <w:pPr>
              <w:pStyle w:val="TableHdr"/>
            </w:pPr>
            <w:r w:rsidRPr="00321D5D">
              <w:t>Name</w:t>
            </w:r>
          </w:p>
        </w:tc>
        <w:tc>
          <w:tcPr>
            <w:tcW w:w="1350" w:type="dxa"/>
            <w:shd w:val="pct15" w:color="auto" w:fill="FFFFFF"/>
          </w:tcPr>
          <w:p w:rsidR="007C7811" w:rsidRPr="00321D5D" w:rsidRDefault="007C7811" w:rsidP="00F146F1">
            <w:pPr>
              <w:pStyle w:val="TableHdr"/>
            </w:pPr>
            <w:r w:rsidRPr="00321D5D">
              <w:t>Data Type</w:t>
            </w:r>
          </w:p>
        </w:tc>
        <w:tc>
          <w:tcPr>
            <w:tcW w:w="1170" w:type="dxa"/>
            <w:shd w:val="pct15" w:color="auto" w:fill="FFFFFF"/>
          </w:tcPr>
          <w:p w:rsidR="007C7811" w:rsidRPr="00321D5D" w:rsidRDefault="007C7811" w:rsidP="00F146F1">
            <w:pPr>
              <w:pStyle w:val="TableHdr"/>
            </w:pPr>
            <w:r w:rsidRPr="00321D5D">
              <w:t>Direction</w:t>
            </w:r>
          </w:p>
        </w:tc>
        <w:tc>
          <w:tcPr>
            <w:tcW w:w="3960" w:type="dxa"/>
            <w:shd w:val="pct15" w:color="auto" w:fill="FFFFFF"/>
          </w:tcPr>
          <w:p w:rsidR="007C7811" w:rsidRPr="00321D5D" w:rsidRDefault="007C7811" w:rsidP="00F146F1">
            <w:pPr>
              <w:pStyle w:val="TableHdr"/>
            </w:pPr>
            <w:r w:rsidRPr="00321D5D">
              <w:t>Description</w:t>
            </w:r>
          </w:p>
        </w:tc>
      </w:tr>
      <w:tr w:rsidR="007C7811" w:rsidRPr="00321D5D" w:rsidTr="00F146F1">
        <w:tc>
          <w:tcPr>
            <w:tcW w:w="1710" w:type="dxa"/>
          </w:tcPr>
          <w:p w:rsidR="007C7811" w:rsidRPr="00321D5D" w:rsidRDefault="007C7811" w:rsidP="00F146F1">
            <w:pPr>
              <w:pStyle w:val="TableTxt"/>
            </w:pPr>
            <w:r w:rsidRPr="00321D5D">
              <w:t>idFolder</w:t>
            </w:r>
          </w:p>
        </w:tc>
        <w:tc>
          <w:tcPr>
            <w:tcW w:w="1350" w:type="dxa"/>
          </w:tcPr>
          <w:p w:rsidR="007C7811" w:rsidRPr="00321D5D" w:rsidRDefault="007C7811" w:rsidP="00F146F1">
            <w:pPr>
              <w:pStyle w:val="TableTxt"/>
            </w:pPr>
            <w:r w:rsidRPr="00321D5D">
              <w:t>IDfId</w:t>
            </w:r>
          </w:p>
        </w:tc>
        <w:tc>
          <w:tcPr>
            <w:tcW w:w="1170" w:type="dxa"/>
          </w:tcPr>
          <w:p w:rsidR="007C7811" w:rsidRPr="00321D5D" w:rsidRDefault="007C7811" w:rsidP="00F146F1">
            <w:pPr>
              <w:pStyle w:val="TableTxt"/>
            </w:pPr>
            <w:r w:rsidRPr="00321D5D">
              <w:t>IN</w:t>
            </w:r>
          </w:p>
        </w:tc>
        <w:tc>
          <w:tcPr>
            <w:tcW w:w="3960" w:type="dxa"/>
          </w:tcPr>
          <w:p w:rsidR="007C7811" w:rsidRPr="00321D5D" w:rsidRDefault="007C7811" w:rsidP="007C7811">
            <w:pPr>
              <w:pStyle w:val="TableTxt"/>
            </w:pPr>
            <w:r w:rsidRPr="00321D5D">
              <w:t>The Client object id.</w:t>
            </w:r>
          </w:p>
        </w:tc>
      </w:tr>
      <w:tr w:rsidR="007C7811" w:rsidRPr="00321D5D" w:rsidTr="00F146F1">
        <w:tc>
          <w:tcPr>
            <w:tcW w:w="1710" w:type="dxa"/>
          </w:tcPr>
          <w:p w:rsidR="007C7811" w:rsidRPr="00321D5D" w:rsidRDefault="007C7811" w:rsidP="00F146F1">
            <w:pPr>
              <w:pStyle w:val="TableTxt"/>
            </w:pPr>
            <w:r w:rsidRPr="00321D5D">
              <w:t>strUserName</w:t>
            </w:r>
          </w:p>
        </w:tc>
        <w:tc>
          <w:tcPr>
            <w:tcW w:w="1350" w:type="dxa"/>
          </w:tcPr>
          <w:p w:rsidR="007C7811" w:rsidRPr="00321D5D" w:rsidRDefault="007C7811" w:rsidP="00F146F1">
            <w:pPr>
              <w:pStyle w:val="TableTxt"/>
            </w:pPr>
            <w:r w:rsidRPr="00321D5D">
              <w:t>String</w:t>
            </w:r>
          </w:p>
        </w:tc>
        <w:tc>
          <w:tcPr>
            <w:tcW w:w="1170" w:type="dxa"/>
          </w:tcPr>
          <w:p w:rsidR="007C7811" w:rsidRPr="00321D5D" w:rsidRDefault="007C7811" w:rsidP="00F146F1">
            <w:pPr>
              <w:pStyle w:val="TableTxt"/>
            </w:pPr>
            <w:r w:rsidRPr="00321D5D">
              <w:t>IN</w:t>
            </w:r>
          </w:p>
        </w:tc>
        <w:tc>
          <w:tcPr>
            <w:tcW w:w="3960" w:type="dxa"/>
          </w:tcPr>
          <w:p w:rsidR="007C7811" w:rsidRPr="00321D5D" w:rsidRDefault="007C7811" w:rsidP="00F146F1">
            <w:pPr>
              <w:pStyle w:val="TableTxt"/>
            </w:pPr>
            <w:r w:rsidRPr="00321D5D">
              <w:t>The Guid of the user to create the Registration for.</w:t>
            </w:r>
          </w:p>
        </w:tc>
      </w:tr>
    </w:tbl>
    <w:p w:rsidR="007C7811" w:rsidRPr="00321D5D" w:rsidRDefault="007C7811" w:rsidP="007C7811">
      <w:pPr>
        <w:pStyle w:val="Heading5"/>
      </w:pPr>
      <w:r w:rsidRPr="00321D5D">
        <w:t>Pseudocode</w:t>
      </w:r>
    </w:p>
    <w:p w:rsidR="007C7811" w:rsidRPr="00321D5D" w:rsidRDefault="007C7811" w:rsidP="007C7811">
      <w:pPr>
        <w:pStyle w:val="Text10"/>
      </w:pPr>
      <w:r w:rsidRPr="00321D5D">
        <w:t>GET registrationTime from config ‘/REG_B01/DefaultGroupRegDuration’</w:t>
      </w:r>
    </w:p>
    <w:p w:rsidR="007C7811" w:rsidRPr="00321D5D" w:rsidRDefault="007C7811" w:rsidP="007C7811">
      <w:pPr>
        <w:pStyle w:val="Text10"/>
      </w:pPr>
      <w:r w:rsidRPr="00321D5D">
        <w:t>CALL TlsRegistrations.addRegistration using idFolder, strUserName and registrationTime.</w:t>
      </w:r>
    </w:p>
    <w:p w:rsidR="00913D4B" w:rsidRPr="00321D5D" w:rsidRDefault="007C7811" w:rsidP="007C7811">
      <w:pPr>
        <w:pStyle w:val="Text10"/>
      </w:pPr>
      <w:r w:rsidRPr="00321D5D">
        <w:t>END LOOP</w:t>
      </w:r>
      <w:bookmarkStart w:id="141" w:name="_Toc277684222"/>
    </w:p>
    <w:p w:rsidR="007C7811" w:rsidRPr="00321D5D" w:rsidRDefault="007C7811" w:rsidP="007C7811">
      <w:pPr>
        <w:pStyle w:val="Text10"/>
      </w:pPr>
    </w:p>
    <w:p w:rsidR="00A6418A" w:rsidRPr="00321D5D" w:rsidRDefault="00A6418A">
      <w:pPr>
        <w:rPr>
          <w:b/>
          <w:sz w:val="22"/>
          <w:szCs w:val="22"/>
        </w:rPr>
      </w:pPr>
      <w:r w:rsidRPr="00321D5D">
        <w:br w:type="page"/>
      </w:r>
    </w:p>
    <w:p w:rsidR="00E00E54" w:rsidRPr="00321D5D" w:rsidRDefault="00E00E54" w:rsidP="00B24D33">
      <w:pPr>
        <w:pStyle w:val="Heading3"/>
      </w:pPr>
      <w:bookmarkStart w:id="142" w:name="_Toc363810825"/>
      <w:r w:rsidRPr="00321D5D">
        <w:lastRenderedPageBreak/>
        <w:t>RemoveRegistration.java</w:t>
      </w:r>
      <w:bookmarkEnd w:id="141"/>
      <w:bookmarkEnd w:id="142"/>
    </w:p>
    <w:p w:rsidR="00E00E54" w:rsidRPr="00321D5D" w:rsidRDefault="00E00E54" w:rsidP="00E00E54">
      <w:pPr>
        <w:pStyle w:val="Text10"/>
      </w:pPr>
      <w:r w:rsidRPr="00321D5D">
        <w:t>This is a server side class which is responsible for removing and expiring Registrations.</w:t>
      </w:r>
    </w:p>
    <w:p w:rsidR="00E00E54" w:rsidRPr="00321D5D" w:rsidRDefault="00E00E54" w:rsidP="00B24D33">
      <w:pPr>
        <w:pStyle w:val="Heading4"/>
      </w:pPr>
      <w:proofErr w:type="gramStart"/>
      <w:r w:rsidRPr="00321D5D">
        <w:t>deleteRegistration</w:t>
      </w:r>
      <w:proofErr w:type="gramEnd"/>
    </w:p>
    <w:p w:rsidR="00E00E54" w:rsidRPr="00321D5D" w:rsidRDefault="00E00E54" w:rsidP="00E00E54">
      <w:pPr>
        <w:pStyle w:val="Text10"/>
      </w:pPr>
      <w:r w:rsidRPr="00321D5D">
        <w:t xml:space="preserve">This function will check whether the registration can be deleted, if it is not a </w:t>
      </w:r>
      <w:proofErr w:type="gramStart"/>
      <w:r w:rsidRPr="00321D5D">
        <w:t>non</w:t>
      </w:r>
      <w:proofErr w:type="gramEnd"/>
      <w:r w:rsidRPr="00321D5D">
        <w:t xml:space="preserve"> expiring Registration then it will call the deleteRegistrationObject function.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delete the Registration for.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name of the user to delete the Registration for.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deleted.</w:t>
            </w:r>
          </w:p>
        </w:tc>
      </w:tr>
      <w:tr w:rsidR="00E00E54" w:rsidRPr="00321D5D" w:rsidTr="00110215">
        <w:tc>
          <w:tcPr>
            <w:tcW w:w="1710" w:type="dxa"/>
          </w:tcPr>
          <w:p w:rsidR="00E00E54" w:rsidRPr="00321D5D" w:rsidRDefault="00E00E54" w:rsidP="00110215">
            <w:pPr>
              <w:pStyle w:val="TableTxt"/>
            </w:pPr>
            <w:r w:rsidRPr="00321D5D">
              <w:t>strReason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the Registration will be deleted.</w:t>
            </w:r>
          </w:p>
        </w:tc>
      </w:tr>
    </w:tbl>
    <w:p w:rsidR="00E00E54" w:rsidRPr="00321D5D" w:rsidRDefault="00E00E54" w:rsidP="00E00E54">
      <w:pPr>
        <w:pStyle w:val="Heading5"/>
      </w:pPr>
      <w:r w:rsidRPr="00321D5D">
        <w:t>Pseudocode</w:t>
      </w:r>
    </w:p>
    <w:p w:rsidR="00E00E54" w:rsidRPr="00321D5D" w:rsidRDefault="00E00E54" w:rsidP="005939D4">
      <w:pPr>
        <w:pStyle w:val="Text10"/>
        <w:rPr>
          <w:i/>
        </w:rPr>
      </w:pPr>
      <w:r w:rsidRPr="00321D5D">
        <w:rPr>
          <w:i/>
        </w:rPr>
        <w:t>None Shown</w:t>
      </w:r>
    </w:p>
    <w:p w:rsidR="00E00E54" w:rsidRPr="00321D5D" w:rsidRDefault="00E00E54" w:rsidP="00B24D33">
      <w:pPr>
        <w:pStyle w:val="Heading4"/>
      </w:pPr>
      <w:proofErr w:type="gramStart"/>
      <w:r w:rsidRPr="00321D5D">
        <w:t>deleteRegistraionsForFolder</w:t>
      </w:r>
      <w:proofErr w:type="gramEnd"/>
    </w:p>
    <w:p w:rsidR="00E00E54" w:rsidRPr="00321D5D" w:rsidRDefault="00E00E54" w:rsidP="00E00E54">
      <w:pPr>
        <w:pStyle w:val="Text10"/>
      </w:pPr>
      <w:r w:rsidRPr="00321D5D">
        <w:t>This function will delete all Registration for a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objFolder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to delete all Registration for.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all Registrations </w:t>
            </w:r>
            <w:proofErr w:type="gramStart"/>
            <w:r w:rsidRPr="00321D5D">
              <w:t>be</w:t>
            </w:r>
            <w:proofErr w:type="gramEnd"/>
            <w:r w:rsidRPr="00321D5D">
              <w:t xml:space="preserve"> deleted for the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deleteNominatedApproverRegistration</w:t>
      </w:r>
      <w:proofErr w:type="gramEnd"/>
    </w:p>
    <w:p w:rsidR="00E00E54" w:rsidRPr="00321D5D" w:rsidRDefault="00E00E54" w:rsidP="00E00E54">
      <w:pPr>
        <w:pStyle w:val="Text10"/>
      </w:pPr>
      <w:r w:rsidRPr="00321D5D">
        <w:t>This function will delete a nominated delegated approver registration.</w:t>
      </w:r>
    </w:p>
    <w:p w:rsidR="00E00E54" w:rsidRPr="00321D5D" w:rsidRDefault="00E00E54" w:rsidP="00E00E54">
      <w:pPr>
        <w:pStyle w:val="Text10"/>
      </w:pPr>
      <w:r w:rsidRPr="00321D5D">
        <w:t>This method will be called by the REG_B04 – Manage Nominated Approvers component.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idRegistration</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nominated delegated approver registration to delete.</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Retrieve the registration object with an object id of idRegistration</w:t>
      </w:r>
    </w:p>
    <w:p w:rsidR="00E00E54" w:rsidRPr="00321D5D" w:rsidRDefault="00E00E54" w:rsidP="00E00E54">
      <w:pPr>
        <w:pStyle w:val="Text10"/>
        <w:rPr>
          <w:i/>
        </w:rPr>
      </w:pPr>
    </w:p>
    <w:p w:rsidR="00E00E54" w:rsidRPr="00321D5D" w:rsidRDefault="00E00E54" w:rsidP="005939D4">
      <w:pPr>
        <w:pStyle w:val="Text10"/>
      </w:pPr>
      <w:r w:rsidRPr="00321D5D">
        <w:t>CALL deleteRegistrationObject PASSING the registration object retrieved, “SYSTEM-NOMINATED”, “Removing nominated approver access.”</w:t>
      </w:r>
    </w:p>
    <w:p w:rsidR="00E00E54" w:rsidRPr="00321D5D" w:rsidRDefault="00E00E54" w:rsidP="00B24D33">
      <w:pPr>
        <w:pStyle w:val="Heading4"/>
      </w:pPr>
      <w:proofErr w:type="gramStart"/>
      <w:r w:rsidRPr="00321D5D">
        <w:t>deleteRegistrationObject</w:t>
      </w:r>
      <w:proofErr w:type="gramEnd"/>
    </w:p>
    <w:p w:rsidR="00E00E54" w:rsidRPr="00321D5D" w:rsidRDefault="00E00E54" w:rsidP="00E00E54">
      <w:pPr>
        <w:pStyle w:val="Text10"/>
      </w:pPr>
      <w:r w:rsidRPr="00321D5D">
        <w:t>This function will delete a Registration object, and remove the user from the Registration group.</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objRegsitration</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Registration to be deleted.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that the Registration </w:t>
            </w:r>
            <w:proofErr w:type="gramStart"/>
            <w:r w:rsidRPr="00321D5D">
              <w:t>be</w:t>
            </w:r>
            <w:proofErr w:type="gramEnd"/>
            <w:r w:rsidRPr="00321D5D">
              <w:t xml:space="preserve"> deleted.</w:t>
            </w:r>
          </w:p>
        </w:tc>
      </w:tr>
      <w:tr w:rsidR="00E00E54" w:rsidRPr="00321D5D" w:rsidTr="00110215">
        <w:tc>
          <w:tcPr>
            <w:tcW w:w="1710" w:type="dxa"/>
          </w:tcPr>
          <w:p w:rsidR="00E00E54" w:rsidRPr="00321D5D" w:rsidRDefault="00E00E54" w:rsidP="00110215">
            <w:pPr>
              <w:pStyle w:val="TableTxt"/>
            </w:pPr>
            <w:r w:rsidRPr="00321D5D">
              <w:t>strReason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the Registration is being deleted.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lastRenderedPageBreak/>
        <w:t>deleteUnconfidentialAutoApprover</w:t>
      </w:r>
      <w:proofErr w:type="gramEnd"/>
    </w:p>
    <w:p w:rsidR="00E00E54" w:rsidRPr="00321D5D" w:rsidRDefault="00E00E54" w:rsidP="00E00E54">
      <w:pPr>
        <w:pStyle w:val="Text10"/>
      </w:pPr>
      <w:r w:rsidRPr="00321D5D">
        <w:t>This function will delete an Unconfidential Auto Approver’s Registration. It will check if there user is an Auto Approver for any other Unconfidential folders below the one they are being deleted from, before removing them.</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delete the Registration for.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name of the user to delete the Registration for.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Registration </w:t>
            </w:r>
            <w:proofErr w:type="gramStart"/>
            <w:r w:rsidRPr="00321D5D">
              <w:t>be</w:t>
            </w:r>
            <w:proofErr w:type="gramEnd"/>
            <w:r w:rsidRPr="00321D5D">
              <w:t xml:space="preserve"> deleted.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removeAutoApprover</w:t>
      </w:r>
      <w:proofErr w:type="gramEnd"/>
    </w:p>
    <w:p w:rsidR="00E00E54" w:rsidRPr="00321D5D" w:rsidRDefault="00E00E54" w:rsidP="00E00E54">
      <w:pPr>
        <w:pStyle w:val="Text10"/>
      </w:pPr>
      <w:r w:rsidRPr="00321D5D">
        <w:t xml:space="preserve">This function will remove an Auto Approver from the folder passed in if it is Confidential and the Head Client if necessary. Before removing the user as an Auto Approver it will carry out a series of checks to see if the user should be removed. </w:t>
      </w:r>
    </w:p>
    <w:p w:rsidR="00E00E54" w:rsidRPr="00321D5D" w:rsidRDefault="00E00E54" w:rsidP="00E00E54">
      <w:pPr>
        <w:pStyle w:val="Text10"/>
      </w:pPr>
      <w:r w:rsidRPr="00321D5D">
        <w:t xml:space="preserve">If the folder is Confidential it will check if the user is still an Auto Approver for that folder, if they aren’t they will lose their Auto Approver access to the Confidential folder. </w:t>
      </w:r>
    </w:p>
    <w:p w:rsidR="00E00E54" w:rsidRPr="00321D5D" w:rsidRDefault="00E00E54" w:rsidP="00E00E54">
      <w:pPr>
        <w:pStyle w:val="Text10"/>
      </w:pPr>
      <w:r w:rsidRPr="00321D5D">
        <w:t xml:space="preserve">If the folder is not Confidential it will check if there are any </w:t>
      </w:r>
      <w:proofErr w:type="gramStart"/>
      <w:r w:rsidRPr="00321D5D">
        <w:t>Confidential</w:t>
      </w:r>
      <w:proofErr w:type="gramEnd"/>
      <w:r w:rsidRPr="00321D5D">
        <w:t xml:space="preserve"> folders above it that the user needs to lose their Non Expiring Registration to. This will only be removed if the user is not an Auto Approver on Unconfidential folders below the </w:t>
      </w:r>
      <w:proofErr w:type="gramStart"/>
      <w:r w:rsidRPr="00321D5D">
        <w:t>Confidential</w:t>
      </w:r>
      <w:proofErr w:type="gramEnd"/>
      <w:r w:rsidRPr="00321D5D">
        <w:t xml:space="preserve"> one. (If they are being removed from a Confidential Sub Client, and they are an Auto Approver on an Unconfidential Project under a Confidential Job within the same Client they will still lose their Non Expiring Registration to the Sub Client, but they will still have it to the Confidential Job.)</w:t>
      </w:r>
    </w:p>
    <w:p w:rsidR="00E00E54" w:rsidRPr="00321D5D" w:rsidRDefault="00E00E54" w:rsidP="00E00E54">
      <w:pPr>
        <w:pStyle w:val="Text10"/>
      </w:pPr>
      <w:r w:rsidRPr="00321D5D">
        <w:t>It will also check if the Auto Approver needs to have their Auto Approver access removed from the Head Client as it is possible they may be an Auto Approver for more than one folder underneath the Head Client.</w:t>
      </w:r>
    </w:p>
    <w:p w:rsidR="00E00E54" w:rsidRPr="00321D5D" w:rsidRDefault="00E00E54" w:rsidP="00E00E54">
      <w:pPr>
        <w:pStyle w:val="Text10"/>
      </w:pPr>
      <w:r w:rsidRPr="00321D5D">
        <w:t xml:space="preserve">If after the checks have been carried out the Auto Approver is going to be removed, they will get a Registration to the folder for the Default time </w:t>
      </w:r>
      <w:proofErr w:type="gramStart"/>
      <w:r w:rsidRPr="00321D5D">
        <w:t>period,</w:t>
      </w:r>
      <w:proofErr w:type="gramEnd"/>
      <w:r w:rsidRPr="00321D5D">
        <w:t xml:space="preserve"> or a Non Expiring Registration if they are still an Auto Approver for an Unconfidential folder under the Confidential folder.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remove the user as an Auto Approver.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name of the user to be removed as an Auto Approver.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Auto Approver status </w:t>
            </w:r>
            <w:proofErr w:type="gramStart"/>
            <w:r w:rsidRPr="00321D5D">
              <w:t>be</w:t>
            </w:r>
            <w:proofErr w:type="gramEnd"/>
            <w:r w:rsidRPr="00321D5D">
              <w:t xml:space="preserve"> removed.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removeDelegatedApprover</w:t>
      </w:r>
      <w:proofErr w:type="gramEnd"/>
    </w:p>
    <w:p w:rsidR="00E00E54" w:rsidRPr="00321D5D" w:rsidRDefault="00E00E54" w:rsidP="00E00E54">
      <w:pPr>
        <w:pStyle w:val="Text10"/>
      </w:pPr>
      <w:r w:rsidRPr="00321D5D">
        <w:t>This function will remove a Delegated Approver from a folder, and give them a System Registration for either the Default period of time, or a Non Expiring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remove the user as a Delegated Approver.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name of the user to be removed as a Delegated Approver.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the Delegated Approver status </w:t>
            </w:r>
            <w:proofErr w:type="gramStart"/>
            <w:r w:rsidRPr="00321D5D">
              <w:t>be</w:t>
            </w:r>
            <w:proofErr w:type="gramEnd"/>
            <w:r w:rsidRPr="00321D5D">
              <w:t xml:space="preserve"> removed.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lastRenderedPageBreak/>
        <w:t>removeRegistration</w:t>
      </w:r>
      <w:proofErr w:type="gramEnd"/>
    </w:p>
    <w:p w:rsidR="00E00E54" w:rsidRPr="00321D5D" w:rsidRDefault="00E00E54" w:rsidP="00E00E54">
      <w:pPr>
        <w:pStyle w:val="Text10"/>
      </w:pPr>
      <w:r w:rsidRPr="00321D5D">
        <w:t>This function will work out whether or not a Registration can be expired. Only Registrations an expiry date can be expired.</w:t>
      </w:r>
    </w:p>
    <w:p w:rsidR="00E00E54" w:rsidRPr="00321D5D" w:rsidRDefault="00E00E54" w:rsidP="00E00E54">
      <w:pPr>
        <w:pStyle w:val="Text10"/>
      </w:pPr>
      <w:r w:rsidRPr="00321D5D">
        <w:t>If the Registration is expired, it will be given a status of ‘EXPIRED-DENIED’.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Registration </w:t>
            </w:r>
            <w:proofErr w:type="gramStart"/>
            <w:r w:rsidRPr="00321D5D">
              <w:t>object</w:t>
            </w:r>
            <w:proofErr w:type="gramEnd"/>
            <w:r w:rsidRPr="00321D5D">
              <w:t xml:space="preserve"> to be expired.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that the Registration </w:t>
            </w:r>
            <w:proofErr w:type="gramStart"/>
            <w:r w:rsidRPr="00321D5D">
              <w:t>be</w:t>
            </w:r>
            <w:proofErr w:type="gramEnd"/>
            <w:r w:rsidRPr="00321D5D">
              <w:t xml:space="preserve"> expired.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removeRegistration</w:t>
      </w:r>
      <w:proofErr w:type="gramEnd"/>
    </w:p>
    <w:p w:rsidR="00E00E54" w:rsidRPr="00321D5D" w:rsidRDefault="00E00E54" w:rsidP="00E00E54">
      <w:pPr>
        <w:pStyle w:val="Text10"/>
      </w:pPr>
      <w:r w:rsidRPr="00321D5D">
        <w:t>This function calls the unregister method to see if the Registration can be expired.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that the Registration will be expired for.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who’s Registration will be expired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requesting that the Registration </w:t>
            </w:r>
            <w:proofErr w:type="gramStart"/>
            <w:r w:rsidRPr="00321D5D">
              <w:t>be</w:t>
            </w:r>
            <w:proofErr w:type="gramEnd"/>
            <w:r w:rsidRPr="00321D5D">
              <w:t xml:space="preserve"> expired.</w:t>
            </w:r>
          </w:p>
        </w:tc>
      </w:tr>
    </w:tbl>
    <w:p w:rsidR="00E00E54" w:rsidRPr="00321D5D" w:rsidRDefault="00E00E54" w:rsidP="00E00E54">
      <w:pPr>
        <w:pStyle w:val="Heading5"/>
      </w:pPr>
      <w:r w:rsidRPr="00321D5D">
        <w:t>Pseudocode</w:t>
      </w:r>
    </w:p>
    <w:p w:rsidR="00E00E54" w:rsidRPr="00321D5D" w:rsidRDefault="00E00E54" w:rsidP="005939D4">
      <w:pPr>
        <w:pStyle w:val="Text10"/>
        <w:rPr>
          <w:i/>
        </w:rPr>
      </w:pPr>
      <w:r w:rsidRPr="00321D5D">
        <w:rPr>
          <w:i/>
        </w:rPr>
        <w:t>None Shown</w:t>
      </w:r>
    </w:p>
    <w:p w:rsidR="00E00E54" w:rsidRPr="00321D5D" w:rsidRDefault="00E00E54" w:rsidP="00B24D33">
      <w:pPr>
        <w:pStyle w:val="Heading4"/>
      </w:pPr>
      <w:proofErr w:type="gramStart"/>
      <w:r w:rsidRPr="00321D5D">
        <w:t>removeRegistrationExpired</w:t>
      </w:r>
      <w:proofErr w:type="gramEnd"/>
    </w:p>
    <w:p w:rsidR="00E00E54" w:rsidRPr="00321D5D" w:rsidRDefault="00E00E54" w:rsidP="00E00E54">
      <w:pPr>
        <w:pStyle w:val="Text10"/>
      </w:pPr>
      <w:r w:rsidRPr="00321D5D">
        <w:t xml:space="preserve">This function </w:t>
      </w:r>
      <w:proofErr w:type="gramStart"/>
      <w:r w:rsidRPr="00321D5D">
        <w:t>expires</w:t>
      </w:r>
      <w:proofErr w:type="gramEnd"/>
      <w:r w:rsidRPr="00321D5D">
        <w:t xml:space="preserve"> a Registration due to the expiry date having lapsed.</w:t>
      </w:r>
    </w:p>
    <w:p w:rsidR="00E00E54" w:rsidRPr="00321D5D" w:rsidRDefault="00E00E54" w:rsidP="00E00E54">
      <w:pPr>
        <w:pStyle w:val="Text10"/>
      </w:pPr>
      <w:r w:rsidRPr="00321D5D">
        <w:t>The Registration will be given a status of ‘EXPIRED-LAPSED’.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Registration </w:t>
            </w:r>
            <w:proofErr w:type="gramStart"/>
            <w:r w:rsidRPr="00321D5D">
              <w:t>object</w:t>
            </w:r>
            <w:proofErr w:type="gramEnd"/>
            <w:r w:rsidRPr="00321D5D">
              <w:t xml:space="preserve"> to be expired.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w:t>
            </w:r>
            <w:proofErr w:type="gramStart"/>
            <w:r w:rsidRPr="00321D5D">
              <w:t>expiring</w:t>
            </w:r>
            <w:proofErr w:type="gramEnd"/>
            <w:r w:rsidRPr="00321D5D">
              <w:t xml:space="preserve"> the Registration.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removeRegistrationLeft</w:t>
      </w:r>
      <w:proofErr w:type="gramEnd"/>
    </w:p>
    <w:p w:rsidR="00E00E54" w:rsidRPr="00321D5D" w:rsidRDefault="00E00E54" w:rsidP="00E00E54">
      <w:pPr>
        <w:pStyle w:val="Text10"/>
      </w:pPr>
      <w:r w:rsidRPr="00321D5D">
        <w:t xml:space="preserve">This function expires </w:t>
      </w:r>
      <w:proofErr w:type="gramStart"/>
      <w:r w:rsidRPr="00321D5D">
        <w:t>a Registrations</w:t>
      </w:r>
      <w:proofErr w:type="gramEnd"/>
      <w:r w:rsidRPr="00321D5D">
        <w:t xml:space="preserve"> due to user leaving the firm.</w:t>
      </w:r>
    </w:p>
    <w:p w:rsidR="00E00E54" w:rsidRPr="00321D5D" w:rsidRDefault="00E00E54" w:rsidP="00E00E54">
      <w:pPr>
        <w:pStyle w:val="Text10"/>
      </w:pPr>
      <w:r w:rsidRPr="00321D5D">
        <w:t>The expired Registration will be given a status of ‘EXPIRED-LEFT’.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Registration </w:t>
            </w:r>
            <w:proofErr w:type="gramStart"/>
            <w:r w:rsidRPr="00321D5D">
              <w:t>object</w:t>
            </w:r>
            <w:proofErr w:type="gramEnd"/>
            <w:r w:rsidRPr="00321D5D">
              <w:t xml:space="preserve"> to be expired.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w:t>
            </w:r>
            <w:proofErr w:type="gramStart"/>
            <w:r w:rsidRPr="00321D5D">
              <w:t>expiring</w:t>
            </w:r>
            <w:proofErr w:type="gramEnd"/>
            <w:r w:rsidRPr="00321D5D">
              <w:t xml:space="preserve"> the Registration.</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expireRegistrationObject</w:t>
      </w:r>
      <w:proofErr w:type="gramEnd"/>
    </w:p>
    <w:p w:rsidR="00E00E54" w:rsidRPr="00321D5D" w:rsidRDefault="00E00E54" w:rsidP="00E00E54">
      <w:pPr>
        <w:pStyle w:val="Text10"/>
      </w:pPr>
      <w:r w:rsidRPr="00321D5D">
        <w:t xml:space="preserve">This private function will </w:t>
      </w:r>
      <w:proofErr w:type="gramStart"/>
      <w:r w:rsidRPr="00321D5D">
        <w:t>expire</w:t>
      </w:r>
      <w:proofErr w:type="gramEnd"/>
      <w:r w:rsidRPr="00321D5D">
        <w:t xml:space="preserve"> a user’s Registration by updating the tls_registration table and removing the user from Registration group.</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Registration </w:t>
            </w:r>
            <w:proofErr w:type="gramStart"/>
            <w:r w:rsidRPr="00321D5D">
              <w:t>object</w:t>
            </w:r>
            <w:proofErr w:type="gramEnd"/>
            <w:r w:rsidRPr="00321D5D">
              <w:t xml:space="preserve"> to be expired.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w:t>
            </w:r>
            <w:proofErr w:type="gramStart"/>
            <w:r w:rsidRPr="00321D5D">
              <w:t>expiring</w:t>
            </w:r>
            <w:proofErr w:type="gramEnd"/>
            <w:r w:rsidRPr="00321D5D">
              <w:t xml:space="preserve"> the Registration.</w:t>
            </w:r>
          </w:p>
        </w:tc>
      </w:tr>
      <w:tr w:rsidR="00E00E54" w:rsidRPr="00321D5D" w:rsidTr="00110215">
        <w:tc>
          <w:tcPr>
            <w:tcW w:w="1710" w:type="dxa"/>
          </w:tcPr>
          <w:p w:rsidR="00E00E54" w:rsidRPr="00321D5D" w:rsidRDefault="00E00E54" w:rsidP="00110215">
            <w:pPr>
              <w:pStyle w:val="TableTxt"/>
            </w:pPr>
            <w:r w:rsidRPr="00321D5D">
              <w:lastRenderedPageBreak/>
              <w:t>strReason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that the Registration is being expired.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unregister</w:t>
      </w:r>
      <w:proofErr w:type="gramEnd"/>
    </w:p>
    <w:p w:rsidR="00E00E54" w:rsidRPr="00321D5D" w:rsidRDefault="00E00E54" w:rsidP="00E00E54">
      <w:pPr>
        <w:pStyle w:val="Text10"/>
      </w:pPr>
      <w:r w:rsidRPr="00321D5D">
        <w:t>This private function will check whether a Registration is not a non expiring Registration before calling the expireRegistrationObject to expire it.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object the Registration will be expired for.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who’s Registration is being expired.</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user </w:t>
            </w:r>
            <w:proofErr w:type="gramStart"/>
            <w:r w:rsidRPr="00321D5D">
              <w:t>expiring</w:t>
            </w:r>
            <w:proofErr w:type="gramEnd"/>
            <w:r w:rsidRPr="00321D5D">
              <w:t xml:space="preserve"> the Registration.</w:t>
            </w:r>
          </w:p>
        </w:tc>
      </w:tr>
      <w:tr w:rsidR="00E00E54" w:rsidRPr="00321D5D" w:rsidTr="00110215">
        <w:tc>
          <w:tcPr>
            <w:tcW w:w="1710" w:type="dxa"/>
          </w:tcPr>
          <w:p w:rsidR="00E00E54" w:rsidRPr="00321D5D" w:rsidRDefault="00E00E54" w:rsidP="00110215">
            <w:pPr>
              <w:pStyle w:val="TableTxt"/>
            </w:pPr>
            <w:r w:rsidRPr="00321D5D">
              <w:t>strReason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that the Registration is being expired.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cleanupDeletedFolder</w:t>
      </w:r>
      <w:proofErr w:type="gramEnd"/>
    </w:p>
    <w:p w:rsidR="00E00E54" w:rsidRPr="00321D5D" w:rsidRDefault="00E00E54" w:rsidP="00E00E54">
      <w:pPr>
        <w:pStyle w:val="Text10"/>
      </w:pPr>
      <w:r w:rsidRPr="00321D5D">
        <w:t xml:space="preserve">This private function will check if the folder is a Job, Project, Client \ Sub Client. It will then check if the folder is confidential by calling isConfidential method from the SBO (TlsRegistration), if the folder is confidential it will call deleteRegistrationsForFolder from RemoveRegistration.java and delete all registrations for that folder.  If the folder is not confidential it will also call deleteRegistrationsForFolder and check for folders above by calling a method on the SBO called getConfidentialParent. This function will return the Head Client of the folder passed in if no confidential folders are found. </w:t>
      </w:r>
      <w:proofErr w:type="gramStart"/>
      <w:r w:rsidRPr="00321D5D">
        <w:t>isHeadClient</w:t>
      </w:r>
      <w:proofErr w:type="gramEnd"/>
      <w:r w:rsidRPr="00321D5D">
        <w:t xml:space="preserve"> will then be called from the SBO to check if the result is a Head Client. </w:t>
      </w:r>
      <w:proofErr w:type="gramStart"/>
      <w:r w:rsidRPr="00321D5D">
        <w:t>removeAutoApprover</w:t>
      </w:r>
      <w:proofErr w:type="gramEnd"/>
      <w:r w:rsidRPr="00321D5D">
        <w:t xml:space="preserve"> method will be called after to remove all Auto Approver registrations. If the folder passed in is a Job or a Project this method will be called before the Job or Project is deleted. If it is a Client folder to be passed in then this method is called after the Client is deactivated.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Deleted or Deactivated folder id to clean up all registrations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Initialise and retrieve current session</w:t>
      </w:r>
    </w:p>
    <w:p w:rsidR="00E00E54" w:rsidRPr="00321D5D" w:rsidRDefault="00E00E54" w:rsidP="00E00E54">
      <w:pPr>
        <w:pStyle w:val="Text10"/>
      </w:pPr>
      <w:proofErr w:type="gramStart"/>
      <w:r w:rsidRPr="00321D5D">
        <w:t>msessCurrent</w:t>
      </w:r>
      <w:proofErr w:type="gramEnd"/>
      <w:r w:rsidRPr="00321D5D">
        <w:t xml:space="preserve"> = SessionManager.getSession(mstrDocbaseName)</w:t>
      </w:r>
    </w:p>
    <w:p w:rsidR="00E00E54" w:rsidRPr="00321D5D" w:rsidRDefault="00E00E54" w:rsidP="00E00E54">
      <w:pPr>
        <w:pStyle w:val="Text10"/>
        <w:rPr>
          <w:i/>
        </w:rPr>
      </w:pPr>
    </w:p>
    <w:p w:rsidR="00E00E54" w:rsidRPr="00321D5D" w:rsidRDefault="00E00E54" w:rsidP="00E00E54">
      <w:pPr>
        <w:pStyle w:val="Text10"/>
        <w:rPr>
          <w:i/>
        </w:rPr>
      </w:pPr>
      <w:r w:rsidRPr="00321D5D">
        <w:rPr>
          <w:i/>
        </w:rPr>
        <w:t>Get the folder object from the folder id passed in</w:t>
      </w:r>
    </w:p>
    <w:p w:rsidR="00E00E54" w:rsidRPr="00321D5D" w:rsidRDefault="00E00E54" w:rsidP="00E00E54">
      <w:pPr>
        <w:pStyle w:val="Text10"/>
      </w:pPr>
      <w:proofErr w:type="gramStart"/>
      <w:r w:rsidRPr="00321D5D">
        <w:t>pobjFolder</w:t>
      </w:r>
      <w:proofErr w:type="gramEnd"/>
      <w:r w:rsidRPr="00321D5D">
        <w:t xml:space="preserve"> as IDfPersistentObject = (IDfPersistentObject) msessCurrent.getObject(idFolder)</w:t>
      </w:r>
    </w:p>
    <w:p w:rsidR="00E00E54" w:rsidRPr="00321D5D" w:rsidRDefault="00E00E54" w:rsidP="00E00E54">
      <w:pPr>
        <w:pStyle w:val="Text10"/>
      </w:pPr>
    </w:p>
    <w:p w:rsidR="00E00E54" w:rsidRPr="00321D5D" w:rsidRDefault="00E00E54" w:rsidP="00E00E54">
      <w:pPr>
        <w:pStyle w:val="Text10"/>
        <w:rPr>
          <w:i/>
        </w:rPr>
      </w:pPr>
      <w:r w:rsidRPr="00321D5D">
        <w:rPr>
          <w:i/>
        </w:rPr>
        <w:t>Check if folder is a Job, Project or Client\Sub Client</w:t>
      </w:r>
    </w:p>
    <w:p w:rsidR="00E00E54" w:rsidRPr="00321D5D" w:rsidRDefault="00E00E54" w:rsidP="00E00E54">
      <w:pPr>
        <w:pStyle w:val="Text10"/>
        <w:rPr>
          <w:i/>
        </w:rPr>
      </w:pPr>
      <w:r w:rsidRPr="00321D5D">
        <w:rPr>
          <w:i/>
        </w:rPr>
        <w:t>Get the folder type</w:t>
      </w:r>
    </w:p>
    <w:p w:rsidR="00E00E54" w:rsidRPr="00321D5D" w:rsidRDefault="00E00E54" w:rsidP="00E00E54">
      <w:pPr>
        <w:pStyle w:val="Text10"/>
      </w:pPr>
      <w:proofErr w:type="gramStart"/>
      <w:r w:rsidRPr="00321D5D">
        <w:t>strFolderType</w:t>
      </w:r>
      <w:proofErr w:type="gramEnd"/>
      <w:r w:rsidRPr="00321D5D">
        <w:t xml:space="preserve"> = pobjFolder.getString(“r_object_type”);</w:t>
      </w:r>
    </w:p>
    <w:p w:rsidR="00E00E54" w:rsidRPr="00321D5D" w:rsidRDefault="00E00E54" w:rsidP="00E00E54">
      <w:pPr>
        <w:pStyle w:val="Text10"/>
      </w:pPr>
    </w:p>
    <w:p w:rsidR="00E00E54" w:rsidRPr="00321D5D" w:rsidRDefault="00E00E54" w:rsidP="00E00E54">
      <w:pPr>
        <w:pStyle w:val="Text10"/>
        <w:rPr>
          <w:i/>
        </w:rPr>
      </w:pPr>
      <w:r w:rsidRPr="00321D5D">
        <w:rPr>
          <w:i/>
        </w:rPr>
        <w:t>Check if the folder is a Client</w:t>
      </w:r>
    </w:p>
    <w:p w:rsidR="00E00E54" w:rsidRPr="00321D5D" w:rsidRDefault="00E00E54" w:rsidP="00E00E54">
      <w:pPr>
        <w:pStyle w:val="Text10"/>
      </w:pPr>
      <w:r w:rsidRPr="00321D5D">
        <w:t>IF (</w:t>
      </w:r>
      <w:proofErr w:type="gramStart"/>
      <w:r w:rsidRPr="00321D5D">
        <w:t>strFolderType.equals(</w:t>
      </w:r>
      <w:proofErr w:type="gramEnd"/>
      <w:r w:rsidRPr="00321D5D">
        <w:t>“tls_client”))</w:t>
      </w:r>
    </w:p>
    <w:p w:rsidR="00E00E54" w:rsidRPr="00321D5D" w:rsidRDefault="00E00E54" w:rsidP="00E00E54">
      <w:pPr>
        <w:pStyle w:val="Text10"/>
        <w:ind w:left="1436"/>
        <w:rPr>
          <w:i/>
        </w:rPr>
      </w:pPr>
      <w:r w:rsidRPr="00321D5D">
        <w:rPr>
          <w:i/>
        </w:rPr>
        <w:t>Retrieve the Client Manager, Client Partner for the Client folder</w:t>
      </w:r>
    </w:p>
    <w:p w:rsidR="00E00E54" w:rsidRPr="00321D5D" w:rsidRDefault="00E00E54" w:rsidP="00E00E54">
      <w:pPr>
        <w:pStyle w:val="Text10"/>
        <w:ind w:left="1436"/>
      </w:pPr>
      <w:proofErr w:type="gramStart"/>
      <w:r w:rsidRPr="00321D5D">
        <w:t>strManage</w:t>
      </w:r>
      <w:r w:rsidR="00334323" w:rsidRPr="00321D5D">
        <w:t>r  =</w:t>
      </w:r>
      <w:proofErr w:type="gramEnd"/>
      <w:r w:rsidR="00334323" w:rsidRPr="00321D5D">
        <w:t xml:space="preserve"> pobjFolder.getString(“t</w:t>
      </w:r>
      <w:r w:rsidRPr="00321D5D">
        <w:t>_client_manager”)</w:t>
      </w:r>
    </w:p>
    <w:p w:rsidR="00E00E54" w:rsidRPr="00321D5D" w:rsidRDefault="00E00E54" w:rsidP="00E00E54">
      <w:pPr>
        <w:pStyle w:val="Text10"/>
        <w:ind w:left="1436"/>
      </w:pPr>
      <w:proofErr w:type="gramStart"/>
      <w:r w:rsidRPr="00321D5D">
        <w:t>strPartne</w:t>
      </w:r>
      <w:r w:rsidR="00334323" w:rsidRPr="00321D5D">
        <w:t>r  =</w:t>
      </w:r>
      <w:proofErr w:type="gramEnd"/>
      <w:r w:rsidR="00334323" w:rsidRPr="00321D5D">
        <w:t xml:space="preserve"> pobjFolder.getString(“t</w:t>
      </w:r>
      <w:r w:rsidRPr="00321D5D">
        <w:t>_client_partner”)</w:t>
      </w:r>
    </w:p>
    <w:p w:rsidR="00E00E54" w:rsidRPr="00321D5D" w:rsidRDefault="00E00E54" w:rsidP="00E00E54">
      <w:pPr>
        <w:pStyle w:val="Text10"/>
      </w:pPr>
      <w:r w:rsidRPr="00321D5D">
        <w:t>End if</w:t>
      </w:r>
    </w:p>
    <w:p w:rsidR="00E00E54" w:rsidRPr="00321D5D" w:rsidRDefault="00E00E54" w:rsidP="00E00E54">
      <w:pPr>
        <w:pStyle w:val="Text10"/>
        <w:rPr>
          <w:i/>
        </w:rPr>
      </w:pPr>
    </w:p>
    <w:p w:rsidR="00E00E54" w:rsidRPr="00321D5D" w:rsidRDefault="00E00E54" w:rsidP="00E00E54">
      <w:pPr>
        <w:pStyle w:val="Text10"/>
        <w:rPr>
          <w:i/>
        </w:rPr>
      </w:pPr>
      <w:r w:rsidRPr="00321D5D">
        <w:rPr>
          <w:i/>
        </w:rPr>
        <w:lastRenderedPageBreak/>
        <w:t>Check if the folder is a Job</w:t>
      </w:r>
    </w:p>
    <w:p w:rsidR="00E00E54" w:rsidRPr="00321D5D" w:rsidRDefault="00E00E54" w:rsidP="00E00E54">
      <w:pPr>
        <w:pStyle w:val="Text10"/>
      </w:pPr>
      <w:r w:rsidRPr="00321D5D">
        <w:t>IF (</w:t>
      </w:r>
      <w:proofErr w:type="gramStart"/>
      <w:r w:rsidRPr="00321D5D">
        <w:t>strFolderType.equals(</w:t>
      </w:r>
      <w:proofErr w:type="gramEnd"/>
      <w:r w:rsidRPr="00321D5D">
        <w:t>“tls_</w:t>
      </w:r>
      <w:r w:rsidR="00A26321" w:rsidRPr="00321D5D">
        <w:t>Job</w:t>
      </w:r>
      <w:r w:rsidRPr="00321D5D">
        <w:t>”))</w:t>
      </w:r>
    </w:p>
    <w:p w:rsidR="00E00E54" w:rsidRPr="00321D5D" w:rsidRDefault="00E00E54" w:rsidP="00E00E54">
      <w:pPr>
        <w:pStyle w:val="Text10"/>
      </w:pPr>
      <w:r w:rsidRPr="00321D5D">
        <w:rPr>
          <w:i/>
        </w:rPr>
        <w:tab/>
        <w:t xml:space="preserve">Retrieve the Job </w:t>
      </w:r>
      <w:r w:rsidR="009E3C89" w:rsidRPr="00321D5D">
        <w:rPr>
          <w:i/>
        </w:rPr>
        <w:t>Partner</w:t>
      </w:r>
      <w:r w:rsidRPr="00321D5D">
        <w:rPr>
          <w:i/>
        </w:rPr>
        <w:t xml:space="preserve"> and the Job </w:t>
      </w:r>
      <w:r w:rsidR="009E3C89" w:rsidRPr="00321D5D">
        <w:rPr>
          <w:i/>
        </w:rPr>
        <w:t>Manager</w:t>
      </w:r>
      <w:r w:rsidRPr="00321D5D">
        <w:rPr>
          <w:i/>
        </w:rPr>
        <w:t xml:space="preserve"> for the Job</w:t>
      </w:r>
      <w:r w:rsidRPr="00321D5D">
        <w:tab/>
      </w:r>
      <w:r w:rsidRPr="00321D5D">
        <w:tab/>
      </w:r>
      <w:r w:rsidRPr="00321D5D">
        <w:tab/>
      </w:r>
      <w:r w:rsidRPr="00321D5D">
        <w:tab/>
        <w:t xml:space="preserve">strPartner = </w:t>
      </w:r>
      <w:proofErr w:type="gramStart"/>
      <w:r w:rsidRPr="00321D5D">
        <w:t>pobjFolder.getString(</w:t>
      </w:r>
      <w:proofErr w:type="gramEnd"/>
      <w:r w:rsidRPr="00321D5D">
        <w:t>“t_</w:t>
      </w:r>
      <w:r w:rsidR="00A26321" w:rsidRPr="00321D5D">
        <w:t>Job</w:t>
      </w:r>
      <w:r w:rsidRPr="00321D5D">
        <w:t>_partner”)</w:t>
      </w:r>
      <w:r w:rsidRPr="00321D5D">
        <w:tab/>
      </w:r>
      <w:r w:rsidRPr="00321D5D">
        <w:tab/>
      </w:r>
      <w:r w:rsidRPr="00321D5D">
        <w:tab/>
      </w:r>
      <w:r w:rsidRPr="00321D5D">
        <w:tab/>
        <w:t>strManager = pobjFolder.getString(“t_</w:t>
      </w:r>
      <w:r w:rsidR="00A26321" w:rsidRPr="00321D5D">
        <w:t>Job</w:t>
      </w:r>
      <w:r w:rsidRPr="00321D5D">
        <w:t>_manager”);</w:t>
      </w:r>
    </w:p>
    <w:p w:rsidR="00E00E54" w:rsidRPr="00321D5D" w:rsidRDefault="00E00E54" w:rsidP="00E00E54">
      <w:pPr>
        <w:pStyle w:val="Text10"/>
        <w:ind w:left="1436"/>
        <w:rPr>
          <w:i/>
        </w:rPr>
      </w:pPr>
      <w:r w:rsidRPr="00321D5D">
        <w:rPr>
          <w:i/>
        </w:rPr>
        <w:t xml:space="preserve">Clear the Manager and </w:t>
      </w:r>
      <w:r w:rsidR="009E3C89" w:rsidRPr="00321D5D">
        <w:rPr>
          <w:i/>
        </w:rPr>
        <w:t>Manager</w:t>
      </w:r>
      <w:r w:rsidRPr="00321D5D">
        <w:rPr>
          <w:i/>
        </w:rPr>
        <w:t xml:space="preserve"> for the Job object as the Auto Approver registrations will not be cleared at the Head Client if they are still set at the Job. Used dmadmin as it does not accept null string and dmadmin is not a user to be used for partner/manager.</w:t>
      </w:r>
    </w:p>
    <w:p w:rsidR="00E00E54" w:rsidRPr="00321D5D" w:rsidRDefault="00E00E54" w:rsidP="00E00E54">
      <w:pPr>
        <w:pStyle w:val="Text10"/>
      </w:pPr>
      <w:r w:rsidRPr="00321D5D">
        <w:rPr>
          <w:i/>
        </w:rPr>
        <w:tab/>
      </w:r>
      <w:proofErr w:type="gramStart"/>
      <w:r w:rsidRPr="00321D5D">
        <w:t>pobjFolder.setString(</w:t>
      </w:r>
      <w:proofErr w:type="gramEnd"/>
      <w:r w:rsidRPr="00321D5D">
        <w:t>“t_</w:t>
      </w:r>
      <w:r w:rsidR="00A26321" w:rsidRPr="00321D5D">
        <w:t>Job</w:t>
      </w:r>
      <w:r w:rsidRPr="00321D5D">
        <w:t>_partner”, “dmadmin”);</w:t>
      </w:r>
    </w:p>
    <w:p w:rsidR="00E00E54" w:rsidRPr="00321D5D" w:rsidRDefault="00E00E54" w:rsidP="00E00E54">
      <w:pPr>
        <w:pStyle w:val="Text10"/>
      </w:pPr>
      <w:r w:rsidRPr="00321D5D">
        <w:tab/>
      </w:r>
      <w:proofErr w:type="gramStart"/>
      <w:r w:rsidRPr="00321D5D">
        <w:t>pobjFolder.setString(</w:t>
      </w:r>
      <w:proofErr w:type="gramEnd"/>
      <w:r w:rsidRPr="00321D5D">
        <w:t>“t_</w:t>
      </w:r>
      <w:r w:rsidR="00A26321" w:rsidRPr="00321D5D">
        <w:t>Job</w:t>
      </w:r>
      <w:r w:rsidRPr="00321D5D">
        <w:t>_manager”, “dmadmin”);</w:t>
      </w:r>
    </w:p>
    <w:p w:rsidR="00E00E54" w:rsidRPr="00321D5D" w:rsidRDefault="00E00E54" w:rsidP="00E00E54">
      <w:pPr>
        <w:pStyle w:val="Text10"/>
        <w:rPr>
          <w:i/>
        </w:rPr>
      </w:pPr>
      <w:r w:rsidRPr="00321D5D">
        <w:rPr>
          <w:i/>
        </w:rPr>
        <w:tab/>
        <w:t>Save the folder object</w:t>
      </w:r>
    </w:p>
    <w:p w:rsidR="00E00E54" w:rsidRPr="00321D5D" w:rsidRDefault="00E00E54" w:rsidP="00E00E54">
      <w:pPr>
        <w:pStyle w:val="Text10"/>
      </w:pPr>
      <w:r w:rsidRPr="00321D5D">
        <w:rPr>
          <w:i/>
        </w:rPr>
        <w:tab/>
      </w:r>
      <w:proofErr w:type="gramStart"/>
      <w:r w:rsidRPr="00321D5D">
        <w:t>pobjFolder.save(</w:t>
      </w:r>
      <w:proofErr w:type="gramEnd"/>
      <w:r w:rsidRPr="00321D5D">
        <w:t>);</w:t>
      </w:r>
    </w:p>
    <w:p w:rsidR="00E00E54" w:rsidRPr="00321D5D" w:rsidRDefault="00E00E54" w:rsidP="00E00E54">
      <w:pPr>
        <w:pStyle w:val="Text10"/>
      </w:pPr>
      <w:r w:rsidRPr="00321D5D">
        <w:t>End IF</w:t>
      </w:r>
    </w:p>
    <w:p w:rsidR="00E00E54" w:rsidRPr="00321D5D" w:rsidRDefault="00E00E54" w:rsidP="00E00E54">
      <w:pPr>
        <w:pStyle w:val="Text10"/>
      </w:pPr>
    </w:p>
    <w:p w:rsidR="00E00E54" w:rsidRPr="00321D5D" w:rsidRDefault="00E00E54" w:rsidP="00E00E54">
      <w:pPr>
        <w:pStyle w:val="Text10"/>
        <w:rPr>
          <w:i/>
        </w:rPr>
      </w:pPr>
      <w:r w:rsidRPr="00321D5D">
        <w:rPr>
          <w:i/>
        </w:rPr>
        <w:t>Check if the folder is a Project</w:t>
      </w:r>
    </w:p>
    <w:p w:rsidR="00E00E54" w:rsidRPr="00321D5D" w:rsidRDefault="00E00E54" w:rsidP="00E00E54">
      <w:pPr>
        <w:pStyle w:val="Text10"/>
      </w:pPr>
      <w:r w:rsidRPr="00321D5D">
        <w:t>IF (</w:t>
      </w:r>
      <w:proofErr w:type="gramStart"/>
      <w:r w:rsidRPr="00321D5D">
        <w:t>strFolderType.equals(</w:t>
      </w:r>
      <w:proofErr w:type="gramEnd"/>
      <w:r w:rsidRPr="00321D5D">
        <w:t>“tls_</w:t>
      </w:r>
      <w:r w:rsidR="00A26321" w:rsidRPr="00321D5D">
        <w:t>Project</w:t>
      </w:r>
      <w:r w:rsidRPr="00321D5D">
        <w:t>”))</w:t>
      </w:r>
    </w:p>
    <w:p w:rsidR="00E00E54" w:rsidRPr="00321D5D" w:rsidRDefault="00E00E54" w:rsidP="00E00E54">
      <w:pPr>
        <w:pStyle w:val="Text10"/>
        <w:rPr>
          <w:i/>
        </w:rPr>
      </w:pPr>
      <w:r w:rsidRPr="00321D5D">
        <w:tab/>
      </w:r>
      <w:r w:rsidRPr="00321D5D">
        <w:rPr>
          <w:i/>
        </w:rPr>
        <w:t xml:space="preserve">Retrieve the Project </w:t>
      </w:r>
      <w:r w:rsidR="009E3C89" w:rsidRPr="00321D5D">
        <w:rPr>
          <w:i/>
        </w:rPr>
        <w:t>Partner</w:t>
      </w:r>
      <w:r w:rsidRPr="00321D5D">
        <w:rPr>
          <w:i/>
        </w:rPr>
        <w:t xml:space="preserve"> and Project </w:t>
      </w:r>
      <w:r w:rsidR="009E3C89" w:rsidRPr="00321D5D">
        <w:rPr>
          <w:i/>
        </w:rPr>
        <w:t>Manager</w:t>
      </w:r>
      <w:r w:rsidRPr="00321D5D">
        <w:rPr>
          <w:i/>
        </w:rPr>
        <w:t xml:space="preserve"> for the Project</w:t>
      </w:r>
    </w:p>
    <w:p w:rsidR="00E00E54" w:rsidRPr="00321D5D" w:rsidRDefault="00E00E54" w:rsidP="00E00E54">
      <w:pPr>
        <w:pStyle w:val="Text10"/>
      </w:pPr>
      <w:r w:rsidRPr="00321D5D">
        <w:tab/>
      </w:r>
      <w:proofErr w:type="gramStart"/>
      <w:r w:rsidRPr="00321D5D">
        <w:t>strPartner</w:t>
      </w:r>
      <w:proofErr w:type="gramEnd"/>
      <w:r w:rsidRPr="00321D5D">
        <w:t xml:space="preserve"> = pobjFolder.getString(“t_</w:t>
      </w:r>
      <w:r w:rsidR="00A26321" w:rsidRPr="00321D5D">
        <w:t>Project</w:t>
      </w:r>
      <w:r w:rsidRPr="00321D5D">
        <w:t>_partner”);</w:t>
      </w:r>
    </w:p>
    <w:p w:rsidR="00E00E54" w:rsidRPr="00321D5D" w:rsidRDefault="00E00E54" w:rsidP="00E00E54">
      <w:pPr>
        <w:pStyle w:val="Text10"/>
      </w:pPr>
      <w:r w:rsidRPr="00321D5D">
        <w:tab/>
      </w:r>
      <w:proofErr w:type="gramStart"/>
      <w:r w:rsidRPr="00321D5D">
        <w:t>strManager</w:t>
      </w:r>
      <w:proofErr w:type="gramEnd"/>
      <w:r w:rsidRPr="00321D5D">
        <w:t xml:space="preserve"> = pobjFolder.getString(“t_</w:t>
      </w:r>
      <w:r w:rsidR="00A26321" w:rsidRPr="00321D5D">
        <w:t>Project</w:t>
      </w:r>
      <w:r w:rsidRPr="00321D5D">
        <w:t>_manager”);</w:t>
      </w:r>
    </w:p>
    <w:p w:rsidR="00E00E54" w:rsidRPr="00321D5D" w:rsidRDefault="00E00E54" w:rsidP="00E00E54">
      <w:pPr>
        <w:pStyle w:val="Text10"/>
        <w:ind w:left="1436"/>
        <w:rPr>
          <w:i/>
        </w:rPr>
      </w:pPr>
      <w:r w:rsidRPr="00321D5D">
        <w:tab/>
      </w:r>
      <w:r w:rsidRPr="00321D5D">
        <w:rPr>
          <w:i/>
        </w:rPr>
        <w:t xml:space="preserve">Clear the Manager and </w:t>
      </w:r>
      <w:r w:rsidR="009E3C89" w:rsidRPr="00321D5D">
        <w:rPr>
          <w:i/>
        </w:rPr>
        <w:t>Manager</w:t>
      </w:r>
      <w:r w:rsidRPr="00321D5D">
        <w:rPr>
          <w:i/>
        </w:rPr>
        <w:t xml:space="preserve"> for the Project object as the Auto Approver registrations will not be cleared at the Head Client if they are still set at the Project. Used dmadmin as it does not accept null string and dmadmin is not a user to be used for partner/manager.</w:t>
      </w:r>
    </w:p>
    <w:p w:rsidR="00E00E54" w:rsidRPr="00321D5D" w:rsidRDefault="00E00E54" w:rsidP="00E00E54">
      <w:pPr>
        <w:pStyle w:val="Text10"/>
      </w:pPr>
      <w:r w:rsidRPr="00321D5D">
        <w:rPr>
          <w:i/>
        </w:rPr>
        <w:tab/>
      </w:r>
      <w:proofErr w:type="gramStart"/>
      <w:r w:rsidRPr="00321D5D">
        <w:t>pobjFolder.setString(</w:t>
      </w:r>
      <w:proofErr w:type="gramEnd"/>
      <w:r w:rsidRPr="00321D5D">
        <w:t xml:space="preserve">“t_ </w:t>
      </w:r>
      <w:r w:rsidR="00A26321" w:rsidRPr="00321D5D">
        <w:t>Project</w:t>
      </w:r>
      <w:r w:rsidRPr="00321D5D">
        <w:t>_partner”, “dmadmin”);</w:t>
      </w:r>
    </w:p>
    <w:p w:rsidR="00E00E54" w:rsidRPr="00321D5D" w:rsidRDefault="00E00E54" w:rsidP="00E00E54">
      <w:pPr>
        <w:pStyle w:val="Text10"/>
      </w:pPr>
      <w:r w:rsidRPr="00321D5D">
        <w:tab/>
      </w:r>
      <w:proofErr w:type="gramStart"/>
      <w:r w:rsidRPr="00321D5D">
        <w:t>pobjFolder.setString(</w:t>
      </w:r>
      <w:proofErr w:type="gramEnd"/>
      <w:r w:rsidRPr="00321D5D">
        <w:t xml:space="preserve">“t_ </w:t>
      </w:r>
      <w:r w:rsidR="00A26321" w:rsidRPr="00321D5D">
        <w:t>Project</w:t>
      </w:r>
      <w:r w:rsidRPr="00321D5D">
        <w:t>_manager”, “dmadmin”);</w:t>
      </w:r>
    </w:p>
    <w:p w:rsidR="00E00E54" w:rsidRPr="00321D5D" w:rsidRDefault="00E00E54" w:rsidP="00E00E54">
      <w:pPr>
        <w:pStyle w:val="Text10"/>
        <w:rPr>
          <w:i/>
        </w:rPr>
      </w:pPr>
      <w:r w:rsidRPr="00321D5D">
        <w:rPr>
          <w:i/>
        </w:rPr>
        <w:tab/>
        <w:t>Save the folder object</w:t>
      </w:r>
    </w:p>
    <w:p w:rsidR="00E00E54" w:rsidRPr="00321D5D" w:rsidRDefault="00E00E54" w:rsidP="00E00E54">
      <w:pPr>
        <w:pStyle w:val="Text10"/>
      </w:pPr>
      <w:r w:rsidRPr="00321D5D">
        <w:rPr>
          <w:i/>
        </w:rPr>
        <w:tab/>
      </w:r>
      <w:proofErr w:type="gramStart"/>
      <w:r w:rsidRPr="00321D5D">
        <w:t>pobjFolder.save(</w:t>
      </w:r>
      <w:proofErr w:type="gramEnd"/>
      <w:r w:rsidRPr="00321D5D">
        <w:t>);</w:t>
      </w:r>
    </w:p>
    <w:p w:rsidR="00E00E54" w:rsidRPr="00321D5D" w:rsidRDefault="00E00E54" w:rsidP="00E00E54">
      <w:pPr>
        <w:pStyle w:val="Text10"/>
      </w:pPr>
      <w:r w:rsidRPr="00321D5D">
        <w:t>End IF</w:t>
      </w:r>
    </w:p>
    <w:p w:rsidR="00E00E54" w:rsidRPr="00321D5D" w:rsidRDefault="00E00E54" w:rsidP="00E00E54">
      <w:pPr>
        <w:pStyle w:val="Text10"/>
        <w:rPr>
          <w:i/>
        </w:rPr>
      </w:pPr>
    </w:p>
    <w:p w:rsidR="00E00E54" w:rsidRPr="00321D5D" w:rsidRDefault="00E00E54" w:rsidP="00E00E54">
      <w:pPr>
        <w:pStyle w:val="Text10"/>
        <w:rPr>
          <w:i/>
        </w:rPr>
      </w:pPr>
      <w:r w:rsidRPr="00321D5D">
        <w:rPr>
          <w:i/>
        </w:rPr>
        <w:t>IF the folder is a Job or Project</w:t>
      </w:r>
    </w:p>
    <w:p w:rsidR="00E00E54" w:rsidRPr="00321D5D" w:rsidRDefault="00E00E54" w:rsidP="00E00E54">
      <w:pPr>
        <w:pStyle w:val="Text10"/>
      </w:pPr>
      <w:r w:rsidRPr="00321D5D">
        <w:t>IF (</w:t>
      </w:r>
      <w:proofErr w:type="gramStart"/>
      <w:r w:rsidRPr="00321D5D">
        <w:t>strFolderType.equals(</w:t>
      </w:r>
      <w:proofErr w:type="gramEnd"/>
      <w:r w:rsidRPr="00321D5D">
        <w:t>“tls_</w:t>
      </w:r>
      <w:r w:rsidR="00A26321" w:rsidRPr="00321D5D">
        <w:t>Job</w:t>
      </w:r>
      <w:r w:rsidRPr="00321D5D">
        <w:t>”) || strFolderType.equals(“tls_</w:t>
      </w:r>
      <w:r w:rsidR="00A26321" w:rsidRPr="00321D5D">
        <w:t>Project</w:t>
      </w:r>
      <w:r w:rsidRPr="00321D5D">
        <w:t>”))</w:t>
      </w:r>
    </w:p>
    <w:p w:rsidR="00E00E54" w:rsidRPr="00321D5D" w:rsidRDefault="00E00E54" w:rsidP="00E00E54">
      <w:pPr>
        <w:pStyle w:val="Text10"/>
        <w:ind w:firstLine="589"/>
        <w:rPr>
          <w:i/>
        </w:rPr>
      </w:pPr>
      <w:r w:rsidRPr="00321D5D">
        <w:rPr>
          <w:i/>
        </w:rPr>
        <w:t>Get the parent group</w:t>
      </w:r>
    </w:p>
    <w:p w:rsidR="00E00E54" w:rsidRPr="00321D5D" w:rsidRDefault="00E00E54" w:rsidP="00E00E54">
      <w:pPr>
        <w:pStyle w:val="Text10"/>
      </w:pPr>
      <w:r w:rsidRPr="00321D5D">
        <w:rPr>
          <w:i/>
        </w:rPr>
        <w:tab/>
      </w:r>
      <w:proofErr w:type="gramStart"/>
      <w:r w:rsidRPr="00321D5D">
        <w:t>idParent</w:t>
      </w:r>
      <w:proofErr w:type="gramEnd"/>
      <w:r w:rsidRPr="00321D5D">
        <w:t xml:space="preserve"> = TlsRegistration.getConfidentialParent(idFolder)</w:t>
      </w:r>
    </w:p>
    <w:p w:rsidR="00E00E54" w:rsidRPr="00321D5D" w:rsidRDefault="00E00E54" w:rsidP="00E00E54">
      <w:pPr>
        <w:pStyle w:val="Text10"/>
        <w:ind w:left="0"/>
      </w:pPr>
    </w:p>
    <w:p w:rsidR="00E00E54" w:rsidRPr="00321D5D" w:rsidRDefault="00E00E54" w:rsidP="00E00E54">
      <w:pPr>
        <w:pStyle w:val="Text10"/>
        <w:ind w:left="1440"/>
        <w:rPr>
          <w:i/>
        </w:rPr>
      </w:pPr>
      <w:r w:rsidRPr="00321D5D">
        <w:rPr>
          <w:i/>
        </w:rPr>
        <w:t>Get the parent type</w:t>
      </w:r>
    </w:p>
    <w:p w:rsidR="00E00E54" w:rsidRPr="00321D5D" w:rsidRDefault="00E00E54" w:rsidP="00E00E54">
      <w:pPr>
        <w:pStyle w:val="Text10"/>
        <w:ind w:left="1440"/>
      </w:pPr>
      <w:proofErr w:type="gramStart"/>
      <w:r w:rsidRPr="00321D5D">
        <w:t>strParentType</w:t>
      </w:r>
      <w:proofErr w:type="gramEnd"/>
      <w:r w:rsidRPr="00321D5D">
        <w:t xml:space="preserve"> = pobjParent.getString(“r_object_type”)</w:t>
      </w:r>
      <w:r w:rsidRPr="00321D5D">
        <w:tab/>
      </w:r>
    </w:p>
    <w:p w:rsidR="00E00E54" w:rsidRPr="00321D5D" w:rsidRDefault="00E00E54" w:rsidP="00E00E54">
      <w:pPr>
        <w:pStyle w:val="Text10"/>
      </w:pPr>
      <w:r w:rsidRPr="00321D5D">
        <w:tab/>
        <w:t>IF (</w:t>
      </w:r>
      <w:proofErr w:type="gramStart"/>
      <w:r w:rsidRPr="00321D5D">
        <w:t>strParentType.equals(</w:t>
      </w:r>
      <w:proofErr w:type="gramEnd"/>
      <w:r w:rsidRPr="00321D5D">
        <w:t>“tls_</w:t>
      </w:r>
      <w:r w:rsidR="00A26321" w:rsidRPr="00321D5D">
        <w:t>Project</w:t>
      </w:r>
      <w:r w:rsidRPr="00321D5D">
        <w:t>”) || strParentType.equals(“tls_</w:t>
      </w:r>
      <w:r w:rsidR="00A26321" w:rsidRPr="00321D5D">
        <w:t>Job</w:t>
      </w:r>
      <w:r w:rsidRPr="00321D5D">
        <w:t>”))</w:t>
      </w:r>
    </w:p>
    <w:p w:rsidR="00E00E54" w:rsidRPr="00321D5D" w:rsidRDefault="00E00E54" w:rsidP="00E00E54">
      <w:pPr>
        <w:pStyle w:val="Text10"/>
        <w:rPr>
          <w:i/>
        </w:rPr>
      </w:pPr>
      <w:r w:rsidRPr="00321D5D">
        <w:tab/>
      </w:r>
      <w:r w:rsidRPr="00321D5D">
        <w:tab/>
      </w:r>
      <w:r w:rsidRPr="00321D5D">
        <w:rPr>
          <w:i/>
        </w:rPr>
        <w:t>Call deleteRegistrationsForFolder to delete all registrations for the folder</w:t>
      </w:r>
    </w:p>
    <w:p w:rsidR="00E00E54" w:rsidRPr="00321D5D" w:rsidRDefault="00E00E54" w:rsidP="00E00E54">
      <w:pPr>
        <w:pStyle w:val="Text10"/>
      </w:pPr>
      <w:r w:rsidRPr="00321D5D">
        <w:rPr>
          <w:i/>
        </w:rPr>
        <w:tab/>
      </w:r>
      <w:r w:rsidRPr="00321D5D">
        <w:rPr>
          <w:i/>
        </w:rPr>
        <w:tab/>
      </w:r>
      <w:proofErr w:type="gramStart"/>
      <w:r w:rsidRPr="00321D5D">
        <w:t>deleteRegistrationsForFolder(</w:t>
      </w:r>
      <w:proofErr w:type="gramEnd"/>
      <w:r w:rsidRPr="00321D5D">
        <w:t>idParent, strRequestor)</w:t>
      </w:r>
    </w:p>
    <w:p w:rsidR="00E00E54" w:rsidRPr="00321D5D" w:rsidRDefault="00E00E54" w:rsidP="00E00E54">
      <w:pPr>
        <w:pStyle w:val="Text10"/>
      </w:pPr>
      <w:r w:rsidRPr="00321D5D">
        <w:tab/>
        <w:t>ELSE</w:t>
      </w:r>
    </w:p>
    <w:p w:rsidR="00E00E54" w:rsidRPr="00321D5D" w:rsidRDefault="00E00E54" w:rsidP="00E00E54">
      <w:pPr>
        <w:pStyle w:val="Text10"/>
        <w:rPr>
          <w:i/>
        </w:rPr>
      </w:pPr>
      <w:r w:rsidRPr="00321D5D">
        <w:tab/>
      </w:r>
      <w:r w:rsidRPr="00321D5D">
        <w:tab/>
      </w:r>
      <w:r w:rsidRPr="00321D5D">
        <w:rPr>
          <w:i/>
        </w:rPr>
        <w:t>If it is not a Head Client</w:t>
      </w:r>
    </w:p>
    <w:p w:rsidR="00E00E54" w:rsidRPr="00321D5D" w:rsidRDefault="00E00E54" w:rsidP="00E00E54">
      <w:pPr>
        <w:pStyle w:val="Text10"/>
      </w:pPr>
      <w:r w:rsidRPr="00321D5D">
        <w:tab/>
      </w:r>
      <w:r w:rsidRPr="00321D5D">
        <w:tab/>
        <w:t>IF (</w:t>
      </w:r>
      <w:proofErr w:type="gramStart"/>
      <w:r w:rsidRPr="00321D5D">
        <w:t>TlsRegistration.isHeadClient(</w:t>
      </w:r>
      <w:proofErr w:type="gramEnd"/>
      <w:r w:rsidRPr="00321D5D">
        <w:t>idParent) = FALSE)</w:t>
      </w:r>
    </w:p>
    <w:p w:rsidR="00E00E54" w:rsidRPr="00321D5D" w:rsidRDefault="00E00E54" w:rsidP="00E00E54">
      <w:pPr>
        <w:pStyle w:val="Text10"/>
        <w:ind w:firstLine="589"/>
        <w:rPr>
          <w:i/>
        </w:rPr>
      </w:pPr>
      <w:r w:rsidRPr="00321D5D">
        <w:tab/>
      </w:r>
      <w:r w:rsidRPr="00321D5D">
        <w:tab/>
      </w:r>
      <w:r w:rsidRPr="00321D5D">
        <w:rPr>
          <w:i/>
        </w:rPr>
        <w:t>Get the folder object from the parent id passed in</w:t>
      </w:r>
    </w:p>
    <w:p w:rsidR="00E00E54" w:rsidRPr="00321D5D" w:rsidRDefault="00E00E54" w:rsidP="00E00E54">
      <w:pPr>
        <w:pStyle w:val="Text10"/>
        <w:ind w:left="2880"/>
      </w:pPr>
      <w:proofErr w:type="gramStart"/>
      <w:r w:rsidRPr="00321D5D">
        <w:t>pobjParent</w:t>
      </w:r>
      <w:proofErr w:type="gramEnd"/>
      <w:r w:rsidRPr="00321D5D">
        <w:t xml:space="preserve"> as IDfPersistentObject = (IDfPersistentObject) msessCurrent.getObject(idParent)</w:t>
      </w:r>
    </w:p>
    <w:p w:rsidR="00E00E54" w:rsidRPr="00321D5D" w:rsidRDefault="00E00E54" w:rsidP="00E00E54">
      <w:pPr>
        <w:pStyle w:val="Text10"/>
      </w:pPr>
    </w:p>
    <w:p w:rsidR="00E00E54" w:rsidRPr="00321D5D" w:rsidRDefault="00E00E54" w:rsidP="00E00E54">
      <w:pPr>
        <w:pStyle w:val="Text10"/>
        <w:rPr>
          <w:i/>
        </w:rPr>
      </w:pPr>
      <w:r w:rsidRPr="00321D5D">
        <w:tab/>
      </w:r>
      <w:r w:rsidRPr="00321D5D">
        <w:tab/>
      </w:r>
      <w:r w:rsidRPr="00321D5D">
        <w:tab/>
      </w:r>
      <w:r w:rsidRPr="00321D5D">
        <w:rPr>
          <w:i/>
        </w:rPr>
        <w:t>Remove Auto Approvers for folder</w:t>
      </w:r>
    </w:p>
    <w:p w:rsidR="00E00E54" w:rsidRPr="00321D5D" w:rsidRDefault="00E00E54" w:rsidP="00E00E54">
      <w:pPr>
        <w:pStyle w:val="Text10"/>
        <w:ind w:left="2291" w:firstLine="589"/>
      </w:pPr>
      <w:proofErr w:type="gramStart"/>
      <w:r w:rsidRPr="00321D5D">
        <w:t>removeAutoApprover(</w:t>
      </w:r>
      <w:proofErr w:type="gramEnd"/>
      <w:r w:rsidRPr="00321D5D">
        <w:t>pobjParent, strPartner, strRequestor)</w:t>
      </w:r>
    </w:p>
    <w:p w:rsidR="00E00E54" w:rsidRPr="00321D5D" w:rsidRDefault="00E00E54" w:rsidP="00E00E54">
      <w:pPr>
        <w:pStyle w:val="Text10"/>
      </w:pPr>
      <w:r w:rsidRPr="00321D5D">
        <w:tab/>
      </w:r>
      <w:r w:rsidRPr="00321D5D">
        <w:tab/>
      </w:r>
      <w:r w:rsidRPr="00321D5D">
        <w:tab/>
      </w:r>
      <w:proofErr w:type="gramStart"/>
      <w:r w:rsidRPr="00321D5D">
        <w:t>removeAutoApprover(</w:t>
      </w:r>
      <w:proofErr w:type="gramEnd"/>
      <w:r w:rsidRPr="00321D5D">
        <w:t>pobjParent, strManager, strRequestor)</w:t>
      </w:r>
    </w:p>
    <w:p w:rsidR="00E00E54" w:rsidRPr="00321D5D" w:rsidRDefault="00E00E54" w:rsidP="00E00E54">
      <w:pPr>
        <w:pStyle w:val="Text10"/>
      </w:pPr>
      <w:r w:rsidRPr="00321D5D">
        <w:tab/>
      </w:r>
      <w:r w:rsidRPr="00321D5D">
        <w:tab/>
        <w:t>END IF</w:t>
      </w:r>
    </w:p>
    <w:p w:rsidR="00E00E54" w:rsidRPr="00321D5D" w:rsidRDefault="00E00E54" w:rsidP="00E00E54">
      <w:pPr>
        <w:pStyle w:val="Text10"/>
      </w:pPr>
      <w:r w:rsidRPr="00321D5D">
        <w:tab/>
        <w:t>END IF</w:t>
      </w:r>
    </w:p>
    <w:p w:rsidR="00E00E54" w:rsidRPr="00321D5D" w:rsidRDefault="00E00E54" w:rsidP="00E00E54">
      <w:pPr>
        <w:pStyle w:val="Text10"/>
      </w:pPr>
    </w:p>
    <w:p w:rsidR="00E00E54" w:rsidRPr="00321D5D" w:rsidRDefault="00E00E54" w:rsidP="00E00E54">
      <w:pPr>
        <w:pStyle w:val="Text10"/>
        <w:rPr>
          <w:i/>
        </w:rPr>
      </w:pPr>
      <w:r w:rsidRPr="00321D5D">
        <w:tab/>
      </w:r>
      <w:r w:rsidRPr="00321D5D">
        <w:rPr>
          <w:i/>
        </w:rPr>
        <w:t>Get the Head Client</w:t>
      </w:r>
    </w:p>
    <w:p w:rsidR="00E00E54" w:rsidRPr="00321D5D" w:rsidRDefault="00E00E54" w:rsidP="00E00E54">
      <w:pPr>
        <w:pStyle w:val="Text10"/>
      </w:pPr>
      <w:r w:rsidRPr="00321D5D">
        <w:tab/>
      </w:r>
      <w:proofErr w:type="gramStart"/>
      <w:r w:rsidRPr="00321D5D">
        <w:t>idHeadClient</w:t>
      </w:r>
      <w:proofErr w:type="gramEnd"/>
      <w:r w:rsidRPr="00321D5D">
        <w:t xml:space="preserve"> = TlsRegistration.getHeadClient(idFolder)</w:t>
      </w:r>
    </w:p>
    <w:p w:rsidR="00E00E54" w:rsidRPr="00321D5D" w:rsidRDefault="00E00E54" w:rsidP="00E00E54">
      <w:pPr>
        <w:pStyle w:val="Text10"/>
      </w:pPr>
      <w:r w:rsidRPr="00321D5D">
        <w:tab/>
      </w:r>
    </w:p>
    <w:p w:rsidR="00E00E54" w:rsidRPr="00321D5D" w:rsidRDefault="00E00E54" w:rsidP="00E00E54">
      <w:pPr>
        <w:pStyle w:val="Text10"/>
        <w:ind w:firstLine="589"/>
        <w:rPr>
          <w:i/>
        </w:rPr>
      </w:pPr>
      <w:r w:rsidRPr="00321D5D">
        <w:rPr>
          <w:i/>
        </w:rPr>
        <w:t xml:space="preserve">Get the folder object from the </w:t>
      </w:r>
      <w:r w:rsidR="00A26321" w:rsidRPr="00321D5D">
        <w:rPr>
          <w:i/>
        </w:rPr>
        <w:t>Head Client</w:t>
      </w:r>
      <w:r w:rsidRPr="00321D5D">
        <w:rPr>
          <w:i/>
        </w:rPr>
        <w:t xml:space="preserve"> id passed in</w:t>
      </w:r>
    </w:p>
    <w:p w:rsidR="00E00E54" w:rsidRPr="00321D5D" w:rsidRDefault="00E00E54" w:rsidP="00E00E54">
      <w:pPr>
        <w:pStyle w:val="Text10"/>
        <w:ind w:left="1440"/>
      </w:pPr>
      <w:proofErr w:type="gramStart"/>
      <w:r w:rsidRPr="00321D5D">
        <w:t>pobjHeadClient</w:t>
      </w:r>
      <w:proofErr w:type="gramEnd"/>
      <w:r w:rsidRPr="00321D5D">
        <w:t xml:space="preserve"> as IDfPersistentObject = (IDfPersistentObject) msessCurrent.getObject(idHeadClient)</w:t>
      </w:r>
    </w:p>
    <w:p w:rsidR="00E00E54" w:rsidRPr="00321D5D" w:rsidRDefault="00E00E54" w:rsidP="00E00E54">
      <w:pPr>
        <w:pStyle w:val="Text10"/>
        <w:ind w:firstLine="589"/>
        <w:rPr>
          <w:i/>
        </w:rPr>
      </w:pPr>
    </w:p>
    <w:p w:rsidR="00E00E54" w:rsidRPr="00321D5D" w:rsidRDefault="00E00E54" w:rsidP="00E00E54">
      <w:pPr>
        <w:pStyle w:val="Text10"/>
        <w:ind w:firstLine="589"/>
        <w:rPr>
          <w:i/>
        </w:rPr>
      </w:pPr>
      <w:r w:rsidRPr="00321D5D">
        <w:rPr>
          <w:i/>
        </w:rPr>
        <w:t>Remove Auto Approvers for folder</w:t>
      </w:r>
    </w:p>
    <w:p w:rsidR="00E00E54" w:rsidRPr="00321D5D" w:rsidRDefault="00E00E54" w:rsidP="00E00E54">
      <w:pPr>
        <w:pStyle w:val="Text10"/>
        <w:ind w:firstLine="589"/>
      </w:pPr>
      <w:proofErr w:type="gramStart"/>
      <w:r w:rsidRPr="00321D5D">
        <w:t>removeAutoApprover(</w:t>
      </w:r>
      <w:proofErr w:type="gramEnd"/>
      <w:r w:rsidRPr="00321D5D">
        <w:t>pobjParent, strPartner, strRequestor)</w:t>
      </w:r>
    </w:p>
    <w:p w:rsidR="00E00E54" w:rsidRPr="00321D5D" w:rsidRDefault="00E00E54" w:rsidP="00E00E54">
      <w:pPr>
        <w:pStyle w:val="Text10"/>
      </w:pPr>
      <w:r w:rsidRPr="00321D5D">
        <w:tab/>
      </w:r>
      <w:proofErr w:type="gramStart"/>
      <w:r w:rsidRPr="00321D5D">
        <w:t>removeAutoApprover(</w:t>
      </w:r>
      <w:proofErr w:type="gramEnd"/>
      <w:r w:rsidRPr="00321D5D">
        <w:t>pobjParent, strManager, strRequestor)</w:t>
      </w:r>
    </w:p>
    <w:p w:rsidR="00E00E54" w:rsidRPr="00321D5D" w:rsidRDefault="00E00E54" w:rsidP="00E00E54">
      <w:pPr>
        <w:pStyle w:val="Text10"/>
        <w:ind w:left="0"/>
      </w:pPr>
      <w:r w:rsidRPr="00321D5D">
        <w:tab/>
        <w:t>ELSE IF (</w:t>
      </w:r>
      <w:proofErr w:type="gramStart"/>
      <w:r w:rsidRPr="00321D5D">
        <w:t>strFolderType.equals(</w:t>
      </w:r>
      <w:proofErr w:type="gramEnd"/>
      <w:r w:rsidRPr="00321D5D">
        <w:t>“tls_client”))</w:t>
      </w:r>
    </w:p>
    <w:p w:rsidR="00E00E54" w:rsidRPr="00321D5D" w:rsidRDefault="00E00E54" w:rsidP="00E00E54">
      <w:pPr>
        <w:pStyle w:val="Text10"/>
        <w:ind w:left="0"/>
        <w:rPr>
          <w:i/>
        </w:rPr>
      </w:pPr>
      <w:r w:rsidRPr="00321D5D">
        <w:tab/>
      </w:r>
      <w:r w:rsidRPr="00321D5D">
        <w:tab/>
      </w:r>
      <w:r w:rsidRPr="00321D5D">
        <w:rPr>
          <w:i/>
        </w:rPr>
        <w:t>If it is not a Head Client</w:t>
      </w:r>
    </w:p>
    <w:p w:rsidR="00E00E54" w:rsidRPr="00321D5D" w:rsidRDefault="00E00E54" w:rsidP="00E00E54">
      <w:pPr>
        <w:pStyle w:val="Text10"/>
        <w:ind w:left="0"/>
      </w:pPr>
      <w:r w:rsidRPr="00321D5D">
        <w:tab/>
      </w:r>
      <w:r w:rsidRPr="00321D5D">
        <w:tab/>
        <w:t>IF (</w:t>
      </w:r>
      <w:proofErr w:type="gramStart"/>
      <w:r w:rsidRPr="00321D5D">
        <w:t>TlsRegistration.isHeadClient(</w:t>
      </w:r>
      <w:proofErr w:type="gramEnd"/>
      <w:r w:rsidRPr="00321D5D">
        <w:t>idFolder) = FALSE)</w:t>
      </w:r>
    </w:p>
    <w:p w:rsidR="00E00E54" w:rsidRPr="00321D5D" w:rsidRDefault="00E00E54" w:rsidP="00E00E54">
      <w:pPr>
        <w:pStyle w:val="Text10"/>
        <w:ind w:left="0"/>
        <w:rPr>
          <w:i/>
        </w:rPr>
      </w:pPr>
      <w:r w:rsidRPr="00321D5D">
        <w:tab/>
      </w:r>
      <w:r w:rsidRPr="00321D5D">
        <w:tab/>
      </w:r>
      <w:r w:rsidRPr="00321D5D">
        <w:tab/>
      </w:r>
      <w:r w:rsidRPr="00321D5D">
        <w:rPr>
          <w:i/>
        </w:rPr>
        <w:t>Check if it is confidential</w:t>
      </w:r>
    </w:p>
    <w:p w:rsidR="00E00E54" w:rsidRPr="00321D5D" w:rsidRDefault="00E00E54" w:rsidP="00E00E54">
      <w:pPr>
        <w:pStyle w:val="Text10"/>
        <w:ind w:left="0"/>
      </w:pPr>
      <w:r w:rsidRPr="00321D5D">
        <w:tab/>
      </w:r>
      <w:r w:rsidRPr="00321D5D">
        <w:tab/>
      </w:r>
      <w:r w:rsidRPr="00321D5D">
        <w:tab/>
        <w:t>IF (</w:t>
      </w:r>
      <w:proofErr w:type="gramStart"/>
      <w:r w:rsidRPr="00321D5D">
        <w:t>TlsRegistration.isConfidential(</w:t>
      </w:r>
      <w:proofErr w:type="gramEnd"/>
      <w:r w:rsidRPr="00321D5D">
        <w:t>idFolder) = TRUE)</w:t>
      </w:r>
    </w:p>
    <w:p w:rsidR="00E00E54" w:rsidRPr="00321D5D" w:rsidRDefault="00E00E54" w:rsidP="00E00E54">
      <w:pPr>
        <w:pStyle w:val="Text10"/>
        <w:ind w:left="2880"/>
        <w:rPr>
          <w:i/>
        </w:rPr>
      </w:pPr>
      <w:r w:rsidRPr="00321D5D">
        <w:rPr>
          <w:i/>
        </w:rPr>
        <w:t>Call deleteRegistrationsForFolder to delete all registrations for the folder</w:t>
      </w:r>
    </w:p>
    <w:p w:rsidR="00E00E54" w:rsidRPr="00321D5D" w:rsidRDefault="00E00E54" w:rsidP="00E00E54">
      <w:pPr>
        <w:pStyle w:val="Text10"/>
      </w:pPr>
      <w:r w:rsidRPr="00321D5D">
        <w:rPr>
          <w:i/>
        </w:rPr>
        <w:tab/>
      </w:r>
      <w:r w:rsidRPr="00321D5D">
        <w:rPr>
          <w:i/>
        </w:rPr>
        <w:tab/>
      </w:r>
      <w:r w:rsidRPr="00321D5D">
        <w:rPr>
          <w:i/>
        </w:rPr>
        <w:tab/>
      </w:r>
      <w:proofErr w:type="gramStart"/>
      <w:r w:rsidRPr="00321D5D">
        <w:t>deleteRegistrationsForFolder(</w:t>
      </w:r>
      <w:proofErr w:type="gramEnd"/>
      <w:r w:rsidRPr="00321D5D">
        <w:t>idFolder, strRequestor)</w:t>
      </w:r>
    </w:p>
    <w:p w:rsidR="00E00E54" w:rsidRPr="00321D5D" w:rsidRDefault="00E00E54" w:rsidP="00E00E54">
      <w:pPr>
        <w:pStyle w:val="Text10"/>
      </w:pPr>
      <w:r w:rsidRPr="00321D5D">
        <w:tab/>
      </w:r>
      <w:r w:rsidRPr="00321D5D">
        <w:tab/>
        <w:t>END IF</w:t>
      </w:r>
    </w:p>
    <w:p w:rsidR="00E00E54" w:rsidRPr="00321D5D" w:rsidRDefault="00E00E54" w:rsidP="00E00E54">
      <w:pPr>
        <w:pStyle w:val="Text10"/>
      </w:pPr>
      <w:r w:rsidRPr="00321D5D">
        <w:tab/>
      </w:r>
      <w:r w:rsidRPr="00321D5D">
        <w:tab/>
      </w:r>
    </w:p>
    <w:p w:rsidR="00E00E54" w:rsidRPr="00321D5D" w:rsidRDefault="00E00E54" w:rsidP="00E00E54">
      <w:pPr>
        <w:pStyle w:val="Text10"/>
        <w:rPr>
          <w:i/>
        </w:rPr>
      </w:pPr>
      <w:r w:rsidRPr="00321D5D">
        <w:tab/>
      </w:r>
      <w:r w:rsidRPr="00321D5D">
        <w:tab/>
      </w:r>
      <w:r w:rsidRPr="00321D5D">
        <w:rPr>
          <w:i/>
        </w:rPr>
        <w:t>Get Head Client</w:t>
      </w:r>
    </w:p>
    <w:p w:rsidR="00E00E54" w:rsidRPr="00321D5D" w:rsidRDefault="00E00E54" w:rsidP="00E00E54">
      <w:pPr>
        <w:pStyle w:val="Text10"/>
      </w:pPr>
      <w:r w:rsidRPr="00321D5D">
        <w:tab/>
      </w:r>
      <w:r w:rsidRPr="00321D5D">
        <w:tab/>
      </w:r>
      <w:proofErr w:type="gramStart"/>
      <w:r w:rsidRPr="00321D5D">
        <w:t>idHeadClient</w:t>
      </w:r>
      <w:proofErr w:type="gramEnd"/>
      <w:r w:rsidRPr="00321D5D">
        <w:t>= TlsRegistration.getHeadClient(idFolder)</w:t>
      </w:r>
    </w:p>
    <w:p w:rsidR="00E00E54" w:rsidRPr="00321D5D" w:rsidRDefault="00E00E54" w:rsidP="00E00E54">
      <w:pPr>
        <w:pStyle w:val="Text10"/>
        <w:ind w:firstLine="589"/>
      </w:pPr>
      <w:r w:rsidRPr="00321D5D">
        <w:tab/>
      </w:r>
    </w:p>
    <w:p w:rsidR="00E00E54" w:rsidRPr="00321D5D" w:rsidRDefault="00E00E54" w:rsidP="00E00E54">
      <w:pPr>
        <w:pStyle w:val="Text10"/>
        <w:ind w:left="1440" w:firstLine="720"/>
        <w:rPr>
          <w:i/>
        </w:rPr>
      </w:pPr>
      <w:r w:rsidRPr="00321D5D">
        <w:rPr>
          <w:i/>
        </w:rPr>
        <w:t xml:space="preserve">Get the folder object from the </w:t>
      </w:r>
      <w:r w:rsidR="00A26321" w:rsidRPr="00321D5D">
        <w:rPr>
          <w:i/>
        </w:rPr>
        <w:t>Head Client</w:t>
      </w:r>
      <w:r w:rsidRPr="00321D5D">
        <w:rPr>
          <w:i/>
        </w:rPr>
        <w:t xml:space="preserve"> id passed in</w:t>
      </w:r>
    </w:p>
    <w:p w:rsidR="00E00E54" w:rsidRPr="00321D5D" w:rsidRDefault="00E00E54" w:rsidP="00E00E54">
      <w:pPr>
        <w:pStyle w:val="Text10"/>
        <w:ind w:left="2160"/>
      </w:pPr>
      <w:proofErr w:type="gramStart"/>
      <w:r w:rsidRPr="00321D5D">
        <w:t>pobjHeadClient</w:t>
      </w:r>
      <w:proofErr w:type="gramEnd"/>
      <w:r w:rsidRPr="00321D5D">
        <w:t xml:space="preserve"> as IDfPersistentObject = (IDfPersistentObject) msessCurrent.getObject(idHeadClient)</w:t>
      </w:r>
    </w:p>
    <w:p w:rsidR="00E00E54" w:rsidRPr="00321D5D" w:rsidRDefault="00E00E54" w:rsidP="00E00E54">
      <w:pPr>
        <w:pStyle w:val="Text10"/>
      </w:pPr>
      <w:r w:rsidRPr="00321D5D">
        <w:tab/>
      </w:r>
      <w:r w:rsidRPr="00321D5D">
        <w:tab/>
      </w:r>
    </w:p>
    <w:p w:rsidR="00E00E54" w:rsidRPr="00321D5D" w:rsidRDefault="00E00E54" w:rsidP="00E00E54">
      <w:pPr>
        <w:pStyle w:val="Text10"/>
        <w:rPr>
          <w:i/>
        </w:rPr>
      </w:pPr>
      <w:r w:rsidRPr="00321D5D">
        <w:tab/>
      </w:r>
      <w:r w:rsidRPr="00321D5D">
        <w:tab/>
      </w:r>
      <w:r w:rsidRPr="00321D5D">
        <w:rPr>
          <w:i/>
        </w:rPr>
        <w:t xml:space="preserve">Remove </w:t>
      </w:r>
      <w:r w:rsidR="00A26321" w:rsidRPr="00321D5D">
        <w:rPr>
          <w:i/>
        </w:rPr>
        <w:t>Auto Approver</w:t>
      </w:r>
      <w:r w:rsidRPr="00321D5D">
        <w:rPr>
          <w:i/>
        </w:rPr>
        <w:t>s from Head Client</w:t>
      </w:r>
    </w:p>
    <w:p w:rsidR="00E00E54" w:rsidRPr="00321D5D" w:rsidRDefault="00E00E54" w:rsidP="00E00E54">
      <w:pPr>
        <w:pStyle w:val="Text10"/>
      </w:pPr>
      <w:r w:rsidRPr="00321D5D">
        <w:rPr>
          <w:i/>
        </w:rPr>
        <w:tab/>
      </w:r>
      <w:r w:rsidRPr="00321D5D">
        <w:rPr>
          <w:i/>
        </w:rPr>
        <w:tab/>
      </w:r>
      <w:proofErr w:type="gramStart"/>
      <w:r w:rsidRPr="00321D5D">
        <w:t>removeAutoApprover(</w:t>
      </w:r>
      <w:proofErr w:type="gramEnd"/>
      <w:r w:rsidRPr="00321D5D">
        <w:t>pobjHeadClient, strManager, strRequestor)</w:t>
      </w:r>
    </w:p>
    <w:p w:rsidR="00E00E54" w:rsidRPr="00321D5D" w:rsidRDefault="00E00E54" w:rsidP="00E00E54">
      <w:pPr>
        <w:pStyle w:val="Text10"/>
      </w:pPr>
      <w:r w:rsidRPr="00321D5D">
        <w:rPr>
          <w:i/>
        </w:rPr>
        <w:tab/>
      </w:r>
      <w:r w:rsidRPr="00321D5D">
        <w:rPr>
          <w:i/>
        </w:rPr>
        <w:tab/>
      </w:r>
    </w:p>
    <w:p w:rsidR="00E00E54" w:rsidRPr="00321D5D" w:rsidRDefault="00E00E54" w:rsidP="00E00E54">
      <w:pPr>
        <w:pStyle w:val="Text10"/>
      </w:pPr>
      <w:r w:rsidRPr="00321D5D">
        <w:rPr>
          <w:i/>
        </w:rPr>
        <w:tab/>
      </w:r>
      <w:r w:rsidRPr="00321D5D">
        <w:rPr>
          <w:i/>
        </w:rPr>
        <w:tab/>
      </w:r>
      <w:proofErr w:type="gramStart"/>
      <w:r w:rsidRPr="00321D5D">
        <w:t>removeAutoApprover(</w:t>
      </w:r>
      <w:proofErr w:type="gramEnd"/>
      <w:r w:rsidRPr="00321D5D">
        <w:t>pobjHeadClient, strClientPartner, strRequestor)</w:t>
      </w:r>
    </w:p>
    <w:p w:rsidR="00E00E54" w:rsidRPr="00321D5D" w:rsidRDefault="00E00E54" w:rsidP="00E00E54">
      <w:pPr>
        <w:pStyle w:val="Text10"/>
      </w:pPr>
      <w:r w:rsidRPr="00321D5D">
        <w:tab/>
        <w:t>ELSE</w:t>
      </w:r>
    </w:p>
    <w:p w:rsidR="00E00E54" w:rsidRPr="00321D5D" w:rsidRDefault="00E00E54" w:rsidP="00E00E54">
      <w:pPr>
        <w:pStyle w:val="Text10"/>
        <w:ind w:left="2880"/>
        <w:rPr>
          <w:i/>
        </w:rPr>
      </w:pPr>
      <w:r w:rsidRPr="00321D5D">
        <w:rPr>
          <w:i/>
        </w:rPr>
        <w:t>Call deleteRegistrationsForFolder to delete all registrations for the folder</w:t>
      </w:r>
    </w:p>
    <w:p w:rsidR="00E00E54" w:rsidRPr="00321D5D" w:rsidRDefault="00E00E54" w:rsidP="00E00E54">
      <w:pPr>
        <w:pStyle w:val="Text10"/>
      </w:pPr>
      <w:r w:rsidRPr="00321D5D">
        <w:rPr>
          <w:i/>
        </w:rPr>
        <w:tab/>
      </w:r>
      <w:r w:rsidRPr="00321D5D">
        <w:rPr>
          <w:i/>
        </w:rPr>
        <w:tab/>
      </w:r>
      <w:r w:rsidRPr="00321D5D">
        <w:rPr>
          <w:i/>
        </w:rPr>
        <w:tab/>
      </w:r>
      <w:proofErr w:type="gramStart"/>
      <w:r w:rsidRPr="00321D5D">
        <w:t>deleteRegistrationsForFolder(</w:t>
      </w:r>
      <w:proofErr w:type="gramEnd"/>
      <w:r w:rsidRPr="00321D5D">
        <w:t>idFolders, strRequestor)</w:t>
      </w:r>
    </w:p>
    <w:p w:rsidR="00E00E54" w:rsidRPr="00321D5D" w:rsidRDefault="00E00E54" w:rsidP="00E00E54">
      <w:pPr>
        <w:pStyle w:val="Text10"/>
      </w:pPr>
      <w:r w:rsidRPr="00321D5D">
        <w:tab/>
        <w:t>END IF</w:t>
      </w:r>
    </w:p>
    <w:p w:rsidR="005939D4" w:rsidRPr="00321D5D" w:rsidRDefault="00E00E54" w:rsidP="00913D4B">
      <w:pPr>
        <w:pStyle w:val="Text10"/>
      </w:pPr>
      <w:r w:rsidRPr="00321D5D">
        <w:t>END IF</w:t>
      </w:r>
      <w:bookmarkStart w:id="143" w:name="_Toc277684223"/>
    </w:p>
    <w:p w:rsidR="00913D4B" w:rsidRPr="00321D5D" w:rsidRDefault="00913D4B" w:rsidP="00913D4B">
      <w:pPr>
        <w:pStyle w:val="Heading4"/>
      </w:pPr>
      <w:proofErr w:type="gramStart"/>
      <w:r w:rsidRPr="00321D5D">
        <w:t>removeProductRegistration</w:t>
      </w:r>
      <w:proofErr w:type="gramEnd"/>
    </w:p>
    <w:p w:rsidR="00913D4B" w:rsidRPr="00321D5D" w:rsidRDefault="00913D4B" w:rsidP="00913D4B">
      <w:pPr>
        <w:pStyle w:val="Text10"/>
      </w:pPr>
      <w:r w:rsidRPr="00321D5D">
        <w:t>This private function will remove a non expiring Registration for the user in the Product Registration group.</w:t>
      </w:r>
    </w:p>
    <w:p w:rsidR="00913D4B" w:rsidRPr="00321D5D" w:rsidRDefault="00913D4B" w:rsidP="00913D4B">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913D4B" w:rsidRPr="00321D5D" w:rsidTr="00CD51A3">
        <w:trPr>
          <w:tblHeader/>
        </w:trPr>
        <w:tc>
          <w:tcPr>
            <w:tcW w:w="1710" w:type="dxa"/>
            <w:shd w:val="pct15" w:color="auto" w:fill="FFFFFF"/>
          </w:tcPr>
          <w:p w:rsidR="00913D4B" w:rsidRPr="00321D5D" w:rsidRDefault="00913D4B" w:rsidP="00CD51A3">
            <w:pPr>
              <w:pStyle w:val="TableHdr"/>
            </w:pPr>
            <w:r w:rsidRPr="00321D5D">
              <w:t>Name</w:t>
            </w:r>
          </w:p>
        </w:tc>
        <w:tc>
          <w:tcPr>
            <w:tcW w:w="1350" w:type="dxa"/>
            <w:shd w:val="pct15" w:color="auto" w:fill="FFFFFF"/>
          </w:tcPr>
          <w:p w:rsidR="00913D4B" w:rsidRPr="00321D5D" w:rsidRDefault="00913D4B" w:rsidP="00CD51A3">
            <w:pPr>
              <w:pStyle w:val="TableHdr"/>
            </w:pPr>
            <w:r w:rsidRPr="00321D5D">
              <w:t>Data Type</w:t>
            </w:r>
          </w:p>
        </w:tc>
        <w:tc>
          <w:tcPr>
            <w:tcW w:w="1170" w:type="dxa"/>
            <w:shd w:val="pct15" w:color="auto" w:fill="FFFFFF"/>
          </w:tcPr>
          <w:p w:rsidR="00913D4B" w:rsidRPr="00321D5D" w:rsidRDefault="00913D4B" w:rsidP="00CD51A3">
            <w:pPr>
              <w:pStyle w:val="TableHdr"/>
            </w:pPr>
            <w:r w:rsidRPr="00321D5D">
              <w:t>Direction</w:t>
            </w:r>
          </w:p>
        </w:tc>
        <w:tc>
          <w:tcPr>
            <w:tcW w:w="3960" w:type="dxa"/>
            <w:shd w:val="pct15" w:color="auto" w:fill="FFFFFF"/>
          </w:tcPr>
          <w:p w:rsidR="00913D4B" w:rsidRPr="00321D5D" w:rsidRDefault="00913D4B" w:rsidP="00CD51A3">
            <w:pPr>
              <w:pStyle w:val="TableHdr"/>
            </w:pPr>
            <w:r w:rsidRPr="00321D5D">
              <w:t>Description</w:t>
            </w:r>
          </w:p>
        </w:tc>
      </w:tr>
      <w:tr w:rsidR="00B50A9F" w:rsidRPr="00321D5D" w:rsidTr="00CD51A3">
        <w:tc>
          <w:tcPr>
            <w:tcW w:w="1710" w:type="dxa"/>
          </w:tcPr>
          <w:p w:rsidR="00B50A9F" w:rsidRPr="00321D5D" w:rsidRDefault="00B50A9F" w:rsidP="00417855">
            <w:pPr>
              <w:pStyle w:val="TableTxt"/>
            </w:pPr>
            <w:r w:rsidRPr="00321D5D">
              <w:t>strProductItemId</w:t>
            </w:r>
          </w:p>
        </w:tc>
        <w:tc>
          <w:tcPr>
            <w:tcW w:w="1350" w:type="dxa"/>
          </w:tcPr>
          <w:p w:rsidR="00B50A9F" w:rsidRPr="00321D5D" w:rsidRDefault="00B50A9F" w:rsidP="00417855">
            <w:pPr>
              <w:pStyle w:val="TableTxt"/>
            </w:pPr>
            <w:r w:rsidRPr="00321D5D">
              <w:t>String</w:t>
            </w:r>
          </w:p>
        </w:tc>
        <w:tc>
          <w:tcPr>
            <w:tcW w:w="1170" w:type="dxa"/>
          </w:tcPr>
          <w:p w:rsidR="00B50A9F" w:rsidRPr="00321D5D" w:rsidRDefault="00B50A9F" w:rsidP="00417855">
            <w:pPr>
              <w:pStyle w:val="TableTxt"/>
            </w:pPr>
            <w:r w:rsidRPr="00321D5D">
              <w:t>IN</w:t>
            </w:r>
          </w:p>
        </w:tc>
        <w:tc>
          <w:tcPr>
            <w:tcW w:w="3960" w:type="dxa"/>
          </w:tcPr>
          <w:p w:rsidR="00B50A9F" w:rsidRPr="00321D5D" w:rsidRDefault="00B50A9F" w:rsidP="00B50A9F">
            <w:pPr>
              <w:pStyle w:val="TableTxt"/>
            </w:pPr>
            <w:r w:rsidRPr="00321D5D">
              <w:t>The Product Item Id to remove the Registration from.</w:t>
            </w:r>
          </w:p>
        </w:tc>
      </w:tr>
      <w:tr w:rsidR="00913D4B" w:rsidRPr="00321D5D" w:rsidTr="00CD51A3">
        <w:tc>
          <w:tcPr>
            <w:tcW w:w="1710" w:type="dxa"/>
          </w:tcPr>
          <w:p w:rsidR="00913D4B" w:rsidRPr="00321D5D" w:rsidRDefault="00913D4B" w:rsidP="00CD51A3">
            <w:pPr>
              <w:pStyle w:val="TableTxt"/>
            </w:pPr>
            <w:r w:rsidRPr="00321D5D">
              <w:t>strUserName</w:t>
            </w:r>
          </w:p>
        </w:tc>
        <w:tc>
          <w:tcPr>
            <w:tcW w:w="1350" w:type="dxa"/>
          </w:tcPr>
          <w:p w:rsidR="00913D4B" w:rsidRPr="00321D5D" w:rsidRDefault="00913D4B" w:rsidP="00CD51A3">
            <w:pPr>
              <w:pStyle w:val="TableTxt"/>
            </w:pPr>
            <w:r w:rsidRPr="00321D5D">
              <w:t>String</w:t>
            </w:r>
          </w:p>
        </w:tc>
        <w:tc>
          <w:tcPr>
            <w:tcW w:w="1170" w:type="dxa"/>
          </w:tcPr>
          <w:p w:rsidR="00913D4B" w:rsidRPr="00321D5D" w:rsidRDefault="00913D4B" w:rsidP="00CD51A3">
            <w:pPr>
              <w:pStyle w:val="TableTxt"/>
            </w:pPr>
            <w:r w:rsidRPr="00321D5D">
              <w:t>IN</w:t>
            </w:r>
          </w:p>
        </w:tc>
        <w:tc>
          <w:tcPr>
            <w:tcW w:w="3960" w:type="dxa"/>
          </w:tcPr>
          <w:p w:rsidR="00913D4B" w:rsidRPr="00321D5D" w:rsidRDefault="00913D4B" w:rsidP="00CD51A3">
            <w:pPr>
              <w:pStyle w:val="TableTxt"/>
            </w:pPr>
            <w:r w:rsidRPr="00321D5D">
              <w:t>The Guid of the user to remove the Registration for.</w:t>
            </w:r>
          </w:p>
        </w:tc>
      </w:tr>
    </w:tbl>
    <w:p w:rsidR="00913D4B" w:rsidRPr="00321D5D" w:rsidRDefault="00913D4B" w:rsidP="00913D4B">
      <w:pPr>
        <w:pStyle w:val="Heading5"/>
      </w:pPr>
      <w:r w:rsidRPr="00321D5D">
        <w:t>Pseudocode</w:t>
      </w:r>
    </w:p>
    <w:p w:rsidR="00913D4B" w:rsidRPr="00321D5D" w:rsidRDefault="00913D4B" w:rsidP="00913D4B">
      <w:pPr>
        <w:pStyle w:val="Text10"/>
        <w:rPr>
          <w:i/>
        </w:rPr>
      </w:pPr>
      <w:r w:rsidRPr="00321D5D">
        <w:rPr>
          <w:i/>
        </w:rPr>
        <w:t>None Shown</w:t>
      </w:r>
    </w:p>
    <w:p w:rsidR="00913D4B" w:rsidRPr="00321D5D" w:rsidRDefault="00913D4B">
      <w:pPr>
        <w:rPr>
          <w:b/>
          <w:sz w:val="22"/>
          <w:szCs w:val="22"/>
        </w:rPr>
      </w:pPr>
    </w:p>
    <w:p w:rsidR="00A6418A" w:rsidRPr="00321D5D" w:rsidRDefault="00A6418A">
      <w:pPr>
        <w:rPr>
          <w:b/>
          <w:sz w:val="22"/>
          <w:szCs w:val="22"/>
        </w:rPr>
      </w:pPr>
      <w:r w:rsidRPr="00321D5D">
        <w:br w:type="page"/>
      </w:r>
    </w:p>
    <w:p w:rsidR="00E00E54" w:rsidRPr="00321D5D" w:rsidRDefault="00E00E54" w:rsidP="00B24D33">
      <w:pPr>
        <w:pStyle w:val="Heading3"/>
      </w:pPr>
      <w:bookmarkStart w:id="144" w:name="_Toc363810826"/>
      <w:r w:rsidRPr="00321D5D">
        <w:lastRenderedPageBreak/>
        <w:t>RegistrationApproverLib.java</w:t>
      </w:r>
      <w:bookmarkEnd w:id="143"/>
      <w:bookmarkEnd w:id="144"/>
    </w:p>
    <w:p w:rsidR="00E00E54" w:rsidRPr="00321D5D" w:rsidRDefault="00E00E54" w:rsidP="00E00E54">
      <w:pPr>
        <w:pStyle w:val="Text10"/>
      </w:pPr>
      <w:r w:rsidRPr="00321D5D">
        <w:t>This is a server side class which is responsible for creating Registrations for Auto Approvers.</w:t>
      </w:r>
    </w:p>
    <w:p w:rsidR="00E00E54" w:rsidRPr="00321D5D" w:rsidRDefault="00E00E54" w:rsidP="00B24D33">
      <w:pPr>
        <w:pStyle w:val="Heading4"/>
      </w:pPr>
      <w:proofErr w:type="gramStart"/>
      <w:r w:rsidRPr="00321D5D">
        <w:t>getUnconfidentialAutoApprovers</w:t>
      </w:r>
      <w:proofErr w:type="gramEnd"/>
    </w:p>
    <w:p w:rsidR="00E00E54" w:rsidRPr="00321D5D" w:rsidRDefault="00E00E54" w:rsidP="00E00E54">
      <w:pPr>
        <w:pStyle w:val="Text10"/>
      </w:pPr>
      <w:r w:rsidRPr="00321D5D">
        <w:t>This function will return a list of all users who are Auto Approvers for Unconfidential folders below the given Client or Job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idTarget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get all Unconfidential Auto Approvers below.</w:t>
            </w:r>
          </w:p>
        </w:tc>
      </w:tr>
      <w:tr w:rsidR="00E00E54" w:rsidRPr="00321D5D" w:rsidTr="00110215">
        <w:tc>
          <w:tcPr>
            <w:tcW w:w="1710" w:type="dxa"/>
          </w:tcPr>
          <w:p w:rsidR="00E00E54" w:rsidRPr="00321D5D" w:rsidRDefault="00E00E54" w:rsidP="00110215">
            <w:pPr>
              <w:pStyle w:val="TableTxt"/>
            </w:pPr>
            <w:r w:rsidRPr="00321D5D">
              <w:t>lstUnconfidentialAutoApprovers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all the users who are Unconfidential Auto Approvers below the given folder. No user name will appear more than once in the list.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5E30E5" w:rsidRPr="00321D5D" w:rsidRDefault="005E30E5" w:rsidP="005E30E5">
      <w:pPr>
        <w:pStyle w:val="Text10"/>
        <w:rPr>
          <w:b/>
        </w:rPr>
      </w:pPr>
      <w:r w:rsidRPr="00321D5D">
        <w:rPr>
          <w:b/>
        </w:rPr>
        <w:t>Construction Hints</w:t>
      </w:r>
    </w:p>
    <w:p w:rsidR="005E30E5" w:rsidRPr="00321D5D" w:rsidRDefault="005E30E5" w:rsidP="005E30E5">
      <w:pPr>
        <w:pStyle w:val="Text10"/>
      </w:pPr>
      <w:r w:rsidRPr="00321D5D">
        <w:t>Abstract method to check Client Auto Approvers and use configuration to ensure correct Auto Approvers are used.</w:t>
      </w:r>
    </w:p>
    <w:p w:rsidR="00E00E54" w:rsidRPr="00321D5D" w:rsidRDefault="00E00E54" w:rsidP="00B24D33">
      <w:pPr>
        <w:pStyle w:val="Heading4"/>
      </w:pPr>
      <w:proofErr w:type="gramStart"/>
      <w:r w:rsidRPr="00321D5D">
        <w:t>getUnconfidentialAutoApprovers</w:t>
      </w:r>
      <w:proofErr w:type="gramEnd"/>
    </w:p>
    <w:p w:rsidR="00E00E54" w:rsidRPr="00321D5D" w:rsidRDefault="00E00E54" w:rsidP="00E00E54">
      <w:pPr>
        <w:pStyle w:val="Text10"/>
      </w:pPr>
      <w:r w:rsidRPr="00321D5D">
        <w:t xml:space="preserve">This function will return a list of all users who are Auto Approvers for Unconfidential folders below the given Client or Job folder. </w:t>
      </w:r>
    </w:p>
    <w:p w:rsidR="00E00E54" w:rsidRPr="00321D5D" w:rsidRDefault="00E00E54" w:rsidP="00E00E54">
      <w:pPr>
        <w:pStyle w:val="Text10"/>
      </w:pPr>
      <w:r w:rsidRPr="00321D5D">
        <w:t>If a user name is passed in then it will check if the user is Partner and/or Manager for any Unconfidential folders, returning the user’s name within the list if they are, or leaving the list blank if they aren’t.</w:t>
      </w:r>
    </w:p>
    <w:p w:rsidR="00E00E54" w:rsidRPr="00321D5D" w:rsidRDefault="00E00E54" w:rsidP="00E00E54">
      <w:pPr>
        <w:pStyle w:val="Text10"/>
      </w:pPr>
      <w:r w:rsidRPr="00321D5D">
        <w:t>If the user name is null then it will return all Unconfidential Auto Approvers.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idTarget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get all Unconfidential Auto Approvers below.</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name to check if they are an Unconfidential Auto Approver below the folder. If null it will return all Auto Approvers below the folder.</w:t>
            </w:r>
          </w:p>
        </w:tc>
      </w:tr>
      <w:tr w:rsidR="00E00E54" w:rsidRPr="00321D5D" w:rsidTr="00110215">
        <w:tc>
          <w:tcPr>
            <w:tcW w:w="1710" w:type="dxa"/>
          </w:tcPr>
          <w:p w:rsidR="00E00E54" w:rsidRPr="00321D5D" w:rsidRDefault="00E00E54" w:rsidP="00110215">
            <w:pPr>
              <w:pStyle w:val="TableTxt"/>
            </w:pPr>
            <w:r w:rsidRPr="00321D5D">
              <w:t>lstUnconfidentialAutoApprovers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all the users who are Unconfidential Auto Approvers below the given folder. No user name will appear more than once in the list.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getUnconfidentialJobsForSubClient</w:t>
      </w:r>
      <w:proofErr w:type="gramEnd"/>
    </w:p>
    <w:p w:rsidR="00E00E54" w:rsidRPr="00321D5D" w:rsidRDefault="00E00E54" w:rsidP="00E00E54">
      <w:pPr>
        <w:pStyle w:val="Text10"/>
      </w:pPr>
      <w:r w:rsidRPr="00321D5D">
        <w:t>This function will return a list of all object ids for all Unconfidential Job folders below a Sub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idSubClient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Sub Client to get all Unconfidential Job folders for.</w:t>
            </w:r>
          </w:p>
        </w:tc>
      </w:tr>
      <w:tr w:rsidR="00E00E54" w:rsidRPr="00321D5D" w:rsidTr="00110215">
        <w:tc>
          <w:tcPr>
            <w:tcW w:w="1710" w:type="dxa"/>
          </w:tcPr>
          <w:p w:rsidR="00E00E54" w:rsidRPr="00321D5D" w:rsidRDefault="00E00E54" w:rsidP="00110215">
            <w:pPr>
              <w:pStyle w:val="TableTxt"/>
            </w:pPr>
            <w:r w:rsidRPr="00321D5D">
              <w:t>lstJobObjectId</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containing the object id of all Unconfidential Jobs below the Sub Client.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isStillAutoApprover</w:t>
      </w:r>
      <w:proofErr w:type="gramEnd"/>
    </w:p>
    <w:p w:rsidR="00E00E54" w:rsidRPr="00321D5D" w:rsidRDefault="00E00E54" w:rsidP="00E00E54">
      <w:pPr>
        <w:pStyle w:val="Text10"/>
      </w:pPr>
      <w:r w:rsidRPr="00321D5D">
        <w:t>This function will return whether or not the given user is an Auto Approver for the given folder.</w:t>
      </w:r>
    </w:p>
    <w:p w:rsidR="00E00E54" w:rsidRPr="00321D5D" w:rsidRDefault="00E00E54" w:rsidP="00E00E54">
      <w:pPr>
        <w:pStyle w:val="Text10"/>
      </w:pPr>
      <w:r w:rsidRPr="00321D5D">
        <w:t>This called when checking if an Auto Approver should be removed.</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to check if they are still an Auto Approver.</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check if they are still an Auto Approver.</w:t>
            </w:r>
          </w:p>
        </w:tc>
      </w:tr>
      <w:tr w:rsidR="00E00E54" w:rsidRPr="00321D5D" w:rsidTr="00110215">
        <w:tc>
          <w:tcPr>
            <w:tcW w:w="1710" w:type="dxa"/>
          </w:tcPr>
          <w:p w:rsidR="00E00E54" w:rsidRPr="00321D5D" w:rsidRDefault="00E00E54" w:rsidP="00110215">
            <w:pPr>
              <w:pStyle w:val="TableTxt"/>
            </w:pPr>
            <w:r w:rsidRPr="00321D5D">
              <w:t>isStillAutoApprover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the given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isStillSubFolderAutoApprover</w:t>
      </w:r>
      <w:proofErr w:type="gramEnd"/>
    </w:p>
    <w:p w:rsidR="00E00E54" w:rsidRPr="00321D5D" w:rsidRDefault="00E00E54" w:rsidP="00E00E54">
      <w:pPr>
        <w:pStyle w:val="Text10"/>
      </w:pPr>
      <w:r w:rsidRPr="00321D5D">
        <w:t>This function will check if the user is an Auto Approver for any folders below the given folder.</w:t>
      </w:r>
    </w:p>
    <w:p w:rsidR="00E00E54" w:rsidRPr="00321D5D" w:rsidRDefault="00E00E54" w:rsidP="00E00E54">
      <w:pPr>
        <w:pStyle w:val="Text10"/>
      </w:pPr>
      <w:r w:rsidRPr="00321D5D">
        <w:t>This is called when checking if a user should be removed as an Auto Approver from a Head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check if they are an Auto Approver for any folders below.</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to check if they are still an Auto Approver for any sub folders.</w:t>
            </w:r>
          </w:p>
        </w:tc>
      </w:tr>
      <w:tr w:rsidR="00E00E54" w:rsidRPr="00321D5D" w:rsidTr="00110215">
        <w:tc>
          <w:tcPr>
            <w:tcW w:w="1710" w:type="dxa"/>
          </w:tcPr>
          <w:p w:rsidR="00E00E54" w:rsidRPr="00321D5D" w:rsidRDefault="00E00E54" w:rsidP="00110215">
            <w:pPr>
              <w:pStyle w:val="TableTxt"/>
            </w:pPr>
            <w:r w:rsidRPr="00321D5D">
              <w:t>isStillAutoApprover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any sub folders within the given folder.</w:t>
            </w:r>
          </w:p>
        </w:tc>
      </w:tr>
    </w:tbl>
    <w:p w:rsidR="00E00E54" w:rsidRPr="00321D5D" w:rsidRDefault="00E00E54" w:rsidP="00E00E54">
      <w:pPr>
        <w:pStyle w:val="Heading5"/>
      </w:pPr>
      <w:r w:rsidRPr="00321D5D">
        <w:t>Pseudocode</w:t>
      </w:r>
    </w:p>
    <w:p w:rsidR="00E00E54" w:rsidRPr="00321D5D" w:rsidRDefault="00E00E54" w:rsidP="00E00E54">
      <w:pPr>
        <w:pStyle w:val="Text10"/>
      </w:pPr>
      <w:proofErr w:type="gramStart"/>
      <w:r w:rsidRPr="00321D5D">
        <w:t>lstFolders</w:t>
      </w:r>
      <w:proofErr w:type="gramEnd"/>
      <w:r w:rsidRPr="00321D5D">
        <w:t xml:space="preserve"> = CALL </w:t>
      </w:r>
      <w:r w:rsidRPr="00321D5D">
        <w:rPr>
          <w:color w:val="000000"/>
          <w:sz w:val="18"/>
          <w:szCs w:val="18"/>
          <w:lang w:eastAsia="en-AU"/>
        </w:rPr>
        <w:t xml:space="preserve">getUnconfidentialAutoApprovers passing </w:t>
      </w:r>
      <w:r w:rsidRPr="00321D5D">
        <w:t>sobjTarget and strUserName.</w:t>
      </w:r>
    </w:p>
    <w:p w:rsidR="00E00E54" w:rsidRPr="00321D5D" w:rsidRDefault="00E00E54" w:rsidP="00E00E54">
      <w:pPr>
        <w:pStyle w:val="Text10"/>
      </w:pPr>
      <w:r w:rsidRPr="00321D5D">
        <w:t>IF lstFolders is empty Return False</w:t>
      </w:r>
    </w:p>
    <w:p w:rsidR="00E00E54" w:rsidRPr="00321D5D" w:rsidRDefault="00E00E54" w:rsidP="005939D4">
      <w:pPr>
        <w:pStyle w:val="Text10"/>
      </w:pPr>
      <w:r w:rsidRPr="00321D5D">
        <w:t>ELSE Return True</w:t>
      </w:r>
    </w:p>
    <w:p w:rsidR="00E00E54" w:rsidRPr="00321D5D" w:rsidRDefault="00E00E54" w:rsidP="00B24D33">
      <w:pPr>
        <w:pStyle w:val="Heading4"/>
      </w:pPr>
      <w:proofErr w:type="gramStart"/>
      <w:r w:rsidRPr="00321D5D">
        <w:t>isStillUnconfidentialSubFolderAutoApprover</w:t>
      </w:r>
      <w:proofErr w:type="gramEnd"/>
    </w:p>
    <w:p w:rsidR="00E00E54" w:rsidRPr="00321D5D" w:rsidRDefault="00E00E54" w:rsidP="00E00E54">
      <w:pPr>
        <w:pStyle w:val="Text10"/>
      </w:pPr>
      <w:r w:rsidRPr="00321D5D">
        <w:t>This function will check if a given user is an Auto Approver on any Unconfidential folders below the given folder.</w:t>
      </w:r>
    </w:p>
    <w:p w:rsidR="00E00E54" w:rsidRPr="00321D5D" w:rsidRDefault="00E00E54" w:rsidP="00E00E54">
      <w:pPr>
        <w:pStyle w:val="Text10"/>
      </w:pPr>
      <w:r w:rsidRPr="00321D5D">
        <w:t xml:space="preserve">This method will not check any Unconfidential folders below </w:t>
      </w:r>
      <w:proofErr w:type="gramStart"/>
      <w:r w:rsidRPr="00321D5D">
        <w:t>Confidential</w:t>
      </w:r>
      <w:proofErr w:type="gramEnd"/>
      <w:r w:rsidRPr="00321D5D">
        <w:t xml:space="preserve"> folders for the given folder. Eg: It will check the if the user is an Auto Approver for any Unconfidential Jobs and its Unconfidential Projects for a Sub Client is passed in. But it will not check if the user who is only an Auto Approver for an Unconfidential Project within a Confidential Job for the Sub Client.</w:t>
      </w:r>
    </w:p>
    <w:p w:rsidR="00E00E54" w:rsidRPr="00321D5D" w:rsidRDefault="00E00E54" w:rsidP="00E00E54">
      <w:pPr>
        <w:pStyle w:val="Text10"/>
      </w:pPr>
      <w:r w:rsidRPr="00321D5D">
        <w:t>This is called by deleteUnconfidentialAutoApprover.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check if they are an Auto Approver for any Unconfidential folders below.</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to check if they are still an Auto Approver for any Unconfidential sub folders.</w:t>
            </w:r>
          </w:p>
        </w:tc>
      </w:tr>
      <w:tr w:rsidR="00E00E54" w:rsidRPr="00321D5D" w:rsidTr="00110215">
        <w:tc>
          <w:tcPr>
            <w:tcW w:w="1710" w:type="dxa"/>
          </w:tcPr>
          <w:p w:rsidR="00E00E54" w:rsidRPr="00321D5D" w:rsidRDefault="00E00E54" w:rsidP="00110215">
            <w:pPr>
              <w:pStyle w:val="TableTxt"/>
            </w:pPr>
            <w:r w:rsidRPr="00321D5D">
              <w:t>isStillUnconfidentialAutoApprover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any Unconfidential sub folders within the given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registerUnconfidentialAutoApprover</w:t>
      </w:r>
      <w:proofErr w:type="gramEnd"/>
    </w:p>
    <w:p w:rsidR="00E00E54" w:rsidRPr="00321D5D" w:rsidRDefault="00E00E54" w:rsidP="00E00E54">
      <w:pPr>
        <w:pStyle w:val="Text10"/>
      </w:pPr>
      <w:r w:rsidRPr="00321D5D">
        <w:t>This function will create non expiring Registrations for all Auto Approvers of Unconfidential folders below a given folder.</w:t>
      </w:r>
    </w:p>
    <w:p w:rsidR="00E00E54" w:rsidRPr="00321D5D" w:rsidRDefault="00E00E54" w:rsidP="00E00E54">
      <w:pPr>
        <w:pStyle w:val="Text10"/>
      </w:pPr>
      <w:r w:rsidRPr="00321D5D">
        <w:t xml:space="preserve">This method will not create Registrations for any Auto Approvers of Unconfidential folders below </w:t>
      </w:r>
      <w:proofErr w:type="gramStart"/>
      <w:r w:rsidRPr="00321D5D">
        <w:t>Confidential</w:t>
      </w:r>
      <w:proofErr w:type="gramEnd"/>
      <w:r w:rsidRPr="00321D5D">
        <w:t xml:space="preserve"> folders for the given folder. E.g.: It will create Registrations for all the Auto Approver for any Unconfidential Jobs and its Unconfidential Projects for a Sub Client is passed in. But it will not create Registrations for users who are only Auto Approvers for an Unconfidential Project within a Confidential Job for a Sub Client. These people will have Registrations to the Confidential Job.</w:t>
      </w:r>
    </w:p>
    <w:p w:rsidR="00E00E54" w:rsidRPr="00321D5D" w:rsidRDefault="00E00E54" w:rsidP="00E00E54">
      <w:pPr>
        <w:pStyle w:val="Text10"/>
      </w:pPr>
      <w:r w:rsidRPr="00321D5D">
        <w:lastRenderedPageBreak/>
        <w:t>It will also return a list of users who were given non expiring Registrations to the folder.</w:t>
      </w:r>
    </w:p>
    <w:p w:rsidR="00E00E54" w:rsidRPr="00321D5D" w:rsidRDefault="00E00E54" w:rsidP="00E00E54">
      <w:pPr>
        <w:pStyle w:val="Text10"/>
      </w:pPr>
      <w:r w:rsidRPr="00321D5D">
        <w:t>This is called by markConfidential and moveRegistrations.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to create non expiring Registration for all Unconfidential Auto Approvers below it.</w:t>
            </w:r>
          </w:p>
        </w:tc>
      </w:tr>
      <w:tr w:rsidR="00E00E54" w:rsidRPr="00321D5D" w:rsidTr="00110215">
        <w:tc>
          <w:tcPr>
            <w:tcW w:w="1710" w:type="dxa"/>
          </w:tcPr>
          <w:p w:rsidR="00E00E54" w:rsidRPr="00321D5D" w:rsidRDefault="00E00E54" w:rsidP="00110215">
            <w:pPr>
              <w:pStyle w:val="TableTxt"/>
            </w:pPr>
            <w:r w:rsidRPr="00321D5D">
              <w:t>lstUserToRegister</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all users who had non expiring Registrations created.</w:t>
            </w:r>
          </w:p>
        </w:tc>
      </w:tr>
    </w:tbl>
    <w:p w:rsidR="00E00E54" w:rsidRPr="00321D5D" w:rsidRDefault="00E00E54" w:rsidP="00E00E54">
      <w:pPr>
        <w:pStyle w:val="Heading5"/>
      </w:pPr>
      <w:r w:rsidRPr="00321D5D">
        <w:t>Pseudocode</w:t>
      </w:r>
    </w:p>
    <w:p w:rsidR="005E17B2" w:rsidRPr="00321D5D" w:rsidRDefault="00E00E54" w:rsidP="007C668A">
      <w:pPr>
        <w:pStyle w:val="Text10"/>
        <w:rPr>
          <w:i/>
        </w:rPr>
      </w:pPr>
      <w:r w:rsidRPr="00321D5D">
        <w:rPr>
          <w:i/>
        </w:rPr>
        <w:t>None Shown</w:t>
      </w:r>
    </w:p>
    <w:p w:rsidR="00E00E54" w:rsidRPr="00321D5D" w:rsidRDefault="00E00E54" w:rsidP="00B24D33">
      <w:pPr>
        <w:pStyle w:val="Heading4"/>
      </w:pPr>
      <w:proofErr w:type="gramStart"/>
      <w:r w:rsidRPr="00321D5D">
        <w:t>setAutoApprovers</w:t>
      </w:r>
      <w:proofErr w:type="gramEnd"/>
    </w:p>
    <w:p w:rsidR="00E00E54" w:rsidRPr="00321D5D" w:rsidRDefault="00E00E54" w:rsidP="00E00E54">
      <w:pPr>
        <w:pStyle w:val="Text10"/>
      </w:pPr>
      <w:r w:rsidRPr="00321D5D">
        <w:t xml:space="preserve">This function will setup the correct Registrations for Auto Approvers a folder so they will be able to access the folder, and to allow them to create Registrations to the Head Client and the folder if it is Confidential. </w:t>
      </w:r>
    </w:p>
    <w:p w:rsidR="00E00E54" w:rsidRPr="00321D5D" w:rsidRDefault="00E00E54" w:rsidP="00E00E54">
      <w:pPr>
        <w:pStyle w:val="Text10"/>
      </w:pPr>
      <w:r w:rsidRPr="00321D5D">
        <w:t>This works out what type of folder is the Auto Approvers are being set for and then calls the private method to set the Auto Approvers for the given folder type.</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set the Auto Approvers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addAutoApprover</w:t>
      </w:r>
      <w:proofErr w:type="gramEnd"/>
    </w:p>
    <w:p w:rsidR="00E00E54" w:rsidRPr="00321D5D" w:rsidRDefault="00E00E54" w:rsidP="00E00E54">
      <w:pPr>
        <w:pStyle w:val="Text10"/>
      </w:pPr>
      <w:r w:rsidRPr="00321D5D">
        <w:t>This private function will create an Auto Approver Registration for the user to the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create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create the Registration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addNonExpiryRegistration</w:t>
      </w:r>
      <w:proofErr w:type="gramEnd"/>
    </w:p>
    <w:p w:rsidR="00E00E54" w:rsidRPr="00321D5D" w:rsidRDefault="00E00E54" w:rsidP="00E00E54">
      <w:pPr>
        <w:pStyle w:val="Text10"/>
      </w:pPr>
      <w:r w:rsidRPr="00321D5D">
        <w:t>This private function will create a non expiring Registration for the user to the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create the Registration to.</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create the Registration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isSubclientAutoApprover</w:t>
      </w:r>
      <w:proofErr w:type="gramEnd"/>
    </w:p>
    <w:p w:rsidR="00E00E54" w:rsidRPr="00321D5D" w:rsidRDefault="00E00E54" w:rsidP="00E00E54">
      <w:pPr>
        <w:pStyle w:val="Text10"/>
      </w:pPr>
      <w:r w:rsidRPr="00321D5D">
        <w:t xml:space="preserve">This private function will return whether or not the given user is an Auto Approver for </w:t>
      </w:r>
      <w:proofErr w:type="gramStart"/>
      <w:r w:rsidRPr="00321D5D">
        <w:t>the a</w:t>
      </w:r>
      <w:proofErr w:type="gramEnd"/>
      <w:r w:rsidR="00A26321" w:rsidRPr="00321D5D">
        <w:t xml:space="preserve"> Client</w:t>
      </w:r>
      <w:r w:rsidRPr="00321D5D">
        <w: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E00E54" w:rsidP="00110215">
            <w:pPr>
              <w:pStyle w:val="TableTxt"/>
            </w:pPr>
            <w:r w:rsidRPr="00321D5D">
              <w:t xml:space="preserve">strClientId </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Client folder.</w:t>
            </w:r>
          </w:p>
        </w:tc>
      </w:tr>
      <w:tr w:rsidR="00E00E54" w:rsidRPr="00321D5D" w:rsidTr="00110215">
        <w:tc>
          <w:tcPr>
            <w:tcW w:w="1710" w:type="dxa"/>
          </w:tcPr>
          <w:p w:rsidR="00E00E54" w:rsidRPr="00321D5D" w:rsidRDefault="00E00E54" w:rsidP="00110215">
            <w:pPr>
              <w:pStyle w:val="TableTxt"/>
            </w:pPr>
            <w:r w:rsidRPr="00321D5D">
              <w:t>blnIsClientApprover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the Client.</w:t>
            </w:r>
          </w:p>
        </w:tc>
      </w:tr>
    </w:tbl>
    <w:p w:rsidR="00E00E54" w:rsidRPr="00321D5D" w:rsidRDefault="00E00E54" w:rsidP="00E00E54">
      <w:pPr>
        <w:pStyle w:val="Heading5"/>
      </w:pPr>
      <w:r w:rsidRPr="00321D5D">
        <w:lastRenderedPageBreak/>
        <w:t>Pseudocode</w:t>
      </w:r>
    </w:p>
    <w:p w:rsidR="00E00E54" w:rsidRPr="00321D5D" w:rsidRDefault="00E00E54" w:rsidP="00E00E54">
      <w:pPr>
        <w:pStyle w:val="Text10"/>
      </w:pPr>
      <w:r w:rsidRPr="00321D5D">
        <w:t>RETURN CALL getUnconfidentialAutoApprovers from RegistrationApprovers passing strClientId and strUserName</w:t>
      </w:r>
    </w:p>
    <w:p w:rsidR="005E30E5" w:rsidRPr="00321D5D" w:rsidRDefault="005E30E5" w:rsidP="005E30E5">
      <w:pPr>
        <w:pStyle w:val="Text10"/>
        <w:rPr>
          <w:b/>
        </w:rPr>
      </w:pPr>
      <w:r w:rsidRPr="00321D5D">
        <w:rPr>
          <w:b/>
        </w:rPr>
        <w:t>Construction Hints</w:t>
      </w:r>
    </w:p>
    <w:p w:rsidR="00E00E54" w:rsidRPr="00321D5D" w:rsidRDefault="005E30E5" w:rsidP="005E30E5">
      <w:pPr>
        <w:pStyle w:val="Text10"/>
        <w:rPr>
          <w:i/>
        </w:rPr>
      </w:pPr>
      <w:r w:rsidRPr="00321D5D">
        <w:t>Abstract method to check Client Auto Approvers and use configuration to ensure correct Auto Approvers are used.</w:t>
      </w:r>
    </w:p>
    <w:p w:rsidR="00E00E54" w:rsidRPr="00321D5D" w:rsidRDefault="00E00E54" w:rsidP="00B24D33">
      <w:pPr>
        <w:pStyle w:val="Heading4"/>
      </w:pPr>
      <w:proofErr w:type="gramStart"/>
      <w:r w:rsidRPr="00321D5D">
        <w:t>blnIsConfidentialApprover</w:t>
      </w:r>
      <w:proofErr w:type="gramEnd"/>
    </w:p>
    <w:p w:rsidR="00E00E54" w:rsidRPr="00321D5D" w:rsidRDefault="00E00E54" w:rsidP="00E00E54">
      <w:pPr>
        <w:pStyle w:val="Text10"/>
      </w:pPr>
      <w:r w:rsidRPr="00321D5D">
        <w:t xml:space="preserve">This private function will return whether or not the user is an Auto Approver for the given </w:t>
      </w:r>
      <w:proofErr w:type="gramStart"/>
      <w:r w:rsidRPr="00321D5D">
        <w:t>Confidential</w:t>
      </w:r>
      <w:proofErr w:type="gramEnd"/>
      <w:r w:rsidRPr="00321D5D">
        <w:t xml:space="preserve">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object for the Confidential folder.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976D1D" w:rsidP="00110215">
            <w:pPr>
              <w:pStyle w:val="TableTxt"/>
            </w:pPr>
            <w:r w:rsidRPr="00321D5D">
              <w:t>i</w:t>
            </w:r>
            <w:r w:rsidR="00E00E54" w:rsidRPr="00321D5D">
              <w:t>sConfidentialApprover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the Confidential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blnIsHeadClientApprover</w:t>
      </w:r>
      <w:proofErr w:type="gramEnd"/>
    </w:p>
    <w:p w:rsidR="00E00E54" w:rsidRPr="00321D5D" w:rsidRDefault="00E00E54" w:rsidP="00E00E54">
      <w:pPr>
        <w:pStyle w:val="Text10"/>
      </w:pPr>
      <w:r w:rsidRPr="00321D5D">
        <w:t>This private function will return whether or not the use is an Auto Approver for a Head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object for the Head Client.</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976D1D" w:rsidP="00110215">
            <w:pPr>
              <w:pStyle w:val="TableTxt"/>
            </w:pPr>
            <w:r w:rsidRPr="00321D5D">
              <w:t>i</w:t>
            </w:r>
            <w:r w:rsidR="00E00E54" w:rsidRPr="00321D5D">
              <w:t>sHeadClientApprover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the Head Client.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getUnconfidentialJobAutoApprovers</w:t>
      </w:r>
      <w:proofErr w:type="gramEnd"/>
    </w:p>
    <w:p w:rsidR="00E00E54" w:rsidRPr="00321D5D" w:rsidRDefault="00E00E54" w:rsidP="00E00E54">
      <w:pPr>
        <w:pStyle w:val="Text10"/>
      </w:pPr>
      <w:r w:rsidRPr="00321D5D">
        <w:t>This private function will return a list of the users who are Auto Approvers for Unconfidential Jobs beneath a Sub Client.</w:t>
      </w:r>
    </w:p>
    <w:p w:rsidR="00E00E54" w:rsidRPr="00321D5D" w:rsidRDefault="00E00E54" w:rsidP="00E00E54">
      <w:pPr>
        <w:pStyle w:val="Text10"/>
      </w:pPr>
      <w:r w:rsidRPr="00321D5D">
        <w:t>If a user name is passed in then it will check if the user is Partner and/or Manager for any Unconfidential Jobs under the Sub Client, returning the user’s name within the list if they are, or leaving the list blank if they aren’t.</w:t>
      </w:r>
    </w:p>
    <w:p w:rsidR="00E00E54" w:rsidRPr="00321D5D" w:rsidRDefault="00E00E54" w:rsidP="00E00E54">
      <w:pPr>
        <w:pStyle w:val="Text10"/>
      </w:pPr>
      <w:r w:rsidRPr="00321D5D">
        <w:t>If the user name is null then it will return all Unconfidential Job Auto Approvers.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idSubClient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Sub Client to get all Unconfidential Auto Approvers for Jobs below.</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name to check if they are an Unconfidential Auto Approver for a Job within the Sub Client. If null it will return all Auto Approvers for Unconfidential Jobs.</w:t>
            </w:r>
          </w:p>
        </w:tc>
      </w:tr>
      <w:tr w:rsidR="00E00E54" w:rsidRPr="00321D5D" w:rsidTr="00110215">
        <w:tc>
          <w:tcPr>
            <w:tcW w:w="1710" w:type="dxa"/>
          </w:tcPr>
          <w:p w:rsidR="00E00E54" w:rsidRPr="00321D5D" w:rsidRDefault="00E00E54" w:rsidP="00110215">
            <w:pPr>
              <w:pStyle w:val="TableTxt"/>
            </w:pPr>
            <w:r w:rsidRPr="00321D5D">
              <w:t>lstUnconfidentialAutoApprovers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of all the users who are Unconfidential Auto Approvers for Jobs beneath the Sub Client. No user name will appear more than once in the list.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getUnconfidentialProjectAutoApprovers</w:t>
      </w:r>
      <w:proofErr w:type="gramEnd"/>
    </w:p>
    <w:p w:rsidR="00E00E54" w:rsidRPr="00321D5D" w:rsidRDefault="00E00E54" w:rsidP="00E00E54">
      <w:pPr>
        <w:pStyle w:val="Text10"/>
      </w:pPr>
      <w:r w:rsidRPr="00321D5D">
        <w:t>This private function will return a list of the users who are Auto Approvers for Unconfidential Projects beneath a Job.</w:t>
      </w:r>
    </w:p>
    <w:p w:rsidR="00E00E54" w:rsidRPr="00321D5D" w:rsidRDefault="00E00E54" w:rsidP="00E00E54">
      <w:pPr>
        <w:pStyle w:val="Text10"/>
      </w:pPr>
      <w:r w:rsidRPr="00321D5D">
        <w:lastRenderedPageBreak/>
        <w:t>If a user name is passed in then it will check if the user is Partner and/or Manager for any Unconfidential Projects under the Projects, returning the user’s name within the list if they are, or leaving the list blank if they aren’t.</w:t>
      </w:r>
    </w:p>
    <w:p w:rsidR="00E00E54" w:rsidRPr="00321D5D" w:rsidRDefault="00E00E54" w:rsidP="00E00E54">
      <w:pPr>
        <w:pStyle w:val="Text10"/>
      </w:pPr>
      <w:r w:rsidRPr="00321D5D">
        <w:t>If the user name is null then it will return all Unconfidential Project Auto Approvers.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strJobId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Job to get all Unconfidential Auto Approvers for Projects below.</w:t>
            </w:r>
          </w:p>
        </w:tc>
      </w:tr>
      <w:tr w:rsidR="00E00E54" w:rsidRPr="00321D5D" w:rsidTr="00110215">
        <w:tc>
          <w:tcPr>
            <w:tcW w:w="1710" w:type="dxa"/>
          </w:tcPr>
          <w:p w:rsidR="00E00E54" w:rsidRPr="00321D5D" w:rsidRDefault="00E00E54" w:rsidP="00110215">
            <w:pPr>
              <w:pStyle w:val="TableTxt"/>
            </w:pPr>
            <w:r w:rsidRPr="00321D5D">
              <w:t>lstUsersToRegister</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 &amp; OUT</w:t>
            </w:r>
          </w:p>
        </w:tc>
        <w:tc>
          <w:tcPr>
            <w:tcW w:w="3960" w:type="dxa"/>
          </w:tcPr>
          <w:p w:rsidR="00E00E54" w:rsidRPr="00321D5D" w:rsidRDefault="00E00E54" w:rsidP="00110215">
            <w:pPr>
              <w:pStyle w:val="TableTxt"/>
            </w:pPr>
            <w:r w:rsidRPr="00321D5D">
              <w:t>This is an existing list of users that any Unconfidential Auto Approvers for the Project will be added to if they aren’t already within the list.</w:t>
            </w:r>
          </w:p>
          <w:p w:rsidR="00E00E54" w:rsidRPr="00321D5D" w:rsidRDefault="00E00E54" w:rsidP="00110215">
            <w:pPr>
              <w:pStyle w:val="TableTxt"/>
            </w:pPr>
            <w:r w:rsidRPr="00321D5D">
              <w:t>This list is returned once one all Unconfidential Auto Approvers have been added.</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name to check if they are an Unconfidential Auto Approver for a Project within the Job. If null it will return all Auto Approvers for Unconfidential Projects.</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isAutoApprover</w:t>
      </w:r>
      <w:proofErr w:type="gramEnd"/>
    </w:p>
    <w:p w:rsidR="00E00E54" w:rsidRPr="00321D5D" w:rsidRDefault="00E00E54" w:rsidP="00E00E54">
      <w:pPr>
        <w:pStyle w:val="Text10"/>
      </w:pPr>
      <w:r w:rsidRPr="00321D5D">
        <w:t>This private function will return whether or not a user is an Auto Approver for the given folder.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check if the user is an Auto Apprver.</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E00E54" w:rsidP="00110215">
            <w:pPr>
              <w:pStyle w:val="TableTxt"/>
            </w:pPr>
            <w:r w:rsidRPr="00321D5D">
              <w:t>blnIsAutoApprover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the folder.</w:t>
            </w:r>
          </w:p>
        </w:tc>
      </w:tr>
    </w:tbl>
    <w:p w:rsidR="00E00E54" w:rsidRPr="00321D5D" w:rsidRDefault="00E00E54" w:rsidP="00E00E54">
      <w:pPr>
        <w:pStyle w:val="Heading5"/>
      </w:pPr>
      <w:r w:rsidRPr="00321D5D">
        <w:t>Pseudocode</w:t>
      </w:r>
    </w:p>
    <w:p w:rsidR="00E00E54" w:rsidRPr="00321D5D" w:rsidRDefault="00E00E54" w:rsidP="00E00E54">
      <w:pPr>
        <w:pStyle w:val="Text10"/>
        <w:rPr>
          <w:sz w:val="18"/>
        </w:rPr>
      </w:pPr>
      <w:r w:rsidRPr="00321D5D">
        <w:rPr>
          <w:sz w:val="18"/>
        </w:rPr>
        <w:t xml:space="preserve">IF folder is confidential </w:t>
      </w:r>
    </w:p>
    <w:p w:rsidR="00E00E54" w:rsidRPr="00321D5D" w:rsidRDefault="00E00E54" w:rsidP="00E00E54">
      <w:pPr>
        <w:pStyle w:val="Text10"/>
        <w:rPr>
          <w:sz w:val="18"/>
        </w:rPr>
      </w:pPr>
      <w:r w:rsidRPr="00321D5D">
        <w:rPr>
          <w:sz w:val="18"/>
        </w:rPr>
        <w:tab/>
        <w:t xml:space="preserve">RETURN isConfidentialApprover passing </w:t>
      </w:r>
      <w:r w:rsidRPr="00321D5D">
        <w:t>sobjTarget and strUserName</w:t>
      </w:r>
    </w:p>
    <w:p w:rsidR="00E00E54" w:rsidRPr="00321D5D" w:rsidRDefault="00E00E54" w:rsidP="00E00E54">
      <w:pPr>
        <w:pStyle w:val="Text10"/>
        <w:rPr>
          <w:sz w:val="18"/>
        </w:rPr>
      </w:pPr>
      <w:r w:rsidRPr="00321D5D">
        <w:rPr>
          <w:sz w:val="18"/>
        </w:rPr>
        <w:t xml:space="preserve">ELSE RETURN CALL </w:t>
      </w:r>
      <w:bookmarkStart w:id="145" w:name="OLE_LINK1"/>
      <w:bookmarkStart w:id="146" w:name="OLE_LINK2"/>
      <w:r w:rsidRPr="00321D5D">
        <w:rPr>
          <w:sz w:val="18"/>
        </w:rPr>
        <w:t xml:space="preserve">getUnconfidentialAutoApprovers </w:t>
      </w:r>
      <w:bookmarkEnd w:id="145"/>
      <w:bookmarkEnd w:id="146"/>
      <w:r w:rsidRPr="00321D5D">
        <w:rPr>
          <w:sz w:val="18"/>
        </w:rPr>
        <w:t xml:space="preserve">from RegistrationApprovers passing </w:t>
      </w:r>
      <w:r w:rsidRPr="00321D5D">
        <w:t>sobjTarget and strUserName</w:t>
      </w:r>
    </w:p>
    <w:p w:rsidR="00E00E54" w:rsidRPr="00321D5D" w:rsidRDefault="00E00E54" w:rsidP="00B24D33">
      <w:pPr>
        <w:pStyle w:val="Heading4"/>
      </w:pPr>
      <w:proofErr w:type="gramStart"/>
      <w:r w:rsidRPr="00321D5D">
        <w:t>isInSecurityGroup</w:t>
      </w:r>
      <w:proofErr w:type="gramEnd"/>
    </w:p>
    <w:p w:rsidR="00E00E54" w:rsidRPr="00321D5D" w:rsidRDefault="00E00E54" w:rsidP="00E00E54">
      <w:pPr>
        <w:pStyle w:val="Text10"/>
      </w:pPr>
      <w:r w:rsidRPr="00321D5D">
        <w:t>This private function will return whether or not the user is a member of the Security Administrator’s group.</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E00E54" w:rsidP="00110215">
            <w:pPr>
              <w:pStyle w:val="TableTxt"/>
            </w:pPr>
            <w:r w:rsidRPr="00321D5D">
              <w:t>blnIsSecurityGroup</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 member of the Security Group.</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isJobApprover</w:t>
      </w:r>
      <w:proofErr w:type="gramEnd"/>
    </w:p>
    <w:p w:rsidR="00E00E54" w:rsidRPr="00321D5D" w:rsidRDefault="00E00E54" w:rsidP="00E00E54">
      <w:pPr>
        <w:pStyle w:val="Text10"/>
      </w:pPr>
      <w:r w:rsidRPr="00321D5D">
        <w:t>This private function will return whether or not the user is an Auto Approver for any Jobs or Projects within a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E00E54" w:rsidP="00110215">
            <w:pPr>
              <w:pStyle w:val="TableTxt"/>
            </w:pPr>
            <w:r w:rsidRPr="00321D5D">
              <w:t>strJobID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of the Job folder to check within.</w:t>
            </w:r>
          </w:p>
        </w:tc>
      </w:tr>
      <w:tr w:rsidR="00E00E54" w:rsidRPr="00321D5D" w:rsidTr="00110215">
        <w:tc>
          <w:tcPr>
            <w:tcW w:w="1710" w:type="dxa"/>
          </w:tcPr>
          <w:p w:rsidR="00E00E54" w:rsidRPr="00321D5D" w:rsidRDefault="00E00E54" w:rsidP="00110215">
            <w:pPr>
              <w:pStyle w:val="TableTxt"/>
            </w:pPr>
            <w:r w:rsidRPr="00321D5D">
              <w:t>blnIsJobApprover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a Job or Project within the given Client.</w:t>
            </w:r>
          </w:p>
        </w:tc>
      </w:tr>
    </w:tbl>
    <w:p w:rsidR="00E00E54" w:rsidRPr="00321D5D" w:rsidRDefault="00E00E54" w:rsidP="00E00E54">
      <w:pPr>
        <w:pStyle w:val="Heading5"/>
      </w:pPr>
      <w:r w:rsidRPr="00321D5D">
        <w:lastRenderedPageBreak/>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isProjectApprover</w:t>
      </w:r>
      <w:proofErr w:type="gramEnd"/>
    </w:p>
    <w:p w:rsidR="00E00E54" w:rsidRPr="00321D5D" w:rsidRDefault="00E00E54" w:rsidP="00E00E54">
      <w:pPr>
        <w:pStyle w:val="Text10"/>
      </w:pPr>
      <w:r w:rsidRPr="00321D5D">
        <w:t>This private function will return whether or not the user is an Auto Approver for any Projects within a Job.</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E00E54" w:rsidP="00110215">
            <w:pPr>
              <w:pStyle w:val="TableTxt"/>
            </w:pPr>
            <w:r w:rsidRPr="00321D5D">
              <w:t>strJobID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of id of the Job folder to check within.</w:t>
            </w:r>
          </w:p>
        </w:tc>
      </w:tr>
      <w:tr w:rsidR="00E00E54" w:rsidRPr="00321D5D" w:rsidTr="00110215">
        <w:tc>
          <w:tcPr>
            <w:tcW w:w="1710" w:type="dxa"/>
          </w:tcPr>
          <w:p w:rsidR="00E00E54" w:rsidRPr="00321D5D" w:rsidRDefault="00E00E54" w:rsidP="00110215">
            <w:pPr>
              <w:pStyle w:val="TableTxt"/>
            </w:pPr>
            <w:r w:rsidRPr="00321D5D">
              <w:t>blnIsProjectApprover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Auto Approver for a Project within the given Job.</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isUnconfidentialJobApprover</w:t>
      </w:r>
      <w:proofErr w:type="gramEnd"/>
    </w:p>
    <w:p w:rsidR="00E00E54" w:rsidRPr="00321D5D" w:rsidRDefault="00E00E54" w:rsidP="00E00E54">
      <w:pPr>
        <w:pStyle w:val="Text10"/>
      </w:pPr>
      <w:r w:rsidRPr="00321D5D">
        <w:t>This private function will return whether or not a user is an Auto Approver for any Unconfidential Jobs within the given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E00E54" w:rsidP="00110215">
            <w:pPr>
              <w:pStyle w:val="TableTxt"/>
            </w:pPr>
            <w:r w:rsidRPr="00321D5D">
              <w:t>strClientId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of the Client folder to check within.</w:t>
            </w:r>
          </w:p>
        </w:tc>
      </w:tr>
      <w:tr w:rsidR="00E00E54" w:rsidRPr="00321D5D" w:rsidTr="00110215">
        <w:tc>
          <w:tcPr>
            <w:tcW w:w="1710" w:type="dxa"/>
          </w:tcPr>
          <w:p w:rsidR="00E00E54" w:rsidRPr="00321D5D" w:rsidRDefault="00E00E54" w:rsidP="00110215">
            <w:pPr>
              <w:pStyle w:val="TableTxt"/>
            </w:pPr>
            <w:r w:rsidRPr="00321D5D">
              <w:t>blnIsUnconfidentialJobApprover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Unconfidential Auto Approver for any Jobs within the given Client.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isUnconfidentialProjectApprover</w:t>
      </w:r>
      <w:proofErr w:type="gramEnd"/>
    </w:p>
    <w:p w:rsidR="00E00E54" w:rsidRPr="00321D5D" w:rsidRDefault="00E00E54" w:rsidP="00E00E54">
      <w:pPr>
        <w:pStyle w:val="Text10"/>
      </w:pPr>
      <w:r w:rsidRPr="00321D5D">
        <w:t>This private function will return whether or not a user is an Auto Approver for any Unconfidential Projects within the given Job.</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to check.</w:t>
            </w:r>
          </w:p>
        </w:tc>
      </w:tr>
      <w:tr w:rsidR="00E00E54" w:rsidRPr="00321D5D" w:rsidTr="00110215">
        <w:tc>
          <w:tcPr>
            <w:tcW w:w="1710" w:type="dxa"/>
          </w:tcPr>
          <w:p w:rsidR="00E00E54" w:rsidRPr="00321D5D" w:rsidRDefault="00E00E54" w:rsidP="00110215">
            <w:pPr>
              <w:pStyle w:val="TableTxt"/>
            </w:pPr>
            <w:r w:rsidRPr="00321D5D">
              <w:t>strJobId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of the Job folder to check within.</w:t>
            </w:r>
          </w:p>
        </w:tc>
      </w:tr>
      <w:tr w:rsidR="00E00E54" w:rsidRPr="00321D5D" w:rsidTr="00110215">
        <w:tc>
          <w:tcPr>
            <w:tcW w:w="1710" w:type="dxa"/>
          </w:tcPr>
          <w:p w:rsidR="00E00E54" w:rsidRPr="00321D5D" w:rsidRDefault="00E00E54" w:rsidP="00110215">
            <w:pPr>
              <w:pStyle w:val="TableTxt"/>
            </w:pPr>
            <w:r w:rsidRPr="00321D5D">
              <w:t>blnIsUnconfidentialJobApprover</w:t>
            </w:r>
          </w:p>
        </w:tc>
        <w:tc>
          <w:tcPr>
            <w:tcW w:w="1350" w:type="dxa"/>
          </w:tcPr>
          <w:p w:rsidR="00E00E54" w:rsidRPr="00321D5D" w:rsidRDefault="00E00E54" w:rsidP="00110215">
            <w:pPr>
              <w:pStyle w:val="TableTxt"/>
            </w:pPr>
            <w:r w:rsidRPr="00321D5D">
              <w:t>Boolean</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Whether or not the user is an Unconfidential Auto Approver for any Projects within the given Job.</w:t>
            </w:r>
          </w:p>
        </w:tc>
      </w:tr>
    </w:tbl>
    <w:p w:rsidR="00E00E54" w:rsidRPr="00321D5D" w:rsidRDefault="00E00E54" w:rsidP="00E00E54">
      <w:pPr>
        <w:pStyle w:val="Heading5"/>
      </w:pPr>
      <w:r w:rsidRPr="00321D5D">
        <w:t>Pseudocode</w:t>
      </w:r>
    </w:p>
    <w:p w:rsidR="00E00E54" w:rsidRPr="00321D5D" w:rsidRDefault="00E00E54" w:rsidP="005E30E5">
      <w:pPr>
        <w:pStyle w:val="Text10"/>
        <w:rPr>
          <w:i/>
        </w:rPr>
      </w:pPr>
      <w:r w:rsidRPr="00321D5D">
        <w:rPr>
          <w:i/>
        </w:rPr>
        <w:t>None Shown</w:t>
      </w:r>
    </w:p>
    <w:p w:rsidR="00E00E54" w:rsidRPr="00321D5D" w:rsidRDefault="00E00E54" w:rsidP="00B24D33">
      <w:pPr>
        <w:pStyle w:val="Heading4"/>
      </w:pPr>
      <w:proofErr w:type="gramStart"/>
      <w:r w:rsidRPr="00321D5D">
        <w:t>deleteAutoApprovers</w:t>
      </w:r>
      <w:proofErr w:type="gramEnd"/>
    </w:p>
    <w:p w:rsidR="00E00E54" w:rsidRPr="00321D5D" w:rsidRDefault="00E00E54" w:rsidP="00E00E54">
      <w:pPr>
        <w:pStyle w:val="Text10"/>
      </w:pPr>
      <w:r w:rsidRPr="00321D5D">
        <w:t>This private method will only ever be called for</w:t>
      </w:r>
      <w:r w:rsidR="00A26321" w:rsidRPr="00321D5D">
        <w:t xml:space="preserve"> </w:t>
      </w:r>
      <w:proofErr w:type="gramStart"/>
      <w:r w:rsidR="00A26321" w:rsidRPr="00321D5D">
        <w:t>Restricted</w:t>
      </w:r>
      <w:proofErr w:type="gramEnd"/>
      <w:r w:rsidRPr="00321D5D">
        <w:t xml:space="preserve"> folders from the setAutoApprovers method.</w:t>
      </w:r>
    </w:p>
    <w:p w:rsidR="00BB5227" w:rsidRPr="00321D5D" w:rsidRDefault="00BB5227" w:rsidP="00BB5227">
      <w:pPr>
        <w:pStyle w:val="Text10"/>
        <w:rPr>
          <w:color w:val="000000"/>
          <w:lang w:eastAsia="en-AU"/>
        </w:rPr>
      </w:pPr>
      <w:r w:rsidRPr="00321D5D">
        <w:t xml:space="preserve">The function will determine based on the configuration item ‘DefaultAccessEnabled',  if </w:t>
      </w:r>
      <w:r w:rsidRPr="00321D5D">
        <w:rPr>
          <w:color w:val="000000"/>
          <w:lang w:eastAsia="en-AU"/>
        </w:rPr>
        <w:t xml:space="preserve">the given Auto Approvers for the given folder and its subfolders need to be removed from the Head Client / Restricted parent folder of the folder and assign a Registration for the default time period. If the configuration item is enabled and if these Auto Approvers are not Auto Approvers for Unrestricted folders beneath the </w:t>
      </w:r>
      <w:proofErr w:type="gramStart"/>
      <w:r w:rsidRPr="00321D5D">
        <w:rPr>
          <w:color w:val="000000"/>
          <w:lang w:eastAsia="en-AU"/>
        </w:rPr>
        <w:t>Restricted</w:t>
      </w:r>
      <w:proofErr w:type="gramEnd"/>
      <w:r w:rsidRPr="00321D5D">
        <w:rPr>
          <w:color w:val="000000"/>
          <w:lang w:eastAsia="en-AU"/>
        </w:rPr>
        <w:t xml:space="preserve"> parent / Head Client, then their Auto Approver registration will be deleted from the Restricted parent / Head Client and will be assigned a Registration for the default time period. If the configuration item is not enabled, then their approver registration will be deleted completely from the restricted parent / Head Client as it is today.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 xml:space="preserve">restrictedParent </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first</w:t>
            </w:r>
            <w:r w:rsidR="00A26321" w:rsidRPr="00321D5D">
              <w:t xml:space="preserve"> Restricted</w:t>
            </w:r>
            <w:r w:rsidRPr="00321D5D">
              <w:t xml:space="preserve"> parent above sobjTarget, </w:t>
            </w:r>
            <w:r w:rsidRPr="00321D5D">
              <w:lastRenderedPageBreak/>
              <w:t>or the Head Client if none are</w:t>
            </w:r>
            <w:r w:rsidR="00A26321" w:rsidRPr="00321D5D">
              <w:t xml:space="preserve"> Restricted</w:t>
            </w:r>
            <w:r w:rsidRPr="00321D5D">
              <w:t>.</w:t>
            </w:r>
          </w:p>
        </w:tc>
      </w:tr>
      <w:tr w:rsidR="00E00E54" w:rsidRPr="00321D5D" w:rsidTr="00110215">
        <w:tc>
          <w:tcPr>
            <w:tcW w:w="171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lastRenderedPageBreak/>
              <w:t>strarrUsers</w:t>
            </w:r>
          </w:p>
        </w:tc>
        <w:tc>
          <w:tcPr>
            <w:tcW w:w="135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String[]</w:t>
            </w:r>
          </w:p>
        </w:tc>
        <w:tc>
          <w:tcPr>
            <w:tcW w:w="117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IN</w:t>
            </w:r>
          </w:p>
        </w:tc>
        <w:tc>
          <w:tcPr>
            <w:tcW w:w="3960" w:type="dxa"/>
            <w:tcBorders>
              <w:top w:val="single" w:sz="4" w:space="0" w:color="auto"/>
              <w:left w:val="single" w:sz="4" w:space="0" w:color="auto"/>
              <w:bottom w:val="single" w:sz="4" w:space="0" w:color="auto"/>
              <w:right w:val="single" w:sz="4" w:space="0" w:color="auto"/>
            </w:tcBorders>
          </w:tcPr>
          <w:p w:rsidR="00E00E54" w:rsidRPr="00321D5D" w:rsidRDefault="00E00E54" w:rsidP="00110215">
            <w:pPr>
              <w:pStyle w:val="TableTxt"/>
            </w:pPr>
            <w:r w:rsidRPr="00321D5D">
              <w:t xml:space="preserve">An array of </w:t>
            </w:r>
            <w:r w:rsidR="00A26321" w:rsidRPr="00321D5D">
              <w:t>Auto Approver</w:t>
            </w:r>
            <w:r w:rsidRPr="00321D5D">
              <w:t>s to be removed from</w:t>
            </w:r>
            <w:r w:rsidR="00A26321" w:rsidRPr="00321D5D">
              <w:t xml:space="preserve"> Restricted</w:t>
            </w:r>
            <w:r w:rsidRPr="00321D5D">
              <w:t xml:space="preserve">Parent if they are no longer </w:t>
            </w:r>
            <w:r w:rsidR="00A26321" w:rsidRPr="00321D5D">
              <w:t>Auto Approver</w:t>
            </w:r>
            <w:r w:rsidRPr="00321D5D">
              <w:t xml:space="preserve">s for </w:t>
            </w:r>
            <w:r w:rsidR="00A26321" w:rsidRPr="00321D5D">
              <w:t>Unrestricted</w:t>
            </w:r>
            <w:r w:rsidRPr="00321D5D">
              <w:t xml:space="preserve"> folders beneath</w:t>
            </w:r>
            <w:r w:rsidR="00A26321" w:rsidRPr="00321D5D">
              <w:t xml:space="preserve"> Restricted</w:t>
            </w:r>
            <w:r w:rsidRPr="00321D5D">
              <w:t>Parent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 xml:space="preserve">Find all </w:t>
      </w:r>
      <w:r w:rsidR="00A26321" w:rsidRPr="00321D5D">
        <w:rPr>
          <w:i/>
        </w:rPr>
        <w:t>Auto Approver</w:t>
      </w:r>
      <w:r w:rsidRPr="00321D5D">
        <w:rPr>
          <w:i/>
        </w:rPr>
        <w:t xml:space="preserve">s for </w:t>
      </w:r>
      <w:r w:rsidR="00A26321" w:rsidRPr="00321D5D">
        <w:rPr>
          <w:i/>
        </w:rPr>
        <w:t>Unrestricted</w:t>
      </w:r>
      <w:r w:rsidRPr="00321D5D">
        <w:rPr>
          <w:i/>
        </w:rPr>
        <w:t xml:space="preserve"> folders below the</w:t>
      </w:r>
      <w:r w:rsidR="00A26321" w:rsidRPr="00321D5D">
        <w:rPr>
          <w:i/>
        </w:rPr>
        <w:t xml:space="preserve"> </w:t>
      </w:r>
      <w:proofErr w:type="gramStart"/>
      <w:r w:rsidR="00A26321" w:rsidRPr="00321D5D">
        <w:rPr>
          <w:i/>
        </w:rPr>
        <w:t>Restricted</w:t>
      </w:r>
      <w:proofErr w:type="gramEnd"/>
      <w:r w:rsidRPr="00321D5D">
        <w:rPr>
          <w:i/>
        </w:rPr>
        <w:t xml:space="preserve"> parent</w:t>
      </w:r>
    </w:p>
    <w:p w:rsidR="00E00E54" w:rsidRPr="00321D5D" w:rsidRDefault="00E00E54" w:rsidP="00E00E54">
      <w:pPr>
        <w:pStyle w:val="Text10"/>
      </w:pPr>
      <w:proofErr w:type="gramStart"/>
      <w:r w:rsidRPr="00321D5D">
        <w:rPr>
          <w:sz w:val="18"/>
        </w:rPr>
        <w:t>idsUnconfidentialAutoApproversBelowParent</w:t>
      </w:r>
      <w:proofErr w:type="gramEnd"/>
      <w:r w:rsidRPr="00321D5D">
        <w:rPr>
          <w:sz w:val="18"/>
        </w:rPr>
        <w:t xml:space="preserve"> = CALL getUnconfidentialAutoApprovers from RegistrationApprovers passing</w:t>
      </w:r>
      <w:r w:rsidR="00A26321" w:rsidRPr="00321D5D">
        <w:rPr>
          <w:sz w:val="18"/>
        </w:rPr>
        <w:t xml:space="preserve"> Restricted</w:t>
      </w:r>
      <w:r w:rsidRPr="00321D5D">
        <w:t xml:space="preserve">Parent </w:t>
      </w:r>
    </w:p>
    <w:p w:rsidR="00E00E54" w:rsidRPr="00321D5D" w:rsidRDefault="00E00E54" w:rsidP="00E00E54">
      <w:pPr>
        <w:pStyle w:val="Text10"/>
      </w:pPr>
    </w:p>
    <w:p w:rsidR="00BB5227" w:rsidRPr="00321D5D" w:rsidRDefault="00BB5227" w:rsidP="00BB5227">
      <w:pPr>
        <w:pStyle w:val="Text10"/>
      </w:pPr>
      <w:r w:rsidRPr="00321D5D">
        <w:t>Retrieve the value for the configuration item 'DefaultAccessEnabled'</w:t>
      </w:r>
    </w:p>
    <w:p w:rsidR="00BB5227" w:rsidRPr="00321D5D" w:rsidRDefault="00BB5227" w:rsidP="00BB5227">
      <w:pPr>
        <w:pStyle w:val="Text10"/>
      </w:pPr>
    </w:p>
    <w:p w:rsidR="00BB5227" w:rsidRPr="00321D5D" w:rsidRDefault="00BB5227" w:rsidP="00BB5227">
      <w:pPr>
        <w:pStyle w:val="Text10"/>
      </w:pPr>
      <w:r w:rsidRPr="00321D5D">
        <w:t>FOR each Auto Approver in strarrUsers</w:t>
      </w:r>
      <w:r w:rsidRPr="00321D5D">
        <w:rPr>
          <w:sz w:val="18"/>
        </w:rPr>
        <w:t xml:space="preserve"> </w:t>
      </w:r>
      <w:proofErr w:type="gramStart"/>
      <w:r w:rsidRPr="00321D5D">
        <w:t>Do</w:t>
      </w:r>
      <w:proofErr w:type="gramEnd"/>
    </w:p>
    <w:p w:rsidR="00BB5227" w:rsidRPr="00321D5D" w:rsidRDefault="00BB5227" w:rsidP="00BB5227">
      <w:pPr>
        <w:pStyle w:val="Text10"/>
        <w:rPr>
          <w:sz w:val="18"/>
        </w:rPr>
      </w:pPr>
      <w:r w:rsidRPr="00321D5D">
        <w:t xml:space="preserve">    IF </w:t>
      </w:r>
      <w:r w:rsidRPr="00321D5D">
        <w:rPr>
          <w:sz w:val="18"/>
        </w:rPr>
        <w:t>idsUnconfidentialAutoApproversBelowParent does not contain Auto Approver Then</w:t>
      </w:r>
    </w:p>
    <w:p w:rsidR="00BB5227" w:rsidRPr="00321D5D" w:rsidRDefault="00BB5227" w:rsidP="00BB5227">
      <w:pPr>
        <w:pStyle w:val="Text10"/>
        <w:rPr>
          <w:sz w:val="18"/>
        </w:rPr>
      </w:pPr>
      <w:r w:rsidRPr="00321D5D">
        <w:t xml:space="preserve">         IF configuration item is set to FALSE THEN</w:t>
      </w:r>
    </w:p>
    <w:p w:rsidR="00BB5227" w:rsidRPr="00321D5D" w:rsidRDefault="00BB5227" w:rsidP="00BB5227">
      <w:pPr>
        <w:pStyle w:val="Text10"/>
        <w:rPr>
          <w:i/>
        </w:rPr>
      </w:pPr>
      <w:r w:rsidRPr="00321D5D">
        <w:t xml:space="preserve">             </w:t>
      </w:r>
      <w:r w:rsidRPr="00321D5D">
        <w:rPr>
          <w:i/>
        </w:rPr>
        <w:t>Remove Auto Approver from RestrictedParent if it is present</w:t>
      </w:r>
    </w:p>
    <w:p w:rsidR="00BB5227" w:rsidRPr="00321D5D" w:rsidRDefault="00BB5227" w:rsidP="00BB5227">
      <w:pPr>
        <w:pStyle w:val="Text10"/>
      </w:pPr>
      <w:r w:rsidRPr="00321D5D">
        <w:t xml:space="preserve">         ELSE</w:t>
      </w:r>
    </w:p>
    <w:p w:rsidR="00BB5227" w:rsidRPr="00321D5D" w:rsidRDefault="00BB5227" w:rsidP="00BB5227">
      <w:pPr>
        <w:pStyle w:val="Text10"/>
      </w:pPr>
      <w:r w:rsidRPr="00321D5D">
        <w:t xml:space="preserve">           CALL removeApprover from RegistrationLib to assign a Registration for default time      </w:t>
      </w:r>
    </w:p>
    <w:p w:rsidR="00BB5227" w:rsidRPr="00321D5D" w:rsidRDefault="00BB5227" w:rsidP="00BB5227">
      <w:pPr>
        <w:pStyle w:val="Text10"/>
      </w:pPr>
      <w:r w:rsidRPr="00321D5D">
        <w:t xml:space="preserve">             </w:t>
      </w:r>
      <w:proofErr w:type="gramStart"/>
      <w:r w:rsidRPr="00321D5D">
        <w:t>period</w:t>
      </w:r>
      <w:proofErr w:type="gramEnd"/>
      <w:r w:rsidRPr="00321D5D">
        <w:tab/>
      </w:r>
      <w:r w:rsidRPr="00321D5D">
        <w:tab/>
      </w:r>
    </w:p>
    <w:p w:rsidR="00BB5227" w:rsidRPr="00321D5D" w:rsidRDefault="00BB5227" w:rsidP="00BB5227">
      <w:pPr>
        <w:pStyle w:val="Text10"/>
      </w:pPr>
      <w:r w:rsidRPr="00321D5D">
        <w:tab/>
        <w:t>END IF</w:t>
      </w:r>
    </w:p>
    <w:p w:rsidR="00BB5227" w:rsidRPr="00321D5D" w:rsidRDefault="00BB5227" w:rsidP="00BB5227">
      <w:pPr>
        <w:pStyle w:val="Text10"/>
      </w:pPr>
      <w:r w:rsidRPr="00321D5D">
        <w:t>END FOR</w:t>
      </w:r>
    </w:p>
    <w:p w:rsidR="00E00E54" w:rsidRPr="00321D5D" w:rsidRDefault="00E00E54" w:rsidP="00B24D33">
      <w:pPr>
        <w:pStyle w:val="Heading4"/>
      </w:pPr>
      <w:proofErr w:type="gramStart"/>
      <w:r w:rsidRPr="00321D5D">
        <w:t>getUnconfidentialChildren</w:t>
      </w:r>
      <w:proofErr w:type="gramEnd"/>
    </w:p>
    <w:p w:rsidR="00E00E54" w:rsidRPr="00321D5D" w:rsidRDefault="00E00E54" w:rsidP="00E00E54">
      <w:pPr>
        <w:pStyle w:val="Text10"/>
      </w:pPr>
      <w:r w:rsidRPr="00321D5D">
        <w:t>This private function will find all unconfidential children for a folder, and their unconfidential children.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for which unconfidential children will be found</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Create a new list containing only sobjTarget</w:t>
      </w:r>
    </w:p>
    <w:p w:rsidR="00E00E54" w:rsidRPr="00321D5D" w:rsidRDefault="00E00E54" w:rsidP="00E00E54">
      <w:pPr>
        <w:pStyle w:val="Text10"/>
      </w:pPr>
      <w:r w:rsidRPr="00321D5D">
        <w:t>IF sobjTarget is a Head Client RETURN CALL getUnconfidentialChildrenForHeadClients</w:t>
      </w:r>
    </w:p>
    <w:p w:rsidR="00E00E54" w:rsidRPr="00321D5D" w:rsidRDefault="00E00E54" w:rsidP="00E00E54">
      <w:pPr>
        <w:pStyle w:val="Text10"/>
      </w:pPr>
      <w:r w:rsidRPr="00321D5D">
        <w:t>ELSE IF sobjTarget is a sub</w:t>
      </w:r>
      <w:r w:rsidR="00A26321" w:rsidRPr="00321D5D">
        <w:t xml:space="preserve"> Client</w:t>
      </w:r>
      <w:r w:rsidRPr="00321D5D">
        <w:t xml:space="preserve"> RETURN CALL getUnconfidentialChildrenForClients</w:t>
      </w:r>
    </w:p>
    <w:p w:rsidR="00E00E54" w:rsidRPr="00321D5D" w:rsidRDefault="00E00E54" w:rsidP="00E00E54">
      <w:pPr>
        <w:pStyle w:val="Text10"/>
      </w:pPr>
      <w:r w:rsidRPr="00321D5D">
        <w:t>ELSE IF sobjTarget is a Job RETURN CALL getUnconfidentialChildrenForJobs</w:t>
      </w:r>
    </w:p>
    <w:p w:rsidR="00E00E54" w:rsidRPr="00321D5D" w:rsidRDefault="00E00E54" w:rsidP="005E30E5">
      <w:pPr>
        <w:pStyle w:val="Text10"/>
      </w:pPr>
      <w:r w:rsidRPr="00321D5D">
        <w:t>ELSE IF sobjTarget is a Project RETURN empty list.</w:t>
      </w:r>
    </w:p>
    <w:p w:rsidR="00E00E54" w:rsidRPr="00321D5D" w:rsidRDefault="00E00E54" w:rsidP="00B24D33">
      <w:pPr>
        <w:pStyle w:val="Heading4"/>
      </w:pPr>
      <w:proofErr w:type="gramStart"/>
      <w:r w:rsidRPr="00321D5D">
        <w:t>getUnconfidentialChildrenForHeadClients</w:t>
      </w:r>
      <w:proofErr w:type="gramEnd"/>
    </w:p>
    <w:p w:rsidR="00E00E54" w:rsidRPr="00321D5D" w:rsidRDefault="00E00E54" w:rsidP="00E00E54">
      <w:pPr>
        <w:pStyle w:val="Text10"/>
      </w:pPr>
      <w:r w:rsidRPr="00321D5D">
        <w:t xml:space="preserve">This private function will find all unconfidential children for the </w:t>
      </w:r>
      <w:r w:rsidR="00A26321" w:rsidRPr="00321D5D">
        <w:t>Head Client</w:t>
      </w:r>
      <w:r w:rsidRPr="00321D5D">
        <w:t>, and its unconfidential children.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sobjTargets</w:t>
            </w:r>
          </w:p>
        </w:tc>
        <w:tc>
          <w:tcPr>
            <w:tcW w:w="1350" w:type="dxa"/>
          </w:tcPr>
          <w:p w:rsidR="00E00E54" w:rsidRPr="00321D5D" w:rsidRDefault="00E00E54" w:rsidP="00110215">
            <w:pPr>
              <w:pStyle w:val="TableTxt"/>
            </w:pPr>
            <w:r w:rsidRPr="00321D5D">
              <w:t xml:space="preserve">IDfList </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 list of folder IDs for which unconfidential children will be found.  Note: these must all be of the same object type.</w:t>
            </w:r>
          </w:p>
        </w:tc>
      </w:tr>
    </w:tbl>
    <w:p w:rsidR="00E00E54" w:rsidRPr="00321D5D" w:rsidRDefault="00E00E54" w:rsidP="00E00E54">
      <w:pPr>
        <w:pStyle w:val="Heading5"/>
      </w:pPr>
      <w:r w:rsidRPr="00321D5D">
        <w:t>Pseudocode</w:t>
      </w:r>
    </w:p>
    <w:p w:rsidR="00E00E54" w:rsidRPr="00321D5D" w:rsidRDefault="00E00E54" w:rsidP="00E00E54">
      <w:pPr>
        <w:pStyle w:val="Text10"/>
      </w:pPr>
      <w:proofErr w:type="gramStart"/>
      <w:r w:rsidRPr="00321D5D">
        <w:t>objectIds</w:t>
      </w:r>
      <w:proofErr w:type="gramEnd"/>
      <w:r w:rsidRPr="00321D5D">
        <w:t xml:space="preserve"> = New empty list</w:t>
      </w:r>
    </w:p>
    <w:p w:rsidR="00E00E54" w:rsidRPr="00321D5D" w:rsidRDefault="00E00E54" w:rsidP="00E00E54">
      <w:pPr>
        <w:pStyle w:val="Text10"/>
        <w:rPr>
          <w:i/>
        </w:rPr>
      </w:pPr>
    </w:p>
    <w:p w:rsidR="00E00E54" w:rsidRPr="00321D5D" w:rsidRDefault="00E00E54" w:rsidP="00E00E54">
      <w:pPr>
        <w:pStyle w:val="Text10"/>
        <w:rPr>
          <w:i/>
        </w:rPr>
      </w:pPr>
      <w:r w:rsidRPr="00321D5D">
        <w:rPr>
          <w:i/>
        </w:rPr>
        <w:t xml:space="preserve">Biuld query to get Jobs </w:t>
      </w:r>
    </w:p>
    <w:p w:rsidR="00E00E54" w:rsidRPr="00321D5D" w:rsidRDefault="00E00E54" w:rsidP="00E00E54">
      <w:pPr>
        <w:pStyle w:val="Text10"/>
      </w:pPr>
      <w:r w:rsidRPr="00321D5D">
        <w:t>Query = “</w:t>
      </w:r>
      <w:r w:rsidRPr="00321D5D">
        <w:tab/>
        <w:t>SELECT r_object_id</w:t>
      </w:r>
    </w:p>
    <w:p w:rsidR="00E00E54" w:rsidRPr="00321D5D" w:rsidRDefault="00E00E54" w:rsidP="00E00E54">
      <w:pPr>
        <w:pStyle w:val="Text10"/>
      </w:pPr>
      <w:r w:rsidRPr="00321D5D">
        <w:tab/>
      </w:r>
      <w:r w:rsidRPr="00321D5D">
        <w:tab/>
        <w:t>FROM tls_</w:t>
      </w:r>
      <w:r w:rsidR="00A26321" w:rsidRPr="00321D5D">
        <w:t>Job</w:t>
      </w:r>
    </w:p>
    <w:p w:rsidR="00E00E54" w:rsidRPr="00321D5D" w:rsidRDefault="00E00E54" w:rsidP="00E00E54">
      <w:pPr>
        <w:pStyle w:val="Text10"/>
        <w:ind w:left="1571" w:firstLine="589"/>
      </w:pPr>
      <w:r w:rsidRPr="00321D5D">
        <w:t>WHERE t_client_id in '&lt; sobjTargets &gt;'</w:t>
      </w:r>
    </w:p>
    <w:p w:rsidR="00E00E54" w:rsidRPr="00321D5D" w:rsidRDefault="00E00E54" w:rsidP="00E00E54">
      <w:pPr>
        <w:pStyle w:val="Text10"/>
        <w:ind w:left="1571" w:firstLine="589"/>
      </w:pPr>
      <w:r w:rsidRPr="00321D5D">
        <w:t>AND t_confidential = 'false' “</w:t>
      </w:r>
    </w:p>
    <w:p w:rsidR="00E00E54" w:rsidRPr="00321D5D" w:rsidRDefault="00E00E54" w:rsidP="00E00E54">
      <w:pPr>
        <w:pStyle w:val="Text10"/>
      </w:pPr>
      <w:r w:rsidRPr="00321D5D">
        <w:lastRenderedPageBreak/>
        <w:t>Execute query, and add results to objectIds.</w:t>
      </w:r>
    </w:p>
    <w:p w:rsidR="00E00E54" w:rsidRPr="00321D5D" w:rsidRDefault="00E00E54" w:rsidP="00E00E54">
      <w:pPr>
        <w:pStyle w:val="Text10"/>
      </w:pPr>
    </w:p>
    <w:p w:rsidR="00E00E54" w:rsidRPr="00321D5D" w:rsidRDefault="00E00E54" w:rsidP="00E00E54">
      <w:pPr>
        <w:pStyle w:val="Text10"/>
      </w:pPr>
      <w:r w:rsidRPr="00321D5D">
        <w:t>Add (CALL getUnconfidentialChildrenForJobs passing results from query) to objectIds</w:t>
      </w:r>
    </w:p>
    <w:p w:rsidR="00E00E54" w:rsidRPr="00321D5D" w:rsidRDefault="00E00E54" w:rsidP="00E00E54">
      <w:pPr>
        <w:pStyle w:val="Text10"/>
      </w:pPr>
    </w:p>
    <w:p w:rsidR="00E00E54" w:rsidRPr="00321D5D" w:rsidRDefault="00E00E54" w:rsidP="00E00E54">
      <w:pPr>
        <w:pStyle w:val="Text10"/>
        <w:rPr>
          <w:i/>
        </w:rPr>
      </w:pPr>
      <w:r w:rsidRPr="00321D5D">
        <w:rPr>
          <w:i/>
        </w:rPr>
        <w:t>Biuld query to get Sub-clients</w:t>
      </w:r>
    </w:p>
    <w:p w:rsidR="00E00E54" w:rsidRPr="00321D5D" w:rsidRDefault="00E00E54" w:rsidP="00E00E54">
      <w:pPr>
        <w:pStyle w:val="Text10"/>
      </w:pPr>
      <w:r w:rsidRPr="00321D5D">
        <w:t>Query = “</w:t>
      </w:r>
      <w:r w:rsidRPr="00321D5D">
        <w:tab/>
        <w:t>SELECT r_object_id</w:t>
      </w:r>
    </w:p>
    <w:p w:rsidR="00E00E54" w:rsidRPr="00321D5D" w:rsidRDefault="00E00E54" w:rsidP="00E00E54">
      <w:pPr>
        <w:pStyle w:val="Text10"/>
        <w:ind w:left="2160"/>
      </w:pPr>
      <w:r w:rsidRPr="00321D5D">
        <w:t>FROM tls_client</w:t>
      </w:r>
    </w:p>
    <w:p w:rsidR="00E00E54" w:rsidRPr="00321D5D" w:rsidRDefault="00E00E54" w:rsidP="00E00E54">
      <w:pPr>
        <w:pStyle w:val="Text10"/>
        <w:ind w:left="2160"/>
      </w:pPr>
      <w:r w:rsidRPr="00321D5D">
        <w:t>WHERE t_head_client_code in '&lt; sobjTargets &gt;'</w:t>
      </w:r>
    </w:p>
    <w:p w:rsidR="00E00E54" w:rsidRPr="00321D5D" w:rsidRDefault="00E00E54" w:rsidP="00E00E54">
      <w:pPr>
        <w:pStyle w:val="Text10"/>
        <w:ind w:left="2160"/>
      </w:pPr>
      <w:r w:rsidRPr="00321D5D">
        <w:t>AND t_confidential = 'false' “</w:t>
      </w:r>
    </w:p>
    <w:p w:rsidR="00E00E54" w:rsidRPr="00321D5D" w:rsidRDefault="00E00E54" w:rsidP="00E00E54">
      <w:pPr>
        <w:pStyle w:val="Text10"/>
        <w:ind w:left="1571" w:firstLine="589"/>
      </w:pPr>
    </w:p>
    <w:p w:rsidR="00E00E54" w:rsidRPr="00321D5D" w:rsidRDefault="00E00E54" w:rsidP="00E00E54">
      <w:pPr>
        <w:pStyle w:val="Text10"/>
      </w:pPr>
      <w:r w:rsidRPr="00321D5D">
        <w:t>Execute query, and add results to objectIds.</w:t>
      </w:r>
    </w:p>
    <w:p w:rsidR="00E00E54" w:rsidRPr="00321D5D" w:rsidRDefault="00E00E54" w:rsidP="00E00E54">
      <w:pPr>
        <w:pStyle w:val="Text10"/>
      </w:pPr>
      <w:r w:rsidRPr="00321D5D">
        <w:t>Add (CALL getUnconfidentialChildrenForClient passing results from query) to objectIds</w:t>
      </w:r>
    </w:p>
    <w:p w:rsidR="00E00E54" w:rsidRPr="00321D5D" w:rsidRDefault="00E00E54" w:rsidP="00E00E54">
      <w:pPr>
        <w:pStyle w:val="Text10"/>
      </w:pPr>
      <w:r w:rsidRPr="00321D5D">
        <w:t>RETURN objectIds.</w:t>
      </w:r>
    </w:p>
    <w:p w:rsidR="005E30E5" w:rsidRPr="00321D5D" w:rsidRDefault="005E30E5" w:rsidP="005E30E5">
      <w:pPr>
        <w:pStyle w:val="Text10"/>
        <w:rPr>
          <w:b/>
        </w:rPr>
      </w:pPr>
      <w:r w:rsidRPr="00321D5D">
        <w:rPr>
          <w:b/>
        </w:rPr>
        <w:t>Construction Hints</w:t>
      </w:r>
    </w:p>
    <w:p w:rsidR="005E30E5" w:rsidRPr="00321D5D" w:rsidRDefault="005E30E5" w:rsidP="005E30E5">
      <w:pPr>
        <w:pStyle w:val="Text10"/>
        <w:rPr>
          <w:i/>
        </w:rPr>
      </w:pPr>
      <w:r w:rsidRPr="00321D5D">
        <w:t>May need to utilise t_head_client_code to ensure correct results are returned.</w:t>
      </w:r>
    </w:p>
    <w:p w:rsidR="00E00E54" w:rsidRPr="00321D5D" w:rsidRDefault="00E00E54" w:rsidP="00B24D33">
      <w:pPr>
        <w:pStyle w:val="Heading4"/>
      </w:pPr>
      <w:proofErr w:type="gramStart"/>
      <w:r w:rsidRPr="00321D5D">
        <w:t>getUnconfidentialChildrenForClients</w:t>
      </w:r>
      <w:proofErr w:type="gramEnd"/>
    </w:p>
    <w:p w:rsidR="00E00E54" w:rsidRPr="00321D5D" w:rsidRDefault="00E00E54" w:rsidP="00E00E54">
      <w:pPr>
        <w:pStyle w:val="Text10"/>
      </w:pPr>
      <w:r w:rsidRPr="00321D5D">
        <w:t>This private function will find all unconfidential children for a list of sub</w:t>
      </w:r>
      <w:r w:rsidR="00A26321" w:rsidRPr="00321D5D">
        <w:t xml:space="preserve"> Client</w:t>
      </w:r>
      <w:r w:rsidRPr="00321D5D">
        <w:t>s and their unconfidential children.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sobjTargets</w:t>
            </w:r>
          </w:p>
        </w:tc>
        <w:tc>
          <w:tcPr>
            <w:tcW w:w="1350" w:type="dxa"/>
          </w:tcPr>
          <w:p w:rsidR="00E00E54" w:rsidRPr="00321D5D" w:rsidRDefault="00E00E54" w:rsidP="00110215">
            <w:pPr>
              <w:pStyle w:val="TableTxt"/>
            </w:pPr>
            <w:r w:rsidRPr="00321D5D">
              <w:t xml:space="preserve">IDfList </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 list of folder IDs for which unconfidential children will be found.  Note: these must all be of the same object type.</w:t>
            </w:r>
          </w:p>
        </w:tc>
      </w:tr>
    </w:tbl>
    <w:p w:rsidR="00E00E54" w:rsidRPr="00321D5D" w:rsidRDefault="00E00E54" w:rsidP="00E00E54">
      <w:pPr>
        <w:pStyle w:val="Heading5"/>
      </w:pPr>
      <w:r w:rsidRPr="00321D5D">
        <w:t>Pseudocode</w:t>
      </w:r>
    </w:p>
    <w:p w:rsidR="00E00E54" w:rsidRPr="00321D5D" w:rsidRDefault="00E00E54" w:rsidP="00E00E54">
      <w:pPr>
        <w:pStyle w:val="Text10"/>
      </w:pPr>
      <w:proofErr w:type="gramStart"/>
      <w:r w:rsidRPr="00321D5D">
        <w:t>objectIds</w:t>
      </w:r>
      <w:proofErr w:type="gramEnd"/>
      <w:r w:rsidRPr="00321D5D">
        <w:t xml:space="preserve"> = New empty list</w:t>
      </w:r>
    </w:p>
    <w:p w:rsidR="00E00E54" w:rsidRPr="00321D5D" w:rsidRDefault="00E00E54" w:rsidP="00E00E54">
      <w:pPr>
        <w:pStyle w:val="Text10"/>
        <w:rPr>
          <w:i/>
        </w:rPr>
      </w:pPr>
    </w:p>
    <w:p w:rsidR="00E00E54" w:rsidRPr="00321D5D" w:rsidRDefault="00E00E54" w:rsidP="00E00E54">
      <w:pPr>
        <w:pStyle w:val="Text10"/>
        <w:rPr>
          <w:i/>
        </w:rPr>
      </w:pPr>
      <w:r w:rsidRPr="00321D5D">
        <w:rPr>
          <w:i/>
        </w:rPr>
        <w:t xml:space="preserve">Biuld query to get Jobs </w:t>
      </w:r>
    </w:p>
    <w:p w:rsidR="00E00E54" w:rsidRPr="00321D5D" w:rsidRDefault="00E00E54" w:rsidP="00E00E54">
      <w:pPr>
        <w:pStyle w:val="Text10"/>
      </w:pPr>
      <w:r w:rsidRPr="00321D5D">
        <w:t>Query = “</w:t>
      </w:r>
      <w:r w:rsidRPr="00321D5D">
        <w:tab/>
        <w:t>SELECT r_object_id</w:t>
      </w:r>
    </w:p>
    <w:p w:rsidR="00E00E54" w:rsidRPr="00321D5D" w:rsidRDefault="00E00E54" w:rsidP="00E00E54">
      <w:pPr>
        <w:pStyle w:val="Text10"/>
      </w:pPr>
      <w:r w:rsidRPr="00321D5D">
        <w:tab/>
      </w:r>
      <w:r w:rsidRPr="00321D5D">
        <w:tab/>
        <w:t>FROM tls_</w:t>
      </w:r>
      <w:r w:rsidR="00A26321" w:rsidRPr="00321D5D">
        <w:t>Job</w:t>
      </w:r>
    </w:p>
    <w:p w:rsidR="00E00E54" w:rsidRPr="00321D5D" w:rsidRDefault="00E00E54" w:rsidP="00E00E54">
      <w:pPr>
        <w:pStyle w:val="Text10"/>
        <w:ind w:left="1571" w:firstLine="589"/>
      </w:pPr>
      <w:r w:rsidRPr="00321D5D">
        <w:t>WHERE t_client_id in '&lt; objTarget &gt;'</w:t>
      </w:r>
    </w:p>
    <w:p w:rsidR="00E00E54" w:rsidRPr="00321D5D" w:rsidRDefault="00E00E54" w:rsidP="00E00E54">
      <w:pPr>
        <w:pStyle w:val="Text10"/>
        <w:ind w:left="1571" w:firstLine="589"/>
      </w:pPr>
      <w:r w:rsidRPr="00321D5D">
        <w:t>AND t_confidential = 'false' “</w:t>
      </w:r>
    </w:p>
    <w:p w:rsidR="00E00E54" w:rsidRPr="00321D5D" w:rsidRDefault="00E00E54" w:rsidP="00E00E54">
      <w:pPr>
        <w:pStyle w:val="Text10"/>
      </w:pPr>
      <w:r w:rsidRPr="00321D5D">
        <w:t>Execute query, and add results to objectIds.</w:t>
      </w:r>
    </w:p>
    <w:p w:rsidR="00E00E54" w:rsidRPr="00321D5D" w:rsidRDefault="00E00E54" w:rsidP="00E00E54">
      <w:pPr>
        <w:pStyle w:val="Text10"/>
      </w:pPr>
    </w:p>
    <w:p w:rsidR="00E00E54" w:rsidRPr="00321D5D" w:rsidRDefault="00E00E54" w:rsidP="00E00E54">
      <w:pPr>
        <w:pStyle w:val="Text10"/>
      </w:pPr>
      <w:r w:rsidRPr="00321D5D">
        <w:t>Add (CALL getUnconfidentialChildrenForJobs passing results from query) to objectIds</w:t>
      </w:r>
    </w:p>
    <w:p w:rsidR="00E00E54" w:rsidRPr="00321D5D" w:rsidRDefault="00E00E54" w:rsidP="00E00E54">
      <w:pPr>
        <w:pStyle w:val="Text10"/>
      </w:pPr>
      <w:r w:rsidRPr="00321D5D">
        <w:t>RETURN objectIds.</w:t>
      </w:r>
    </w:p>
    <w:p w:rsidR="00E00E54" w:rsidRPr="00321D5D" w:rsidRDefault="00E00E54" w:rsidP="00B24D33">
      <w:pPr>
        <w:pStyle w:val="Heading4"/>
      </w:pPr>
      <w:proofErr w:type="gramStart"/>
      <w:r w:rsidRPr="00321D5D">
        <w:t>getUnconfidentialChildrenForJobs</w:t>
      </w:r>
      <w:proofErr w:type="gramEnd"/>
    </w:p>
    <w:p w:rsidR="00E00E54" w:rsidRPr="00321D5D" w:rsidRDefault="00E00E54" w:rsidP="00E00E54">
      <w:pPr>
        <w:pStyle w:val="Text10"/>
      </w:pPr>
      <w:r w:rsidRPr="00321D5D">
        <w:t>This private function will find all unconfidential children for a list of Jobs and their unconfidential children.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sobjTargets</w:t>
            </w:r>
          </w:p>
        </w:tc>
        <w:tc>
          <w:tcPr>
            <w:tcW w:w="1350" w:type="dxa"/>
          </w:tcPr>
          <w:p w:rsidR="00E00E54" w:rsidRPr="00321D5D" w:rsidRDefault="00E00E54" w:rsidP="00110215">
            <w:pPr>
              <w:pStyle w:val="TableTxt"/>
            </w:pPr>
            <w:r w:rsidRPr="00321D5D">
              <w:t xml:space="preserve">IDfList </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 list of folder IDs for which unconfidential children will be found.  Note: these must all be of the same object type.</w:t>
            </w:r>
          </w:p>
        </w:tc>
      </w:tr>
    </w:tbl>
    <w:p w:rsidR="00E00E54" w:rsidRPr="00321D5D" w:rsidRDefault="00E00E54" w:rsidP="00E00E54">
      <w:pPr>
        <w:pStyle w:val="Heading5"/>
      </w:pPr>
      <w:r w:rsidRPr="00321D5D">
        <w:t>Pseudocode</w:t>
      </w:r>
    </w:p>
    <w:p w:rsidR="00E00E54" w:rsidRPr="00321D5D" w:rsidRDefault="00E00E54" w:rsidP="00E00E54">
      <w:pPr>
        <w:pStyle w:val="Text10"/>
      </w:pPr>
      <w:proofErr w:type="gramStart"/>
      <w:r w:rsidRPr="00321D5D">
        <w:t>objectIds</w:t>
      </w:r>
      <w:proofErr w:type="gramEnd"/>
      <w:r w:rsidRPr="00321D5D">
        <w:t xml:space="preserve"> = New empty list</w:t>
      </w:r>
    </w:p>
    <w:p w:rsidR="00E00E54" w:rsidRPr="00321D5D" w:rsidRDefault="00E00E54" w:rsidP="00E00E54">
      <w:pPr>
        <w:pStyle w:val="Text10"/>
        <w:rPr>
          <w:i/>
        </w:rPr>
      </w:pPr>
    </w:p>
    <w:p w:rsidR="00E00E54" w:rsidRPr="00321D5D" w:rsidRDefault="00E00E54" w:rsidP="00E00E54">
      <w:pPr>
        <w:pStyle w:val="Text10"/>
        <w:rPr>
          <w:i/>
        </w:rPr>
      </w:pPr>
      <w:r w:rsidRPr="00321D5D">
        <w:rPr>
          <w:i/>
        </w:rPr>
        <w:t xml:space="preserve">Biuld query to get Jobs </w:t>
      </w:r>
    </w:p>
    <w:p w:rsidR="00E00E54" w:rsidRPr="00321D5D" w:rsidRDefault="00E00E54" w:rsidP="00E00E54">
      <w:pPr>
        <w:pStyle w:val="Text10"/>
      </w:pPr>
      <w:r w:rsidRPr="00321D5D">
        <w:t>Query = “</w:t>
      </w:r>
      <w:r w:rsidRPr="00321D5D">
        <w:tab/>
        <w:t>SELECT r_object_id</w:t>
      </w:r>
    </w:p>
    <w:p w:rsidR="00E00E54" w:rsidRPr="00321D5D" w:rsidRDefault="00E00E54" w:rsidP="00E00E54">
      <w:pPr>
        <w:pStyle w:val="Text10"/>
        <w:ind w:left="1571" w:firstLine="589"/>
      </w:pPr>
      <w:r w:rsidRPr="00321D5D">
        <w:t>FROM tls_</w:t>
      </w:r>
      <w:r w:rsidR="00A26321" w:rsidRPr="00321D5D">
        <w:t>Project</w:t>
      </w:r>
    </w:p>
    <w:p w:rsidR="00E00E54" w:rsidRPr="00321D5D" w:rsidRDefault="00E00E54" w:rsidP="00E00E54">
      <w:pPr>
        <w:pStyle w:val="Text10"/>
        <w:ind w:left="2160"/>
      </w:pPr>
      <w:r w:rsidRPr="00321D5D">
        <w:t>WHERE t_</w:t>
      </w:r>
      <w:r w:rsidR="00A26321" w:rsidRPr="00321D5D">
        <w:t>Job</w:t>
      </w:r>
      <w:r w:rsidRPr="00321D5D">
        <w:t>_id in '&lt; sobjTargets &gt;'</w:t>
      </w:r>
    </w:p>
    <w:p w:rsidR="00E00E54" w:rsidRPr="00321D5D" w:rsidRDefault="00E00E54" w:rsidP="00E00E54">
      <w:pPr>
        <w:pStyle w:val="Text10"/>
        <w:ind w:left="2160"/>
      </w:pPr>
      <w:r w:rsidRPr="00321D5D">
        <w:t>AND t_confidential = 'false' “</w:t>
      </w:r>
    </w:p>
    <w:p w:rsidR="00E00E54" w:rsidRPr="00321D5D" w:rsidRDefault="00E00E54" w:rsidP="00E00E54">
      <w:pPr>
        <w:pStyle w:val="Text10"/>
      </w:pPr>
      <w:r w:rsidRPr="00321D5D">
        <w:lastRenderedPageBreak/>
        <w:t>Execute query, and add results to objectIds.</w:t>
      </w:r>
    </w:p>
    <w:p w:rsidR="00E00E54" w:rsidRPr="00321D5D" w:rsidRDefault="00E00E54" w:rsidP="00E00E54">
      <w:pPr>
        <w:pStyle w:val="Text10"/>
      </w:pPr>
      <w:r w:rsidRPr="00321D5D">
        <w:t>RETURN objectIds.</w:t>
      </w:r>
    </w:p>
    <w:p w:rsidR="00E00E54" w:rsidRPr="00321D5D" w:rsidRDefault="00E00E54" w:rsidP="00B24D33">
      <w:pPr>
        <w:pStyle w:val="Heading4"/>
      </w:pPr>
      <w:proofErr w:type="gramStart"/>
      <w:r w:rsidRPr="00321D5D">
        <w:t>setAutoApproversForClient</w:t>
      </w:r>
      <w:proofErr w:type="gramEnd"/>
    </w:p>
    <w:p w:rsidR="00E00E54" w:rsidRPr="00321D5D" w:rsidRDefault="00E00E54" w:rsidP="00E00E54">
      <w:pPr>
        <w:pStyle w:val="Text10"/>
      </w:pPr>
      <w:r w:rsidRPr="00321D5D">
        <w:t>This private function will setup Registrations for the Auto Approvers of a sub Client folder.</w:t>
      </w:r>
    </w:p>
    <w:p w:rsidR="00E00E54" w:rsidRPr="00321D5D" w:rsidRDefault="00E00E54" w:rsidP="00E00E54">
      <w:pPr>
        <w:pStyle w:val="Text10"/>
      </w:pPr>
      <w:r w:rsidRPr="00321D5D">
        <w:t xml:space="preserve">If the Client is </w:t>
      </w:r>
      <w:proofErr w:type="gramStart"/>
      <w:r w:rsidRPr="00321D5D">
        <w:t>Confidential</w:t>
      </w:r>
      <w:proofErr w:type="gramEnd"/>
      <w:r w:rsidRPr="00321D5D">
        <w:t xml:space="preserve"> it will give </w:t>
      </w:r>
      <w:r w:rsidR="00A26321" w:rsidRPr="00321D5D">
        <w:t>Auto Approver</w:t>
      </w:r>
      <w:r w:rsidRPr="00321D5D">
        <w:t>s AUTO Registrations to the</w:t>
      </w:r>
      <w:r w:rsidR="00A26321" w:rsidRPr="00321D5D">
        <w:t xml:space="preserve"> Client</w:t>
      </w:r>
      <w:r w:rsidRPr="00321D5D">
        <w:t xml:space="preserve">, and remove any no longer required </w:t>
      </w:r>
      <w:r w:rsidR="00A26321" w:rsidRPr="00321D5D">
        <w:t>Auto Approver</w:t>
      </w:r>
      <w:r w:rsidRPr="00321D5D">
        <w:t xml:space="preserve"> registrations at the </w:t>
      </w:r>
      <w:r w:rsidR="00A26321" w:rsidRPr="00321D5D">
        <w:t>Head Client</w:t>
      </w:r>
      <w:r w:rsidRPr="00321D5D">
        <w:t>.  If the</w:t>
      </w:r>
      <w:r w:rsidR="00A26321" w:rsidRPr="00321D5D">
        <w:t xml:space="preserve"> Client</w:t>
      </w:r>
      <w:r w:rsidRPr="00321D5D">
        <w:t xml:space="preserve"> is </w:t>
      </w:r>
      <w:r w:rsidR="00A26321" w:rsidRPr="00321D5D">
        <w:t>Unrestricted</w:t>
      </w:r>
      <w:r w:rsidRPr="00321D5D">
        <w:t xml:space="preserve"> it will give the Auto Approvers AUTO Registrations to the Head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set the Auto Approvers for.</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 xml:space="preserve">SET headClient = CALL TlsRegistration method getHeadClient </w:t>
      </w:r>
    </w:p>
    <w:p w:rsidR="00E00E54" w:rsidRPr="00321D5D" w:rsidRDefault="00E00E54" w:rsidP="00E00E54">
      <w:pPr>
        <w:pStyle w:val="Text10"/>
      </w:pPr>
      <w:r w:rsidRPr="00321D5D">
        <w:t>IF sobjTarget is</w:t>
      </w:r>
      <w:r w:rsidR="00A26321" w:rsidRPr="00321D5D">
        <w:t xml:space="preserve"> Restricted</w:t>
      </w:r>
      <w:r w:rsidRPr="00321D5D">
        <w:t xml:space="preserve"> Then</w:t>
      </w:r>
    </w:p>
    <w:p w:rsidR="00E00E54" w:rsidRPr="00321D5D" w:rsidRDefault="00E00E54" w:rsidP="00E00E54">
      <w:pPr>
        <w:pStyle w:val="Text10"/>
      </w:pPr>
      <w:r w:rsidRPr="00321D5D">
        <w:tab/>
        <w:t>CALL addAutoApprovers passing approver and sobjTarget for</w:t>
      </w:r>
      <w:r w:rsidR="00A26321" w:rsidRPr="00321D5D">
        <w:t xml:space="preserve"> Client</w:t>
      </w:r>
      <w:r w:rsidRPr="00321D5D">
        <w:t xml:space="preserve">’s </w:t>
      </w:r>
      <w:r w:rsidR="00A26321" w:rsidRPr="00321D5D">
        <w:t>Auto Approver</w:t>
      </w:r>
      <w:r w:rsidRPr="00321D5D">
        <w:t>s</w:t>
      </w:r>
    </w:p>
    <w:p w:rsidR="00E00E54" w:rsidRPr="00321D5D" w:rsidRDefault="00E00E54" w:rsidP="00E00E54">
      <w:pPr>
        <w:pStyle w:val="Text10"/>
      </w:pPr>
      <w:r w:rsidRPr="00321D5D">
        <w:tab/>
        <w:t>CALL deleteAutoApprovers passing headClient and</w:t>
      </w:r>
      <w:r w:rsidR="00A26321" w:rsidRPr="00321D5D">
        <w:t xml:space="preserve"> Client</w:t>
      </w:r>
      <w:r w:rsidRPr="00321D5D">
        <w:t xml:space="preserve">’s </w:t>
      </w:r>
      <w:r w:rsidR="00A26321" w:rsidRPr="00321D5D">
        <w:t>Auto Approver</w:t>
      </w:r>
      <w:r w:rsidRPr="00321D5D">
        <w:t>s</w:t>
      </w:r>
    </w:p>
    <w:p w:rsidR="00E00E54" w:rsidRPr="00321D5D" w:rsidRDefault="00E00E54" w:rsidP="00E00E54">
      <w:pPr>
        <w:pStyle w:val="Text10"/>
      </w:pPr>
      <w:r w:rsidRPr="00321D5D">
        <w:t xml:space="preserve">ELSE </w:t>
      </w:r>
    </w:p>
    <w:p w:rsidR="00E00E54" w:rsidRPr="00321D5D" w:rsidRDefault="00E00E54" w:rsidP="00E00E54">
      <w:pPr>
        <w:pStyle w:val="Text10"/>
      </w:pPr>
      <w:r w:rsidRPr="00321D5D">
        <w:tab/>
        <w:t>CALL addAutoApprovers passing approver and headClient for</w:t>
      </w:r>
      <w:r w:rsidR="00A26321" w:rsidRPr="00321D5D">
        <w:t xml:space="preserve"> Client</w:t>
      </w:r>
      <w:r w:rsidRPr="00321D5D">
        <w:t xml:space="preserve">’s </w:t>
      </w:r>
      <w:r w:rsidR="00A26321" w:rsidRPr="00321D5D">
        <w:t>Auto Approver</w:t>
      </w:r>
      <w:r w:rsidRPr="00321D5D">
        <w:t>s</w:t>
      </w:r>
    </w:p>
    <w:p w:rsidR="00E00E54" w:rsidRPr="00321D5D" w:rsidRDefault="00E00E54" w:rsidP="00E00E54">
      <w:pPr>
        <w:pStyle w:val="Text10"/>
      </w:pPr>
      <w:r w:rsidRPr="00321D5D">
        <w:t>END IF</w:t>
      </w:r>
    </w:p>
    <w:p w:rsidR="005E30E5" w:rsidRPr="00321D5D" w:rsidRDefault="005E30E5" w:rsidP="005E30E5">
      <w:pPr>
        <w:pStyle w:val="Text10"/>
        <w:rPr>
          <w:b/>
        </w:rPr>
      </w:pPr>
      <w:r w:rsidRPr="00321D5D">
        <w:rPr>
          <w:b/>
        </w:rPr>
        <w:t>Construction Hints</w:t>
      </w:r>
    </w:p>
    <w:p w:rsidR="005E30E5" w:rsidRPr="00321D5D" w:rsidRDefault="005E30E5" w:rsidP="005E30E5">
      <w:pPr>
        <w:pStyle w:val="Text10"/>
        <w:rPr>
          <w:i/>
        </w:rPr>
      </w:pPr>
      <w:r w:rsidRPr="00321D5D">
        <w:t>Abstract method to check Client Auto Approvers and use configuration to ensure correct Auto Approvers are used.</w:t>
      </w:r>
    </w:p>
    <w:p w:rsidR="00E00E54" w:rsidRPr="00321D5D" w:rsidRDefault="00E00E54" w:rsidP="00B24D33">
      <w:pPr>
        <w:pStyle w:val="Heading4"/>
      </w:pPr>
      <w:proofErr w:type="gramStart"/>
      <w:r w:rsidRPr="00321D5D">
        <w:t>setAutoApproversForHeadClient</w:t>
      </w:r>
      <w:proofErr w:type="gramEnd"/>
    </w:p>
    <w:p w:rsidR="00E00E54" w:rsidRPr="00321D5D" w:rsidRDefault="00E00E54" w:rsidP="00E00E54">
      <w:pPr>
        <w:pStyle w:val="Text10"/>
      </w:pPr>
      <w:r w:rsidRPr="00321D5D">
        <w:t>This private function will setup Registrations for the Auto Approvers of a Head Client folder.</w:t>
      </w:r>
    </w:p>
    <w:p w:rsidR="00E00E54" w:rsidRPr="00321D5D" w:rsidRDefault="00E00E54" w:rsidP="00E00E54">
      <w:pPr>
        <w:pStyle w:val="Text10"/>
      </w:pPr>
      <w:r w:rsidRPr="00321D5D">
        <w:t>It will give the Auto Approvers, AUTO Registrations to the Head Client.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set the Auto Approvers for.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5E30E5" w:rsidRPr="00321D5D" w:rsidRDefault="005E30E5" w:rsidP="005E30E5">
      <w:pPr>
        <w:pStyle w:val="Text10"/>
        <w:rPr>
          <w:b/>
        </w:rPr>
      </w:pPr>
      <w:r w:rsidRPr="00321D5D">
        <w:rPr>
          <w:b/>
        </w:rPr>
        <w:t>Construction Hints</w:t>
      </w:r>
    </w:p>
    <w:p w:rsidR="005E30E5" w:rsidRPr="00321D5D" w:rsidRDefault="005E30E5" w:rsidP="005E30E5">
      <w:pPr>
        <w:pStyle w:val="Text10"/>
        <w:rPr>
          <w:i/>
        </w:rPr>
      </w:pPr>
      <w:r w:rsidRPr="00321D5D">
        <w:t>Abstract method to check Client Auto Approvers and use configuration to ensure correct Auto Approvers are used.</w:t>
      </w:r>
    </w:p>
    <w:p w:rsidR="00E00E54" w:rsidRPr="00321D5D" w:rsidRDefault="00E00E54" w:rsidP="00B24D33">
      <w:pPr>
        <w:pStyle w:val="Heading4"/>
      </w:pPr>
      <w:proofErr w:type="gramStart"/>
      <w:r w:rsidRPr="00321D5D">
        <w:t>setAutoApproversForJob</w:t>
      </w:r>
      <w:proofErr w:type="gramEnd"/>
    </w:p>
    <w:p w:rsidR="00E00E54" w:rsidRPr="00321D5D" w:rsidRDefault="00E00E54" w:rsidP="00E00E54">
      <w:pPr>
        <w:pStyle w:val="Text10"/>
      </w:pPr>
      <w:r w:rsidRPr="00321D5D">
        <w:t>This private function will setup Registrations for the Auto Approvers of a Job folder.</w:t>
      </w:r>
    </w:p>
    <w:p w:rsidR="00E00E54" w:rsidRPr="00321D5D" w:rsidRDefault="00E00E54" w:rsidP="00E00E54">
      <w:pPr>
        <w:pStyle w:val="Text10"/>
      </w:pPr>
      <w:r w:rsidRPr="00321D5D">
        <w:t>If the Job is</w:t>
      </w:r>
      <w:r w:rsidR="00A26321" w:rsidRPr="00321D5D">
        <w:t xml:space="preserve"> Restricted</w:t>
      </w:r>
      <w:r w:rsidRPr="00321D5D">
        <w:t xml:space="preserve"> it will give </w:t>
      </w:r>
      <w:r w:rsidR="00A26321" w:rsidRPr="00321D5D">
        <w:t>Auto Approver</w:t>
      </w:r>
      <w:r w:rsidRPr="00321D5D">
        <w:t xml:space="preserve">s AUTO Registrations to the Job, and remove any no longer required </w:t>
      </w:r>
      <w:r w:rsidR="00A26321" w:rsidRPr="00321D5D">
        <w:t>Auto Approver</w:t>
      </w:r>
      <w:r w:rsidRPr="00321D5D">
        <w:t xml:space="preserve"> registrations at the </w:t>
      </w:r>
      <w:r w:rsidR="00A26321" w:rsidRPr="00321D5D">
        <w:t>Head Client</w:t>
      </w:r>
      <w:r w:rsidRPr="00321D5D">
        <w:t xml:space="preserve">/restricted parent. </w:t>
      </w:r>
      <w:r w:rsidRPr="00321D5D">
        <w:rPr>
          <w:lang w:eastAsia="en-AU"/>
        </w:rPr>
        <w:t xml:space="preserve">If the Job is </w:t>
      </w:r>
      <w:r w:rsidR="00A26321" w:rsidRPr="00321D5D">
        <w:rPr>
          <w:lang w:eastAsia="en-AU"/>
        </w:rPr>
        <w:t>Unrestricted</w:t>
      </w:r>
      <w:r w:rsidRPr="00321D5D">
        <w:rPr>
          <w:lang w:eastAsia="en-AU"/>
        </w:rPr>
        <w:t xml:space="preserve"> and is within a</w:t>
      </w:r>
      <w:r w:rsidR="00A26321" w:rsidRPr="00321D5D">
        <w:rPr>
          <w:lang w:eastAsia="en-AU"/>
        </w:rPr>
        <w:t xml:space="preserve"> Restricted</w:t>
      </w:r>
      <w:r w:rsidRPr="00321D5D">
        <w:rPr>
          <w:lang w:eastAsia="en-AU"/>
        </w:rPr>
        <w:t xml:space="preserve"> parent, it will add the </w:t>
      </w:r>
      <w:r w:rsidR="00A26321" w:rsidRPr="00321D5D">
        <w:rPr>
          <w:lang w:eastAsia="en-AU"/>
        </w:rPr>
        <w:t>Auto Approver</w:t>
      </w:r>
      <w:r w:rsidRPr="00321D5D">
        <w:rPr>
          <w:lang w:eastAsia="en-AU"/>
        </w:rPr>
        <w:t>s’ non-expiring registration to the first</w:t>
      </w:r>
      <w:r w:rsidR="00A26321" w:rsidRPr="00321D5D">
        <w:rPr>
          <w:lang w:eastAsia="en-AU"/>
        </w:rPr>
        <w:t xml:space="preserve"> Restricted</w:t>
      </w:r>
      <w:r w:rsidRPr="00321D5D">
        <w:rPr>
          <w:lang w:eastAsia="en-AU"/>
        </w:rPr>
        <w:t xml:space="preserve"> parent above it.  If </w:t>
      </w:r>
      <w:r w:rsidRPr="00321D5D">
        <w:rPr>
          <w:color w:val="000000"/>
          <w:lang w:eastAsia="en-AU"/>
        </w:rPr>
        <w:t xml:space="preserve">the Job is </w:t>
      </w:r>
      <w:r w:rsidR="00A26321" w:rsidRPr="00321D5D">
        <w:rPr>
          <w:color w:val="000000"/>
          <w:lang w:eastAsia="en-AU"/>
        </w:rPr>
        <w:t>Unrestricted</w:t>
      </w:r>
      <w:r w:rsidRPr="00321D5D">
        <w:rPr>
          <w:color w:val="000000"/>
          <w:lang w:eastAsia="en-AU"/>
        </w:rPr>
        <w:t xml:space="preserve"> and is not within a</w:t>
      </w:r>
      <w:r w:rsidR="00A26321" w:rsidRPr="00321D5D">
        <w:rPr>
          <w:color w:val="000000"/>
          <w:lang w:eastAsia="en-AU"/>
        </w:rPr>
        <w:t xml:space="preserve"> Restricted</w:t>
      </w:r>
      <w:r w:rsidRPr="00321D5D">
        <w:rPr>
          <w:color w:val="000000"/>
          <w:lang w:eastAsia="en-AU"/>
        </w:rPr>
        <w:t xml:space="preserve"> parent, it will add an </w:t>
      </w:r>
      <w:r w:rsidR="00A26321" w:rsidRPr="00321D5D">
        <w:rPr>
          <w:color w:val="000000"/>
          <w:lang w:eastAsia="en-AU"/>
        </w:rPr>
        <w:t>Auto Approver</w:t>
      </w:r>
      <w:r w:rsidRPr="00321D5D">
        <w:rPr>
          <w:color w:val="000000"/>
          <w:lang w:eastAsia="en-AU"/>
        </w:rPr>
        <w:t xml:space="preserve"> registration to the </w:t>
      </w:r>
      <w:r w:rsidR="00A26321" w:rsidRPr="00321D5D">
        <w:rPr>
          <w:color w:val="000000"/>
          <w:lang w:eastAsia="en-AU"/>
        </w:rPr>
        <w:t>Head Client</w:t>
      </w:r>
      <w:r w:rsidRPr="00321D5D">
        <w:rPr>
          <w:color w:val="000000"/>
          <w:lang w:eastAsia="en-AU"/>
        </w:rPr>
        <w: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set the Auto Approvers for.</w:t>
            </w:r>
          </w:p>
        </w:tc>
      </w:tr>
    </w:tbl>
    <w:p w:rsidR="00E00E54" w:rsidRPr="00321D5D" w:rsidRDefault="00E00E54" w:rsidP="00E00E54">
      <w:pPr>
        <w:pStyle w:val="Heading5"/>
      </w:pPr>
      <w:r w:rsidRPr="00321D5D">
        <w:t>Pseudocode</w:t>
      </w:r>
    </w:p>
    <w:p w:rsidR="00E00E54" w:rsidRPr="00321D5D" w:rsidRDefault="00E00E54" w:rsidP="00E00E54">
      <w:pPr>
        <w:pStyle w:val="Text10"/>
        <w:ind w:left="720" w:firstLine="131"/>
      </w:pPr>
      <w:r w:rsidRPr="00321D5D">
        <w:t xml:space="preserve">SET confidentialParent = CALL TlsRegistration method getConfidentialParent passing </w:t>
      </w:r>
      <w:r w:rsidRPr="00321D5D">
        <w:br/>
      </w:r>
      <w:r w:rsidRPr="00321D5D">
        <w:tab/>
      </w:r>
      <w:r w:rsidRPr="00321D5D">
        <w:tab/>
      </w:r>
      <w:r w:rsidRPr="00321D5D">
        <w:tab/>
        <w:t xml:space="preserve">          sobjTarget’s parent</w:t>
      </w:r>
    </w:p>
    <w:p w:rsidR="00E00E54" w:rsidRPr="00321D5D" w:rsidRDefault="00E00E54" w:rsidP="00E00E54">
      <w:pPr>
        <w:pStyle w:val="Text10"/>
      </w:pPr>
      <w:r w:rsidRPr="00321D5D">
        <w:t>IF sobjTarget is</w:t>
      </w:r>
      <w:r w:rsidR="00A26321" w:rsidRPr="00321D5D">
        <w:t xml:space="preserve"> Restricted</w:t>
      </w:r>
      <w:r w:rsidRPr="00321D5D">
        <w:t xml:space="preserve"> Then</w:t>
      </w:r>
    </w:p>
    <w:p w:rsidR="00E00E54" w:rsidRPr="00321D5D" w:rsidRDefault="00E00E54" w:rsidP="00E00E54">
      <w:pPr>
        <w:pStyle w:val="Text10"/>
      </w:pPr>
      <w:r w:rsidRPr="00321D5D">
        <w:tab/>
        <w:t xml:space="preserve">CALL addAutoApprovers passing approver and sobjTarget for </w:t>
      </w:r>
      <w:r w:rsidR="00A26321" w:rsidRPr="00321D5D">
        <w:t>Job</w:t>
      </w:r>
      <w:r w:rsidRPr="00321D5D">
        <w:t xml:space="preserve">’s </w:t>
      </w:r>
      <w:r w:rsidR="00A26321" w:rsidRPr="00321D5D">
        <w:t>Auto Approver</w:t>
      </w:r>
      <w:r w:rsidRPr="00321D5D">
        <w:t>s</w:t>
      </w:r>
    </w:p>
    <w:p w:rsidR="00E00E54" w:rsidRPr="00321D5D" w:rsidRDefault="00E00E54" w:rsidP="00E00E54">
      <w:pPr>
        <w:pStyle w:val="Text10"/>
      </w:pPr>
      <w:r w:rsidRPr="00321D5D">
        <w:tab/>
        <w:t xml:space="preserve">CALL deleteAutoApprovers passing confidentialParent and </w:t>
      </w:r>
      <w:r w:rsidR="00A26321" w:rsidRPr="00321D5D">
        <w:t>Job</w:t>
      </w:r>
      <w:r w:rsidRPr="00321D5D">
        <w:t xml:space="preserve">’s </w:t>
      </w:r>
      <w:r w:rsidR="00A26321" w:rsidRPr="00321D5D">
        <w:t>Auto Approver</w:t>
      </w:r>
      <w:r w:rsidRPr="00321D5D">
        <w:t>s</w:t>
      </w:r>
    </w:p>
    <w:p w:rsidR="00E00E54" w:rsidRPr="00321D5D" w:rsidRDefault="00E00E54" w:rsidP="00E00E54">
      <w:pPr>
        <w:pStyle w:val="Text10"/>
      </w:pPr>
      <w:r w:rsidRPr="00321D5D">
        <w:t xml:space="preserve">ELSE </w:t>
      </w:r>
    </w:p>
    <w:p w:rsidR="00E00E54" w:rsidRPr="00321D5D" w:rsidRDefault="00E00E54" w:rsidP="00E00E54">
      <w:pPr>
        <w:pStyle w:val="Text10"/>
      </w:pPr>
      <w:r w:rsidRPr="00321D5D">
        <w:lastRenderedPageBreak/>
        <w:tab/>
        <w:t xml:space="preserve">IF confidentialParent is </w:t>
      </w:r>
      <w:r w:rsidR="00A26321" w:rsidRPr="00321D5D">
        <w:t>Head Client</w:t>
      </w:r>
      <w:r w:rsidRPr="00321D5D">
        <w:t xml:space="preserve"> Then </w:t>
      </w:r>
    </w:p>
    <w:p w:rsidR="00E00E54" w:rsidRPr="00321D5D" w:rsidRDefault="00E00E54" w:rsidP="00E00E54">
      <w:pPr>
        <w:pStyle w:val="Text10"/>
        <w:ind w:left="1571" w:firstLine="589"/>
      </w:pPr>
      <w:r w:rsidRPr="00321D5D">
        <w:t xml:space="preserve">CALL addAutoApprovers passing confidentialParent and </w:t>
      </w:r>
      <w:r w:rsidR="00A26321" w:rsidRPr="00321D5D">
        <w:t>Job</w:t>
      </w:r>
      <w:r w:rsidRPr="00321D5D">
        <w:t xml:space="preserve">’s </w:t>
      </w:r>
      <w:r w:rsidR="00A26321" w:rsidRPr="00321D5D">
        <w:t>Auto Approver</w:t>
      </w:r>
      <w:r w:rsidRPr="00321D5D">
        <w:t>s</w:t>
      </w:r>
    </w:p>
    <w:p w:rsidR="00E00E54" w:rsidRPr="00321D5D" w:rsidRDefault="00E00E54" w:rsidP="00E00E54">
      <w:pPr>
        <w:pStyle w:val="Text10"/>
      </w:pPr>
      <w:r w:rsidRPr="00321D5D">
        <w:tab/>
        <w:t xml:space="preserve">ELSE </w:t>
      </w:r>
    </w:p>
    <w:p w:rsidR="00E00E54" w:rsidRPr="00321D5D" w:rsidRDefault="00E00E54" w:rsidP="00E00E54">
      <w:pPr>
        <w:pStyle w:val="Text10"/>
        <w:ind w:left="1571" w:firstLine="589"/>
      </w:pPr>
      <w:r w:rsidRPr="00321D5D">
        <w:t xml:space="preserve">CALL addNonExpiryRegistration passing confidentialParent and </w:t>
      </w:r>
      <w:r w:rsidR="00A26321" w:rsidRPr="00321D5D">
        <w:t>Job</w:t>
      </w:r>
      <w:r w:rsidRPr="00321D5D">
        <w:t xml:space="preserve">’s auto </w:t>
      </w:r>
      <w:r w:rsidRPr="00321D5D">
        <w:br/>
      </w:r>
      <w:r w:rsidRPr="00321D5D">
        <w:tab/>
        <w:t>approvers</w:t>
      </w:r>
    </w:p>
    <w:p w:rsidR="00E00E54" w:rsidRPr="00321D5D" w:rsidRDefault="00E00E54" w:rsidP="00E00E54">
      <w:pPr>
        <w:pStyle w:val="Text10"/>
      </w:pPr>
      <w:r w:rsidRPr="00321D5D">
        <w:t>END IF</w:t>
      </w:r>
    </w:p>
    <w:p w:rsidR="00E00E54" w:rsidRPr="00321D5D" w:rsidRDefault="00E00E54" w:rsidP="00B24D33">
      <w:pPr>
        <w:pStyle w:val="Heading4"/>
      </w:pPr>
      <w:proofErr w:type="gramStart"/>
      <w:r w:rsidRPr="00321D5D">
        <w:t>setAutoApproversForProject</w:t>
      </w:r>
      <w:proofErr w:type="gramEnd"/>
    </w:p>
    <w:p w:rsidR="00E00E54" w:rsidRPr="00321D5D" w:rsidRDefault="00E00E54" w:rsidP="00E00E54">
      <w:pPr>
        <w:pStyle w:val="Text10"/>
      </w:pPr>
      <w:r w:rsidRPr="00321D5D">
        <w:t>This private function will setup Registrations for the Auto Approvers of a Project folder.</w:t>
      </w:r>
    </w:p>
    <w:p w:rsidR="00E00E54" w:rsidRPr="00321D5D" w:rsidRDefault="00E00E54" w:rsidP="00E00E54">
      <w:pPr>
        <w:pStyle w:val="Text10"/>
      </w:pPr>
      <w:r w:rsidRPr="00321D5D">
        <w:t>It will give the Auto Approvers, AUTO Registrations to the Head Client, and if the Project is Confidential it will also give them AUTO Registrations to that. If the Project is Unconfidential and under a Confidential Sub Client/Job it will give them non expiring Registrations to the first Confidential Parent folder.</w:t>
      </w:r>
    </w:p>
    <w:p w:rsidR="00E00E54" w:rsidRPr="00321D5D" w:rsidRDefault="00E00E54" w:rsidP="00E00E54">
      <w:pPr>
        <w:pStyle w:val="Text10"/>
      </w:pPr>
      <w:r w:rsidRPr="00321D5D">
        <w:t>If the Project is</w:t>
      </w:r>
      <w:r w:rsidR="00A26321" w:rsidRPr="00321D5D">
        <w:t xml:space="preserve"> Restricted</w:t>
      </w:r>
      <w:r w:rsidRPr="00321D5D">
        <w:t xml:space="preserve"> it will give </w:t>
      </w:r>
      <w:r w:rsidR="00A26321" w:rsidRPr="00321D5D">
        <w:t>Auto Approver</w:t>
      </w:r>
      <w:r w:rsidRPr="00321D5D">
        <w:t xml:space="preserve">s AUTO Registrations to the Project, and remove any no longer required </w:t>
      </w:r>
      <w:r w:rsidR="00A26321" w:rsidRPr="00321D5D">
        <w:t>Auto Approver</w:t>
      </w:r>
      <w:r w:rsidRPr="00321D5D">
        <w:t xml:space="preserve"> registrations at the </w:t>
      </w:r>
      <w:r w:rsidR="00A26321" w:rsidRPr="00321D5D">
        <w:t>Head Client</w:t>
      </w:r>
      <w:r w:rsidRPr="00321D5D">
        <w:t xml:space="preserve">/restricted parent. </w:t>
      </w:r>
      <w:r w:rsidRPr="00321D5D">
        <w:rPr>
          <w:lang w:eastAsia="en-AU"/>
        </w:rPr>
        <w:t xml:space="preserve">If the Project is </w:t>
      </w:r>
      <w:r w:rsidR="00A26321" w:rsidRPr="00321D5D">
        <w:rPr>
          <w:lang w:eastAsia="en-AU"/>
        </w:rPr>
        <w:t>Unrestricted</w:t>
      </w:r>
      <w:r w:rsidRPr="00321D5D">
        <w:rPr>
          <w:lang w:eastAsia="en-AU"/>
        </w:rPr>
        <w:t xml:space="preserve"> and is within a</w:t>
      </w:r>
      <w:r w:rsidR="00A26321" w:rsidRPr="00321D5D">
        <w:rPr>
          <w:lang w:eastAsia="en-AU"/>
        </w:rPr>
        <w:t xml:space="preserve"> Restricted</w:t>
      </w:r>
      <w:r w:rsidRPr="00321D5D">
        <w:rPr>
          <w:lang w:eastAsia="en-AU"/>
        </w:rPr>
        <w:t xml:space="preserve"> parent, it will add the </w:t>
      </w:r>
      <w:r w:rsidR="00A26321" w:rsidRPr="00321D5D">
        <w:rPr>
          <w:lang w:eastAsia="en-AU"/>
        </w:rPr>
        <w:t>Auto Approver</w:t>
      </w:r>
      <w:r w:rsidRPr="00321D5D">
        <w:rPr>
          <w:lang w:eastAsia="en-AU"/>
        </w:rPr>
        <w:t>s’ non-expiring registration to the first</w:t>
      </w:r>
      <w:r w:rsidR="00A26321" w:rsidRPr="00321D5D">
        <w:rPr>
          <w:lang w:eastAsia="en-AU"/>
        </w:rPr>
        <w:t xml:space="preserve"> Restricted</w:t>
      </w:r>
      <w:r w:rsidRPr="00321D5D">
        <w:rPr>
          <w:lang w:eastAsia="en-AU"/>
        </w:rPr>
        <w:t xml:space="preserve"> parent above it.  If </w:t>
      </w:r>
      <w:r w:rsidRPr="00321D5D">
        <w:rPr>
          <w:color w:val="000000"/>
          <w:lang w:eastAsia="en-AU"/>
        </w:rPr>
        <w:t xml:space="preserve">the Project is </w:t>
      </w:r>
      <w:r w:rsidR="00A26321" w:rsidRPr="00321D5D">
        <w:rPr>
          <w:color w:val="000000"/>
          <w:lang w:eastAsia="en-AU"/>
        </w:rPr>
        <w:t>Unrestricted</w:t>
      </w:r>
      <w:r w:rsidRPr="00321D5D">
        <w:rPr>
          <w:color w:val="000000"/>
          <w:lang w:eastAsia="en-AU"/>
        </w:rPr>
        <w:t xml:space="preserve"> and is not within a</w:t>
      </w:r>
      <w:r w:rsidR="00A26321" w:rsidRPr="00321D5D">
        <w:rPr>
          <w:color w:val="000000"/>
          <w:lang w:eastAsia="en-AU"/>
        </w:rPr>
        <w:t xml:space="preserve"> Restricted</w:t>
      </w:r>
      <w:r w:rsidRPr="00321D5D">
        <w:rPr>
          <w:color w:val="000000"/>
          <w:lang w:eastAsia="en-AU"/>
        </w:rPr>
        <w:t xml:space="preserve"> parent, it will add an </w:t>
      </w:r>
      <w:r w:rsidR="00A26321" w:rsidRPr="00321D5D">
        <w:rPr>
          <w:color w:val="000000"/>
          <w:lang w:eastAsia="en-AU"/>
        </w:rPr>
        <w:t>Auto Approver</w:t>
      </w:r>
      <w:r w:rsidRPr="00321D5D">
        <w:rPr>
          <w:color w:val="000000"/>
          <w:lang w:eastAsia="en-AU"/>
        </w:rPr>
        <w:t xml:space="preserve"> registration to the </w:t>
      </w:r>
      <w:r w:rsidR="00A26321" w:rsidRPr="00321D5D">
        <w:rPr>
          <w:color w:val="000000"/>
          <w:lang w:eastAsia="en-AU"/>
        </w:rPr>
        <w:t>Head Client</w:t>
      </w:r>
      <w:r w:rsidRPr="00321D5D">
        <w:rPr>
          <w:color w:val="000000"/>
          <w:lang w:eastAsia="en-AU"/>
        </w:rPr>
        <w: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set the Auto Approvers for.</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 xml:space="preserve">SET confidentialParent = CALL TlsRegistration method getConfidentialParent passing </w:t>
      </w:r>
      <w:r w:rsidRPr="00321D5D">
        <w:br/>
      </w:r>
      <w:r w:rsidRPr="00321D5D">
        <w:tab/>
      </w:r>
      <w:r w:rsidRPr="00321D5D">
        <w:tab/>
      </w:r>
      <w:r w:rsidRPr="00321D5D">
        <w:tab/>
        <w:t xml:space="preserve">         sobjTarget’s parent</w:t>
      </w:r>
    </w:p>
    <w:p w:rsidR="00E00E54" w:rsidRPr="00321D5D" w:rsidRDefault="00E00E54" w:rsidP="00E00E54">
      <w:pPr>
        <w:pStyle w:val="Text10"/>
      </w:pPr>
      <w:r w:rsidRPr="00321D5D">
        <w:t>IF sobjTarget is</w:t>
      </w:r>
      <w:r w:rsidR="00A26321" w:rsidRPr="00321D5D">
        <w:t xml:space="preserve"> Restricted</w:t>
      </w:r>
      <w:r w:rsidRPr="00321D5D">
        <w:t xml:space="preserve"> Then</w:t>
      </w:r>
    </w:p>
    <w:p w:rsidR="00E00E54" w:rsidRPr="00321D5D" w:rsidRDefault="00E00E54" w:rsidP="00E00E54">
      <w:pPr>
        <w:pStyle w:val="Text10"/>
      </w:pPr>
      <w:r w:rsidRPr="00321D5D">
        <w:tab/>
        <w:t xml:space="preserve">CALL addAutoApprovers passing approver, sobjTarget for </w:t>
      </w:r>
      <w:r w:rsidR="00A26321" w:rsidRPr="00321D5D">
        <w:t>Project</w:t>
      </w:r>
      <w:r w:rsidRPr="00321D5D">
        <w:t xml:space="preserve">’s </w:t>
      </w:r>
      <w:r w:rsidR="00A26321" w:rsidRPr="00321D5D">
        <w:t>Auto Approver</w:t>
      </w:r>
      <w:r w:rsidRPr="00321D5D">
        <w:t>s</w:t>
      </w:r>
    </w:p>
    <w:p w:rsidR="00E00E54" w:rsidRPr="00321D5D" w:rsidRDefault="00E00E54" w:rsidP="00E00E54">
      <w:pPr>
        <w:pStyle w:val="Text10"/>
      </w:pPr>
      <w:r w:rsidRPr="00321D5D">
        <w:tab/>
        <w:t xml:space="preserve">CALL deleteAutoApprovers passing confidentialParent and </w:t>
      </w:r>
      <w:r w:rsidR="00A26321" w:rsidRPr="00321D5D">
        <w:t>Project</w:t>
      </w:r>
      <w:r w:rsidRPr="00321D5D">
        <w:t xml:space="preserve">’s </w:t>
      </w:r>
      <w:r w:rsidR="00A26321" w:rsidRPr="00321D5D">
        <w:t>Auto Approver</w:t>
      </w:r>
      <w:r w:rsidRPr="00321D5D">
        <w:t>s</w:t>
      </w:r>
    </w:p>
    <w:p w:rsidR="00E00E54" w:rsidRPr="00321D5D" w:rsidRDefault="00E00E54" w:rsidP="00E00E54">
      <w:pPr>
        <w:pStyle w:val="Text10"/>
      </w:pPr>
      <w:r w:rsidRPr="00321D5D">
        <w:t xml:space="preserve">ELSE </w:t>
      </w:r>
    </w:p>
    <w:p w:rsidR="00E00E54" w:rsidRPr="00321D5D" w:rsidRDefault="00E00E54" w:rsidP="00E00E54">
      <w:pPr>
        <w:pStyle w:val="Text10"/>
      </w:pPr>
      <w:r w:rsidRPr="00321D5D">
        <w:tab/>
        <w:t xml:space="preserve">IF confidentialParent is </w:t>
      </w:r>
      <w:r w:rsidR="00A26321" w:rsidRPr="00321D5D">
        <w:t>Head Client</w:t>
      </w:r>
      <w:r w:rsidRPr="00321D5D">
        <w:t xml:space="preserve"> Then</w:t>
      </w:r>
    </w:p>
    <w:p w:rsidR="00E00E54" w:rsidRPr="00321D5D" w:rsidRDefault="00E00E54" w:rsidP="00E00E54">
      <w:pPr>
        <w:pStyle w:val="Text10"/>
        <w:ind w:left="2156"/>
      </w:pPr>
      <w:r w:rsidRPr="00321D5D">
        <w:t xml:space="preserve">CALL addAutoApprovers passing confidentialParent and </w:t>
      </w:r>
      <w:r w:rsidR="00A26321" w:rsidRPr="00321D5D">
        <w:t>Project</w:t>
      </w:r>
      <w:r w:rsidRPr="00321D5D">
        <w:t>s’s</w:t>
      </w:r>
      <w:r w:rsidRPr="00321D5D">
        <w:br/>
      </w:r>
      <w:r w:rsidR="00A26321" w:rsidRPr="00321D5D">
        <w:t>Auto Approver</w:t>
      </w:r>
      <w:r w:rsidRPr="00321D5D">
        <w:t>s</w:t>
      </w:r>
    </w:p>
    <w:p w:rsidR="00E00E54" w:rsidRPr="00321D5D" w:rsidRDefault="00E00E54" w:rsidP="00E00E54">
      <w:pPr>
        <w:pStyle w:val="Text10"/>
      </w:pPr>
      <w:r w:rsidRPr="00321D5D">
        <w:tab/>
        <w:t xml:space="preserve">ELSE </w:t>
      </w:r>
    </w:p>
    <w:p w:rsidR="00E00E54" w:rsidRPr="00321D5D" w:rsidRDefault="00E00E54" w:rsidP="00E00E54">
      <w:pPr>
        <w:pStyle w:val="Text10"/>
        <w:ind w:left="2160"/>
      </w:pPr>
      <w:r w:rsidRPr="00321D5D">
        <w:t xml:space="preserve">CALL addNonExpiryRegistration passing confidentialParent and </w:t>
      </w:r>
      <w:r w:rsidR="00A26321" w:rsidRPr="00321D5D">
        <w:t>Project</w:t>
      </w:r>
      <w:r w:rsidRPr="00321D5D">
        <w:t>’s</w:t>
      </w:r>
      <w:r w:rsidRPr="00321D5D">
        <w:br/>
      </w:r>
      <w:r w:rsidR="00A26321" w:rsidRPr="00321D5D">
        <w:t>Auto Approver</w:t>
      </w:r>
      <w:r w:rsidRPr="00321D5D">
        <w:t>s</w:t>
      </w:r>
    </w:p>
    <w:p w:rsidR="009A31AF" w:rsidRPr="00321D5D" w:rsidRDefault="00E00E54" w:rsidP="007C668A">
      <w:pPr>
        <w:pStyle w:val="Text10"/>
      </w:pPr>
      <w:r w:rsidRPr="00321D5D">
        <w:t>END IF</w:t>
      </w:r>
      <w:bookmarkStart w:id="147" w:name="_Toc160871455"/>
      <w:bookmarkStart w:id="148" w:name="_Toc277684224"/>
      <w:bookmarkEnd w:id="147"/>
    </w:p>
    <w:p w:rsidR="00A6418A" w:rsidRPr="00321D5D" w:rsidRDefault="00A6418A">
      <w:pPr>
        <w:rPr>
          <w:b/>
          <w:sz w:val="22"/>
          <w:szCs w:val="22"/>
        </w:rPr>
      </w:pPr>
      <w:r w:rsidRPr="00321D5D">
        <w:br w:type="page"/>
      </w:r>
    </w:p>
    <w:p w:rsidR="00E00E54" w:rsidRPr="00321D5D" w:rsidRDefault="00E00E54" w:rsidP="00B24D33">
      <w:pPr>
        <w:pStyle w:val="Heading3"/>
      </w:pPr>
      <w:bookmarkStart w:id="149" w:name="_Toc363810827"/>
      <w:r w:rsidRPr="00321D5D">
        <w:lastRenderedPageBreak/>
        <w:t>ConfidentialLib.java</w:t>
      </w:r>
      <w:bookmarkEnd w:id="148"/>
      <w:bookmarkEnd w:id="149"/>
    </w:p>
    <w:p w:rsidR="00E00E54" w:rsidRPr="00321D5D" w:rsidRDefault="00E00E54" w:rsidP="00E00E54">
      <w:pPr>
        <w:pStyle w:val="Text10"/>
      </w:pPr>
      <w:r w:rsidRPr="00321D5D">
        <w:t>This is a server side class which is responsible for marking and unmarking folders as Confidential.</w:t>
      </w:r>
    </w:p>
    <w:p w:rsidR="00E00E54" w:rsidRPr="00321D5D" w:rsidRDefault="00E00E54" w:rsidP="00B24D33">
      <w:pPr>
        <w:pStyle w:val="Heading4"/>
      </w:pPr>
      <w:proofErr w:type="gramStart"/>
      <w:r w:rsidRPr="00321D5D">
        <w:t>markConfidential</w:t>
      </w:r>
      <w:proofErr w:type="gramEnd"/>
    </w:p>
    <w:p w:rsidR="00E00E54" w:rsidRPr="00321D5D" w:rsidRDefault="00E00E54" w:rsidP="00E00E54">
      <w:pPr>
        <w:pStyle w:val="Text10"/>
      </w:pPr>
      <w:r w:rsidRPr="00321D5D">
        <w:t>This function will mark a folder as Confidential, by setting the t_confidential flag on the folder to true.</w:t>
      </w:r>
    </w:p>
    <w:p w:rsidR="00E00E54" w:rsidRPr="00321D5D" w:rsidRDefault="00E00E54" w:rsidP="00E00E54">
      <w:pPr>
        <w:pStyle w:val="Text10"/>
      </w:pPr>
      <w:r w:rsidRPr="00321D5D">
        <w:t xml:space="preserve">When marking a folder as Confidential it will create the Registration group for the </w:t>
      </w:r>
      <w:proofErr w:type="gramStart"/>
      <w:r w:rsidRPr="00321D5D">
        <w:t>Confidential</w:t>
      </w:r>
      <w:proofErr w:type="gramEnd"/>
      <w:r w:rsidRPr="00321D5D">
        <w:t xml:space="preserve"> folder, and create Registrations for the Auto Approvers of the Confidential folder. </w:t>
      </w:r>
    </w:p>
    <w:p w:rsidR="00E00E54" w:rsidRPr="00321D5D" w:rsidRDefault="00E00E54" w:rsidP="00E00E54">
      <w:pPr>
        <w:pStyle w:val="Text10"/>
      </w:pPr>
      <w:r w:rsidRPr="00321D5D">
        <w:t xml:space="preserve">Non expiring Registrations will also be created for all Auto Approvers of Unconfidential folders without a </w:t>
      </w:r>
      <w:proofErr w:type="gramStart"/>
      <w:r w:rsidRPr="00321D5D">
        <w:t>Confidential</w:t>
      </w:r>
      <w:proofErr w:type="gramEnd"/>
      <w:r w:rsidRPr="00321D5D">
        <w:t xml:space="preserve"> folder above them, to the newly made Confidential folder. Unconfidneital children below the newly marked confidential folder will have their </w:t>
      </w:r>
      <w:r w:rsidR="00A26321" w:rsidRPr="00321D5D">
        <w:t>Auto Approver</w:t>
      </w:r>
      <w:r w:rsidRPr="00321D5D">
        <w:t xml:space="preserve"> registrations removed from their old</w:t>
      </w:r>
      <w:r w:rsidR="00A26321" w:rsidRPr="00321D5D">
        <w:t xml:space="preserve"> </w:t>
      </w:r>
      <w:proofErr w:type="gramStart"/>
      <w:r w:rsidR="00A26321" w:rsidRPr="00321D5D">
        <w:t>Restricted</w:t>
      </w:r>
      <w:proofErr w:type="gramEnd"/>
      <w:r w:rsidRPr="00321D5D">
        <w:t xml:space="preserve"> parent if they are no longer </w:t>
      </w:r>
      <w:r w:rsidR="00A26321" w:rsidRPr="00321D5D">
        <w:t>Auto Approver</w:t>
      </w:r>
      <w:r w:rsidRPr="00321D5D">
        <w:t xml:space="preserve">s for </w:t>
      </w:r>
      <w:r w:rsidR="00A26321" w:rsidRPr="00321D5D">
        <w:t>Unrestricted</w:t>
      </w:r>
      <w:r w:rsidRPr="00321D5D">
        <w:t xml:space="preserve"> folders under their old</w:t>
      </w:r>
      <w:r w:rsidR="00A26321" w:rsidRPr="00321D5D">
        <w:t xml:space="preserve"> Restricted</w:t>
      </w:r>
      <w:r w:rsidRPr="00321D5D">
        <w:t xml:space="preserve"> parent, and they will have </w:t>
      </w:r>
      <w:r w:rsidR="00A26321" w:rsidRPr="00321D5D">
        <w:t>Auto Approver</w:t>
      </w:r>
      <w:r w:rsidRPr="00321D5D">
        <w:t xml:space="preserve"> registrations added to the new</w:t>
      </w:r>
      <w:r w:rsidR="00A26321" w:rsidRPr="00321D5D">
        <w:t xml:space="preserve"> Restricted</w:t>
      </w:r>
      <w:r w:rsidRPr="00321D5D">
        <w:t xml:space="preserve"> parent.</w:t>
      </w:r>
    </w:p>
    <w:p w:rsidR="00E00E54" w:rsidRPr="00321D5D" w:rsidRDefault="00E00E54" w:rsidP="00E00E54">
      <w:pPr>
        <w:pStyle w:val="Text10"/>
      </w:pPr>
      <w:r w:rsidRPr="00321D5D">
        <w:t xml:space="preserve">It will also add the newly created Confidential Registration group as a sub group of the Parent group. If there are any Confidential folders below the newly marked </w:t>
      </w:r>
      <w:proofErr w:type="gramStart"/>
      <w:r w:rsidRPr="00321D5D">
        <w:t>Confidential</w:t>
      </w:r>
      <w:proofErr w:type="gramEnd"/>
      <w:r w:rsidRPr="00321D5D">
        <w:t xml:space="preserve"> folder, their Registration groups will be added as sub groups of the newly created Confidential group.</w:t>
      </w:r>
    </w:p>
    <w:p w:rsidR="0062430A" w:rsidRPr="00321D5D" w:rsidRDefault="00731FF6" w:rsidP="00E00E54">
      <w:pPr>
        <w:pStyle w:val="Text10"/>
      </w:pPr>
      <w:r w:rsidRPr="00321D5D">
        <w:t xml:space="preserve">If the configuration item </w:t>
      </w:r>
      <w:r w:rsidR="007C0D39" w:rsidRPr="00321D5D">
        <w:t>“</w:t>
      </w:r>
      <w:r w:rsidRPr="00321D5D">
        <w:t>/REG_B01/</w:t>
      </w:r>
      <w:r w:rsidR="00445861" w:rsidRPr="00321D5D">
        <w:t xml:space="preserve"> LogFolderRestrictionChange</w:t>
      </w:r>
      <w:r w:rsidR="007C0D39" w:rsidRPr="00321D5D">
        <w:t>”</w:t>
      </w:r>
      <w:r w:rsidRPr="00321D5D">
        <w:t xml:space="preserve"> is set to TRUE after suc</w:t>
      </w:r>
      <w:r w:rsidR="00E22B00" w:rsidRPr="00321D5D">
        <w:t>c</w:t>
      </w:r>
      <w:r w:rsidRPr="00321D5D">
        <w:t xml:space="preserve">essfuly </w:t>
      </w:r>
      <w:r w:rsidR="0062430A" w:rsidRPr="00321D5D">
        <w:t xml:space="preserve">marking the folder </w:t>
      </w:r>
      <w:r w:rsidR="00E22B00" w:rsidRPr="00321D5D">
        <w:t>C</w:t>
      </w:r>
      <w:r w:rsidR="0062430A" w:rsidRPr="00321D5D">
        <w:t xml:space="preserve">onfidential </w:t>
      </w:r>
      <w:r w:rsidR="00E22B00" w:rsidRPr="00321D5D">
        <w:t xml:space="preserve">the function </w:t>
      </w:r>
      <w:r w:rsidR="0062430A" w:rsidRPr="00321D5D">
        <w:t>will log the following information to the Registration Log table (t_registration_log</w:t>
      </w:r>
      <w:r w:rsidR="00063283" w:rsidRPr="00321D5D">
        <w:t>):</w:t>
      </w:r>
      <w:r w:rsidR="0062430A" w:rsidRPr="00321D5D">
        <w:t xml:space="preserve"> </w:t>
      </w:r>
    </w:p>
    <w:p w:rsidR="009711FA" w:rsidRDefault="0062430A">
      <w:pPr>
        <w:pStyle w:val="Text10"/>
        <w:numPr>
          <w:ilvl w:val="3"/>
          <w:numId w:val="67"/>
        </w:numPr>
      </w:pPr>
      <w:r w:rsidRPr="00321D5D">
        <w:t xml:space="preserve">The Object id of the </w:t>
      </w:r>
      <w:r w:rsidR="00E22B00" w:rsidRPr="00321D5D">
        <w:t>folder Marked C</w:t>
      </w:r>
      <w:r w:rsidRPr="00321D5D">
        <w:t>onfidential.</w:t>
      </w:r>
    </w:p>
    <w:p w:rsidR="009711FA" w:rsidRDefault="0062430A">
      <w:pPr>
        <w:pStyle w:val="Text10"/>
        <w:numPr>
          <w:ilvl w:val="3"/>
          <w:numId w:val="67"/>
        </w:numPr>
      </w:pPr>
      <w:r w:rsidRPr="00321D5D">
        <w:t xml:space="preserve">The user who marked the folder </w:t>
      </w:r>
      <w:r w:rsidR="00E22B00" w:rsidRPr="00321D5D">
        <w:t>C</w:t>
      </w:r>
      <w:r w:rsidRPr="00321D5D">
        <w:t>onfidential.</w:t>
      </w:r>
    </w:p>
    <w:p w:rsidR="009711FA" w:rsidRDefault="0062430A">
      <w:pPr>
        <w:pStyle w:val="Text10"/>
        <w:numPr>
          <w:ilvl w:val="3"/>
          <w:numId w:val="67"/>
        </w:numPr>
      </w:pPr>
      <w:r w:rsidRPr="00321D5D">
        <w:t>The date and</w:t>
      </w:r>
      <w:r w:rsidR="0009739B" w:rsidRPr="00321D5D">
        <w:t xml:space="preserve"> time</w:t>
      </w:r>
      <w:r w:rsidR="00E22B00" w:rsidRPr="00321D5D">
        <w:t xml:space="preserve"> the folder was Marked Confidential.</w:t>
      </w:r>
    </w:p>
    <w:p w:rsidR="009711FA" w:rsidRDefault="0062430A">
      <w:pPr>
        <w:pStyle w:val="Text10"/>
        <w:numPr>
          <w:ilvl w:val="3"/>
          <w:numId w:val="67"/>
        </w:numPr>
      </w:pPr>
      <w:r w:rsidRPr="00321D5D">
        <w:t xml:space="preserve">The action </w:t>
      </w:r>
      <w:r w:rsidR="00063283" w:rsidRPr="00321D5D">
        <w:t>(in</w:t>
      </w:r>
      <w:r w:rsidRPr="00321D5D">
        <w:t xml:space="preserve"> this case ‘Marked Restricted’).</w:t>
      </w:r>
    </w:p>
    <w:p w:rsidR="00731FF6" w:rsidRPr="00321D5D" w:rsidRDefault="0062430A" w:rsidP="00E00E54">
      <w:pPr>
        <w:pStyle w:val="Text10"/>
      </w:pPr>
      <w:r w:rsidRPr="00321D5D">
        <w:t xml:space="preserve">For more information on Registration logging and associated function refer to section </w:t>
      </w:r>
      <w:hyperlink w:anchor="_RegistrationLog.java" w:history="1">
        <w:r w:rsidRPr="00321D5D">
          <w:rPr>
            <w:rStyle w:val="Hyperlink"/>
          </w:rPr>
          <w:t>3.8.8</w:t>
        </w:r>
      </w:hyperlink>
      <w:r w:rsidRPr="00321D5D">
        <w:t xml:space="preserve"> of this document </w:t>
      </w:r>
    </w:p>
    <w:p w:rsidR="00E00E54" w:rsidRPr="00321D5D" w:rsidRDefault="00E00E54" w:rsidP="00E00E54">
      <w:pPr>
        <w:pStyle w:val="Text10"/>
      </w:pPr>
      <w:r w:rsidRPr="00321D5D">
        <w:t xml:space="preserve">Note: The non expiring Registrations for Unconfidential Auto Approver should always live at the first </w:t>
      </w:r>
      <w:proofErr w:type="gramStart"/>
      <w:r w:rsidRPr="00321D5D">
        <w:t>Confidential</w:t>
      </w:r>
      <w:proofErr w:type="gramEnd"/>
      <w:r w:rsidRPr="00321D5D">
        <w:t xml:space="preserve"> folder above the Unconfidential folder. </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object that will be marked Confidential.</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marking the folder Confidential.</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Set the t_confidential flag of sojbTarget to TRUE.</w:t>
      </w:r>
    </w:p>
    <w:p w:rsidR="00A6418A" w:rsidRPr="00321D5D" w:rsidRDefault="00A6418A" w:rsidP="00E00E54">
      <w:pPr>
        <w:pStyle w:val="Text10"/>
      </w:pPr>
      <w:r w:rsidRPr="00321D5D">
        <w:t>If sobjTarget type = tls_job</w:t>
      </w:r>
    </w:p>
    <w:p w:rsidR="00E00E54" w:rsidRPr="00321D5D" w:rsidRDefault="00A6418A" w:rsidP="00A6418A">
      <w:pPr>
        <w:pStyle w:val="Text10"/>
        <w:ind w:firstLine="589"/>
      </w:pPr>
      <w:r w:rsidRPr="00321D5D">
        <w:t>Set the t_product_group_access to FALSE</w:t>
      </w:r>
    </w:p>
    <w:p w:rsidR="00A6418A" w:rsidRPr="00321D5D" w:rsidRDefault="00A6418A" w:rsidP="00A6418A">
      <w:pPr>
        <w:pStyle w:val="Text10"/>
      </w:pPr>
      <w:r w:rsidRPr="00321D5D">
        <w:t>END IF</w:t>
      </w:r>
    </w:p>
    <w:p w:rsidR="00E00E54" w:rsidRPr="00321D5D" w:rsidRDefault="00E00E54" w:rsidP="00E00E54">
      <w:pPr>
        <w:pStyle w:val="Text10"/>
        <w:rPr>
          <w:i/>
        </w:rPr>
      </w:pPr>
      <w:r w:rsidRPr="00321D5D">
        <w:rPr>
          <w:i/>
        </w:rPr>
        <w:t>Change the Read Only groups up to the top of the folder structure to include the new confidential group</w:t>
      </w:r>
    </w:p>
    <w:p w:rsidR="00E00E54" w:rsidRPr="00321D5D" w:rsidRDefault="00E00E54" w:rsidP="00E00E54">
      <w:pPr>
        <w:pStyle w:val="Text10"/>
      </w:pPr>
      <w:r w:rsidRPr="00321D5D">
        <w:t>SET idParentFolderId = Get the parent folder of sobjTarget.</w:t>
      </w:r>
    </w:p>
    <w:p w:rsidR="00FB7636" w:rsidRPr="00321D5D" w:rsidRDefault="00FB7636" w:rsidP="00E00E54">
      <w:pPr>
        <w:pStyle w:val="Text10"/>
        <w:rPr>
          <w:i/>
        </w:rPr>
      </w:pPr>
      <w:r w:rsidRPr="00321D5D">
        <w:rPr>
          <w:i/>
        </w:rPr>
        <w:t>Read-only group updates now performed by Security and ACL commands.</w:t>
      </w:r>
    </w:p>
    <w:p w:rsidR="00E00E54" w:rsidRPr="00321D5D" w:rsidRDefault="00E00E54" w:rsidP="00E00E54">
      <w:pPr>
        <w:pStyle w:val="Text10"/>
        <w:rPr>
          <w:strike/>
        </w:rPr>
      </w:pPr>
      <w:r w:rsidRPr="00321D5D">
        <w:rPr>
          <w:strike/>
        </w:rPr>
        <w:t>CALL updateReadOnlyGroup passing idParentFolderId and strCurrentFolderGroup</w:t>
      </w:r>
    </w:p>
    <w:p w:rsidR="00E00E54" w:rsidRPr="00321D5D" w:rsidRDefault="00E00E54" w:rsidP="00E00E54">
      <w:pPr>
        <w:pStyle w:val="Text10"/>
      </w:pPr>
    </w:p>
    <w:p w:rsidR="00E00E54" w:rsidRPr="00321D5D" w:rsidRDefault="00E00E54" w:rsidP="00E00E54">
      <w:pPr>
        <w:pStyle w:val="Text10"/>
        <w:rPr>
          <w:i/>
        </w:rPr>
      </w:pPr>
      <w:r w:rsidRPr="00321D5D">
        <w:rPr>
          <w:i/>
        </w:rPr>
        <w:t xml:space="preserve">Create and set the group of Auto Approvers for the newly made </w:t>
      </w:r>
      <w:proofErr w:type="gramStart"/>
      <w:r w:rsidRPr="00321D5D">
        <w:rPr>
          <w:i/>
        </w:rPr>
        <w:t>Confidential</w:t>
      </w:r>
      <w:proofErr w:type="gramEnd"/>
      <w:r w:rsidRPr="00321D5D">
        <w:rPr>
          <w:i/>
        </w:rPr>
        <w:t xml:space="preserve"> folder</w:t>
      </w:r>
    </w:p>
    <w:p w:rsidR="00E00E54" w:rsidRPr="00321D5D" w:rsidRDefault="00E00E54" w:rsidP="00E00E54">
      <w:pPr>
        <w:pStyle w:val="Text10"/>
      </w:pPr>
      <w:r w:rsidRPr="00321D5D">
        <w:t>SET strCurrentFolderGroup = CALL createConfidentialGroup passing sobjTarget ObjectId</w:t>
      </w:r>
    </w:p>
    <w:p w:rsidR="00E00E54" w:rsidRPr="00321D5D" w:rsidRDefault="00E00E54" w:rsidP="00E00E54">
      <w:pPr>
        <w:pStyle w:val="Text10"/>
      </w:pPr>
    </w:p>
    <w:p w:rsidR="00E00E54" w:rsidRPr="00321D5D" w:rsidRDefault="00E00E54" w:rsidP="00E00E54">
      <w:pPr>
        <w:pStyle w:val="Text10"/>
        <w:rPr>
          <w:i/>
        </w:rPr>
      </w:pPr>
      <w:r w:rsidRPr="00321D5D">
        <w:rPr>
          <w:i/>
        </w:rPr>
        <w:t xml:space="preserve">For all </w:t>
      </w:r>
      <w:proofErr w:type="gramStart"/>
      <w:r w:rsidR="00A26321" w:rsidRPr="00321D5D">
        <w:rPr>
          <w:i/>
        </w:rPr>
        <w:t>Unrestricted</w:t>
      </w:r>
      <w:proofErr w:type="gramEnd"/>
      <w:r w:rsidRPr="00321D5D">
        <w:rPr>
          <w:i/>
        </w:rPr>
        <w:t xml:space="preserve"> children under the newly made confidential folder, delete their registrations to their old</w:t>
      </w:r>
      <w:r w:rsidR="00A26321" w:rsidRPr="00321D5D">
        <w:rPr>
          <w:i/>
        </w:rPr>
        <w:t xml:space="preserve"> Restricted</w:t>
      </w:r>
      <w:r w:rsidRPr="00321D5D">
        <w:rPr>
          <w:i/>
        </w:rPr>
        <w:t xml:space="preserve"> parent if they are no longer </w:t>
      </w:r>
      <w:r w:rsidR="00A26321" w:rsidRPr="00321D5D">
        <w:rPr>
          <w:i/>
        </w:rPr>
        <w:t>Auto Approver</w:t>
      </w:r>
      <w:r w:rsidRPr="00321D5D">
        <w:rPr>
          <w:i/>
        </w:rPr>
        <w:t xml:space="preserve">s for </w:t>
      </w:r>
      <w:r w:rsidR="00A26321" w:rsidRPr="00321D5D">
        <w:rPr>
          <w:i/>
        </w:rPr>
        <w:t>Unrestricted</w:t>
      </w:r>
      <w:r w:rsidRPr="00321D5D">
        <w:rPr>
          <w:i/>
        </w:rPr>
        <w:t xml:space="preserve"> folders under their old</w:t>
      </w:r>
      <w:r w:rsidR="00A26321" w:rsidRPr="00321D5D">
        <w:rPr>
          <w:i/>
        </w:rPr>
        <w:t xml:space="preserve"> Restricted</w:t>
      </w:r>
      <w:r w:rsidRPr="00321D5D">
        <w:rPr>
          <w:i/>
        </w:rPr>
        <w:t xml:space="preserve"> parent.</w:t>
      </w:r>
    </w:p>
    <w:p w:rsidR="00E00E54" w:rsidRPr="00321D5D" w:rsidRDefault="00E00E54" w:rsidP="00E00E54">
      <w:pPr>
        <w:pStyle w:val="Text10"/>
      </w:pPr>
      <w:r w:rsidRPr="00321D5D">
        <w:t>SET oldConfidentialParent = CALL TlsRegistration method getConfidentialParent passing sobjTarget</w:t>
      </w:r>
    </w:p>
    <w:p w:rsidR="00E00E54" w:rsidRPr="00321D5D" w:rsidRDefault="00E00E54" w:rsidP="00E00E54">
      <w:pPr>
        <w:pStyle w:val="Text10"/>
      </w:pPr>
      <w:r w:rsidRPr="00321D5D">
        <w:lastRenderedPageBreak/>
        <w:t>SET u</w:t>
      </w:r>
      <w:r w:rsidRPr="00321D5D">
        <w:rPr>
          <w:color w:val="000000"/>
          <w:lang w:eastAsia="en-AU"/>
        </w:rPr>
        <w:t xml:space="preserve">nconfidentialAutoApproversOfOldParent = </w:t>
      </w:r>
      <w:r w:rsidRPr="00321D5D">
        <w:t xml:space="preserve">CALL </w:t>
      </w:r>
      <w:r w:rsidRPr="00321D5D">
        <w:rPr>
          <w:color w:val="000000"/>
          <w:lang w:eastAsia="en-AU"/>
        </w:rPr>
        <w:t xml:space="preserve">getUnconfidentialAutoApprovers passing </w:t>
      </w:r>
      <w:r w:rsidRPr="00321D5D">
        <w:t xml:space="preserve">oldConfidentialParent </w:t>
      </w:r>
    </w:p>
    <w:p w:rsidR="00E00E54" w:rsidRPr="00321D5D" w:rsidRDefault="00E00E54" w:rsidP="00E00E54">
      <w:pPr>
        <w:pStyle w:val="Text10"/>
        <w:rPr>
          <w:color w:val="000000"/>
          <w:lang w:eastAsia="en-AU"/>
        </w:rPr>
      </w:pPr>
      <w:r w:rsidRPr="00321D5D">
        <w:t>CALL deleteAutoApprovers passing oldConfidentialParent and u</w:t>
      </w:r>
      <w:r w:rsidRPr="00321D5D">
        <w:rPr>
          <w:color w:val="000000"/>
          <w:lang w:eastAsia="en-AU"/>
        </w:rPr>
        <w:t>nconfidentialAutoApproversOfOldParent</w:t>
      </w:r>
    </w:p>
    <w:p w:rsidR="00445861" w:rsidRPr="00321D5D" w:rsidRDefault="00445861" w:rsidP="00E00E54">
      <w:pPr>
        <w:pStyle w:val="Text10"/>
        <w:rPr>
          <w:color w:val="000000"/>
          <w:lang w:eastAsia="en-AU"/>
        </w:rPr>
      </w:pPr>
      <w:r w:rsidRPr="00321D5D">
        <w:rPr>
          <w:color w:val="000000"/>
          <w:lang w:eastAsia="en-AU"/>
        </w:rPr>
        <w:t xml:space="preserve">IF config item </w:t>
      </w:r>
      <w:r w:rsidRPr="00321D5D">
        <w:t>“/REG_B01/ LogFolderRestrictionChange” Is TRUE</w:t>
      </w:r>
    </w:p>
    <w:p w:rsidR="00063283" w:rsidRPr="00321D5D" w:rsidRDefault="005F7786" w:rsidP="00E00E54">
      <w:pPr>
        <w:pStyle w:val="Text10"/>
        <w:rPr>
          <w:color w:val="000000"/>
          <w:lang w:eastAsia="en-AU"/>
        </w:rPr>
      </w:pPr>
      <w:r w:rsidRPr="00321D5D">
        <w:rPr>
          <w:color w:val="000000"/>
          <w:lang w:eastAsia="en-AU"/>
        </w:rPr>
        <w:t>CALL RegistrationLog</w:t>
      </w:r>
      <w:r w:rsidR="00DB3011" w:rsidRPr="00321D5D">
        <w:rPr>
          <w:color w:val="000000"/>
          <w:lang w:eastAsia="en-AU"/>
        </w:rPr>
        <w:t>.l</w:t>
      </w:r>
      <w:r w:rsidRPr="00321D5D">
        <w:rPr>
          <w:color w:val="000000"/>
          <w:lang w:eastAsia="en-AU"/>
        </w:rPr>
        <w:t>og</w:t>
      </w:r>
      <w:r w:rsidR="00DB3011" w:rsidRPr="00321D5D">
        <w:rPr>
          <w:color w:val="000000"/>
          <w:lang w:eastAsia="en-AU"/>
        </w:rPr>
        <w:t>Mark</w:t>
      </w:r>
      <w:r w:rsidRPr="00321D5D">
        <w:rPr>
          <w:color w:val="000000"/>
          <w:lang w:eastAsia="en-AU"/>
        </w:rPr>
        <w:t xml:space="preserve"> method to log the information to registration log table by passing the object id of the folder, username and ‘MARKED RESTRICTED’ as </w:t>
      </w:r>
      <w:r w:rsidR="0009739B" w:rsidRPr="00321D5D">
        <w:rPr>
          <w:color w:val="000000"/>
          <w:lang w:eastAsia="en-AU"/>
        </w:rPr>
        <w:t xml:space="preserve">the </w:t>
      </w:r>
      <w:r w:rsidRPr="00321D5D">
        <w:rPr>
          <w:color w:val="000000"/>
          <w:lang w:eastAsia="en-AU"/>
        </w:rPr>
        <w:t>reason.</w:t>
      </w:r>
    </w:p>
    <w:p w:rsidR="00445861" w:rsidRPr="00321D5D" w:rsidRDefault="00445861" w:rsidP="00E00E54">
      <w:pPr>
        <w:pStyle w:val="Text10"/>
        <w:rPr>
          <w:color w:val="000000"/>
          <w:lang w:eastAsia="en-AU"/>
        </w:rPr>
      </w:pPr>
      <w:r w:rsidRPr="00321D5D">
        <w:rPr>
          <w:color w:val="000000"/>
          <w:lang w:eastAsia="en-AU"/>
        </w:rPr>
        <w:t>ENDIF</w:t>
      </w:r>
    </w:p>
    <w:p w:rsidR="00063283" w:rsidRPr="00321D5D" w:rsidRDefault="00063283" w:rsidP="00E00E54">
      <w:pPr>
        <w:pStyle w:val="Text10"/>
        <w:rPr>
          <w:sz w:val="18"/>
        </w:rPr>
      </w:pPr>
    </w:p>
    <w:p w:rsidR="00E00E54" w:rsidRPr="00321D5D" w:rsidRDefault="00E00E54" w:rsidP="00E00E54">
      <w:pPr>
        <w:pStyle w:val="Text10"/>
      </w:pPr>
    </w:p>
    <w:p w:rsidR="00A6418A" w:rsidRPr="00321D5D" w:rsidRDefault="00A6418A">
      <w:pPr>
        <w:rPr>
          <w:i/>
        </w:rPr>
      </w:pPr>
      <w:r w:rsidRPr="00321D5D">
        <w:rPr>
          <w:i/>
        </w:rPr>
        <w:br w:type="page"/>
      </w:r>
    </w:p>
    <w:p w:rsidR="00E00E54" w:rsidRPr="00321D5D" w:rsidRDefault="00E00E54" w:rsidP="00E00E54">
      <w:pPr>
        <w:pStyle w:val="Text10"/>
        <w:rPr>
          <w:i/>
        </w:rPr>
      </w:pPr>
      <w:r w:rsidRPr="00321D5D">
        <w:rPr>
          <w:i/>
        </w:rPr>
        <w:lastRenderedPageBreak/>
        <w:t xml:space="preserve">Find all </w:t>
      </w:r>
      <w:proofErr w:type="gramStart"/>
      <w:r w:rsidR="00A26321" w:rsidRPr="00321D5D">
        <w:rPr>
          <w:i/>
        </w:rPr>
        <w:t>Unrestricted</w:t>
      </w:r>
      <w:proofErr w:type="gramEnd"/>
      <w:r w:rsidRPr="00321D5D">
        <w:rPr>
          <w:i/>
        </w:rPr>
        <w:t xml:space="preserve"> children of the newly made confidential folder, and call setAutoApprovers in order to give the children’s </w:t>
      </w:r>
      <w:r w:rsidR="00A26321" w:rsidRPr="00321D5D">
        <w:rPr>
          <w:i/>
          <w:color w:val="000000"/>
          <w:lang w:eastAsia="en-AU"/>
        </w:rPr>
        <w:t>Auto Approver</w:t>
      </w:r>
      <w:r w:rsidRPr="00321D5D">
        <w:rPr>
          <w:i/>
          <w:color w:val="000000"/>
          <w:lang w:eastAsia="en-AU"/>
        </w:rPr>
        <w:t>s non-expiring registrations to the newly</w:t>
      </w:r>
      <w:r w:rsidR="00A26321" w:rsidRPr="00321D5D">
        <w:rPr>
          <w:i/>
          <w:color w:val="000000"/>
          <w:lang w:eastAsia="en-AU"/>
        </w:rPr>
        <w:t xml:space="preserve"> Restricted</w:t>
      </w:r>
      <w:r w:rsidRPr="00321D5D">
        <w:rPr>
          <w:i/>
          <w:color w:val="000000"/>
          <w:lang w:eastAsia="en-AU"/>
        </w:rPr>
        <w:t xml:space="preserve"> folder.</w:t>
      </w:r>
    </w:p>
    <w:p w:rsidR="00E00E54" w:rsidRPr="00321D5D" w:rsidRDefault="00E00E54" w:rsidP="00E00E54">
      <w:pPr>
        <w:pStyle w:val="Text10"/>
      </w:pPr>
      <w:proofErr w:type="gramStart"/>
      <w:r w:rsidRPr="00321D5D">
        <w:t>idsUnconfidentialChildren</w:t>
      </w:r>
      <w:proofErr w:type="gramEnd"/>
      <w:r w:rsidRPr="00321D5D">
        <w:t xml:space="preserve"> = CALL getUnconfidentialChildren passing sobjTarget</w:t>
      </w:r>
    </w:p>
    <w:p w:rsidR="00E00E54" w:rsidRPr="00321D5D" w:rsidRDefault="00E00E54" w:rsidP="00E00E54">
      <w:pPr>
        <w:pStyle w:val="Text10"/>
      </w:pPr>
      <w:r w:rsidRPr="00321D5D">
        <w:t>For each unconfidential child Do</w:t>
      </w:r>
    </w:p>
    <w:p w:rsidR="00E00E54" w:rsidRPr="00321D5D" w:rsidRDefault="00E00E54" w:rsidP="00E00E54">
      <w:pPr>
        <w:pStyle w:val="Text10"/>
      </w:pPr>
      <w:r w:rsidRPr="00321D5D">
        <w:tab/>
        <w:t xml:space="preserve">CALL setAutoApprovers on child </w:t>
      </w:r>
    </w:p>
    <w:p w:rsidR="00E00E54" w:rsidRPr="00321D5D" w:rsidRDefault="00E00E54" w:rsidP="00A6418A">
      <w:pPr>
        <w:pStyle w:val="Text10"/>
        <w:ind w:left="393" w:firstLine="458"/>
      </w:pPr>
      <w:r w:rsidRPr="00321D5D">
        <w:t>END FOR</w:t>
      </w:r>
    </w:p>
    <w:p w:rsidR="00A6418A" w:rsidRPr="00321D5D" w:rsidRDefault="00A6418A" w:rsidP="00A6418A">
      <w:pPr>
        <w:pStyle w:val="Text10"/>
        <w:ind w:left="393" w:firstLine="458"/>
      </w:pPr>
    </w:p>
    <w:p w:rsidR="00E00E54" w:rsidRPr="00321D5D" w:rsidRDefault="00E00E54" w:rsidP="007C668A">
      <w:pPr>
        <w:pStyle w:val="Text10"/>
      </w:pPr>
      <w:r w:rsidRPr="00321D5D">
        <w:t>CALL applySecurity from SvSecurityLib passing sobjTarget</w:t>
      </w:r>
    </w:p>
    <w:p w:rsidR="00E00E54" w:rsidRPr="00321D5D" w:rsidRDefault="00E00E54" w:rsidP="00B24D33">
      <w:pPr>
        <w:pStyle w:val="Heading4"/>
      </w:pPr>
      <w:proofErr w:type="gramStart"/>
      <w:r w:rsidRPr="00321D5D">
        <w:t>updateReadOnlyGroup</w:t>
      </w:r>
      <w:proofErr w:type="gramEnd"/>
    </w:p>
    <w:p w:rsidR="00E00E54" w:rsidRPr="00321D5D" w:rsidRDefault="00E00E54" w:rsidP="00E00E54">
      <w:pPr>
        <w:pStyle w:val="Text10"/>
        <w:rPr>
          <w:strike/>
        </w:rPr>
      </w:pPr>
      <w:r w:rsidRPr="00321D5D">
        <w:rPr>
          <w:strike/>
        </w:rPr>
        <w:t xml:space="preserve">This private method will firstly add the given group to the Read Only group of the given folder.  If the folder is the Head </w:t>
      </w:r>
      <w:proofErr w:type="gramStart"/>
      <w:r w:rsidRPr="00321D5D">
        <w:rPr>
          <w:strike/>
        </w:rPr>
        <w:t>Client,</w:t>
      </w:r>
      <w:proofErr w:type="gramEnd"/>
      <w:r w:rsidRPr="00321D5D">
        <w:rPr>
          <w:strike/>
        </w:rPr>
        <w:t xml:space="preserve"> or the folder’s parent’s Read Only group already contains the folder’s Read Only group, the function will return.  Otherwise, the function will call itself to update the folder’s parent with the current folder’s Read Only group.  In this way, the tree is traversed, adding the ‘Read only’ group of each folder to the ‘Read only’ group of its parent folder until the Head Client folder’s ‘Read only’ group is updated, or a parent folder already contains the ‘Read only’ group of updated folder.</w:t>
      </w:r>
    </w:p>
    <w:p w:rsidR="00E00E54" w:rsidRPr="00321D5D" w:rsidRDefault="00E00E54" w:rsidP="00E00E54">
      <w:pPr>
        <w:pStyle w:val="Text10"/>
        <w:rPr>
          <w:strike/>
        </w:rPr>
      </w:pPr>
    </w:p>
    <w:p w:rsidR="00E00E54" w:rsidRPr="00321D5D" w:rsidRDefault="00E00E54" w:rsidP="00E00E54">
      <w:pPr>
        <w:pStyle w:val="Heading5"/>
        <w:rPr>
          <w:strike/>
        </w:rPr>
      </w:pPr>
      <w:r w:rsidRPr="00321D5D">
        <w:rPr>
          <w:strike/>
        </w:rPr>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rPr>
                <w:strike/>
              </w:rPr>
            </w:pPr>
            <w:r w:rsidRPr="00321D5D">
              <w:rPr>
                <w:strike/>
              </w:rPr>
              <w:t>Name</w:t>
            </w:r>
          </w:p>
        </w:tc>
        <w:tc>
          <w:tcPr>
            <w:tcW w:w="1350" w:type="dxa"/>
            <w:shd w:val="pct15" w:color="auto" w:fill="FFFFFF"/>
          </w:tcPr>
          <w:p w:rsidR="00E00E54" w:rsidRPr="00321D5D" w:rsidRDefault="00E00E54" w:rsidP="00110215">
            <w:pPr>
              <w:pStyle w:val="TableHdr"/>
              <w:rPr>
                <w:strike/>
              </w:rPr>
            </w:pPr>
            <w:r w:rsidRPr="00321D5D">
              <w:rPr>
                <w:strike/>
              </w:rPr>
              <w:t>Data Type</w:t>
            </w:r>
          </w:p>
        </w:tc>
        <w:tc>
          <w:tcPr>
            <w:tcW w:w="1170" w:type="dxa"/>
            <w:shd w:val="pct15" w:color="auto" w:fill="FFFFFF"/>
          </w:tcPr>
          <w:p w:rsidR="00E00E54" w:rsidRPr="00321D5D" w:rsidRDefault="00E00E54" w:rsidP="00110215">
            <w:pPr>
              <w:pStyle w:val="TableHdr"/>
              <w:rPr>
                <w:strike/>
              </w:rPr>
            </w:pPr>
            <w:r w:rsidRPr="00321D5D">
              <w:rPr>
                <w:strike/>
              </w:rPr>
              <w:t>Direction</w:t>
            </w:r>
          </w:p>
        </w:tc>
        <w:tc>
          <w:tcPr>
            <w:tcW w:w="3960" w:type="dxa"/>
            <w:shd w:val="pct15" w:color="auto" w:fill="FFFFFF"/>
          </w:tcPr>
          <w:p w:rsidR="00E00E54" w:rsidRPr="00321D5D" w:rsidRDefault="00E00E54" w:rsidP="00110215">
            <w:pPr>
              <w:pStyle w:val="TableHdr"/>
              <w:rPr>
                <w:strike/>
              </w:rPr>
            </w:pPr>
            <w:r w:rsidRPr="00321D5D">
              <w:rPr>
                <w:strike/>
              </w:rPr>
              <w:t>Description</w:t>
            </w:r>
          </w:p>
        </w:tc>
      </w:tr>
      <w:tr w:rsidR="00E00E54" w:rsidRPr="00321D5D" w:rsidTr="00110215">
        <w:tc>
          <w:tcPr>
            <w:tcW w:w="1710" w:type="dxa"/>
          </w:tcPr>
          <w:p w:rsidR="00E00E54" w:rsidRPr="00321D5D" w:rsidRDefault="00E00E54" w:rsidP="00110215">
            <w:pPr>
              <w:pStyle w:val="TableTxt"/>
              <w:rPr>
                <w:strike/>
              </w:rPr>
            </w:pPr>
            <w:r w:rsidRPr="00321D5D">
              <w:rPr>
                <w:strike/>
              </w:rPr>
              <w:t>strParentId</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Id of the parent folder whose Read Only group must be updated.</w:t>
            </w:r>
          </w:p>
        </w:tc>
      </w:tr>
      <w:tr w:rsidR="00E00E54" w:rsidRPr="00321D5D" w:rsidTr="00110215">
        <w:tc>
          <w:tcPr>
            <w:tcW w:w="1710" w:type="dxa"/>
          </w:tcPr>
          <w:p w:rsidR="00E00E54" w:rsidRPr="00321D5D" w:rsidRDefault="00E00E54" w:rsidP="00110215">
            <w:pPr>
              <w:pStyle w:val="TableTxt"/>
              <w:rPr>
                <w:strike/>
              </w:rPr>
            </w:pPr>
            <w:r w:rsidRPr="00321D5D">
              <w:rPr>
                <w:strike/>
              </w:rPr>
              <w:t>strGroupName</w:t>
            </w:r>
          </w:p>
        </w:tc>
        <w:tc>
          <w:tcPr>
            <w:tcW w:w="1350" w:type="dxa"/>
          </w:tcPr>
          <w:p w:rsidR="00E00E54" w:rsidRPr="00321D5D" w:rsidRDefault="00E00E54" w:rsidP="00110215">
            <w:pPr>
              <w:pStyle w:val="TableTxt"/>
              <w:rPr>
                <w:strike/>
              </w:rPr>
            </w:pPr>
            <w:r w:rsidRPr="00321D5D">
              <w:rPr>
                <w:strike/>
              </w:rPr>
              <w:t>String</w:t>
            </w:r>
          </w:p>
        </w:tc>
        <w:tc>
          <w:tcPr>
            <w:tcW w:w="1170" w:type="dxa"/>
          </w:tcPr>
          <w:p w:rsidR="00E00E54" w:rsidRPr="00321D5D" w:rsidRDefault="00E00E54" w:rsidP="00110215">
            <w:pPr>
              <w:pStyle w:val="TableTxt"/>
              <w:rPr>
                <w:strike/>
              </w:rPr>
            </w:pPr>
            <w:r w:rsidRPr="00321D5D">
              <w:rPr>
                <w:strike/>
              </w:rPr>
              <w:t>IN</w:t>
            </w:r>
          </w:p>
        </w:tc>
        <w:tc>
          <w:tcPr>
            <w:tcW w:w="3960" w:type="dxa"/>
          </w:tcPr>
          <w:p w:rsidR="00E00E54" w:rsidRPr="00321D5D" w:rsidRDefault="00E00E54" w:rsidP="00110215">
            <w:pPr>
              <w:pStyle w:val="TableTxt"/>
              <w:rPr>
                <w:strike/>
              </w:rPr>
            </w:pPr>
            <w:r w:rsidRPr="00321D5D">
              <w:rPr>
                <w:strike/>
              </w:rPr>
              <w:t>The name of the group that must be added to the Parent folder.</w:t>
            </w:r>
          </w:p>
        </w:tc>
      </w:tr>
    </w:tbl>
    <w:p w:rsidR="00E00E54" w:rsidRPr="00321D5D" w:rsidRDefault="00E00E54" w:rsidP="00E00E54">
      <w:pPr>
        <w:pStyle w:val="Heading5"/>
        <w:rPr>
          <w:strike/>
        </w:rPr>
      </w:pPr>
      <w:r w:rsidRPr="00321D5D">
        <w:rPr>
          <w:strike/>
        </w:rPr>
        <w:t>Pseudocode</w:t>
      </w:r>
    </w:p>
    <w:p w:rsidR="00E00E54" w:rsidRPr="00321D5D" w:rsidRDefault="00E00E54" w:rsidP="00E00E54">
      <w:pPr>
        <w:pStyle w:val="Text10"/>
        <w:rPr>
          <w:i/>
          <w:strike/>
        </w:rPr>
      </w:pPr>
      <w:r w:rsidRPr="00321D5D">
        <w:rPr>
          <w:i/>
          <w:strike/>
        </w:rPr>
        <w:t>Initialise the Boolean value to determine whether to continue up the tree</w:t>
      </w:r>
    </w:p>
    <w:p w:rsidR="00E00E54" w:rsidRPr="00321D5D" w:rsidRDefault="00E00E54" w:rsidP="00E00E54">
      <w:pPr>
        <w:pStyle w:val="Text10"/>
        <w:rPr>
          <w:i/>
          <w:strike/>
        </w:rPr>
      </w:pPr>
      <w:r w:rsidRPr="00321D5D">
        <w:rPr>
          <w:strike/>
        </w:rPr>
        <w:t>SET blnContinueUpwards = TRUE</w:t>
      </w:r>
      <w:r w:rsidRPr="00321D5D">
        <w:rPr>
          <w:i/>
          <w:strike/>
        </w:rPr>
        <w:t xml:space="preserve"> </w:t>
      </w:r>
    </w:p>
    <w:p w:rsidR="00E00E54" w:rsidRPr="00321D5D" w:rsidRDefault="00E00E54" w:rsidP="00E00E54">
      <w:pPr>
        <w:pStyle w:val="Text10"/>
        <w:rPr>
          <w:i/>
          <w:strike/>
        </w:rPr>
      </w:pPr>
    </w:p>
    <w:p w:rsidR="00E00E54" w:rsidRPr="00321D5D" w:rsidRDefault="00E00E54" w:rsidP="00E00E54">
      <w:pPr>
        <w:pStyle w:val="Text10"/>
        <w:rPr>
          <w:i/>
          <w:strike/>
        </w:rPr>
      </w:pPr>
      <w:r w:rsidRPr="00321D5D">
        <w:rPr>
          <w:i/>
          <w:strike/>
        </w:rPr>
        <w:t>Get the Read Only group for this folder</w:t>
      </w:r>
    </w:p>
    <w:p w:rsidR="00E00E54" w:rsidRPr="00321D5D" w:rsidRDefault="00E00E54" w:rsidP="00E00E54">
      <w:pPr>
        <w:pStyle w:val="Text10"/>
        <w:jc w:val="left"/>
        <w:rPr>
          <w:strike/>
        </w:rPr>
      </w:pPr>
      <w:r w:rsidRPr="00321D5D">
        <w:rPr>
          <w:strike/>
        </w:rPr>
        <w:t xml:space="preserve">SET grpReadOnlyGroup = CALL getGroup passing </w:t>
      </w:r>
      <w:r w:rsidRPr="00321D5D">
        <w:rPr>
          <w:strike/>
        </w:rPr>
        <w:br/>
      </w:r>
      <w:r w:rsidRPr="00321D5D">
        <w:rPr>
          <w:strike/>
        </w:rPr>
        <w:tab/>
      </w:r>
      <w:r w:rsidRPr="00321D5D">
        <w:rPr>
          <w:strike/>
        </w:rPr>
        <w:tab/>
      </w:r>
      <w:r w:rsidRPr="00321D5D">
        <w:rPr>
          <w:strike/>
        </w:rPr>
        <w:tab/>
        <w:t xml:space="preserve">TlsRegistration.READ_ONLY_GROUP_PREFIX + </w:t>
      </w:r>
      <w:proofErr w:type="gramStart"/>
      <w:r w:rsidRPr="00321D5D">
        <w:rPr>
          <w:strike/>
        </w:rPr>
        <w:t>idFolder.getId()</w:t>
      </w:r>
      <w:proofErr w:type="gramEnd"/>
    </w:p>
    <w:p w:rsidR="00E00E54" w:rsidRPr="00321D5D" w:rsidRDefault="00E00E54" w:rsidP="00E00E54">
      <w:pPr>
        <w:pStyle w:val="Text10"/>
        <w:rPr>
          <w:i/>
          <w:strike/>
        </w:rPr>
      </w:pPr>
    </w:p>
    <w:p w:rsidR="00E00E54" w:rsidRPr="00321D5D" w:rsidRDefault="00E00E54" w:rsidP="00E00E54">
      <w:pPr>
        <w:pStyle w:val="Text10"/>
        <w:rPr>
          <w:i/>
          <w:strike/>
        </w:rPr>
      </w:pPr>
      <w:r w:rsidRPr="00321D5D">
        <w:rPr>
          <w:i/>
          <w:strike/>
        </w:rPr>
        <w:t>If the Read Only group exists, no need to cascade upwards</w:t>
      </w:r>
    </w:p>
    <w:p w:rsidR="00E00E54" w:rsidRPr="00321D5D" w:rsidRDefault="00E00E54" w:rsidP="00E00E54">
      <w:pPr>
        <w:pStyle w:val="Text10"/>
        <w:rPr>
          <w:strike/>
        </w:rPr>
      </w:pPr>
      <w:r w:rsidRPr="00321D5D">
        <w:rPr>
          <w:strike/>
        </w:rPr>
        <w:t xml:space="preserve">IF grpReadOnlyGroup == null </w:t>
      </w:r>
      <w:proofErr w:type="gramStart"/>
      <w:r w:rsidRPr="00321D5D">
        <w:rPr>
          <w:strike/>
        </w:rPr>
        <w:t>Then</w:t>
      </w:r>
      <w:proofErr w:type="gramEnd"/>
    </w:p>
    <w:p w:rsidR="00E00E54" w:rsidRPr="00321D5D" w:rsidRDefault="00E00E54" w:rsidP="00E00E54">
      <w:pPr>
        <w:pStyle w:val="Text10"/>
        <w:ind w:firstLine="589"/>
        <w:rPr>
          <w:strike/>
        </w:rPr>
      </w:pPr>
      <w:r w:rsidRPr="00321D5D">
        <w:rPr>
          <w:strike/>
        </w:rPr>
        <w:t xml:space="preserve">SET strReadOnlyGroup = CALL createReadOnlyGroup passing strParentId </w:t>
      </w:r>
    </w:p>
    <w:p w:rsidR="00E00E54" w:rsidRPr="00321D5D" w:rsidRDefault="00E00E54" w:rsidP="00E00E54">
      <w:pPr>
        <w:pStyle w:val="Text10"/>
        <w:ind w:firstLine="589"/>
        <w:rPr>
          <w:strike/>
        </w:rPr>
      </w:pPr>
      <w:r w:rsidRPr="00321D5D">
        <w:rPr>
          <w:strike/>
        </w:rPr>
        <w:t>SET grpReadOnlyGroup = CALL getGroup, passing strReadOnlyGroup</w:t>
      </w:r>
    </w:p>
    <w:p w:rsidR="00E00E54" w:rsidRPr="00321D5D" w:rsidRDefault="00E00E54" w:rsidP="00E00E54">
      <w:pPr>
        <w:pStyle w:val="Text10"/>
        <w:rPr>
          <w:strike/>
        </w:rPr>
      </w:pPr>
      <w:r w:rsidRPr="00321D5D">
        <w:rPr>
          <w:strike/>
        </w:rPr>
        <w:t>ELSE blnContinueUpwards = FALSE</w:t>
      </w:r>
    </w:p>
    <w:p w:rsidR="00E00E54" w:rsidRPr="00321D5D" w:rsidRDefault="00E00E54" w:rsidP="00E00E54">
      <w:pPr>
        <w:pStyle w:val="Text10"/>
        <w:rPr>
          <w:strike/>
        </w:rPr>
      </w:pPr>
      <w:r w:rsidRPr="00321D5D">
        <w:rPr>
          <w:strike/>
        </w:rPr>
        <w:t>END IF</w:t>
      </w:r>
    </w:p>
    <w:p w:rsidR="00E00E54" w:rsidRPr="00321D5D" w:rsidRDefault="00E00E54" w:rsidP="00E00E54">
      <w:pPr>
        <w:pStyle w:val="Text10"/>
        <w:rPr>
          <w:strike/>
        </w:rPr>
      </w:pPr>
    </w:p>
    <w:p w:rsidR="00E00E54" w:rsidRPr="00321D5D" w:rsidRDefault="00E00E54" w:rsidP="00E00E54">
      <w:pPr>
        <w:pStyle w:val="Text10"/>
        <w:rPr>
          <w:strike/>
        </w:rPr>
      </w:pPr>
      <w:r w:rsidRPr="00321D5D">
        <w:rPr>
          <w:i/>
          <w:strike/>
        </w:rPr>
        <w:t>Add the given group to the Read Only groups</w:t>
      </w:r>
    </w:p>
    <w:p w:rsidR="00E00E54" w:rsidRPr="00321D5D" w:rsidRDefault="00E00E54" w:rsidP="00E00E54">
      <w:pPr>
        <w:pStyle w:val="Text10"/>
        <w:rPr>
          <w:strike/>
        </w:rPr>
      </w:pPr>
      <w:proofErr w:type="gramStart"/>
      <w:r w:rsidRPr="00321D5D">
        <w:rPr>
          <w:strike/>
        </w:rPr>
        <w:t>grpReadOnlyGroup.addGroup</w:t>
      </w:r>
      <w:proofErr w:type="gramEnd"/>
      <w:r w:rsidRPr="00321D5D">
        <w:rPr>
          <w:strike/>
        </w:rPr>
        <w:t xml:space="preserve"> passing strGroupName</w:t>
      </w:r>
    </w:p>
    <w:p w:rsidR="00E00E54" w:rsidRPr="00321D5D" w:rsidRDefault="00E00E54" w:rsidP="00E00E54">
      <w:pPr>
        <w:pStyle w:val="Text10"/>
        <w:rPr>
          <w:strike/>
        </w:rPr>
      </w:pPr>
    </w:p>
    <w:p w:rsidR="00E00E54" w:rsidRPr="00321D5D" w:rsidRDefault="00E00E54" w:rsidP="00E00E54">
      <w:pPr>
        <w:pStyle w:val="Text10"/>
        <w:rPr>
          <w:strike/>
        </w:rPr>
      </w:pPr>
      <w:r w:rsidRPr="00321D5D">
        <w:rPr>
          <w:strike/>
        </w:rPr>
        <w:t>SET parentsParent = Get the parent folder of the parent folder, passing strParentId</w:t>
      </w:r>
    </w:p>
    <w:p w:rsidR="00E00E54" w:rsidRPr="00321D5D" w:rsidRDefault="00E00E54" w:rsidP="00E00E54">
      <w:pPr>
        <w:pStyle w:val="Text10"/>
        <w:rPr>
          <w:strike/>
        </w:rPr>
      </w:pPr>
    </w:p>
    <w:p w:rsidR="00E00E54" w:rsidRPr="00321D5D" w:rsidRDefault="00E00E54" w:rsidP="00E00E54">
      <w:pPr>
        <w:pStyle w:val="Text10"/>
        <w:rPr>
          <w:i/>
          <w:strike/>
        </w:rPr>
      </w:pPr>
      <w:r w:rsidRPr="00321D5D">
        <w:rPr>
          <w:i/>
          <w:strike/>
        </w:rPr>
        <w:t>Determine whether to continue updating Read Only upwards through the folder hierarchy</w:t>
      </w:r>
    </w:p>
    <w:p w:rsidR="00E00E54" w:rsidRPr="00321D5D" w:rsidRDefault="00E00E54" w:rsidP="00E00E54">
      <w:pPr>
        <w:pStyle w:val="Text10"/>
        <w:rPr>
          <w:strike/>
        </w:rPr>
      </w:pPr>
      <w:r w:rsidRPr="00321D5D">
        <w:rPr>
          <w:strike/>
        </w:rPr>
        <w:t xml:space="preserve">IF blnContinueUpwards = TRUE Then </w:t>
      </w:r>
    </w:p>
    <w:p w:rsidR="00E00E54" w:rsidRPr="00321D5D" w:rsidRDefault="00E00E54" w:rsidP="00E00E54">
      <w:pPr>
        <w:pStyle w:val="Text10"/>
        <w:rPr>
          <w:strike/>
        </w:rPr>
      </w:pPr>
      <w:r w:rsidRPr="00321D5D">
        <w:rPr>
          <w:strike/>
        </w:rPr>
        <w:tab/>
        <w:t>IF parentsParent is Head Client Then</w:t>
      </w:r>
    </w:p>
    <w:p w:rsidR="00E00E54" w:rsidRPr="00321D5D" w:rsidRDefault="00E00E54" w:rsidP="00E00E54">
      <w:pPr>
        <w:pStyle w:val="Text10"/>
        <w:rPr>
          <w:strike/>
        </w:rPr>
      </w:pPr>
      <w:r w:rsidRPr="00321D5D">
        <w:rPr>
          <w:strike/>
        </w:rPr>
        <w:tab/>
      </w:r>
      <w:r w:rsidRPr="00321D5D">
        <w:rPr>
          <w:strike/>
        </w:rPr>
        <w:tab/>
      </w:r>
      <w:proofErr w:type="gramStart"/>
      <w:r w:rsidRPr="00321D5D">
        <w:rPr>
          <w:strike/>
        </w:rPr>
        <w:t>blnContinueUpwards</w:t>
      </w:r>
      <w:proofErr w:type="gramEnd"/>
      <w:r w:rsidRPr="00321D5D">
        <w:rPr>
          <w:strike/>
        </w:rPr>
        <w:t xml:space="preserve"> = FALSE</w:t>
      </w:r>
    </w:p>
    <w:p w:rsidR="00E00E54" w:rsidRPr="00321D5D" w:rsidRDefault="00E00E54" w:rsidP="00E00E54">
      <w:pPr>
        <w:pStyle w:val="Text10"/>
        <w:rPr>
          <w:strike/>
        </w:rPr>
      </w:pPr>
      <w:r w:rsidRPr="00321D5D">
        <w:rPr>
          <w:strike/>
        </w:rPr>
        <w:tab/>
        <w:t>ELSE</w:t>
      </w:r>
    </w:p>
    <w:p w:rsidR="00E00E54" w:rsidRPr="00321D5D" w:rsidRDefault="00E00E54" w:rsidP="00E00E54">
      <w:pPr>
        <w:pStyle w:val="Text10"/>
        <w:rPr>
          <w:i/>
          <w:strike/>
        </w:rPr>
      </w:pPr>
      <w:r w:rsidRPr="00321D5D">
        <w:rPr>
          <w:strike/>
        </w:rPr>
        <w:tab/>
      </w:r>
      <w:r w:rsidRPr="00321D5D">
        <w:rPr>
          <w:strike/>
        </w:rPr>
        <w:tab/>
      </w:r>
      <w:r w:rsidRPr="00321D5D">
        <w:rPr>
          <w:i/>
          <w:strike/>
        </w:rPr>
        <w:t>Get the Read only group of the parent</w:t>
      </w:r>
    </w:p>
    <w:p w:rsidR="00E00E54" w:rsidRPr="00321D5D" w:rsidRDefault="00E00E54" w:rsidP="00E00E54">
      <w:pPr>
        <w:pStyle w:val="Text10"/>
        <w:ind w:left="1440"/>
        <w:rPr>
          <w:strike/>
        </w:rPr>
      </w:pPr>
      <w:r w:rsidRPr="00321D5D">
        <w:rPr>
          <w:strike/>
          <w:sz w:val="18"/>
        </w:rPr>
        <w:tab/>
        <w:t xml:space="preserve">SET strParentReadOnlyGroup = CALL getReadOnlyGroup passing parentsParent </w:t>
      </w:r>
    </w:p>
    <w:p w:rsidR="00E00E54" w:rsidRPr="00321D5D" w:rsidRDefault="00E00E54" w:rsidP="00E00E54">
      <w:pPr>
        <w:pStyle w:val="Text10"/>
        <w:rPr>
          <w:strike/>
          <w:sz w:val="18"/>
        </w:rPr>
      </w:pPr>
    </w:p>
    <w:p w:rsidR="00E00E54" w:rsidRPr="00321D5D" w:rsidRDefault="00E00E54" w:rsidP="00E00E54">
      <w:pPr>
        <w:pStyle w:val="Text10"/>
        <w:ind w:left="1440"/>
        <w:rPr>
          <w:i/>
          <w:strike/>
          <w:sz w:val="18"/>
        </w:rPr>
      </w:pPr>
      <w:r w:rsidRPr="00321D5D">
        <w:rPr>
          <w:strike/>
          <w:sz w:val="18"/>
        </w:rPr>
        <w:lastRenderedPageBreak/>
        <w:tab/>
      </w:r>
      <w:r w:rsidRPr="00321D5D">
        <w:rPr>
          <w:i/>
          <w:strike/>
          <w:sz w:val="18"/>
        </w:rPr>
        <w:t>If the parent does not contain the current readOnlyGroup, do not continue</w:t>
      </w:r>
    </w:p>
    <w:p w:rsidR="00E00E54" w:rsidRPr="00321D5D" w:rsidRDefault="00E00E54" w:rsidP="00E00E54">
      <w:pPr>
        <w:pStyle w:val="Text10"/>
        <w:ind w:left="1440"/>
        <w:rPr>
          <w:strike/>
          <w:sz w:val="18"/>
        </w:rPr>
      </w:pPr>
      <w:r w:rsidRPr="00321D5D">
        <w:rPr>
          <w:strike/>
        </w:rPr>
        <w:tab/>
        <w:t xml:space="preserve">IF </w:t>
      </w:r>
      <w:proofErr w:type="gramStart"/>
      <w:r w:rsidRPr="00321D5D">
        <w:rPr>
          <w:strike/>
          <w:sz w:val="18"/>
        </w:rPr>
        <w:t>strParentReadOnlyGroupArray !</w:t>
      </w:r>
      <w:proofErr w:type="gramEnd"/>
      <w:r w:rsidRPr="00321D5D">
        <w:rPr>
          <w:strike/>
          <w:sz w:val="18"/>
        </w:rPr>
        <w:t>= null</w:t>
      </w:r>
    </w:p>
    <w:p w:rsidR="00E00E54" w:rsidRPr="00321D5D" w:rsidRDefault="00E00E54" w:rsidP="00E00E54">
      <w:pPr>
        <w:pStyle w:val="Text10"/>
        <w:ind w:left="1440"/>
        <w:rPr>
          <w:strike/>
          <w:sz w:val="18"/>
        </w:rPr>
      </w:pPr>
      <w:r w:rsidRPr="00321D5D">
        <w:rPr>
          <w:strike/>
        </w:rPr>
        <w:tab/>
      </w:r>
      <w:r w:rsidRPr="00321D5D">
        <w:rPr>
          <w:strike/>
        </w:rPr>
        <w:tab/>
        <w:t xml:space="preserve">IF </w:t>
      </w:r>
      <w:r w:rsidRPr="00321D5D">
        <w:rPr>
          <w:strike/>
          <w:sz w:val="18"/>
        </w:rPr>
        <w:t xml:space="preserve">strParentReadOnlyGroupArray contains strReadOnlyGroup </w:t>
      </w:r>
      <w:proofErr w:type="gramStart"/>
      <w:r w:rsidRPr="00321D5D">
        <w:rPr>
          <w:strike/>
          <w:sz w:val="18"/>
        </w:rPr>
        <w:t>Then</w:t>
      </w:r>
      <w:proofErr w:type="gramEnd"/>
    </w:p>
    <w:p w:rsidR="00E00E54" w:rsidRPr="00321D5D" w:rsidRDefault="00E00E54" w:rsidP="00E00E54">
      <w:pPr>
        <w:pStyle w:val="Text10"/>
        <w:ind w:left="1440"/>
        <w:rPr>
          <w:strike/>
        </w:rPr>
      </w:pPr>
      <w:r w:rsidRPr="00321D5D">
        <w:rPr>
          <w:strike/>
        </w:rPr>
        <w:tab/>
      </w:r>
      <w:r w:rsidRPr="00321D5D">
        <w:rPr>
          <w:strike/>
        </w:rPr>
        <w:tab/>
      </w:r>
      <w:r w:rsidRPr="00321D5D">
        <w:rPr>
          <w:strike/>
        </w:rPr>
        <w:tab/>
      </w:r>
      <w:proofErr w:type="gramStart"/>
      <w:r w:rsidRPr="00321D5D">
        <w:rPr>
          <w:strike/>
        </w:rPr>
        <w:t>blnContinueUpwards</w:t>
      </w:r>
      <w:proofErr w:type="gramEnd"/>
      <w:r w:rsidRPr="00321D5D">
        <w:rPr>
          <w:strike/>
        </w:rPr>
        <w:t xml:space="preserve"> = FALSE</w:t>
      </w:r>
    </w:p>
    <w:p w:rsidR="00E00E54" w:rsidRPr="00321D5D" w:rsidRDefault="00E00E54" w:rsidP="00E00E54">
      <w:pPr>
        <w:pStyle w:val="Text10"/>
        <w:ind w:left="1440"/>
        <w:rPr>
          <w:strike/>
        </w:rPr>
      </w:pPr>
      <w:r w:rsidRPr="00321D5D">
        <w:rPr>
          <w:strike/>
        </w:rPr>
        <w:tab/>
      </w:r>
      <w:r w:rsidRPr="00321D5D">
        <w:rPr>
          <w:strike/>
        </w:rPr>
        <w:tab/>
        <w:t>END IF</w:t>
      </w:r>
    </w:p>
    <w:p w:rsidR="00E00E54" w:rsidRPr="00321D5D" w:rsidRDefault="00E00E54" w:rsidP="00E00E54">
      <w:pPr>
        <w:pStyle w:val="Text10"/>
        <w:rPr>
          <w:strike/>
        </w:rPr>
      </w:pPr>
      <w:r w:rsidRPr="00321D5D">
        <w:rPr>
          <w:strike/>
        </w:rPr>
        <w:tab/>
      </w:r>
      <w:r w:rsidRPr="00321D5D">
        <w:rPr>
          <w:strike/>
        </w:rPr>
        <w:tab/>
        <w:t>END IF</w:t>
      </w:r>
    </w:p>
    <w:p w:rsidR="00E00E54" w:rsidRPr="00321D5D" w:rsidRDefault="00E00E54" w:rsidP="00E00E54">
      <w:pPr>
        <w:pStyle w:val="Text10"/>
        <w:rPr>
          <w:strike/>
        </w:rPr>
      </w:pPr>
      <w:r w:rsidRPr="00321D5D">
        <w:rPr>
          <w:strike/>
        </w:rPr>
        <w:tab/>
        <w:t>END IF</w:t>
      </w:r>
    </w:p>
    <w:p w:rsidR="00E00E54" w:rsidRPr="00321D5D" w:rsidRDefault="00E00E54" w:rsidP="00E00E54">
      <w:pPr>
        <w:pStyle w:val="Text10"/>
        <w:rPr>
          <w:strike/>
        </w:rPr>
      </w:pPr>
      <w:r w:rsidRPr="00321D5D">
        <w:rPr>
          <w:strike/>
        </w:rPr>
        <w:t>END IF</w:t>
      </w:r>
    </w:p>
    <w:p w:rsidR="00E00E54" w:rsidRPr="00321D5D" w:rsidRDefault="00E00E54" w:rsidP="00E00E54">
      <w:pPr>
        <w:pStyle w:val="Text10"/>
        <w:rPr>
          <w:strike/>
        </w:rPr>
      </w:pPr>
    </w:p>
    <w:p w:rsidR="00E00E54" w:rsidRPr="00321D5D" w:rsidRDefault="00E00E54" w:rsidP="00E00E54">
      <w:pPr>
        <w:pStyle w:val="Text10"/>
        <w:rPr>
          <w:strike/>
        </w:rPr>
      </w:pPr>
      <w:r w:rsidRPr="00321D5D">
        <w:rPr>
          <w:i/>
          <w:strike/>
        </w:rPr>
        <w:t>Continue upwards if required</w:t>
      </w:r>
    </w:p>
    <w:p w:rsidR="00E00E54" w:rsidRPr="00321D5D" w:rsidRDefault="00E00E54" w:rsidP="00E00E54">
      <w:pPr>
        <w:pStyle w:val="Text10"/>
        <w:rPr>
          <w:strike/>
        </w:rPr>
      </w:pPr>
      <w:r w:rsidRPr="00321D5D">
        <w:rPr>
          <w:strike/>
        </w:rPr>
        <w:t xml:space="preserve">IF blnContinueUpwards = TRUE Then </w:t>
      </w:r>
    </w:p>
    <w:p w:rsidR="00E00E54" w:rsidRPr="00321D5D" w:rsidRDefault="00E00E54" w:rsidP="00E00E54">
      <w:pPr>
        <w:pStyle w:val="Text10"/>
        <w:rPr>
          <w:strike/>
        </w:rPr>
      </w:pPr>
      <w:r w:rsidRPr="00321D5D">
        <w:rPr>
          <w:strike/>
        </w:rPr>
        <w:tab/>
        <w:t>CALL updateReadOnlyGroup passing parentsParent and strReadOnlyGroup</w:t>
      </w:r>
    </w:p>
    <w:p w:rsidR="00E00E54" w:rsidRPr="00321D5D" w:rsidRDefault="00E00E54" w:rsidP="00E00E54">
      <w:pPr>
        <w:pStyle w:val="Text10"/>
        <w:rPr>
          <w:strike/>
        </w:rPr>
      </w:pPr>
      <w:r w:rsidRPr="00321D5D">
        <w:rPr>
          <w:strike/>
        </w:rPr>
        <w:t xml:space="preserve">ELSE </w:t>
      </w:r>
    </w:p>
    <w:p w:rsidR="00E00E54" w:rsidRPr="00321D5D" w:rsidRDefault="00E00E54" w:rsidP="00E00E54">
      <w:pPr>
        <w:pStyle w:val="Text10"/>
        <w:rPr>
          <w:i/>
          <w:strike/>
        </w:rPr>
      </w:pPr>
      <w:r w:rsidRPr="00321D5D">
        <w:rPr>
          <w:strike/>
        </w:rPr>
        <w:tab/>
      </w:r>
      <w:proofErr w:type="gramStart"/>
      <w:r w:rsidRPr="00321D5D">
        <w:rPr>
          <w:i/>
          <w:strike/>
        </w:rPr>
        <w:t>Call apply</w:t>
      </w:r>
      <w:proofErr w:type="gramEnd"/>
      <w:r w:rsidRPr="00321D5D">
        <w:rPr>
          <w:i/>
          <w:strike/>
        </w:rPr>
        <w:t xml:space="preserve"> security.  This will then cascade all changes downwards.</w:t>
      </w:r>
    </w:p>
    <w:p w:rsidR="00E00E54" w:rsidRPr="00321D5D" w:rsidRDefault="00E00E54" w:rsidP="00E00E54">
      <w:pPr>
        <w:pStyle w:val="Text10"/>
        <w:ind w:firstLine="589"/>
        <w:rPr>
          <w:strike/>
        </w:rPr>
      </w:pPr>
      <w:r w:rsidRPr="00321D5D">
        <w:rPr>
          <w:strike/>
        </w:rPr>
        <w:t>CALL applySecurity from SvSecurityLib passing strParentId</w:t>
      </w:r>
    </w:p>
    <w:p w:rsidR="00E00E54" w:rsidRPr="00321D5D" w:rsidRDefault="00E00E54" w:rsidP="00E00E54">
      <w:pPr>
        <w:pStyle w:val="Text10"/>
        <w:rPr>
          <w:strike/>
        </w:rPr>
      </w:pPr>
      <w:r w:rsidRPr="00321D5D">
        <w:rPr>
          <w:strike/>
        </w:rPr>
        <w:t>END IF</w:t>
      </w:r>
    </w:p>
    <w:p w:rsidR="00E00E54" w:rsidRPr="00321D5D" w:rsidRDefault="00E00E54" w:rsidP="00E00E54">
      <w:pPr>
        <w:pStyle w:val="Text10"/>
        <w:rPr>
          <w:i/>
        </w:rPr>
      </w:pPr>
    </w:p>
    <w:p w:rsidR="00E00E54" w:rsidRPr="00321D5D" w:rsidRDefault="00E00E54" w:rsidP="00B24D33">
      <w:pPr>
        <w:pStyle w:val="Heading4"/>
      </w:pPr>
      <w:proofErr w:type="gramStart"/>
      <w:r w:rsidRPr="00321D5D">
        <w:t>unmarkConfidential</w:t>
      </w:r>
      <w:proofErr w:type="gramEnd"/>
    </w:p>
    <w:p w:rsidR="00E00E54" w:rsidRPr="00321D5D" w:rsidRDefault="00E00E54" w:rsidP="00E00E54">
      <w:pPr>
        <w:pStyle w:val="Text10"/>
      </w:pPr>
      <w:r w:rsidRPr="00321D5D">
        <w:t>This function will unmark a folder as Confidential, by setting the t_confidential flag on a folder to false.</w:t>
      </w:r>
    </w:p>
    <w:p w:rsidR="00E00E54" w:rsidRPr="00321D5D" w:rsidRDefault="00E00E54" w:rsidP="00E00E54">
      <w:pPr>
        <w:pStyle w:val="Text10"/>
      </w:pPr>
      <w:r w:rsidRPr="00321D5D">
        <w:t>This method will call addRegistrationsToParent to move the Registrations from the unmarked folder to the Parent folder.</w:t>
      </w:r>
    </w:p>
    <w:p w:rsidR="00E00E54" w:rsidRPr="00321D5D" w:rsidRDefault="00E00E54" w:rsidP="00E00E54">
      <w:pPr>
        <w:pStyle w:val="Text10"/>
      </w:pPr>
      <w:r w:rsidRPr="00321D5D">
        <w:t>It will then delete all Registrations that existed for the unmarked folder.</w:t>
      </w:r>
    </w:p>
    <w:p w:rsidR="00E00E54" w:rsidRPr="00321D5D" w:rsidRDefault="00E00E54" w:rsidP="00E00E54">
      <w:pPr>
        <w:pStyle w:val="Text10"/>
      </w:pPr>
      <w:r w:rsidRPr="00321D5D">
        <w:t>It will then remove the unmarked folder Registration group from the Read Only group of the Parent folder, and add all the Confidential sub-groups that were (if there were any) with the unmarked Registration group to the Parent folder group.</w:t>
      </w:r>
    </w:p>
    <w:p w:rsidR="00E00E54" w:rsidRPr="00321D5D" w:rsidRDefault="00E00E54" w:rsidP="00E00E54">
      <w:pPr>
        <w:pStyle w:val="Text10"/>
      </w:pPr>
      <w:r w:rsidRPr="00321D5D">
        <w:t xml:space="preserve">Finally, it will call setAutoApprovers to add </w:t>
      </w:r>
      <w:r w:rsidR="00A26321" w:rsidRPr="00321D5D">
        <w:t>Auto Approver</w:t>
      </w:r>
      <w:r w:rsidRPr="00321D5D">
        <w:t xml:space="preserve"> registrations for the folder and its unconfidential sub folders to the new</w:t>
      </w:r>
      <w:r w:rsidR="00A26321" w:rsidRPr="00321D5D">
        <w:t xml:space="preserve"> </w:t>
      </w:r>
      <w:proofErr w:type="gramStart"/>
      <w:r w:rsidR="00A26321" w:rsidRPr="00321D5D">
        <w:t>Restricted</w:t>
      </w:r>
      <w:proofErr w:type="gramEnd"/>
      <w:r w:rsidRPr="00321D5D">
        <w:t xml:space="preserve"> parent, then will call applySecurity.</w:t>
      </w:r>
    </w:p>
    <w:p w:rsidR="0009739B" w:rsidRPr="00321D5D" w:rsidRDefault="0009739B" w:rsidP="0009739B">
      <w:pPr>
        <w:pStyle w:val="Text10"/>
      </w:pPr>
      <w:r w:rsidRPr="00321D5D">
        <w:t xml:space="preserve">If the configuration item </w:t>
      </w:r>
      <w:r w:rsidR="007C0D39" w:rsidRPr="00321D5D">
        <w:t>“</w:t>
      </w:r>
      <w:r w:rsidRPr="00321D5D">
        <w:t>/REG_B01/</w:t>
      </w:r>
      <w:r w:rsidR="00445861" w:rsidRPr="00321D5D">
        <w:t>LogFolderRestrictionChange”</w:t>
      </w:r>
      <w:r w:rsidR="007C0D39" w:rsidRPr="00321D5D">
        <w:t>”</w:t>
      </w:r>
      <w:r w:rsidRPr="00321D5D">
        <w:t xml:space="preserve"> is set to TRUE after sucessfuly unmarking the folder confidential </w:t>
      </w:r>
      <w:r w:rsidR="00E22B00" w:rsidRPr="00321D5D">
        <w:t xml:space="preserve">the function </w:t>
      </w:r>
      <w:r w:rsidRPr="00321D5D">
        <w:t xml:space="preserve">will log the following information to the Registration Log table (t_registration_log): </w:t>
      </w:r>
    </w:p>
    <w:p w:rsidR="009711FA" w:rsidRDefault="0009739B">
      <w:pPr>
        <w:pStyle w:val="Text10"/>
        <w:numPr>
          <w:ilvl w:val="3"/>
          <w:numId w:val="68"/>
        </w:numPr>
      </w:pPr>
      <w:r w:rsidRPr="00321D5D">
        <w:t xml:space="preserve">The Object id of the folder </w:t>
      </w:r>
      <w:r w:rsidR="00E22B00" w:rsidRPr="00321D5D">
        <w:t>Unmarked C</w:t>
      </w:r>
      <w:r w:rsidRPr="00321D5D">
        <w:t>onfidential.</w:t>
      </w:r>
    </w:p>
    <w:p w:rsidR="009711FA" w:rsidRDefault="0009739B">
      <w:pPr>
        <w:pStyle w:val="Text10"/>
        <w:numPr>
          <w:ilvl w:val="3"/>
          <w:numId w:val="68"/>
        </w:numPr>
      </w:pPr>
      <w:r w:rsidRPr="00321D5D">
        <w:t>Th</w:t>
      </w:r>
      <w:r w:rsidR="00E22B00" w:rsidRPr="00321D5D">
        <w:t>e user who unmarked the folder C</w:t>
      </w:r>
      <w:r w:rsidRPr="00321D5D">
        <w:t>onfidential.</w:t>
      </w:r>
    </w:p>
    <w:p w:rsidR="009711FA" w:rsidRDefault="0009739B">
      <w:pPr>
        <w:pStyle w:val="Text10"/>
        <w:numPr>
          <w:ilvl w:val="3"/>
          <w:numId w:val="68"/>
        </w:numPr>
      </w:pPr>
      <w:r w:rsidRPr="00321D5D">
        <w:t>The date and time</w:t>
      </w:r>
      <w:r w:rsidR="00E22B00" w:rsidRPr="00321D5D">
        <w:t xml:space="preserve"> the folder was Marked Confidential</w:t>
      </w:r>
      <w:r w:rsidRPr="00321D5D">
        <w:t>.</w:t>
      </w:r>
    </w:p>
    <w:p w:rsidR="009711FA" w:rsidRDefault="0009739B">
      <w:pPr>
        <w:pStyle w:val="Text10"/>
        <w:numPr>
          <w:ilvl w:val="3"/>
          <w:numId w:val="68"/>
        </w:numPr>
      </w:pPr>
      <w:r w:rsidRPr="00321D5D">
        <w:t>The action (in this case ‘Unmarked Restricted’).</w:t>
      </w:r>
    </w:p>
    <w:p w:rsidR="0009739B" w:rsidRPr="00321D5D" w:rsidRDefault="0009739B" w:rsidP="0009739B">
      <w:pPr>
        <w:pStyle w:val="Text10"/>
      </w:pPr>
      <w:r w:rsidRPr="00321D5D">
        <w:t xml:space="preserve">For more information on Registration logging and associated function refer to section </w:t>
      </w:r>
      <w:hyperlink w:anchor="_RegistrationLog.java" w:history="1">
        <w:r w:rsidRPr="00321D5D">
          <w:rPr>
            <w:rStyle w:val="Hyperlink"/>
          </w:rPr>
          <w:t>3.8.8</w:t>
        </w:r>
      </w:hyperlink>
      <w:r w:rsidRPr="00321D5D">
        <w:t xml:space="preserve"> of this document </w:t>
      </w:r>
    </w:p>
    <w:p w:rsidR="0009739B" w:rsidRPr="00321D5D" w:rsidRDefault="0009739B" w:rsidP="00E00E54">
      <w:pPr>
        <w:pStyle w:val="Text10"/>
      </w:pPr>
    </w:p>
    <w:p w:rsidR="00E00E54" w:rsidRPr="00321D5D" w:rsidRDefault="00E00E54" w:rsidP="00E00E54">
      <w:pPr>
        <w:pStyle w:val="Text10"/>
      </w:pPr>
      <w:r w:rsidRPr="00321D5D">
        <w:t xml:space="preserve">Note: The Parent folder will either be the first </w:t>
      </w:r>
      <w:proofErr w:type="gramStart"/>
      <w:r w:rsidRPr="00321D5D">
        <w:t>Confidential</w:t>
      </w:r>
      <w:proofErr w:type="gramEnd"/>
      <w:r w:rsidRPr="00321D5D">
        <w:t xml:space="preserve"> folder above the unmarked folder, or the Head Client if there are no Confidential folders above it.</w:t>
      </w:r>
    </w:p>
    <w:p w:rsidR="00E00E54" w:rsidRPr="00321D5D" w:rsidRDefault="00E00E54" w:rsidP="00E00E54">
      <w:pPr>
        <w:pStyle w:val="Text10"/>
      </w:pP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object that will be unmarked Confidential.</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unmarking the folder Confidential.</w:t>
            </w:r>
          </w:p>
        </w:tc>
      </w:tr>
    </w:tbl>
    <w:p w:rsidR="00E00E54" w:rsidRPr="00321D5D" w:rsidRDefault="00E00E54" w:rsidP="00E00E54">
      <w:pPr>
        <w:pStyle w:val="Heading5"/>
      </w:pPr>
      <w:r w:rsidRPr="00321D5D">
        <w:t>Pseudocode</w:t>
      </w:r>
    </w:p>
    <w:p w:rsidR="00E00E54" w:rsidRPr="00321D5D" w:rsidRDefault="00E00E54" w:rsidP="00E00E54">
      <w:pPr>
        <w:pStyle w:val="Text10"/>
      </w:pPr>
      <w:r w:rsidRPr="00321D5D">
        <w:t>Set the t_confidential flag of sojbTarget to FALSE</w:t>
      </w:r>
    </w:p>
    <w:p w:rsidR="00A6418A" w:rsidRPr="00321D5D" w:rsidRDefault="00A6418A" w:rsidP="00A6418A">
      <w:pPr>
        <w:pStyle w:val="Text10"/>
      </w:pPr>
      <w:r w:rsidRPr="00321D5D">
        <w:t>If sobjTarget type = tls_job</w:t>
      </w:r>
    </w:p>
    <w:p w:rsidR="00A6418A" w:rsidRPr="00321D5D" w:rsidRDefault="00A6418A" w:rsidP="00A6418A">
      <w:pPr>
        <w:pStyle w:val="Text10"/>
      </w:pPr>
      <w:r w:rsidRPr="00321D5D">
        <w:tab/>
        <w:t>IF isAllowedProductSpecificAccess THEN</w:t>
      </w:r>
    </w:p>
    <w:p w:rsidR="00A6418A" w:rsidRPr="00321D5D" w:rsidRDefault="00A6418A" w:rsidP="00A6418A">
      <w:pPr>
        <w:pStyle w:val="Text10"/>
        <w:ind w:left="1571" w:firstLine="589"/>
      </w:pPr>
      <w:r w:rsidRPr="00321D5D">
        <w:t>Set the t_product_group_access to TRUE</w:t>
      </w:r>
    </w:p>
    <w:p w:rsidR="00A6418A" w:rsidRPr="00321D5D" w:rsidRDefault="00A6418A" w:rsidP="00A6418A">
      <w:pPr>
        <w:pStyle w:val="Text10"/>
      </w:pPr>
      <w:r w:rsidRPr="00321D5D">
        <w:tab/>
        <w:t>END IF</w:t>
      </w:r>
    </w:p>
    <w:p w:rsidR="00A6418A" w:rsidRPr="00321D5D" w:rsidRDefault="00A6418A" w:rsidP="00A6418A">
      <w:pPr>
        <w:pStyle w:val="Text10"/>
      </w:pPr>
      <w:r w:rsidRPr="00321D5D">
        <w:lastRenderedPageBreak/>
        <w:t>END IF</w:t>
      </w:r>
    </w:p>
    <w:p w:rsidR="00E00E54" w:rsidRPr="00321D5D" w:rsidRDefault="00E00E54" w:rsidP="00E00E54">
      <w:pPr>
        <w:pStyle w:val="Text10"/>
      </w:pPr>
    </w:p>
    <w:p w:rsidR="00E00E54" w:rsidRPr="00321D5D" w:rsidRDefault="00E00E54" w:rsidP="00E00E54">
      <w:pPr>
        <w:pStyle w:val="Text10"/>
        <w:rPr>
          <w:i/>
        </w:rPr>
      </w:pPr>
      <w:r w:rsidRPr="00321D5D">
        <w:rPr>
          <w:i/>
        </w:rPr>
        <w:t>Get the confidential group which was created</w:t>
      </w:r>
    </w:p>
    <w:p w:rsidR="00E00E54" w:rsidRPr="00321D5D" w:rsidRDefault="00E00E54" w:rsidP="00E00E54">
      <w:pPr>
        <w:pStyle w:val="Text10"/>
        <w:jc w:val="left"/>
      </w:pPr>
      <w:r w:rsidRPr="00321D5D">
        <w:t xml:space="preserve">SET grpConfidentialGroup = CALL getGroup passing </w:t>
      </w:r>
      <w:r w:rsidRPr="00321D5D">
        <w:br/>
      </w:r>
      <w:r w:rsidRPr="00321D5D">
        <w:tab/>
      </w:r>
      <w:r w:rsidRPr="00321D5D">
        <w:tab/>
        <w:t>TlsRegistration.REGISTRATION_GROUP_PREFIX + sobjTarget ObjectId</w:t>
      </w:r>
    </w:p>
    <w:p w:rsidR="00E00E54" w:rsidRPr="00321D5D" w:rsidRDefault="00E00E54" w:rsidP="00E00E54">
      <w:pPr>
        <w:pStyle w:val="Text10"/>
        <w:rPr>
          <w:i/>
        </w:rPr>
      </w:pPr>
      <w:r w:rsidRPr="00321D5D">
        <w:rPr>
          <w:i/>
        </w:rPr>
        <w:t>Create registration for users on the confidential group.</w:t>
      </w:r>
    </w:p>
    <w:p w:rsidR="00E00E54" w:rsidRPr="00321D5D" w:rsidRDefault="00E00E54" w:rsidP="00E00E54">
      <w:pPr>
        <w:pStyle w:val="Text10"/>
      </w:pPr>
      <w:r w:rsidRPr="00321D5D">
        <w:t>CALL addRegistrationsToParent passing grpConfidentialGroup, sobjTarget, strRequestor</w:t>
      </w:r>
    </w:p>
    <w:p w:rsidR="00E00E54" w:rsidRPr="00321D5D" w:rsidRDefault="00E00E54" w:rsidP="00E00E54">
      <w:pPr>
        <w:pStyle w:val="Text10"/>
      </w:pPr>
    </w:p>
    <w:p w:rsidR="00E00E54" w:rsidRPr="00321D5D" w:rsidRDefault="00E00E54" w:rsidP="00E00E54">
      <w:pPr>
        <w:pStyle w:val="Text10"/>
        <w:rPr>
          <w:i/>
        </w:rPr>
      </w:pPr>
      <w:r w:rsidRPr="00321D5D">
        <w:rPr>
          <w:i/>
        </w:rPr>
        <w:t>Delete all registrations for the current folder</w:t>
      </w:r>
    </w:p>
    <w:p w:rsidR="00E00E54" w:rsidRPr="00321D5D" w:rsidRDefault="00E00E54" w:rsidP="00E00E54">
      <w:pPr>
        <w:pStyle w:val="Text10"/>
      </w:pPr>
      <w:r w:rsidRPr="00321D5D">
        <w:t>SET mobjRemove = Create new instance of RemoveRegistration</w:t>
      </w:r>
    </w:p>
    <w:p w:rsidR="00E00E54" w:rsidRPr="00321D5D" w:rsidRDefault="00E00E54" w:rsidP="00E00E54">
      <w:pPr>
        <w:pStyle w:val="Text10"/>
      </w:pPr>
      <w:r w:rsidRPr="00321D5D">
        <w:t>CALL mobjRemove.deleteRegistrationsForFolder passing sobjTarget ID and strRequestor</w:t>
      </w:r>
    </w:p>
    <w:p w:rsidR="00E00E54" w:rsidRPr="00321D5D" w:rsidRDefault="00E00E54" w:rsidP="00E00E54">
      <w:pPr>
        <w:pStyle w:val="Text10"/>
      </w:pPr>
    </w:p>
    <w:p w:rsidR="00E00E54" w:rsidRPr="00321D5D" w:rsidRDefault="00E00E54" w:rsidP="00E00E54">
      <w:pPr>
        <w:pStyle w:val="Text10"/>
        <w:rPr>
          <w:i/>
        </w:rPr>
      </w:pPr>
      <w:r w:rsidRPr="00321D5D">
        <w:rPr>
          <w:i/>
        </w:rPr>
        <w:t>Get the parent group to remove the current registration group being unmarked.</w:t>
      </w:r>
    </w:p>
    <w:p w:rsidR="00E00E54" w:rsidRPr="00321D5D" w:rsidRDefault="00E00E54" w:rsidP="00E00E54">
      <w:pPr>
        <w:pStyle w:val="Text10"/>
      </w:pPr>
      <w:r w:rsidRPr="00321D5D">
        <w:t xml:space="preserve">SET idParent = GET the parent of the sobjTarget </w:t>
      </w:r>
    </w:p>
    <w:p w:rsidR="00E00E54" w:rsidRPr="00321D5D" w:rsidRDefault="00E00E54" w:rsidP="00E00E54">
      <w:pPr>
        <w:pStyle w:val="Text10"/>
      </w:pPr>
      <w:r w:rsidRPr="00321D5D">
        <w:t xml:space="preserve">SET grpParentReadOnly = </w:t>
      </w:r>
    </w:p>
    <w:p w:rsidR="00E00E54" w:rsidRPr="00321D5D" w:rsidRDefault="00E00E54" w:rsidP="00E00E54">
      <w:pPr>
        <w:pStyle w:val="Text10"/>
      </w:pPr>
      <w:r w:rsidRPr="00321D5D">
        <w:t xml:space="preserve">     CALL getGroup passing TlsRegistration.READ_ONLY_GROUP_PREFIX + idParent.getId</w:t>
      </w:r>
    </w:p>
    <w:p w:rsidR="00E00E54" w:rsidRPr="00321D5D" w:rsidRDefault="00E00E54" w:rsidP="00E00E54">
      <w:pPr>
        <w:pStyle w:val="Text10"/>
        <w:rPr>
          <w:i/>
        </w:rPr>
      </w:pPr>
      <w:r w:rsidRPr="00321D5D">
        <w:rPr>
          <w:i/>
        </w:rPr>
        <w:t>Remove the unmarked group from the parent.</w:t>
      </w:r>
      <w:r w:rsidRPr="00321D5D">
        <w:rPr>
          <w:i/>
        </w:rPr>
        <w:tab/>
      </w:r>
      <w:r w:rsidRPr="00321D5D">
        <w:rPr>
          <w:i/>
        </w:rPr>
        <w:tab/>
      </w:r>
      <w:r w:rsidRPr="00321D5D">
        <w:rPr>
          <w:i/>
        </w:rPr>
        <w:tab/>
        <w:t xml:space="preserve">  </w:t>
      </w:r>
    </w:p>
    <w:p w:rsidR="00E00E54" w:rsidRPr="00321D5D" w:rsidRDefault="00E00E54" w:rsidP="00E00E54">
      <w:pPr>
        <w:pStyle w:val="Text10"/>
      </w:pPr>
      <w:r w:rsidRPr="00321D5D">
        <w:t xml:space="preserve">CALL grpParentReadOnly.removeGroup passing </w:t>
      </w:r>
      <w:proofErr w:type="gramStart"/>
      <w:r w:rsidRPr="00321D5D">
        <w:t>grpConfidentialGroup.getGroupName()</w:t>
      </w:r>
      <w:proofErr w:type="gramEnd"/>
    </w:p>
    <w:p w:rsidR="00E00E54" w:rsidRPr="00321D5D" w:rsidRDefault="00E00E54" w:rsidP="00E00E54">
      <w:pPr>
        <w:pStyle w:val="Text10"/>
      </w:pPr>
    </w:p>
    <w:p w:rsidR="00E00E54" w:rsidRPr="00321D5D" w:rsidRDefault="00E00E54" w:rsidP="00E00E54">
      <w:pPr>
        <w:pStyle w:val="Text10"/>
        <w:rPr>
          <w:i/>
        </w:rPr>
      </w:pPr>
      <w:r w:rsidRPr="00321D5D">
        <w:rPr>
          <w:i/>
        </w:rPr>
        <w:t xml:space="preserve">Call setAutoApprovers on the folder to add </w:t>
      </w:r>
      <w:r w:rsidR="00A26321" w:rsidRPr="00321D5D">
        <w:rPr>
          <w:i/>
        </w:rPr>
        <w:t>Auto Approver</w:t>
      </w:r>
      <w:r w:rsidRPr="00321D5D">
        <w:rPr>
          <w:i/>
        </w:rPr>
        <w:t>s to first</w:t>
      </w:r>
      <w:r w:rsidR="00A26321" w:rsidRPr="00321D5D">
        <w:rPr>
          <w:i/>
        </w:rPr>
        <w:t xml:space="preserve"> </w:t>
      </w:r>
      <w:proofErr w:type="gramStart"/>
      <w:r w:rsidR="00A26321" w:rsidRPr="00321D5D">
        <w:rPr>
          <w:i/>
        </w:rPr>
        <w:t>Restricted</w:t>
      </w:r>
      <w:proofErr w:type="gramEnd"/>
      <w:r w:rsidRPr="00321D5D">
        <w:rPr>
          <w:i/>
        </w:rPr>
        <w:t xml:space="preserve"> parent</w:t>
      </w:r>
    </w:p>
    <w:p w:rsidR="00E00E54" w:rsidRPr="00321D5D" w:rsidRDefault="00E00E54" w:rsidP="00E00E54">
      <w:pPr>
        <w:pStyle w:val="Text10"/>
      </w:pPr>
      <w:r w:rsidRPr="00321D5D">
        <w:t>CALL setAutoApprovers on sobjTarget</w:t>
      </w:r>
    </w:p>
    <w:p w:rsidR="00E00E54" w:rsidRPr="00321D5D" w:rsidRDefault="00E00E54" w:rsidP="00E00E54">
      <w:pPr>
        <w:pStyle w:val="Text10"/>
      </w:pPr>
    </w:p>
    <w:p w:rsidR="00E00E54" w:rsidRPr="00321D5D" w:rsidRDefault="00E00E54" w:rsidP="00E00E54">
      <w:pPr>
        <w:pStyle w:val="Text10"/>
        <w:rPr>
          <w:i/>
        </w:rPr>
      </w:pPr>
      <w:r w:rsidRPr="00321D5D">
        <w:rPr>
          <w:i/>
        </w:rPr>
        <w:t xml:space="preserve">Find all </w:t>
      </w:r>
      <w:proofErr w:type="gramStart"/>
      <w:r w:rsidR="00A26321" w:rsidRPr="00321D5D">
        <w:rPr>
          <w:i/>
        </w:rPr>
        <w:t>Unrestricted</w:t>
      </w:r>
      <w:proofErr w:type="gramEnd"/>
      <w:r w:rsidRPr="00321D5D">
        <w:rPr>
          <w:i/>
        </w:rPr>
        <w:t xml:space="preserve"> children of the unmarked folder, and call setAutoApprovers in order to give the children’s </w:t>
      </w:r>
      <w:r w:rsidR="00A26321" w:rsidRPr="00321D5D">
        <w:rPr>
          <w:i/>
          <w:color w:val="000000"/>
          <w:lang w:eastAsia="en-AU"/>
        </w:rPr>
        <w:t>Auto Approver</w:t>
      </w:r>
      <w:r w:rsidRPr="00321D5D">
        <w:rPr>
          <w:i/>
          <w:color w:val="000000"/>
          <w:lang w:eastAsia="en-AU"/>
        </w:rPr>
        <w:t>s can be non-expiring registrations to the new</w:t>
      </w:r>
      <w:r w:rsidR="00A26321" w:rsidRPr="00321D5D">
        <w:rPr>
          <w:i/>
          <w:color w:val="000000"/>
          <w:lang w:eastAsia="en-AU"/>
        </w:rPr>
        <w:t xml:space="preserve"> Restricted</w:t>
      </w:r>
      <w:r w:rsidRPr="00321D5D">
        <w:rPr>
          <w:i/>
          <w:color w:val="000000"/>
          <w:lang w:eastAsia="en-AU"/>
        </w:rPr>
        <w:t xml:space="preserve"> parent or </w:t>
      </w:r>
      <w:r w:rsidR="00A26321" w:rsidRPr="00321D5D">
        <w:rPr>
          <w:i/>
          <w:color w:val="000000"/>
          <w:lang w:eastAsia="en-AU"/>
        </w:rPr>
        <w:t>Auto Approver</w:t>
      </w:r>
      <w:r w:rsidRPr="00321D5D">
        <w:rPr>
          <w:i/>
          <w:color w:val="000000"/>
          <w:lang w:eastAsia="en-AU"/>
        </w:rPr>
        <w:t xml:space="preserve"> registration to the </w:t>
      </w:r>
      <w:r w:rsidR="00A26321" w:rsidRPr="00321D5D">
        <w:rPr>
          <w:i/>
          <w:color w:val="000000"/>
          <w:lang w:eastAsia="en-AU"/>
        </w:rPr>
        <w:t>Head Client</w:t>
      </w:r>
      <w:r w:rsidRPr="00321D5D">
        <w:rPr>
          <w:i/>
          <w:color w:val="000000"/>
          <w:lang w:eastAsia="en-AU"/>
        </w:rPr>
        <w:t>.</w:t>
      </w:r>
    </w:p>
    <w:p w:rsidR="00E00E54" w:rsidRPr="00321D5D" w:rsidRDefault="00E00E54" w:rsidP="00E00E54">
      <w:pPr>
        <w:pStyle w:val="Text10"/>
      </w:pPr>
      <w:proofErr w:type="gramStart"/>
      <w:r w:rsidRPr="00321D5D">
        <w:t>idsUnconfidentialChildren</w:t>
      </w:r>
      <w:proofErr w:type="gramEnd"/>
      <w:r w:rsidRPr="00321D5D">
        <w:t xml:space="preserve"> = CALL getUnconfidentialChildren passing sobjTarget</w:t>
      </w:r>
    </w:p>
    <w:p w:rsidR="00E00E54" w:rsidRPr="00321D5D" w:rsidRDefault="00E00E54" w:rsidP="00E00E54">
      <w:pPr>
        <w:pStyle w:val="Text10"/>
      </w:pPr>
      <w:r w:rsidRPr="00321D5D">
        <w:t>For each unconfidential child Do</w:t>
      </w:r>
    </w:p>
    <w:p w:rsidR="00E00E54" w:rsidRPr="00321D5D" w:rsidRDefault="00E00E54" w:rsidP="00E00E54">
      <w:pPr>
        <w:pStyle w:val="Text10"/>
      </w:pPr>
      <w:r w:rsidRPr="00321D5D">
        <w:tab/>
        <w:t xml:space="preserve">CALL setAutoApprovers on child </w:t>
      </w:r>
    </w:p>
    <w:p w:rsidR="00E00E54" w:rsidRPr="00321D5D" w:rsidRDefault="00E00E54" w:rsidP="0009739B">
      <w:pPr>
        <w:pStyle w:val="Text10"/>
        <w:ind w:left="393" w:firstLine="458"/>
      </w:pPr>
      <w:r w:rsidRPr="00321D5D">
        <w:t>END FOR</w:t>
      </w:r>
    </w:p>
    <w:p w:rsidR="00E00E54" w:rsidRPr="00321D5D" w:rsidRDefault="00E00E54" w:rsidP="00E00E54">
      <w:pPr>
        <w:pStyle w:val="Text10"/>
      </w:pPr>
      <w:r w:rsidRPr="00321D5D">
        <w:t>CALL applySecurity from SvSecurityLib passing sobjTarget</w:t>
      </w:r>
    </w:p>
    <w:p w:rsidR="00AF142D" w:rsidRPr="00321D5D" w:rsidRDefault="00AF142D" w:rsidP="00E00E54">
      <w:pPr>
        <w:pStyle w:val="Text10"/>
      </w:pPr>
      <w:r w:rsidRPr="00321D5D">
        <w:t>IF config item “/REG_B01/ LogFolderRestrictionChange” is TRUE</w:t>
      </w:r>
    </w:p>
    <w:p w:rsidR="0009739B" w:rsidRPr="00321D5D" w:rsidRDefault="0009739B" w:rsidP="00E00E54">
      <w:pPr>
        <w:pStyle w:val="Text10"/>
        <w:rPr>
          <w:color w:val="000000"/>
          <w:lang w:eastAsia="en-AU"/>
        </w:rPr>
      </w:pPr>
      <w:r w:rsidRPr="00321D5D">
        <w:rPr>
          <w:color w:val="000000"/>
          <w:lang w:eastAsia="en-AU"/>
        </w:rPr>
        <w:t>CALL RegistrationLog</w:t>
      </w:r>
      <w:r w:rsidR="00DB3011" w:rsidRPr="00321D5D">
        <w:rPr>
          <w:color w:val="000000"/>
          <w:lang w:eastAsia="en-AU"/>
        </w:rPr>
        <w:t>.l</w:t>
      </w:r>
      <w:r w:rsidRPr="00321D5D">
        <w:rPr>
          <w:color w:val="000000"/>
          <w:lang w:eastAsia="en-AU"/>
        </w:rPr>
        <w:t>og</w:t>
      </w:r>
      <w:r w:rsidR="00DB3011" w:rsidRPr="00321D5D">
        <w:rPr>
          <w:color w:val="000000"/>
          <w:lang w:eastAsia="en-AU"/>
        </w:rPr>
        <w:t>Unmark</w:t>
      </w:r>
      <w:r w:rsidRPr="00321D5D">
        <w:rPr>
          <w:color w:val="000000"/>
          <w:lang w:eastAsia="en-AU"/>
        </w:rPr>
        <w:t xml:space="preserve"> method to log the information to registration log table by passing the object id of the folder, username and ‘UNMARKED RESTRICTED’ as the reason.</w:t>
      </w:r>
    </w:p>
    <w:p w:rsidR="00AF142D" w:rsidRPr="00321D5D" w:rsidRDefault="00AF142D" w:rsidP="00E00E54">
      <w:pPr>
        <w:pStyle w:val="Text10"/>
      </w:pPr>
      <w:r w:rsidRPr="00321D5D">
        <w:rPr>
          <w:color w:val="000000"/>
          <w:lang w:eastAsia="en-AU"/>
        </w:rPr>
        <w:t>ENDIF</w:t>
      </w:r>
    </w:p>
    <w:p w:rsidR="00E00E54" w:rsidRPr="00321D5D" w:rsidRDefault="00E00E54" w:rsidP="00B24D33">
      <w:pPr>
        <w:pStyle w:val="Heading4"/>
      </w:pPr>
      <w:proofErr w:type="gramStart"/>
      <w:r w:rsidRPr="00321D5D">
        <w:t>createConfidentialGroup</w:t>
      </w:r>
      <w:proofErr w:type="gramEnd"/>
    </w:p>
    <w:p w:rsidR="00E00E54" w:rsidRPr="00321D5D" w:rsidRDefault="00E00E54" w:rsidP="00E00E54">
      <w:pPr>
        <w:pStyle w:val="Text10"/>
      </w:pPr>
      <w:r w:rsidRPr="00321D5D">
        <w:t>This function will check if the Registration group for the folder being marked Confidential exists. If it doesn’t exist the group will be created.</w:t>
      </w:r>
    </w:p>
    <w:p w:rsidR="00E00E54" w:rsidRPr="00321D5D" w:rsidRDefault="00E00E54" w:rsidP="00E00E54">
      <w:pPr>
        <w:pStyle w:val="Text10"/>
      </w:pPr>
      <w:r w:rsidRPr="00321D5D">
        <w:t xml:space="preserve">Once the group is created the Auto Approvers will be set for the newly made </w:t>
      </w:r>
      <w:proofErr w:type="gramStart"/>
      <w:r w:rsidRPr="00321D5D">
        <w:t>Confidential</w:t>
      </w:r>
      <w:proofErr w:type="gramEnd"/>
      <w:r w:rsidRPr="00321D5D">
        <w:t xml:space="preserve"> folder and the name of the group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to create the Confidential group for.</w:t>
            </w:r>
          </w:p>
        </w:tc>
      </w:tr>
      <w:tr w:rsidR="00E00E54" w:rsidRPr="00321D5D" w:rsidTr="00110215">
        <w:tc>
          <w:tcPr>
            <w:tcW w:w="1710" w:type="dxa"/>
          </w:tcPr>
          <w:p w:rsidR="00E00E54" w:rsidRPr="00321D5D" w:rsidRDefault="00E00E54" w:rsidP="00110215">
            <w:pPr>
              <w:pStyle w:val="TableTxt"/>
            </w:pPr>
            <w:r w:rsidRPr="00321D5D">
              <w:t>strGroupName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name of folders Registration group.</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createReadOnlyGroup</w:t>
      </w:r>
      <w:proofErr w:type="gramEnd"/>
    </w:p>
    <w:p w:rsidR="00E00E54" w:rsidRPr="00321D5D" w:rsidRDefault="00E00E54" w:rsidP="00E00E54">
      <w:pPr>
        <w:pStyle w:val="Text10"/>
      </w:pPr>
      <w:r w:rsidRPr="00321D5D">
        <w:t>This function will check if the Read Only group for the given folder exists. If it doesn’t exist the group will be created.  The name of the Read Only group is then returned.</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idFolder</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to create the Confidential group for.</w:t>
            </w:r>
          </w:p>
        </w:tc>
      </w:tr>
      <w:tr w:rsidR="00E00E54" w:rsidRPr="00321D5D" w:rsidTr="00110215">
        <w:tc>
          <w:tcPr>
            <w:tcW w:w="1710" w:type="dxa"/>
          </w:tcPr>
          <w:p w:rsidR="00E00E54" w:rsidRPr="00321D5D" w:rsidRDefault="00E00E54" w:rsidP="00110215">
            <w:pPr>
              <w:pStyle w:val="TableTxt"/>
            </w:pPr>
            <w:r w:rsidRPr="00321D5D">
              <w:t>strGroupName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name of folders Registration group.</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Set the new group name</w:t>
      </w:r>
    </w:p>
    <w:p w:rsidR="00E00E54" w:rsidRPr="00321D5D" w:rsidRDefault="00E00E54" w:rsidP="00E00E54">
      <w:pPr>
        <w:pStyle w:val="Text10"/>
      </w:pPr>
      <w:proofErr w:type="gramStart"/>
      <w:r w:rsidRPr="00321D5D">
        <w:t>strNewGroup</w:t>
      </w:r>
      <w:proofErr w:type="gramEnd"/>
      <w:r w:rsidRPr="00321D5D">
        <w:t xml:space="preserve"> = TlsRegistration.READ_ONLY_GROUP_PREFIX + idFolder.getId()</w:t>
      </w:r>
    </w:p>
    <w:p w:rsidR="00E00E54" w:rsidRPr="00321D5D" w:rsidRDefault="00E00E54" w:rsidP="00E00E54">
      <w:pPr>
        <w:pStyle w:val="Text10"/>
      </w:pPr>
    </w:p>
    <w:p w:rsidR="00E00E54" w:rsidRPr="00321D5D" w:rsidRDefault="00E00E54" w:rsidP="00E00E54">
      <w:pPr>
        <w:pStyle w:val="Text10"/>
        <w:rPr>
          <w:i/>
        </w:rPr>
      </w:pPr>
      <w:r w:rsidRPr="00321D5D">
        <w:rPr>
          <w:i/>
        </w:rPr>
        <w:t>Create a new group object</w:t>
      </w:r>
    </w:p>
    <w:p w:rsidR="00E00E54" w:rsidRPr="00321D5D" w:rsidRDefault="00E00E54" w:rsidP="00E00E54">
      <w:pPr>
        <w:pStyle w:val="Text10"/>
      </w:pPr>
      <w:proofErr w:type="gramStart"/>
      <w:r w:rsidRPr="00321D5D">
        <w:t>grpRegistrationGroup</w:t>
      </w:r>
      <w:proofErr w:type="gramEnd"/>
      <w:r w:rsidRPr="00321D5D">
        <w:t xml:space="preserve"> = (IDfGroup) create new object of type “dm_group"</w:t>
      </w:r>
    </w:p>
    <w:p w:rsidR="00E00E54" w:rsidRPr="00321D5D" w:rsidRDefault="00E00E54" w:rsidP="00E00E54">
      <w:pPr>
        <w:pStyle w:val="Text10"/>
        <w:rPr>
          <w:i/>
        </w:rPr>
      </w:pPr>
      <w:r w:rsidRPr="00321D5D">
        <w:rPr>
          <w:i/>
        </w:rPr>
        <w:t>Set the group name</w:t>
      </w:r>
    </w:p>
    <w:p w:rsidR="00E00E54" w:rsidRPr="00321D5D" w:rsidRDefault="00E00E54" w:rsidP="00E00E54">
      <w:pPr>
        <w:pStyle w:val="Text10"/>
      </w:pPr>
      <w:proofErr w:type="gramStart"/>
      <w:r w:rsidRPr="00321D5D">
        <w:t>grpRegistrationGroup.setGroupName(</w:t>
      </w:r>
      <w:proofErr w:type="gramEnd"/>
      <w:r w:rsidRPr="00321D5D">
        <w:t>strNewGroup);</w:t>
      </w:r>
    </w:p>
    <w:p w:rsidR="00E00E54" w:rsidRPr="00321D5D" w:rsidRDefault="00E00E54" w:rsidP="00E00E54">
      <w:pPr>
        <w:pStyle w:val="Text10"/>
      </w:pPr>
      <w:proofErr w:type="gramStart"/>
      <w:r w:rsidRPr="00321D5D">
        <w:t>grpRegistrationGroup.save(</w:t>
      </w:r>
      <w:proofErr w:type="gramEnd"/>
      <w:r w:rsidRPr="00321D5D">
        <w:t>);</w:t>
      </w:r>
    </w:p>
    <w:p w:rsidR="00E00E54" w:rsidRPr="00321D5D" w:rsidRDefault="00E00E54" w:rsidP="00E00E54">
      <w:pPr>
        <w:pStyle w:val="Text10"/>
      </w:pPr>
    </w:p>
    <w:p w:rsidR="00E00E54" w:rsidRPr="00321D5D" w:rsidRDefault="00E00E54" w:rsidP="00E00E54">
      <w:pPr>
        <w:pStyle w:val="Text10"/>
      </w:pPr>
      <w:r w:rsidRPr="00321D5D">
        <w:t>Return strNewGroup</w:t>
      </w:r>
    </w:p>
    <w:p w:rsidR="00FD6CC6" w:rsidRPr="00321D5D" w:rsidRDefault="00FD6CC6" w:rsidP="00FD6CC6">
      <w:pPr>
        <w:pStyle w:val="Text10"/>
        <w:rPr>
          <w:b/>
          <w:sz w:val="22"/>
        </w:rPr>
      </w:pPr>
      <w:r w:rsidRPr="00321D5D">
        <w:rPr>
          <w:b/>
          <w:sz w:val="22"/>
        </w:rPr>
        <w:t>Construction Hint</w:t>
      </w:r>
    </w:p>
    <w:p w:rsidR="00E00E54" w:rsidRPr="00321D5D" w:rsidRDefault="00FD6CC6" w:rsidP="00913D4B">
      <w:pPr>
        <w:pStyle w:val="Text10"/>
      </w:pPr>
      <w:r w:rsidRPr="00321D5D">
        <w:t>Products will share the read-only group of their parent Client.</w:t>
      </w:r>
    </w:p>
    <w:p w:rsidR="00E00E54" w:rsidRPr="00321D5D" w:rsidRDefault="00E00E54" w:rsidP="00B24D33">
      <w:pPr>
        <w:pStyle w:val="Heading4"/>
      </w:pPr>
      <w:proofErr w:type="gramStart"/>
      <w:r w:rsidRPr="00321D5D">
        <w:t>addLists</w:t>
      </w:r>
      <w:proofErr w:type="gramEnd"/>
    </w:p>
    <w:p w:rsidR="00E00E54" w:rsidRPr="00321D5D" w:rsidRDefault="00E00E54" w:rsidP="00E00E54">
      <w:pPr>
        <w:pStyle w:val="Text10"/>
      </w:pPr>
      <w:r w:rsidRPr="00321D5D">
        <w:t>This private function adds two lists together.</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lstA</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first list to add together.</w:t>
            </w:r>
          </w:p>
        </w:tc>
      </w:tr>
      <w:tr w:rsidR="00E00E54" w:rsidRPr="00321D5D" w:rsidTr="00110215">
        <w:tc>
          <w:tcPr>
            <w:tcW w:w="1710" w:type="dxa"/>
          </w:tcPr>
          <w:p w:rsidR="00E00E54" w:rsidRPr="00321D5D" w:rsidRDefault="00E00E54" w:rsidP="00110215">
            <w:pPr>
              <w:pStyle w:val="TableTxt"/>
            </w:pPr>
            <w:r w:rsidRPr="00321D5D">
              <w:t>lstB</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second list to add together.</w:t>
            </w:r>
          </w:p>
        </w:tc>
      </w:tr>
      <w:tr w:rsidR="00E00E54" w:rsidRPr="00321D5D" w:rsidTr="00110215">
        <w:tc>
          <w:tcPr>
            <w:tcW w:w="1710" w:type="dxa"/>
          </w:tcPr>
          <w:p w:rsidR="00E00E54" w:rsidRPr="00321D5D" w:rsidRDefault="00E00E54" w:rsidP="00110215">
            <w:pPr>
              <w:pStyle w:val="TableTxt"/>
            </w:pPr>
            <w:r w:rsidRPr="00321D5D">
              <w:t>concatList</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The two lists added together.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addRegistrationsToConfidentialParent</w:t>
      </w:r>
      <w:proofErr w:type="gramEnd"/>
    </w:p>
    <w:p w:rsidR="00E00E54" w:rsidRPr="00321D5D" w:rsidRDefault="00E00E54" w:rsidP="00E00E54">
      <w:pPr>
        <w:pStyle w:val="Text10"/>
      </w:pPr>
      <w:r w:rsidRPr="00321D5D">
        <w:t>This function will add the Registration from a folder that has just been unmarked to the Confidential Parent.</w:t>
      </w:r>
    </w:p>
    <w:p w:rsidR="00E00E54" w:rsidRPr="00321D5D" w:rsidRDefault="00E00E54" w:rsidP="00E00E54">
      <w:pPr>
        <w:pStyle w:val="Text10"/>
      </w:pPr>
      <w:r w:rsidRPr="00321D5D">
        <w:t xml:space="preserve">It will loop through all the Registrations for the folder being unmarked and check if it needs to create </w:t>
      </w:r>
      <w:proofErr w:type="gramStart"/>
      <w:r w:rsidRPr="00321D5D">
        <w:t>non</w:t>
      </w:r>
      <w:proofErr w:type="gramEnd"/>
      <w:r w:rsidRPr="00321D5D">
        <w:t xml:space="preserve"> expiring or Default Registrations to the Confidential Parent.</w:t>
      </w:r>
    </w:p>
    <w:p w:rsidR="00E00E54" w:rsidRPr="00321D5D" w:rsidRDefault="00E00E54" w:rsidP="00E00E54">
      <w:pPr>
        <w:pStyle w:val="Text10"/>
      </w:pPr>
      <w:r w:rsidRPr="00321D5D">
        <w:t>Note: This is called by addRegistrationsToParent.</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idSource</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id of the folder unmarked Confidential.</w:t>
            </w:r>
          </w:p>
        </w:tc>
      </w:tr>
      <w:tr w:rsidR="00E00E54" w:rsidRPr="00321D5D" w:rsidTr="00110215">
        <w:tc>
          <w:tcPr>
            <w:tcW w:w="1710" w:type="dxa"/>
          </w:tcPr>
          <w:p w:rsidR="00E00E54" w:rsidRPr="00321D5D" w:rsidRDefault="00E00E54" w:rsidP="00110215">
            <w:pPr>
              <w:pStyle w:val="TableTxt"/>
            </w:pPr>
            <w:r w:rsidRPr="00321D5D">
              <w:t>sobjParent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Confidential Parent folder object.</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who unmarked the folder Confidential.</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addRegistrationsToParent</w:t>
      </w:r>
      <w:proofErr w:type="gramEnd"/>
    </w:p>
    <w:p w:rsidR="00E00E54" w:rsidRPr="00321D5D" w:rsidRDefault="00E00E54" w:rsidP="00E00E54">
      <w:pPr>
        <w:pStyle w:val="Text10"/>
      </w:pPr>
      <w:r w:rsidRPr="00321D5D">
        <w:t xml:space="preserve">This function will add the Registrations from the unmarked </w:t>
      </w:r>
      <w:proofErr w:type="gramStart"/>
      <w:r w:rsidRPr="00321D5D">
        <w:t>Confidential</w:t>
      </w:r>
      <w:proofErr w:type="gramEnd"/>
      <w:r w:rsidRPr="00321D5D">
        <w:t xml:space="preserve"> folder to the Parent folder.</w:t>
      </w:r>
    </w:p>
    <w:p w:rsidR="00E00E54" w:rsidRPr="00321D5D" w:rsidRDefault="00E00E54" w:rsidP="00E00E54">
      <w:pPr>
        <w:pStyle w:val="Text10"/>
      </w:pPr>
      <w:r w:rsidRPr="00321D5D">
        <w:t>It will check if the Registrations are being added to a Confidential Parent, and if they are call the addRegistrationsToConfidentialParent.</w:t>
      </w:r>
    </w:p>
    <w:p w:rsidR="00E00E54" w:rsidRPr="00321D5D" w:rsidRDefault="00E00E54" w:rsidP="00E00E54">
      <w:pPr>
        <w:pStyle w:val="Text10"/>
      </w:pPr>
      <w:r w:rsidRPr="00321D5D">
        <w:t>If they aren’t being added to the Confidential Parent, then it means they are being added to the Head Client and it will get all the users from the unmarked Registration group and give them Registrations for a Default period of time to the Head Client.</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grpConfidentialGroup</w:t>
            </w:r>
          </w:p>
        </w:tc>
        <w:tc>
          <w:tcPr>
            <w:tcW w:w="1350" w:type="dxa"/>
          </w:tcPr>
          <w:p w:rsidR="00E00E54" w:rsidRPr="00321D5D" w:rsidRDefault="00E00E54" w:rsidP="00110215">
            <w:pPr>
              <w:pStyle w:val="TableTxt"/>
            </w:pPr>
            <w:r w:rsidRPr="00321D5D">
              <w:t>IDfGroup</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Registration group for the folder that has been unmarked as Confidential.</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IDfPersistentObject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object, for the folder being unmarked as Confidential.</w:t>
            </w:r>
          </w:p>
        </w:tc>
      </w:tr>
      <w:tr w:rsidR="00E00E54" w:rsidRPr="00321D5D" w:rsidTr="00110215">
        <w:tc>
          <w:tcPr>
            <w:tcW w:w="1710" w:type="dxa"/>
          </w:tcPr>
          <w:p w:rsidR="00E00E54" w:rsidRPr="00321D5D" w:rsidRDefault="00E00E54" w:rsidP="00110215">
            <w:pPr>
              <w:pStyle w:val="TableTxt"/>
            </w:pPr>
            <w:r w:rsidRPr="00321D5D">
              <w:t>strReguester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User unmarking the folder as Confidential.</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getConfidentialChildren</w:t>
      </w:r>
      <w:proofErr w:type="gramEnd"/>
    </w:p>
    <w:p w:rsidR="00E00E54" w:rsidRPr="00321D5D" w:rsidRDefault="00E00E54" w:rsidP="00E00E54">
      <w:pPr>
        <w:pStyle w:val="Text10"/>
      </w:pPr>
      <w:r w:rsidRPr="00321D5D">
        <w:t xml:space="preserve">This private function will return a list of all the </w:t>
      </w:r>
      <w:proofErr w:type="gramStart"/>
      <w:r w:rsidRPr="00321D5D">
        <w:t>Confidential</w:t>
      </w:r>
      <w:proofErr w:type="gramEnd"/>
      <w:r w:rsidRPr="00321D5D">
        <w:t xml:space="preserve"> folders below the passed in folder. If there are no </w:t>
      </w:r>
      <w:proofErr w:type="gramStart"/>
      <w:r w:rsidRPr="00321D5D">
        <w:t>Confidential</w:t>
      </w:r>
      <w:proofErr w:type="gramEnd"/>
      <w:r w:rsidRPr="00321D5D">
        <w:t xml:space="preserve"> folders below it, it will return null.</w:t>
      </w:r>
    </w:p>
    <w:p w:rsidR="00E00E54" w:rsidRPr="00321D5D" w:rsidRDefault="00E00E54" w:rsidP="00E00E54">
      <w:pPr>
        <w:pStyle w:val="Text10"/>
      </w:pPr>
      <w:r w:rsidRPr="00321D5D">
        <w:t>This is called by the markConfidential and unmarkConfidential methods.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sobjTarget</w:t>
            </w:r>
          </w:p>
        </w:tc>
        <w:tc>
          <w:tcPr>
            <w:tcW w:w="1350" w:type="dxa"/>
          </w:tcPr>
          <w:p w:rsidR="00E00E54" w:rsidRPr="00321D5D" w:rsidRDefault="00E00E54" w:rsidP="00110215">
            <w:pPr>
              <w:pStyle w:val="TableTxt"/>
            </w:pPr>
            <w:r w:rsidRPr="00321D5D">
              <w:t>IDfSysObject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 xml:space="preserve">The </w:t>
            </w:r>
            <w:proofErr w:type="gramStart"/>
            <w:r w:rsidRPr="00321D5D">
              <w:t>folder object</w:t>
            </w:r>
            <w:proofErr w:type="gramEnd"/>
            <w:r w:rsidRPr="00321D5D">
              <w:t xml:space="preserve"> to get all Confidential folders below.</w:t>
            </w:r>
          </w:p>
        </w:tc>
      </w:tr>
      <w:tr w:rsidR="00E00E54" w:rsidRPr="00321D5D" w:rsidTr="00110215">
        <w:tc>
          <w:tcPr>
            <w:tcW w:w="1710" w:type="dxa"/>
          </w:tcPr>
          <w:p w:rsidR="00E00E54" w:rsidRPr="00321D5D" w:rsidRDefault="00E00E54" w:rsidP="00110215">
            <w:pPr>
              <w:pStyle w:val="TableTxt"/>
            </w:pPr>
            <w:r w:rsidRPr="00321D5D">
              <w:t>lstConfidentialChildren</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containing the object ids of all the Confidential folders below the passed in folder.</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getConfidentialJobsForSubClient</w:t>
      </w:r>
      <w:proofErr w:type="gramEnd"/>
    </w:p>
    <w:p w:rsidR="00E00E54" w:rsidRPr="00321D5D" w:rsidRDefault="00E00E54" w:rsidP="00E00E54">
      <w:pPr>
        <w:pStyle w:val="Text10"/>
      </w:pPr>
      <w:r w:rsidRPr="00321D5D">
        <w:t>This private function will return a list of Confidential Jobs beneath a Sub Client.</w:t>
      </w:r>
    </w:p>
    <w:p w:rsidR="00E00E54" w:rsidRPr="00321D5D" w:rsidRDefault="00E00E54" w:rsidP="00E00E54">
      <w:pPr>
        <w:pStyle w:val="Text10"/>
      </w:pPr>
      <w:r w:rsidRPr="00321D5D">
        <w:t>If no Confidential Jobs are found then null will be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strClientId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Sub Client to get all Confidential Jobs for.</w:t>
            </w:r>
          </w:p>
        </w:tc>
      </w:tr>
      <w:tr w:rsidR="00E00E54" w:rsidRPr="00321D5D" w:rsidTr="00110215">
        <w:tc>
          <w:tcPr>
            <w:tcW w:w="1710" w:type="dxa"/>
          </w:tcPr>
          <w:p w:rsidR="00E00E54" w:rsidRPr="00321D5D" w:rsidRDefault="00E00E54" w:rsidP="00110215">
            <w:pPr>
              <w:pStyle w:val="TableTxt"/>
            </w:pPr>
            <w:r w:rsidRPr="00321D5D">
              <w:t>lstConfidentialObjects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containing the object ids of all the Confidential Jobs below the given Client.</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getConfidentialProjectsForJob</w:t>
      </w:r>
      <w:proofErr w:type="gramEnd"/>
    </w:p>
    <w:p w:rsidR="00E00E54" w:rsidRPr="00321D5D" w:rsidRDefault="00E00E54" w:rsidP="00E00E54">
      <w:pPr>
        <w:pStyle w:val="Text10"/>
      </w:pPr>
      <w:r w:rsidRPr="00321D5D">
        <w:t>This private function will return a list of all Confidential Projects beneath a Job.</w:t>
      </w:r>
    </w:p>
    <w:p w:rsidR="00E00E54" w:rsidRPr="00321D5D" w:rsidRDefault="00E00E54" w:rsidP="00E00E54">
      <w:pPr>
        <w:pStyle w:val="Text10"/>
      </w:pPr>
      <w:r w:rsidRPr="00321D5D">
        <w:t>If no Confidential Projects are found then null will be returned.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strJobId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Job to get all Confidential Projects for.</w:t>
            </w:r>
          </w:p>
        </w:tc>
      </w:tr>
      <w:tr w:rsidR="00E00E54" w:rsidRPr="00321D5D" w:rsidTr="00110215">
        <w:tc>
          <w:tcPr>
            <w:tcW w:w="1710" w:type="dxa"/>
          </w:tcPr>
          <w:p w:rsidR="00E00E54" w:rsidRPr="00321D5D" w:rsidRDefault="00E00E54" w:rsidP="00110215">
            <w:pPr>
              <w:pStyle w:val="TableTxt"/>
            </w:pPr>
            <w:r w:rsidRPr="00321D5D">
              <w:t>lstConfidentialObjects</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OUT</w:t>
            </w:r>
          </w:p>
        </w:tc>
        <w:tc>
          <w:tcPr>
            <w:tcW w:w="3960" w:type="dxa"/>
          </w:tcPr>
          <w:p w:rsidR="00E00E54" w:rsidRPr="00321D5D" w:rsidRDefault="00E00E54" w:rsidP="00110215">
            <w:pPr>
              <w:pStyle w:val="TableTxt"/>
            </w:pPr>
            <w:r w:rsidRPr="00321D5D">
              <w:t>A list containing the object ids of all the Confidential Projects below the given Job.</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removeNonExpiringRegistrationsFromConfidentialParent</w:t>
      </w:r>
      <w:proofErr w:type="gramEnd"/>
    </w:p>
    <w:p w:rsidR="00E00E54" w:rsidRPr="00321D5D" w:rsidRDefault="00E00E54" w:rsidP="00E00E54">
      <w:pPr>
        <w:pStyle w:val="Text10"/>
      </w:pPr>
      <w:r w:rsidRPr="00321D5D">
        <w:t xml:space="preserve">This private function will remove the non expiring Registrations from a Confidential Parent of a folder that has just been marked Confidential, where the users have been given </w:t>
      </w:r>
      <w:proofErr w:type="gramStart"/>
      <w:r w:rsidRPr="00321D5D">
        <w:t>non</w:t>
      </w:r>
      <w:proofErr w:type="gramEnd"/>
      <w:r w:rsidRPr="00321D5D">
        <w:t xml:space="preserve"> expiring or Auto Approver Registrations to the folder marked Confidential.</w:t>
      </w:r>
    </w:p>
    <w:p w:rsidR="00E00E54" w:rsidRPr="00321D5D" w:rsidRDefault="00E00E54" w:rsidP="00E00E54">
      <w:pPr>
        <w:pStyle w:val="Text10"/>
      </w:pPr>
      <w:r w:rsidRPr="00321D5D">
        <w:t>This method calls deleteUnconfidentialAutoApprover within RemoveRegsitration.java, which will carry out the validation to check if the user’s non expiring access should be removed from the Confidential Parent folder.</w:t>
      </w:r>
    </w:p>
    <w:p w:rsidR="00E00E54" w:rsidRPr="00321D5D" w:rsidRDefault="00E00E54" w:rsidP="00E00E54">
      <w:pPr>
        <w:pStyle w:val="Heading5"/>
      </w:pPr>
      <w:r w:rsidRPr="00321D5D">
        <w:lastRenderedPageBreak/>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lstUserToRemove</w:t>
            </w:r>
          </w:p>
        </w:tc>
        <w:tc>
          <w:tcPr>
            <w:tcW w:w="1350" w:type="dxa"/>
          </w:tcPr>
          <w:p w:rsidR="00E00E54" w:rsidRPr="00321D5D" w:rsidRDefault="00E00E54" w:rsidP="00110215">
            <w:pPr>
              <w:pStyle w:val="TableTxt"/>
            </w:pPr>
            <w:r w:rsidRPr="00321D5D">
              <w:t>IDfList</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 list of users to check if their non expiring Registrations should be removed.</w:t>
            </w:r>
          </w:p>
        </w:tc>
      </w:tr>
      <w:tr w:rsidR="00E00E54" w:rsidRPr="00321D5D" w:rsidTr="00110215">
        <w:tc>
          <w:tcPr>
            <w:tcW w:w="1710" w:type="dxa"/>
          </w:tcPr>
          <w:p w:rsidR="00E00E54" w:rsidRPr="00321D5D" w:rsidRDefault="00E00E54" w:rsidP="00110215">
            <w:pPr>
              <w:pStyle w:val="TableTxt"/>
            </w:pPr>
            <w:r w:rsidRPr="00321D5D">
              <w:t>idParent</w:t>
            </w:r>
          </w:p>
        </w:tc>
        <w:tc>
          <w:tcPr>
            <w:tcW w:w="1350" w:type="dxa"/>
          </w:tcPr>
          <w:p w:rsidR="00E00E54" w:rsidRPr="00321D5D" w:rsidRDefault="00E00E54" w:rsidP="00110215">
            <w:pPr>
              <w:pStyle w:val="TableTxt"/>
            </w:pPr>
            <w:r w:rsidRPr="00321D5D">
              <w:t>IDfId</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object id of the Confidential Parent folder.</w:t>
            </w:r>
          </w:p>
        </w:tc>
      </w:tr>
      <w:tr w:rsidR="00E00E54" w:rsidRPr="00321D5D" w:rsidTr="00110215">
        <w:tc>
          <w:tcPr>
            <w:tcW w:w="1710" w:type="dxa"/>
          </w:tcPr>
          <w:p w:rsidR="00E00E54" w:rsidRPr="00321D5D" w:rsidRDefault="00E00E54" w:rsidP="00110215">
            <w:pPr>
              <w:pStyle w:val="TableTxt"/>
            </w:pPr>
            <w:r w:rsidRPr="00321D5D">
              <w:t>strRequestor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user marking the folder as Confidential.</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9A31AF" w:rsidRPr="00321D5D" w:rsidRDefault="009A31AF">
      <w:pPr>
        <w:rPr>
          <w:b/>
          <w:sz w:val="22"/>
          <w:szCs w:val="22"/>
        </w:rPr>
      </w:pPr>
      <w:bookmarkStart w:id="150" w:name="_Toc277684225"/>
    </w:p>
    <w:p w:rsidR="00A6418A" w:rsidRPr="00321D5D" w:rsidRDefault="00A6418A">
      <w:pPr>
        <w:rPr>
          <w:b/>
          <w:sz w:val="22"/>
          <w:szCs w:val="22"/>
        </w:rPr>
      </w:pPr>
      <w:r w:rsidRPr="00321D5D">
        <w:br w:type="page"/>
      </w:r>
    </w:p>
    <w:p w:rsidR="00E00E54" w:rsidRPr="00321D5D" w:rsidRDefault="00E00E54" w:rsidP="00B24D33">
      <w:pPr>
        <w:pStyle w:val="Heading3"/>
      </w:pPr>
      <w:bookmarkStart w:id="151" w:name="_RegistrationLog.java"/>
      <w:bookmarkStart w:id="152" w:name="_Toc363810828"/>
      <w:bookmarkEnd w:id="151"/>
      <w:r w:rsidRPr="00321D5D">
        <w:lastRenderedPageBreak/>
        <w:t>RegistrationLog.java</w:t>
      </w:r>
      <w:bookmarkEnd w:id="150"/>
      <w:bookmarkEnd w:id="152"/>
    </w:p>
    <w:p w:rsidR="00E00E54" w:rsidRPr="00321D5D" w:rsidRDefault="00E00E54" w:rsidP="00E00E54">
      <w:pPr>
        <w:pStyle w:val="Text10"/>
      </w:pPr>
      <w:r w:rsidRPr="00321D5D">
        <w:t>This is a server side class which is responsible for updating the tls_registration_log table when logging Registration events.</w:t>
      </w:r>
    </w:p>
    <w:p w:rsidR="00E00E54" w:rsidRPr="00321D5D" w:rsidRDefault="00E00E54" w:rsidP="00B24D33">
      <w:pPr>
        <w:pStyle w:val="Heading4"/>
      </w:pPr>
      <w:proofErr w:type="gramStart"/>
      <w:r w:rsidRPr="00321D5D">
        <w:t>logAdd</w:t>
      </w:r>
      <w:proofErr w:type="gramEnd"/>
    </w:p>
    <w:p w:rsidR="00E00E54" w:rsidRPr="00321D5D" w:rsidRDefault="00E00E54" w:rsidP="00E00E54">
      <w:pPr>
        <w:pStyle w:val="Text10"/>
      </w:pPr>
      <w:r w:rsidRPr="00321D5D">
        <w:t xml:space="preserve">This function will call the </w:t>
      </w:r>
      <w:proofErr w:type="gramStart"/>
      <w:r w:rsidRPr="00321D5D">
        <w:t>log(</w:t>
      </w:r>
      <w:proofErr w:type="gramEnd"/>
      <w:r w:rsidRPr="00321D5D">
        <w:t>String, String, String, String) method to add a record to the tls_registration_log recording the details about a newly created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the Registration created for.</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was created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logAdd</w:t>
      </w:r>
      <w:proofErr w:type="gramEnd"/>
    </w:p>
    <w:p w:rsidR="00E00E54" w:rsidRPr="00321D5D" w:rsidRDefault="00E00E54" w:rsidP="00E00E54">
      <w:pPr>
        <w:pStyle w:val="Text10"/>
      </w:pPr>
      <w:r w:rsidRPr="00321D5D">
        <w:t xml:space="preserve">This function will call the </w:t>
      </w:r>
      <w:proofErr w:type="gramStart"/>
      <w:r w:rsidRPr="00321D5D">
        <w:t>log(</w:t>
      </w:r>
      <w:proofErr w:type="gramEnd"/>
      <w:r w:rsidRPr="00321D5D">
        <w:t>String, String, String, String, String) method to add a record to the tls_registration_log recording the details about a newly created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the Registration is being created for.</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was created to.</w:t>
            </w:r>
          </w:p>
        </w:tc>
      </w:tr>
      <w:tr w:rsidR="00E00E54" w:rsidRPr="00321D5D" w:rsidTr="00110215">
        <w:tc>
          <w:tcPr>
            <w:tcW w:w="1710" w:type="dxa"/>
          </w:tcPr>
          <w:p w:rsidR="00E00E54" w:rsidRPr="00321D5D" w:rsidRDefault="00E00E54" w:rsidP="00110215">
            <w:pPr>
              <w:pStyle w:val="TableTxt"/>
            </w:pPr>
            <w:r w:rsidRPr="00321D5D">
              <w:t>strReason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the Registration is being added.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logDelete</w:t>
      </w:r>
      <w:proofErr w:type="gramEnd"/>
    </w:p>
    <w:p w:rsidR="00E00E54" w:rsidRPr="00321D5D" w:rsidRDefault="00E00E54" w:rsidP="00E00E54">
      <w:pPr>
        <w:pStyle w:val="Text10"/>
      </w:pPr>
      <w:r w:rsidRPr="00321D5D">
        <w:t xml:space="preserve">This function will call the </w:t>
      </w:r>
      <w:proofErr w:type="gramStart"/>
      <w:r w:rsidRPr="00321D5D">
        <w:t>log(</w:t>
      </w:r>
      <w:proofErr w:type="gramEnd"/>
      <w:r w:rsidRPr="00321D5D">
        <w:t>String, String, String, String, String) method to add a record to the tls_registration_log recording the details about a deleted Registration.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who’s Registration is being deleted.</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was deleted from.</w:t>
            </w:r>
          </w:p>
        </w:tc>
      </w:tr>
      <w:tr w:rsidR="00E00E54" w:rsidRPr="00321D5D" w:rsidTr="00110215">
        <w:tc>
          <w:tcPr>
            <w:tcW w:w="1710" w:type="dxa"/>
          </w:tcPr>
          <w:p w:rsidR="00E00E54" w:rsidRPr="00321D5D" w:rsidRDefault="00E00E54" w:rsidP="00110215">
            <w:pPr>
              <w:pStyle w:val="TableTxt"/>
            </w:pPr>
            <w:r w:rsidRPr="00321D5D">
              <w:t>strDescp</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the Registration is being deleted.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logExtend</w:t>
      </w:r>
      <w:proofErr w:type="gramEnd"/>
    </w:p>
    <w:p w:rsidR="00E00E54" w:rsidRPr="00321D5D" w:rsidRDefault="00E00E54" w:rsidP="00E00E54">
      <w:pPr>
        <w:pStyle w:val="Text10"/>
      </w:pPr>
      <w:r w:rsidRPr="00321D5D">
        <w:t xml:space="preserve">This function will call the </w:t>
      </w:r>
      <w:proofErr w:type="gramStart"/>
      <w:r w:rsidRPr="00321D5D">
        <w:t>log(</w:t>
      </w:r>
      <w:proofErr w:type="gramEnd"/>
      <w:r w:rsidRPr="00321D5D">
        <w:t>String, String, String, String) method to add a record to the tls_registration_log recording the details about a Registration being extended.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who’s Registration is being extended.</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is being extend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lastRenderedPageBreak/>
        <w:t>logRemove</w:t>
      </w:r>
      <w:proofErr w:type="gramEnd"/>
    </w:p>
    <w:p w:rsidR="00E00E54" w:rsidRPr="00321D5D" w:rsidRDefault="00E00E54" w:rsidP="00E00E54">
      <w:pPr>
        <w:pStyle w:val="Text10"/>
      </w:pPr>
      <w:r w:rsidRPr="00321D5D">
        <w:t xml:space="preserve">This function will call the </w:t>
      </w:r>
      <w:proofErr w:type="gramStart"/>
      <w:r w:rsidRPr="00321D5D">
        <w:t>log(</w:t>
      </w:r>
      <w:proofErr w:type="gramEnd"/>
      <w:r w:rsidRPr="00321D5D">
        <w:t>String, String, String, String) method to add a record to the tls_registration_log recording the details about a Registration being expired.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who’s Registration is being expired.</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is being expired from.</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logRemove</w:t>
      </w:r>
      <w:proofErr w:type="gramEnd"/>
    </w:p>
    <w:p w:rsidR="00E00E54" w:rsidRPr="00321D5D" w:rsidRDefault="00E00E54" w:rsidP="00E00E54">
      <w:pPr>
        <w:pStyle w:val="Text10"/>
      </w:pPr>
      <w:r w:rsidRPr="00321D5D">
        <w:t xml:space="preserve">This function will call the </w:t>
      </w:r>
      <w:proofErr w:type="gramStart"/>
      <w:r w:rsidRPr="00321D5D">
        <w:t>log(</w:t>
      </w:r>
      <w:proofErr w:type="gramEnd"/>
      <w:r w:rsidRPr="00321D5D">
        <w:t>String, String, String, String, String) method to add a record to the tls_registration_log recording the details about a Registration being expired.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who’s Registration is being expired.</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was expired from.</w:t>
            </w:r>
          </w:p>
        </w:tc>
      </w:tr>
      <w:tr w:rsidR="00E00E54" w:rsidRPr="00321D5D" w:rsidTr="00110215">
        <w:tc>
          <w:tcPr>
            <w:tcW w:w="1710" w:type="dxa"/>
          </w:tcPr>
          <w:p w:rsidR="00E00E54" w:rsidRPr="00321D5D" w:rsidRDefault="00E00E54" w:rsidP="00110215">
            <w:pPr>
              <w:pStyle w:val="TableTxt"/>
            </w:pPr>
            <w:r w:rsidRPr="00321D5D">
              <w:t>strDescp</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the Registration is being expired.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B24D33">
      <w:pPr>
        <w:pStyle w:val="Heading4"/>
      </w:pPr>
      <w:proofErr w:type="gramStart"/>
      <w:r w:rsidRPr="00321D5D">
        <w:t>logUpdate</w:t>
      </w:r>
      <w:proofErr w:type="gramEnd"/>
    </w:p>
    <w:p w:rsidR="00E00E54" w:rsidRPr="00321D5D" w:rsidRDefault="00E00E54" w:rsidP="00E00E54">
      <w:pPr>
        <w:pStyle w:val="Text10"/>
      </w:pPr>
      <w:r w:rsidRPr="00321D5D">
        <w:t xml:space="preserve">This function will call the </w:t>
      </w:r>
      <w:proofErr w:type="gramStart"/>
      <w:r w:rsidRPr="00321D5D">
        <w:t>log(</w:t>
      </w:r>
      <w:proofErr w:type="gramEnd"/>
      <w:r w:rsidRPr="00321D5D">
        <w:t>String, String, String, String, String) method to add a record to the tls_registration_log recording the details about a Registration being updated.</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who’s Registration is being updated.</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is being updated to.</w:t>
            </w:r>
          </w:p>
        </w:tc>
      </w:tr>
      <w:tr w:rsidR="00E00E54" w:rsidRPr="00321D5D" w:rsidTr="00110215">
        <w:tc>
          <w:tcPr>
            <w:tcW w:w="1710" w:type="dxa"/>
          </w:tcPr>
          <w:p w:rsidR="00E00E54" w:rsidRPr="00321D5D" w:rsidRDefault="00E00E54" w:rsidP="00110215">
            <w:pPr>
              <w:pStyle w:val="TableTxt"/>
            </w:pPr>
            <w:r w:rsidRPr="00321D5D">
              <w:t>strDescription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reason the Registration is being update.</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955BB8" w:rsidRPr="00321D5D" w:rsidRDefault="00955BB8" w:rsidP="00955BB8">
      <w:pPr>
        <w:pStyle w:val="Heading4"/>
      </w:pPr>
      <w:proofErr w:type="gramStart"/>
      <w:r w:rsidRPr="00321D5D">
        <w:t>logMark</w:t>
      </w:r>
      <w:proofErr w:type="gramEnd"/>
    </w:p>
    <w:p w:rsidR="00955BB8" w:rsidRPr="00321D5D" w:rsidRDefault="00955BB8" w:rsidP="00955BB8">
      <w:pPr>
        <w:pStyle w:val="Text10"/>
      </w:pPr>
      <w:r w:rsidRPr="00321D5D">
        <w:t xml:space="preserve">This function will call the </w:t>
      </w:r>
      <w:proofErr w:type="gramStart"/>
      <w:r w:rsidRPr="00321D5D">
        <w:t>log(</w:t>
      </w:r>
      <w:proofErr w:type="gramEnd"/>
      <w:r w:rsidRPr="00321D5D">
        <w:t>String, String, String, String, String) method to add a record to the tls_registration_log recording the details about a folder being marked Restricted.</w:t>
      </w:r>
    </w:p>
    <w:p w:rsidR="00955BB8" w:rsidRPr="00321D5D" w:rsidRDefault="00955BB8" w:rsidP="00955BB8">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955BB8" w:rsidRPr="00321D5D" w:rsidTr="007850A3">
        <w:trPr>
          <w:tblHeader/>
        </w:trPr>
        <w:tc>
          <w:tcPr>
            <w:tcW w:w="1710" w:type="dxa"/>
            <w:shd w:val="pct15" w:color="auto" w:fill="FFFFFF"/>
          </w:tcPr>
          <w:p w:rsidR="00955BB8" w:rsidRPr="00321D5D" w:rsidRDefault="00955BB8" w:rsidP="007850A3">
            <w:pPr>
              <w:pStyle w:val="TableHdr"/>
            </w:pPr>
            <w:r w:rsidRPr="00321D5D">
              <w:t>Name</w:t>
            </w:r>
          </w:p>
        </w:tc>
        <w:tc>
          <w:tcPr>
            <w:tcW w:w="1350" w:type="dxa"/>
            <w:shd w:val="pct15" w:color="auto" w:fill="FFFFFF"/>
          </w:tcPr>
          <w:p w:rsidR="00955BB8" w:rsidRPr="00321D5D" w:rsidRDefault="00955BB8" w:rsidP="007850A3">
            <w:pPr>
              <w:pStyle w:val="TableHdr"/>
            </w:pPr>
            <w:r w:rsidRPr="00321D5D">
              <w:t>Data Type</w:t>
            </w:r>
          </w:p>
        </w:tc>
        <w:tc>
          <w:tcPr>
            <w:tcW w:w="1170" w:type="dxa"/>
            <w:shd w:val="pct15" w:color="auto" w:fill="FFFFFF"/>
          </w:tcPr>
          <w:p w:rsidR="00955BB8" w:rsidRPr="00321D5D" w:rsidRDefault="00955BB8" w:rsidP="007850A3">
            <w:pPr>
              <w:pStyle w:val="TableHdr"/>
            </w:pPr>
            <w:r w:rsidRPr="00321D5D">
              <w:t>Direction</w:t>
            </w:r>
          </w:p>
        </w:tc>
        <w:tc>
          <w:tcPr>
            <w:tcW w:w="3960" w:type="dxa"/>
            <w:shd w:val="pct15" w:color="auto" w:fill="FFFFFF"/>
          </w:tcPr>
          <w:p w:rsidR="00955BB8" w:rsidRPr="00321D5D" w:rsidRDefault="00955BB8" w:rsidP="007850A3">
            <w:pPr>
              <w:pStyle w:val="TableHdr"/>
            </w:pPr>
            <w:r w:rsidRPr="00321D5D">
              <w:t>Description</w:t>
            </w:r>
          </w:p>
        </w:tc>
      </w:tr>
      <w:tr w:rsidR="00955BB8" w:rsidRPr="00321D5D" w:rsidTr="007850A3">
        <w:tc>
          <w:tcPr>
            <w:tcW w:w="1710" w:type="dxa"/>
          </w:tcPr>
          <w:p w:rsidR="00955BB8" w:rsidRPr="00321D5D" w:rsidRDefault="00955BB8" w:rsidP="007850A3">
            <w:pPr>
              <w:pStyle w:val="TableTxt"/>
            </w:pPr>
            <w:r w:rsidRPr="00321D5D">
              <w:t>strPerformer</w:t>
            </w:r>
          </w:p>
        </w:tc>
        <w:tc>
          <w:tcPr>
            <w:tcW w:w="1350" w:type="dxa"/>
          </w:tcPr>
          <w:p w:rsidR="00955BB8" w:rsidRPr="00321D5D" w:rsidRDefault="00955BB8" w:rsidP="007850A3">
            <w:pPr>
              <w:pStyle w:val="TableTxt"/>
            </w:pPr>
            <w:r w:rsidRPr="00321D5D">
              <w:t>String</w:t>
            </w:r>
          </w:p>
        </w:tc>
        <w:tc>
          <w:tcPr>
            <w:tcW w:w="1170" w:type="dxa"/>
          </w:tcPr>
          <w:p w:rsidR="00955BB8" w:rsidRPr="00321D5D" w:rsidRDefault="00955BB8" w:rsidP="007850A3">
            <w:pPr>
              <w:pStyle w:val="TableTxt"/>
            </w:pPr>
            <w:r w:rsidRPr="00321D5D">
              <w:t>IN</w:t>
            </w:r>
          </w:p>
        </w:tc>
        <w:tc>
          <w:tcPr>
            <w:tcW w:w="3960" w:type="dxa"/>
          </w:tcPr>
          <w:p w:rsidR="00955BB8" w:rsidRPr="00321D5D" w:rsidRDefault="00955BB8" w:rsidP="007850A3">
            <w:pPr>
              <w:pStyle w:val="TableTxt"/>
            </w:pPr>
            <w:r w:rsidRPr="00321D5D">
              <w:t>The Guid of the user performing the action.</w:t>
            </w:r>
          </w:p>
        </w:tc>
      </w:tr>
      <w:tr w:rsidR="00955BB8" w:rsidRPr="00321D5D" w:rsidTr="007850A3">
        <w:tc>
          <w:tcPr>
            <w:tcW w:w="1710" w:type="dxa"/>
          </w:tcPr>
          <w:p w:rsidR="00955BB8" w:rsidRPr="00321D5D" w:rsidRDefault="00955BB8" w:rsidP="007850A3">
            <w:pPr>
              <w:pStyle w:val="TableTxt"/>
            </w:pPr>
            <w:r w:rsidRPr="00321D5D">
              <w:t>strUserName</w:t>
            </w:r>
          </w:p>
        </w:tc>
        <w:tc>
          <w:tcPr>
            <w:tcW w:w="1350" w:type="dxa"/>
          </w:tcPr>
          <w:p w:rsidR="00955BB8" w:rsidRPr="00321D5D" w:rsidRDefault="00955BB8" w:rsidP="007850A3">
            <w:pPr>
              <w:pStyle w:val="TableTxt"/>
            </w:pPr>
            <w:r w:rsidRPr="00321D5D">
              <w:t>String</w:t>
            </w:r>
          </w:p>
        </w:tc>
        <w:tc>
          <w:tcPr>
            <w:tcW w:w="1170" w:type="dxa"/>
          </w:tcPr>
          <w:p w:rsidR="00955BB8" w:rsidRPr="00321D5D" w:rsidRDefault="00955BB8" w:rsidP="007850A3">
            <w:pPr>
              <w:pStyle w:val="TableTxt"/>
            </w:pPr>
            <w:r w:rsidRPr="00321D5D">
              <w:t>IN</w:t>
            </w:r>
          </w:p>
        </w:tc>
        <w:tc>
          <w:tcPr>
            <w:tcW w:w="3960" w:type="dxa"/>
          </w:tcPr>
          <w:p w:rsidR="00955BB8" w:rsidRPr="00321D5D" w:rsidRDefault="00955BB8" w:rsidP="007850A3">
            <w:pPr>
              <w:pStyle w:val="TableTxt"/>
            </w:pPr>
            <w:r w:rsidRPr="00321D5D">
              <w:t>This field will be left blank.</w:t>
            </w:r>
          </w:p>
        </w:tc>
      </w:tr>
      <w:tr w:rsidR="00955BB8" w:rsidRPr="00321D5D" w:rsidTr="007850A3">
        <w:tc>
          <w:tcPr>
            <w:tcW w:w="1710" w:type="dxa"/>
          </w:tcPr>
          <w:p w:rsidR="00955BB8" w:rsidRPr="00321D5D" w:rsidRDefault="00955BB8" w:rsidP="007850A3">
            <w:pPr>
              <w:pStyle w:val="TableTxt"/>
            </w:pPr>
            <w:r w:rsidRPr="00321D5D">
              <w:t>strFolderId</w:t>
            </w:r>
          </w:p>
        </w:tc>
        <w:tc>
          <w:tcPr>
            <w:tcW w:w="1350" w:type="dxa"/>
          </w:tcPr>
          <w:p w:rsidR="00955BB8" w:rsidRPr="00321D5D" w:rsidRDefault="00955BB8" w:rsidP="007850A3">
            <w:pPr>
              <w:pStyle w:val="TableTxt"/>
            </w:pPr>
            <w:r w:rsidRPr="00321D5D">
              <w:t>String</w:t>
            </w:r>
          </w:p>
        </w:tc>
        <w:tc>
          <w:tcPr>
            <w:tcW w:w="1170" w:type="dxa"/>
          </w:tcPr>
          <w:p w:rsidR="00955BB8" w:rsidRPr="00321D5D" w:rsidRDefault="00955BB8" w:rsidP="007850A3">
            <w:pPr>
              <w:pStyle w:val="TableTxt"/>
            </w:pPr>
            <w:r w:rsidRPr="00321D5D">
              <w:t>IN</w:t>
            </w:r>
          </w:p>
        </w:tc>
        <w:tc>
          <w:tcPr>
            <w:tcW w:w="3960" w:type="dxa"/>
          </w:tcPr>
          <w:p w:rsidR="00955BB8" w:rsidRPr="00321D5D" w:rsidRDefault="00955BB8" w:rsidP="00955BB8">
            <w:pPr>
              <w:pStyle w:val="TableTxt"/>
            </w:pPr>
            <w:r w:rsidRPr="00321D5D">
              <w:t>The folder being marked restricted</w:t>
            </w:r>
          </w:p>
        </w:tc>
      </w:tr>
      <w:tr w:rsidR="00955BB8" w:rsidRPr="00321D5D" w:rsidTr="007850A3">
        <w:tc>
          <w:tcPr>
            <w:tcW w:w="1710" w:type="dxa"/>
          </w:tcPr>
          <w:p w:rsidR="00955BB8" w:rsidRPr="00321D5D" w:rsidRDefault="00955BB8" w:rsidP="007850A3">
            <w:pPr>
              <w:pStyle w:val="TableTxt"/>
            </w:pPr>
            <w:r w:rsidRPr="00321D5D">
              <w:t>strDescription</w:t>
            </w:r>
          </w:p>
        </w:tc>
        <w:tc>
          <w:tcPr>
            <w:tcW w:w="1350" w:type="dxa"/>
          </w:tcPr>
          <w:p w:rsidR="00955BB8" w:rsidRPr="00321D5D" w:rsidRDefault="00955BB8" w:rsidP="007850A3">
            <w:pPr>
              <w:pStyle w:val="TableTxt"/>
            </w:pPr>
            <w:r w:rsidRPr="00321D5D">
              <w:t>String</w:t>
            </w:r>
          </w:p>
        </w:tc>
        <w:tc>
          <w:tcPr>
            <w:tcW w:w="1170" w:type="dxa"/>
          </w:tcPr>
          <w:p w:rsidR="00955BB8" w:rsidRPr="00321D5D" w:rsidRDefault="00955BB8" w:rsidP="007850A3">
            <w:pPr>
              <w:pStyle w:val="TableTxt"/>
            </w:pPr>
            <w:r w:rsidRPr="00321D5D">
              <w:t>IN</w:t>
            </w:r>
          </w:p>
        </w:tc>
        <w:tc>
          <w:tcPr>
            <w:tcW w:w="3960" w:type="dxa"/>
          </w:tcPr>
          <w:p w:rsidR="00955BB8" w:rsidRPr="00321D5D" w:rsidRDefault="00955BB8" w:rsidP="00955BB8">
            <w:pPr>
              <w:pStyle w:val="TableTxt"/>
            </w:pPr>
            <w:r w:rsidRPr="00321D5D">
              <w:t>The reason the folder is being marked Restricted.</w:t>
            </w:r>
          </w:p>
        </w:tc>
      </w:tr>
    </w:tbl>
    <w:p w:rsidR="00955BB8" w:rsidRPr="00321D5D" w:rsidRDefault="00955BB8" w:rsidP="00955BB8">
      <w:pPr>
        <w:pStyle w:val="Heading5"/>
      </w:pPr>
      <w:r w:rsidRPr="00321D5D">
        <w:t>Pseudocode</w:t>
      </w:r>
    </w:p>
    <w:p w:rsidR="00955BB8" w:rsidRPr="00321D5D" w:rsidRDefault="00955BB8" w:rsidP="00955BB8">
      <w:pPr>
        <w:pStyle w:val="Text10"/>
        <w:rPr>
          <w:i/>
        </w:rPr>
      </w:pPr>
      <w:r w:rsidRPr="00321D5D">
        <w:rPr>
          <w:i/>
        </w:rPr>
        <w:t>None Shown</w:t>
      </w:r>
    </w:p>
    <w:p w:rsidR="007847EE" w:rsidRPr="00321D5D" w:rsidRDefault="007847EE" w:rsidP="00955BB8">
      <w:pPr>
        <w:pStyle w:val="Text10"/>
        <w:rPr>
          <w:i/>
        </w:rPr>
      </w:pPr>
    </w:p>
    <w:p w:rsidR="007847EE" w:rsidRPr="00321D5D" w:rsidRDefault="007847EE" w:rsidP="00955BB8">
      <w:pPr>
        <w:pStyle w:val="Text10"/>
        <w:rPr>
          <w:i/>
        </w:rPr>
      </w:pPr>
    </w:p>
    <w:p w:rsidR="007847EE" w:rsidRPr="00321D5D" w:rsidRDefault="007847EE" w:rsidP="00955BB8">
      <w:pPr>
        <w:pStyle w:val="Text10"/>
        <w:rPr>
          <w:i/>
        </w:rPr>
      </w:pPr>
    </w:p>
    <w:p w:rsidR="007847EE" w:rsidRPr="00321D5D" w:rsidRDefault="007847EE" w:rsidP="007847EE">
      <w:pPr>
        <w:pStyle w:val="Text10"/>
        <w:rPr>
          <w:b/>
        </w:rPr>
      </w:pPr>
      <w:r w:rsidRPr="00321D5D">
        <w:rPr>
          <w:b/>
        </w:rPr>
        <w:lastRenderedPageBreak/>
        <w:t>Construction Hints:</w:t>
      </w:r>
    </w:p>
    <w:p w:rsidR="007847EE" w:rsidRPr="00321D5D" w:rsidRDefault="007847EE" w:rsidP="00951721">
      <w:pPr>
        <w:pStyle w:val="Text10"/>
      </w:pPr>
      <w:r w:rsidRPr="00321D5D">
        <w:t>Wh</w:t>
      </w:r>
      <w:r w:rsidR="00951721" w:rsidRPr="00321D5D">
        <w:t>en</w:t>
      </w:r>
      <w:r w:rsidRPr="00321D5D">
        <w:t xml:space="preserve"> updating the Registration Log table (t_registration_log) for marked/unmarked restricted function, the t_user_name value is left blank. The details of the user who performs the action will be added to the t_performer field of the log table.</w:t>
      </w:r>
    </w:p>
    <w:p w:rsidR="007847EE" w:rsidRPr="00321D5D" w:rsidRDefault="007847EE" w:rsidP="00955BB8">
      <w:pPr>
        <w:pStyle w:val="Text10"/>
        <w:rPr>
          <w:i/>
        </w:rPr>
      </w:pPr>
    </w:p>
    <w:p w:rsidR="00955BB8" w:rsidRPr="00321D5D" w:rsidRDefault="00955BB8" w:rsidP="00955BB8">
      <w:pPr>
        <w:pStyle w:val="Heading4"/>
      </w:pPr>
      <w:proofErr w:type="gramStart"/>
      <w:r w:rsidRPr="00321D5D">
        <w:t>logUnmark</w:t>
      </w:r>
      <w:proofErr w:type="gramEnd"/>
    </w:p>
    <w:p w:rsidR="00955BB8" w:rsidRPr="00321D5D" w:rsidRDefault="00955BB8" w:rsidP="00955BB8">
      <w:pPr>
        <w:pStyle w:val="Text10"/>
      </w:pPr>
      <w:r w:rsidRPr="00321D5D">
        <w:t xml:space="preserve">This function will call the </w:t>
      </w:r>
      <w:proofErr w:type="gramStart"/>
      <w:r w:rsidRPr="00321D5D">
        <w:t>log(</w:t>
      </w:r>
      <w:proofErr w:type="gramEnd"/>
      <w:r w:rsidRPr="00321D5D">
        <w:t>String, String, String, String, String) method to add a record to the tls_registration_log recording the details about a folder being unmarked restricted.</w:t>
      </w:r>
    </w:p>
    <w:p w:rsidR="00955BB8" w:rsidRPr="00321D5D" w:rsidRDefault="00955BB8" w:rsidP="00955BB8">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955BB8" w:rsidRPr="00321D5D" w:rsidTr="007850A3">
        <w:trPr>
          <w:tblHeader/>
        </w:trPr>
        <w:tc>
          <w:tcPr>
            <w:tcW w:w="1710" w:type="dxa"/>
            <w:shd w:val="pct15" w:color="auto" w:fill="FFFFFF"/>
          </w:tcPr>
          <w:p w:rsidR="00955BB8" w:rsidRPr="00321D5D" w:rsidRDefault="00955BB8" w:rsidP="007850A3">
            <w:pPr>
              <w:pStyle w:val="TableHdr"/>
            </w:pPr>
            <w:r w:rsidRPr="00321D5D">
              <w:t>Name</w:t>
            </w:r>
          </w:p>
        </w:tc>
        <w:tc>
          <w:tcPr>
            <w:tcW w:w="1350" w:type="dxa"/>
            <w:shd w:val="pct15" w:color="auto" w:fill="FFFFFF"/>
          </w:tcPr>
          <w:p w:rsidR="00955BB8" w:rsidRPr="00321D5D" w:rsidRDefault="00955BB8" w:rsidP="007850A3">
            <w:pPr>
              <w:pStyle w:val="TableHdr"/>
            </w:pPr>
            <w:r w:rsidRPr="00321D5D">
              <w:t>Data Type</w:t>
            </w:r>
          </w:p>
        </w:tc>
        <w:tc>
          <w:tcPr>
            <w:tcW w:w="1170" w:type="dxa"/>
            <w:shd w:val="pct15" w:color="auto" w:fill="FFFFFF"/>
          </w:tcPr>
          <w:p w:rsidR="00955BB8" w:rsidRPr="00321D5D" w:rsidRDefault="00955BB8" w:rsidP="007850A3">
            <w:pPr>
              <w:pStyle w:val="TableHdr"/>
            </w:pPr>
            <w:r w:rsidRPr="00321D5D">
              <w:t>Direction</w:t>
            </w:r>
          </w:p>
        </w:tc>
        <w:tc>
          <w:tcPr>
            <w:tcW w:w="3960" w:type="dxa"/>
            <w:shd w:val="pct15" w:color="auto" w:fill="FFFFFF"/>
          </w:tcPr>
          <w:p w:rsidR="00955BB8" w:rsidRPr="00321D5D" w:rsidRDefault="00955BB8" w:rsidP="007850A3">
            <w:pPr>
              <w:pStyle w:val="TableHdr"/>
            </w:pPr>
            <w:r w:rsidRPr="00321D5D">
              <w:t>Description</w:t>
            </w:r>
          </w:p>
        </w:tc>
      </w:tr>
      <w:tr w:rsidR="00955BB8" w:rsidRPr="00321D5D" w:rsidTr="007850A3">
        <w:tc>
          <w:tcPr>
            <w:tcW w:w="1710" w:type="dxa"/>
          </w:tcPr>
          <w:p w:rsidR="00955BB8" w:rsidRPr="00321D5D" w:rsidRDefault="00955BB8" w:rsidP="007850A3">
            <w:pPr>
              <w:pStyle w:val="TableTxt"/>
            </w:pPr>
            <w:r w:rsidRPr="00321D5D">
              <w:t>strPerformer</w:t>
            </w:r>
          </w:p>
        </w:tc>
        <w:tc>
          <w:tcPr>
            <w:tcW w:w="1350" w:type="dxa"/>
          </w:tcPr>
          <w:p w:rsidR="00955BB8" w:rsidRPr="00321D5D" w:rsidRDefault="00955BB8" w:rsidP="007850A3">
            <w:pPr>
              <w:pStyle w:val="TableTxt"/>
            </w:pPr>
            <w:r w:rsidRPr="00321D5D">
              <w:t>String</w:t>
            </w:r>
          </w:p>
        </w:tc>
        <w:tc>
          <w:tcPr>
            <w:tcW w:w="1170" w:type="dxa"/>
          </w:tcPr>
          <w:p w:rsidR="00955BB8" w:rsidRPr="00321D5D" w:rsidRDefault="00955BB8" w:rsidP="007850A3">
            <w:pPr>
              <w:pStyle w:val="TableTxt"/>
            </w:pPr>
            <w:r w:rsidRPr="00321D5D">
              <w:t>IN</w:t>
            </w:r>
          </w:p>
        </w:tc>
        <w:tc>
          <w:tcPr>
            <w:tcW w:w="3960" w:type="dxa"/>
          </w:tcPr>
          <w:p w:rsidR="00955BB8" w:rsidRPr="00321D5D" w:rsidRDefault="00955BB8" w:rsidP="007850A3">
            <w:pPr>
              <w:pStyle w:val="TableTxt"/>
            </w:pPr>
            <w:r w:rsidRPr="00321D5D">
              <w:t>The Guid of the user performing the action.</w:t>
            </w:r>
          </w:p>
        </w:tc>
      </w:tr>
      <w:tr w:rsidR="00955BB8" w:rsidRPr="00321D5D" w:rsidTr="007850A3">
        <w:tc>
          <w:tcPr>
            <w:tcW w:w="1710" w:type="dxa"/>
          </w:tcPr>
          <w:p w:rsidR="00955BB8" w:rsidRPr="00321D5D" w:rsidRDefault="00955BB8" w:rsidP="007850A3">
            <w:pPr>
              <w:pStyle w:val="TableTxt"/>
            </w:pPr>
            <w:r w:rsidRPr="00321D5D">
              <w:t>strUserName</w:t>
            </w:r>
          </w:p>
        </w:tc>
        <w:tc>
          <w:tcPr>
            <w:tcW w:w="1350" w:type="dxa"/>
          </w:tcPr>
          <w:p w:rsidR="00955BB8" w:rsidRPr="00321D5D" w:rsidRDefault="00955BB8" w:rsidP="007850A3">
            <w:pPr>
              <w:pStyle w:val="TableTxt"/>
            </w:pPr>
            <w:r w:rsidRPr="00321D5D">
              <w:t>String</w:t>
            </w:r>
          </w:p>
        </w:tc>
        <w:tc>
          <w:tcPr>
            <w:tcW w:w="1170" w:type="dxa"/>
          </w:tcPr>
          <w:p w:rsidR="00955BB8" w:rsidRPr="00321D5D" w:rsidRDefault="00955BB8" w:rsidP="007850A3">
            <w:pPr>
              <w:pStyle w:val="TableTxt"/>
            </w:pPr>
            <w:r w:rsidRPr="00321D5D">
              <w:t>IN</w:t>
            </w:r>
          </w:p>
        </w:tc>
        <w:tc>
          <w:tcPr>
            <w:tcW w:w="3960" w:type="dxa"/>
          </w:tcPr>
          <w:p w:rsidR="00955BB8" w:rsidRPr="00321D5D" w:rsidRDefault="00955BB8" w:rsidP="007850A3">
            <w:pPr>
              <w:pStyle w:val="TableTxt"/>
            </w:pPr>
            <w:r w:rsidRPr="00321D5D">
              <w:t>This field will be left blank</w:t>
            </w:r>
          </w:p>
        </w:tc>
      </w:tr>
      <w:tr w:rsidR="00955BB8" w:rsidRPr="00321D5D" w:rsidTr="007850A3">
        <w:tc>
          <w:tcPr>
            <w:tcW w:w="1710" w:type="dxa"/>
          </w:tcPr>
          <w:p w:rsidR="00955BB8" w:rsidRPr="00321D5D" w:rsidRDefault="00955BB8" w:rsidP="007850A3">
            <w:pPr>
              <w:pStyle w:val="TableTxt"/>
            </w:pPr>
            <w:r w:rsidRPr="00321D5D">
              <w:t>strFolderId</w:t>
            </w:r>
          </w:p>
        </w:tc>
        <w:tc>
          <w:tcPr>
            <w:tcW w:w="1350" w:type="dxa"/>
          </w:tcPr>
          <w:p w:rsidR="00955BB8" w:rsidRPr="00321D5D" w:rsidRDefault="00955BB8" w:rsidP="007850A3">
            <w:pPr>
              <w:pStyle w:val="TableTxt"/>
            </w:pPr>
            <w:r w:rsidRPr="00321D5D">
              <w:t>String</w:t>
            </w:r>
          </w:p>
        </w:tc>
        <w:tc>
          <w:tcPr>
            <w:tcW w:w="1170" w:type="dxa"/>
          </w:tcPr>
          <w:p w:rsidR="00955BB8" w:rsidRPr="00321D5D" w:rsidRDefault="00955BB8" w:rsidP="007850A3">
            <w:pPr>
              <w:pStyle w:val="TableTxt"/>
            </w:pPr>
            <w:r w:rsidRPr="00321D5D">
              <w:t>IN</w:t>
            </w:r>
          </w:p>
        </w:tc>
        <w:tc>
          <w:tcPr>
            <w:tcW w:w="3960" w:type="dxa"/>
          </w:tcPr>
          <w:p w:rsidR="00955BB8" w:rsidRPr="00321D5D" w:rsidRDefault="00955BB8" w:rsidP="00955BB8">
            <w:pPr>
              <w:pStyle w:val="TableTxt"/>
            </w:pPr>
            <w:r w:rsidRPr="00321D5D">
              <w:t>The folder being unmarked restricted.</w:t>
            </w:r>
          </w:p>
        </w:tc>
      </w:tr>
      <w:tr w:rsidR="00955BB8" w:rsidRPr="00321D5D" w:rsidTr="007850A3">
        <w:tc>
          <w:tcPr>
            <w:tcW w:w="1710" w:type="dxa"/>
          </w:tcPr>
          <w:p w:rsidR="00955BB8" w:rsidRPr="00321D5D" w:rsidRDefault="00955BB8" w:rsidP="007850A3">
            <w:pPr>
              <w:pStyle w:val="TableTxt"/>
            </w:pPr>
            <w:r w:rsidRPr="00321D5D">
              <w:t>strDescription</w:t>
            </w:r>
          </w:p>
        </w:tc>
        <w:tc>
          <w:tcPr>
            <w:tcW w:w="1350" w:type="dxa"/>
          </w:tcPr>
          <w:p w:rsidR="00955BB8" w:rsidRPr="00321D5D" w:rsidRDefault="00955BB8" w:rsidP="007850A3">
            <w:pPr>
              <w:pStyle w:val="TableTxt"/>
            </w:pPr>
            <w:r w:rsidRPr="00321D5D">
              <w:t>String</w:t>
            </w:r>
          </w:p>
        </w:tc>
        <w:tc>
          <w:tcPr>
            <w:tcW w:w="1170" w:type="dxa"/>
          </w:tcPr>
          <w:p w:rsidR="00955BB8" w:rsidRPr="00321D5D" w:rsidRDefault="00955BB8" w:rsidP="007850A3">
            <w:pPr>
              <w:pStyle w:val="TableTxt"/>
            </w:pPr>
            <w:r w:rsidRPr="00321D5D">
              <w:t>IN</w:t>
            </w:r>
          </w:p>
        </w:tc>
        <w:tc>
          <w:tcPr>
            <w:tcW w:w="3960" w:type="dxa"/>
          </w:tcPr>
          <w:p w:rsidR="00955BB8" w:rsidRPr="00321D5D" w:rsidRDefault="00955BB8" w:rsidP="00955BB8">
            <w:pPr>
              <w:pStyle w:val="TableTxt"/>
            </w:pPr>
            <w:r w:rsidRPr="00321D5D">
              <w:t>The reason the folder is being unmarked Restricted.</w:t>
            </w:r>
          </w:p>
        </w:tc>
      </w:tr>
    </w:tbl>
    <w:p w:rsidR="00955BB8" w:rsidRPr="00321D5D" w:rsidRDefault="00955BB8" w:rsidP="00955BB8">
      <w:pPr>
        <w:pStyle w:val="Heading5"/>
      </w:pPr>
      <w:r w:rsidRPr="00321D5D">
        <w:t>Pseudocode</w:t>
      </w:r>
    </w:p>
    <w:p w:rsidR="00955BB8" w:rsidRPr="00321D5D" w:rsidRDefault="00955BB8" w:rsidP="00955BB8">
      <w:pPr>
        <w:pStyle w:val="Text10"/>
        <w:rPr>
          <w:i/>
        </w:rPr>
      </w:pPr>
      <w:r w:rsidRPr="00321D5D">
        <w:rPr>
          <w:i/>
        </w:rPr>
        <w:t>None Shown</w:t>
      </w:r>
    </w:p>
    <w:p w:rsidR="007847EE" w:rsidRPr="00321D5D" w:rsidRDefault="007847EE" w:rsidP="007847EE">
      <w:pPr>
        <w:pStyle w:val="Text10"/>
        <w:rPr>
          <w:b/>
        </w:rPr>
      </w:pPr>
      <w:r w:rsidRPr="00321D5D">
        <w:rPr>
          <w:b/>
        </w:rPr>
        <w:t>Construction Hints:</w:t>
      </w:r>
    </w:p>
    <w:p w:rsidR="007847EE" w:rsidRPr="00321D5D" w:rsidRDefault="007847EE" w:rsidP="00951721">
      <w:pPr>
        <w:pStyle w:val="Text10"/>
      </w:pPr>
      <w:r w:rsidRPr="00321D5D">
        <w:t>Wh</w:t>
      </w:r>
      <w:r w:rsidR="00951721" w:rsidRPr="00321D5D">
        <w:t>en</w:t>
      </w:r>
      <w:r w:rsidRPr="00321D5D">
        <w:t xml:space="preserve"> updating the Registration Log table (t_registration_log) for marked/unmarked restricted function, the t_user_name value is left blank. The details of the user who performs the action will be added to the t_performer field of the log table.</w:t>
      </w:r>
    </w:p>
    <w:p w:rsidR="00955BB8" w:rsidRPr="00321D5D" w:rsidRDefault="00955BB8" w:rsidP="00E00E54">
      <w:pPr>
        <w:pStyle w:val="Text10"/>
        <w:rPr>
          <w:i/>
        </w:rPr>
      </w:pPr>
    </w:p>
    <w:p w:rsidR="00E00E54" w:rsidRPr="00321D5D" w:rsidRDefault="00E00E54" w:rsidP="00B24D33">
      <w:pPr>
        <w:pStyle w:val="Heading4"/>
      </w:pPr>
      <w:proofErr w:type="gramStart"/>
      <w:r w:rsidRPr="00321D5D">
        <w:t>log</w:t>
      </w:r>
      <w:proofErr w:type="gramEnd"/>
    </w:p>
    <w:p w:rsidR="00E00E54" w:rsidRPr="00321D5D" w:rsidRDefault="00E00E54" w:rsidP="00E00E54">
      <w:pPr>
        <w:pStyle w:val="Text10"/>
      </w:pPr>
      <w:r w:rsidRPr="00321D5D">
        <w:t xml:space="preserve">This private function will call the </w:t>
      </w:r>
      <w:proofErr w:type="gramStart"/>
      <w:r w:rsidRPr="00321D5D">
        <w:t>log(</w:t>
      </w:r>
      <w:proofErr w:type="gramEnd"/>
      <w:r w:rsidRPr="00321D5D">
        <w:t>String, String, String, String, String) method to update update the tls_registration_log table without adding any details within the t_action_details column.</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strEvent</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event that occurred</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who had Registration created or modified.</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was attached to.</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A6418A" w:rsidRPr="00321D5D" w:rsidRDefault="00A6418A">
      <w:pPr>
        <w:rPr>
          <w:b/>
          <w:sz w:val="22"/>
          <w:szCs w:val="22"/>
        </w:rPr>
      </w:pPr>
      <w:r w:rsidRPr="00321D5D">
        <w:br w:type="page"/>
      </w:r>
    </w:p>
    <w:p w:rsidR="00E00E54" w:rsidRPr="00321D5D" w:rsidRDefault="00E00E54" w:rsidP="00B24D33">
      <w:pPr>
        <w:pStyle w:val="Heading4"/>
      </w:pPr>
      <w:proofErr w:type="gramStart"/>
      <w:r w:rsidRPr="00321D5D">
        <w:lastRenderedPageBreak/>
        <w:t>log</w:t>
      </w:r>
      <w:proofErr w:type="gramEnd"/>
    </w:p>
    <w:p w:rsidR="00E00E54" w:rsidRPr="00321D5D" w:rsidRDefault="00E00E54" w:rsidP="00E00E54">
      <w:pPr>
        <w:pStyle w:val="Text10"/>
      </w:pPr>
      <w:r w:rsidRPr="00321D5D">
        <w:t>This private function will update the tls_registration_log table with the passed in arguments.</w:t>
      </w:r>
    </w:p>
    <w:p w:rsidR="00E00E54" w:rsidRPr="00321D5D" w:rsidRDefault="00E00E54" w:rsidP="00E00E54">
      <w:pPr>
        <w:pStyle w:val="Heading5"/>
      </w:pPr>
      <w:r w:rsidRPr="00321D5D">
        <w:t>Parameters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350"/>
        <w:gridCol w:w="1170"/>
        <w:gridCol w:w="3960"/>
      </w:tblGrid>
      <w:tr w:rsidR="00E00E54" w:rsidRPr="00321D5D" w:rsidTr="00110215">
        <w:trPr>
          <w:tblHeader/>
        </w:trPr>
        <w:tc>
          <w:tcPr>
            <w:tcW w:w="1710" w:type="dxa"/>
            <w:shd w:val="pct15" w:color="auto" w:fill="FFFFFF"/>
          </w:tcPr>
          <w:p w:rsidR="00E00E54" w:rsidRPr="00321D5D" w:rsidRDefault="00E00E54" w:rsidP="00110215">
            <w:pPr>
              <w:pStyle w:val="TableHdr"/>
            </w:pPr>
            <w:r w:rsidRPr="00321D5D">
              <w:t>Name</w:t>
            </w:r>
          </w:p>
        </w:tc>
        <w:tc>
          <w:tcPr>
            <w:tcW w:w="1350" w:type="dxa"/>
            <w:shd w:val="pct15" w:color="auto" w:fill="FFFFFF"/>
          </w:tcPr>
          <w:p w:rsidR="00E00E54" w:rsidRPr="00321D5D" w:rsidRDefault="00E00E54" w:rsidP="00110215">
            <w:pPr>
              <w:pStyle w:val="TableHdr"/>
            </w:pPr>
            <w:r w:rsidRPr="00321D5D">
              <w:t>Data Type</w:t>
            </w:r>
          </w:p>
        </w:tc>
        <w:tc>
          <w:tcPr>
            <w:tcW w:w="1170" w:type="dxa"/>
            <w:shd w:val="pct15" w:color="auto" w:fill="FFFFFF"/>
          </w:tcPr>
          <w:p w:rsidR="00E00E54" w:rsidRPr="00321D5D" w:rsidRDefault="00E00E54" w:rsidP="00110215">
            <w:pPr>
              <w:pStyle w:val="TableHdr"/>
            </w:pPr>
            <w:r w:rsidRPr="00321D5D">
              <w:t>Direction</w:t>
            </w:r>
          </w:p>
        </w:tc>
        <w:tc>
          <w:tcPr>
            <w:tcW w:w="3960" w:type="dxa"/>
            <w:shd w:val="pct15" w:color="auto" w:fill="FFFFFF"/>
          </w:tcPr>
          <w:p w:rsidR="00E00E54" w:rsidRPr="00321D5D" w:rsidRDefault="00E00E54" w:rsidP="00110215">
            <w:pPr>
              <w:pStyle w:val="TableHdr"/>
            </w:pPr>
            <w:r w:rsidRPr="00321D5D">
              <w:t>Description</w:t>
            </w:r>
          </w:p>
        </w:tc>
      </w:tr>
      <w:tr w:rsidR="00E00E54" w:rsidRPr="00321D5D" w:rsidTr="00110215">
        <w:tc>
          <w:tcPr>
            <w:tcW w:w="1710" w:type="dxa"/>
          </w:tcPr>
          <w:p w:rsidR="00E00E54" w:rsidRPr="00321D5D" w:rsidRDefault="00E00E54" w:rsidP="00110215">
            <w:pPr>
              <w:pStyle w:val="TableTxt"/>
            </w:pPr>
            <w:r w:rsidRPr="00321D5D">
              <w:t>strPerformer</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performing the action.</w:t>
            </w:r>
          </w:p>
        </w:tc>
      </w:tr>
      <w:tr w:rsidR="00E00E54" w:rsidRPr="00321D5D" w:rsidTr="00110215">
        <w:tc>
          <w:tcPr>
            <w:tcW w:w="1710" w:type="dxa"/>
          </w:tcPr>
          <w:p w:rsidR="00E00E54" w:rsidRPr="00321D5D" w:rsidRDefault="00E00E54" w:rsidP="00110215">
            <w:pPr>
              <w:pStyle w:val="TableTxt"/>
            </w:pPr>
            <w:r w:rsidRPr="00321D5D">
              <w:t>strEvent</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event that occurred</w:t>
            </w:r>
          </w:p>
        </w:tc>
      </w:tr>
      <w:tr w:rsidR="00E00E54" w:rsidRPr="00321D5D" w:rsidTr="00110215">
        <w:tc>
          <w:tcPr>
            <w:tcW w:w="1710" w:type="dxa"/>
          </w:tcPr>
          <w:p w:rsidR="00E00E54" w:rsidRPr="00321D5D" w:rsidRDefault="00E00E54" w:rsidP="00110215">
            <w:pPr>
              <w:pStyle w:val="TableTxt"/>
            </w:pPr>
            <w:r w:rsidRPr="00321D5D">
              <w:t>strUserName</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Guid of the user who had Registration created or modified.</w:t>
            </w:r>
          </w:p>
        </w:tc>
      </w:tr>
      <w:tr w:rsidR="00E00E54" w:rsidRPr="00321D5D" w:rsidTr="00110215">
        <w:tc>
          <w:tcPr>
            <w:tcW w:w="1710" w:type="dxa"/>
          </w:tcPr>
          <w:p w:rsidR="00E00E54" w:rsidRPr="00321D5D" w:rsidRDefault="00E00E54" w:rsidP="00110215">
            <w:pPr>
              <w:pStyle w:val="TableTxt"/>
            </w:pPr>
            <w:r w:rsidRPr="00321D5D">
              <w:t>strFolderId</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The folder the Registration was attached to.</w:t>
            </w:r>
          </w:p>
        </w:tc>
      </w:tr>
      <w:tr w:rsidR="00E00E54" w:rsidRPr="00321D5D" w:rsidTr="00110215">
        <w:tc>
          <w:tcPr>
            <w:tcW w:w="1710" w:type="dxa"/>
          </w:tcPr>
          <w:p w:rsidR="00E00E54" w:rsidRPr="00321D5D" w:rsidRDefault="00E00E54" w:rsidP="00110215">
            <w:pPr>
              <w:pStyle w:val="TableTxt"/>
            </w:pPr>
            <w:r w:rsidRPr="00321D5D">
              <w:t>strEventDescription</w:t>
            </w:r>
          </w:p>
        </w:tc>
        <w:tc>
          <w:tcPr>
            <w:tcW w:w="1350" w:type="dxa"/>
          </w:tcPr>
          <w:p w:rsidR="00E00E54" w:rsidRPr="00321D5D" w:rsidRDefault="00E00E54" w:rsidP="00110215">
            <w:pPr>
              <w:pStyle w:val="TableTxt"/>
            </w:pPr>
            <w:r w:rsidRPr="00321D5D">
              <w:t>String</w:t>
            </w:r>
          </w:p>
        </w:tc>
        <w:tc>
          <w:tcPr>
            <w:tcW w:w="1170" w:type="dxa"/>
          </w:tcPr>
          <w:p w:rsidR="00E00E54" w:rsidRPr="00321D5D" w:rsidRDefault="00E00E54" w:rsidP="00110215">
            <w:pPr>
              <w:pStyle w:val="TableTxt"/>
            </w:pPr>
            <w:r w:rsidRPr="00321D5D">
              <w:t>IN</w:t>
            </w:r>
          </w:p>
        </w:tc>
        <w:tc>
          <w:tcPr>
            <w:tcW w:w="3960" w:type="dxa"/>
          </w:tcPr>
          <w:p w:rsidR="00E00E54" w:rsidRPr="00321D5D" w:rsidRDefault="00E00E54" w:rsidP="00110215">
            <w:pPr>
              <w:pStyle w:val="TableTxt"/>
            </w:pPr>
            <w:r w:rsidRPr="00321D5D">
              <w:t>A description on why the Registration is being created or updated.</w:t>
            </w:r>
          </w:p>
        </w:tc>
      </w:tr>
    </w:tbl>
    <w:p w:rsidR="00E00E54" w:rsidRPr="00321D5D" w:rsidRDefault="00E00E54" w:rsidP="00E00E54">
      <w:pPr>
        <w:pStyle w:val="Heading5"/>
      </w:pPr>
      <w:r w:rsidRPr="00321D5D">
        <w:t>Pseudocode</w:t>
      </w:r>
    </w:p>
    <w:p w:rsidR="00E00E54" w:rsidRPr="00321D5D" w:rsidRDefault="00E00E54" w:rsidP="00E00E54">
      <w:pPr>
        <w:pStyle w:val="Text10"/>
        <w:rPr>
          <w:i/>
        </w:rPr>
      </w:pPr>
      <w:r w:rsidRPr="00321D5D">
        <w:rPr>
          <w:i/>
        </w:rPr>
        <w:t>None Shown</w:t>
      </w:r>
    </w:p>
    <w:p w:rsidR="00E00E54" w:rsidRPr="00321D5D" w:rsidRDefault="00E00E54" w:rsidP="00E00E54">
      <w:pPr>
        <w:pStyle w:val="Text10"/>
        <w:jc w:val="left"/>
      </w:pPr>
    </w:p>
    <w:p w:rsidR="00514919" w:rsidRPr="00321D5D" w:rsidRDefault="00514919">
      <w:pPr>
        <w:rPr>
          <w:b/>
          <w:sz w:val="24"/>
        </w:rPr>
      </w:pPr>
      <w:bookmarkStart w:id="153" w:name="_Toc141065610"/>
      <w:r w:rsidRPr="00321D5D">
        <w:br w:type="page"/>
      </w:r>
    </w:p>
    <w:p w:rsidR="001C669E" w:rsidRPr="00321D5D" w:rsidRDefault="00514919" w:rsidP="00514919">
      <w:pPr>
        <w:pStyle w:val="Heading2"/>
      </w:pPr>
      <w:bookmarkStart w:id="154" w:name="_Toc363810829"/>
      <w:r w:rsidRPr="00321D5D">
        <w:lastRenderedPageBreak/>
        <w:t>ModifyDefaultGroupCommand</w:t>
      </w:r>
      <w:bookmarkEnd w:id="153"/>
      <w:bookmarkEnd w:id="154"/>
    </w:p>
    <w:p w:rsidR="001C669E" w:rsidRPr="00321D5D" w:rsidRDefault="001C669E" w:rsidP="0083629E">
      <w:pPr>
        <w:pStyle w:val="Heading4"/>
      </w:pPr>
      <w:proofErr w:type="gramStart"/>
      <w:r w:rsidRPr="00321D5D">
        <w:t>validateArguments</w:t>
      </w:r>
      <w:proofErr w:type="gramEnd"/>
    </w:p>
    <w:p w:rsidR="001C669E" w:rsidRPr="00321D5D" w:rsidRDefault="001C669E" w:rsidP="001C669E">
      <w:pPr>
        <w:pStyle w:val="Text10"/>
      </w:pPr>
      <w:r w:rsidRPr="00321D5D">
        <w:t>This method is called by the execute method in Command class. It validates that a properties object has been passed in and contains required values.</w:t>
      </w:r>
    </w:p>
    <w:p w:rsidR="001C669E" w:rsidRPr="00321D5D" w:rsidRDefault="001C669E" w:rsidP="001C669E">
      <w:pPr>
        <w:pStyle w:val="Heading5"/>
      </w:pPr>
      <w:r w:rsidRPr="00321D5D">
        <w:t>Parameters</w:t>
      </w:r>
    </w:p>
    <w:p w:rsidR="001C669E" w:rsidRPr="00321D5D" w:rsidRDefault="001C669E" w:rsidP="001C669E">
      <w:pPr>
        <w:pStyle w:val="Text10"/>
      </w:pPr>
      <w:proofErr w:type="gramStart"/>
      <w:r w:rsidRPr="00321D5D">
        <w:t>None.</w:t>
      </w:r>
      <w:proofErr w:type="gramEnd"/>
    </w:p>
    <w:p w:rsidR="001C669E" w:rsidRPr="00321D5D" w:rsidRDefault="001C669E" w:rsidP="001C669E">
      <w:pPr>
        <w:pStyle w:val="Heading5"/>
      </w:pPr>
      <w:r w:rsidRPr="00321D5D">
        <w:t>Pseudocode</w:t>
      </w:r>
    </w:p>
    <w:p w:rsidR="001C669E" w:rsidRPr="00321D5D" w:rsidRDefault="001C669E" w:rsidP="001C669E">
      <w:pPr>
        <w:pStyle w:val="Logic1"/>
      </w:pPr>
      <w:r w:rsidRPr="00321D5D">
        <w:rPr>
          <w:lang w:eastAsia="en-AU"/>
        </w:rPr>
        <w:t>VALIDATE that this.arguments contains the following fields:</w:t>
      </w:r>
    </w:p>
    <w:p w:rsidR="001C669E" w:rsidRPr="00321D5D" w:rsidRDefault="00E708DC" w:rsidP="001C669E">
      <w:pPr>
        <w:pStyle w:val="Logic1"/>
        <w:ind w:left="1440"/>
      </w:pPr>
      <w:r w:rsidRPr="00321D5D">
        <w:t>r_object_id</w:t>
      </w:r>
    </w:p>
    <w:p w:rsidR="001C669E" w:rsidRPr="00321D5D" w:rsidRDefault="00E708DC" w:rsidP="001C669E">
      <w:pPr>
        <w:pStyle w:val="Logic1"/>
        <w:ind w:left="1440"/>
      </w:pPr>
      <w:r w:rsidRPr="00321D5D">
        <w:t>t_user_name</w:t>
      </w:r>
      <w:r w:rsidR="001C669E" w:rsidRPr="00321D5D">
        <w:t xml:space="preserve"> </w:t>
      </w:r>
    </w:p>
    <w:p w:rsidR="001C669E" w:rsidRPr="00321D5D" w:rsidRDefault="00E708DC" w:rsidP="001C669E">
      <w:pPr>
        <w:pStyle w:val="Logic1"/>
        <w:ind w:left="1440"/>
      </w:pPr>
      <w:r w:rsidRPr="00321D5D">
        <w:t>group_name</w:t>
      </w:r>
    </w:p>
    <w:p w:rsidR="001C669E" w:rsidRPr="00321D5D" w:rsidRDefault="00E708DC" w:rsidP="00514919">
      <w:pPr>
        <w:pStyle w:val="Logic1"/>
      </w:pPr>
      <w:r w:rsidRPr="00321D5D">
        <w:t>VALIDATE that Object Type of r_object_id is one of (tls_client, tls_job)</w:t>
      </w:r>
    </w:p>
    <w:p w:rsidR="00E708DC" w:rsidRPr="00321D5D" w:rsidRDefault="00E708DC" w:rsidP="00514919">
      <w:pPr>
        <w:pStyle w:val="Logic1"/>
      </w:pPr>
      <w:r w:rsidRPr="00321D5D">
        <w:t xml:space="preserve">VALIDATE can modify group using TlsRegistrations. </w:t>
      </w:r>
      <w:proofErr w:type="gramStart"/>
      <w:r w:rsidRPr="00321D5D">
        <w:t>canModifyDefaultGroup</w:t>
      </w:r>
      <w:proofErr w:type="gramEnd"/>
    </w:p>
    <w:p w:rsidR="001C669E" w:rsidRPr="00321D5D" w:rsidRDefault="00C41B65" w:rsidP="00C41B65">
      <w:pPr>
        <w:pStyle w:val="Text10"/>
        <w:rPr>
          <w:b/>
          <w:sz w:val="22"/>
        </w:rPr>
      </w:pPr>
      <w:r w:rsidRPr="00321D5D">
        <w:rPr>
          <w:b/>
          <w:sz w:val="22"/>
        </w:rPr>
        <w:t>Construction Hint</w:t>
      </w:r>
    </w:p>
    <w:p w:rsidR="00C41B65" w:rsidRPr="00321D5D" w:rsidRDefault="00C41B65" w:rsidP="00C41B65">
      <w:pPr>
        <w:pStyle w:val="Text10"/>
      </w:pPr>
      <w:r w:rsidRPr="00321D5D">
        <w:t xml:space="preserve">Validation of type and canModifyDefaultGroup to be performed in the </w:t>
      </w:r>
      <w:proofErr w:type="gramStart"/>
      <w:r w:rsidRPr="00321D5D">
        <w:t>preTransactionSteps(</w:t>
      </w:r>
      <w:proofErr w:type="gramEnd"/>
      <w:r w:rsidRPr="00321D5D">
        <w:t>) method.</w:t>
      </w:r>
    </w:p>
    <w:p w:rsidR="001C669E" w:rsidRPr="00321D5D" w:rsidRDefault="001C669E" w:rsidP="0083629E">
      <w:pPr>
        <w:pStyle w:val="Heading4"/>
      </w:pPr>
      <w:proofErr w:type="gramStart"/>
      <w:r w:rsidRPr="00321D5D">
        <w:t>protected</w:t>
      </w:r>
      <w:proofErr w:type="gramEnd"/>
      <w:r w:rsidRPr="00321D5D">
        <w:t xml:space="preserve"> executeAction</w:t>
      </w:r>
    </w:p>
    <w:p w:rsidR="001C669E" w:rsidRPr="00321D5D" w:rsidRDefault="001C669E" w:rsidP="001C669E">
      <w:pPr>
        <w:pStyle w:val="Text10"/>
      </w:pPr>
      <w:r w:rsidRPr="00321D5D">
        <w:t xml:space="preserve">This </w:t>
      </w:r>
      <w:r w:rsidR="00C41B65" w:rsidRPr="00321D5D">
        <w:t>command</w:t>
      </w:r>
      <w:r w:rsidRPr="00321D5D">
        <w:t xml:space="preserve"> </w:t>
      </w:r>
      <w:r w:rsidR="00C41B65" w:rsidRPr="00321D5D">
        <w:t>will update the default_group attributes for Clients and Jobs.</w:t>
      </w:r>
    </w:p>
    <w:p w:rsidR="001C669E" w:rsidRPr="00321D5D" w:rsidRDefault="001C669E" w:rsidP="001C669E">
      <w:pPr>
        <w:pStyle w:val="Heading5"/>
      </w:pPr>
      <w:r w:rsidRPr="00321D5D">
        <w:t>Parameters</w:t>
      </w:r>
    </w:p>
    <w:p w:rsidR="001C669E" w:rsidRPr="00321D5D" w:rsidRDefault="001C669E" w:rsidP="001C669E">
      <w:pPr>
        <w:pStyle w:val="Text10"/>
      </w:pPr>
      <w:proofErr w:type="gramStart"/>
      <w:r w:rsidRPr="00321D5D">
        <w:t>None.</w:t>
      </w:r>
      <w:proofErr w:type="gramEnd"/>
    </w:p>
    <w:p w:rsidR="001C669E" w:rsidRPr="00321D5D" w:rsidRDefault="001C669E" w:rsidP="001C669E">
      <w:pPr>
        <w:pStyle w:val="Heading5"/>
      </w:pPr>
      <w:r w:rsidRPr="00321D5D">
        <w:t>Pseudocode</w:t>
      </w:r>
    </w:p>
    <w:p w:rsidR="00A2082D" w:rsidRPr="00321D5D" w:rsidRDefault="00A2082D" w:rsidP="00E708DC">
      <w:pPr>
        <w:pStyle w:val="Text10"/>
      </w:pPr>
      <w:r w:rsidRPr="00321D5D">
        <w:t>Get objectType from r_object_id</w:t>
      </w:r>
    </w:p>
    <w:p w:rsidR="00A2082D" w:rsidRPr="00321D5D" w:rsidRDefault="00A2082D" w:rsidP="00E708DC">
      <w:pPr>
        <w:pStyle w:val="Text10"/>
      </w:pPr>
      <w:r w:rsidRPr="00321D5D">
        <w:t>IF objectType = tls_client THEN</w:t>
      </w:r>
    </w:p>
    <w:p w:rsidR="001C669E" w:rsidRPr="00321D5D" w:rsidRDefault="001C669E" w:rsidP="00A2082D">
      <w:pPr>
        <w:pStyle w:val="Text10"/>
        <w:ind w:firstLine="589"/>
      </w:pPr>
      <w:bookmarkStart w:id="155" w:name="OLE_LINK3"/>
      <w:bookmarkStart w:id="156" w:name="OLE_LINK4"/>
      <w:r w:rsidRPr="00321D5D">
        <w:t xml:space="preserve">EXECUTE </w:t>
      </w:r>
      <w:r w:rsidR="00A2082D" w:rsidRPr="00321D5D">
        <w:t>Query 2</w:t>
      </w:r>
      <w:r w:rsidRPr="00321D5D">
        <w:t xml:space="preserve"> with the </w:t>
      </w:r>
      <w:r w:rsidR="00A2082D" w:rsidRPr="00321D5D">
        <w:t>new group_name and the r_object_id</w:t>
      </w:r>
      <w:bookmarkEnd w:id="155"/>
      <w:bookmarkEnd w:id="156"/>
    </w:p>
    <w:p w:rsidR="00A2082D" w:rsidRPr="00321D5D" w:rsidRDefault="001C669E" w:rsidP="001C669E">
      <w:pPr>
        <w:pStyle w:val="Text10"/>
      </w:pPr>
      <w:r w:rsidRPr="00321D5D">
        <w:t xml:space="preserve">ELSE IF </w:t>
      </w:r>
      <w:r w:rsidR="00A2082D" w:rsidRPr="00321D5D">
        <w:t>objectType = tls_job THEN</w:t>
      </w:r>
    </w:p>
    <w:p w:rsidR="001C669E" w:rsidRPr="00321D5D" w:rsidRDefault="001C669E" w:rsidP="001C669E">
      <w:pPr>
        <w:pStyle w:val="Text10"/>
      </w:pPr>
      <w:r w:rsidRPr="00321D5D">
        <w:tab/>
      </w:r>
      <w:r w:rsidR="00A2082D" w:rsidRPr="00321D5D">
        <w:t>EXECUTE Query 2 with the new group_name and the r_object_id</w:t>
      </w:r>
    </w:p>
    <w:p w:rsidR="00A2082D" w:rsidRPr="00321D5D" w:rsidRDefault="00A2082D" w:rsidP="001C669E">
      <w:pPr>
        <w:pStyle w:val="Text10"/>
      </w:pPr>
      <w:r w:rsidRPr="00321D5D">
        <w:t>ELSE</w:t>
      </w:r>
    </w:p>
    <w:p w:rsidR="00A2082D" w:rsidRPr="00321D5D" w:rsidRDefault="00A2082D" w:rsidP="00A2082D">
      <w:pPr>
        <w:pStyle w:val="Text10"/>
      </w:pPr>
      <w:r w:rsidRPr="00321D5D">
        <w:tab/>
        <w:t>Throw exception</w:t>
      </w:r>
    </w:p>
    <w:p w:rsidR="00A2082D" w:rsidRPr="00321D5D" w:rsidRDefault="00A2082D" w:rsidP="00A2082D">
      <w:pPr>
        <w:pStyle w:val="Text10"/>
      </w:pPr>
      <w:r w:rsidRPr="00321D5D">
        <w:t>END IF</w:t>
      </w:r>
    </w:p>
    <w:p w:rsidR="00A2082D" w:rsidRPr="00321D5D" w:rsidRDefault="00A2082D" w:rsidP="00A2082D">
      <w:pPr>
        <w:pStyle w:val="Text10"/>
      </w:pPr>
    </w:p>
    <w:p w:rsidR="00A2082D" w:rsidRPr="00321D5D" w:rsidRDefault="00A2082D" w:rsidP="00A2082D">
      <w:pPr>
        <w:pStyle w:val="Text10"/>
      </w:pPr>
    </w:p>
    <w:p w:rsidR="00A2082D" w:rsidRPr="00321D5D" w:rsidRDefault="00A2082D"/>
    <w:p w:rsidR="00514919" w:rsidRPr="00321D5D" w:rsidRDefault="00514919">
      <w:pPr>
        <w:rPr>
          <w:b/>
          <w:sz w:val="26"/>
        </w:rPr>
      </w:pPr>
      <w:r w:rsidRPr="00321D5D">
        <w:br w:type="page"/>
      </w:r>
    </w:p>
    <w:p w:rsidR="00514919" w:rsidRPr="00321D5D" w:rsidRDefault="00E708DC" w:rsidP="00514919">
      <w:pPr>
        <w:pStyle w:val="Heading2"/>
      </w:pPr>
      <w:bookmarkStart w:id="157" w:name="_Toc363810830"/>
      <w:r w:rsidRPr="00321D5D">
        <w:lastRenderedPageBreak/>
        <w:t>Create</w:t>
      </w:r>
      <w:r w:rsidR="00357489" w:rsidRPr="00321D5D">
        <w:t>Client</w:t>
      </w:r>
      <w:r w:rsidRPr="00321D5D">
        <w:t>DefaultGroupRegCommand</w:t>
      </w:r>
      <w:bookmarkEnd w:id="157"/>
    </w:p>
    <w:p w:rsidR="00514919" w:rsidRPr="00321D5D" w:rsidRDefault="00514919" w:rsidP="0083629E">
      <w:pPr>
        <w:pStyle w:val="Heading4"/>
      </w:pPr>
      <w:proofErr w:type="gramStart"/>
      <w:r w:rsidRPr="00321D5D">
        <w:t>validateArguments</w:t>
      </w:r>
      <w:proofErr w:type="gramEnd"/>
    </w:p>
    <w:p w:rsidR="00A2082D" w:rsidRPr="00321D5D" w:rsidRDefault="00A2082D" w:rsidP="00A2082D">
      <w:pPr>
        <w:pStyle w:val="Text10"/>
      </w:pPr>
      <w:r w:rsidRPr="00321D5D">
        <w:t>This method is called by the execute method in Command class. It validates that a properties object has been passed in and contains required values.</w:t>
      </w:r>
    </w:p>
    <w:p w:rsidR="00A2082D" w:rsidRPr="00321D5D" w:rsidRDefault="00A2082D" w:rsidP="00A2082D">
      <w:pPr>
        <w:pStyle w:val="Heading5"/>
      </w:pPr>
      <w:r w:rsidRPr="00321D5D">
        <w:t>Parameters</w:t>
      </w:r>
    </w:p>
    <w:p w:rsidR="00A2082D" w:rsidRPr="00321D5D" w:rsidRDefault="00A2082D" w:rsidP="00A2082D">
      <w:pPr>
        <w:pStyle w:val="Text10"/>
      </w:pPr>
      <w:proofErr w:type="gramStart"/>
      <w:r w:rsidRPr="00321D5D">
        <w:t>None.</w:t>
      </w:r>
      <w:proofErr w:type="gramEnd"/>
    </w:p>
    <w:p w:rsidR="00A2082D" w:rsidRPr="00321D5D" w:rsidRDefault="00A2082D" w:rsidP="00A2082D">
      <w:pPr>
        <w:pStyle w:val="Heading5"/>
      </w:pPr>
      <w:r w:rsidRPr="00321D5D">
        <w:t>Pseudocode</w:t>
      </w:r>
    </w:p>
    <w:p w:rsidR="00A2082D" w:rsidRPr="00321D5D" w:rsidRDefault="00A2082D" w:rsidP="00A2082D">
      <w:pPr>
        <w:pStyle w:val="Logic1"/>
      </w:pPr>
      <w:r w:rsidRPr="00321D5D">
        <w:rPr>
          <w:lang w:eastAsia="en-AU"/>
        </w:rPr>
        <w:t>VALIDATE that this.arguments contains the following fields:</w:t>
      </w:r>
    </w:p>
    <w:p w:rsidR="00A2082D" w:rsidRPr="00321D5D" w:rsidRDefault="00A2082D" w:rsidP="00A2082D">
      <w:pPr>
        <w:pStyle w:val="Logic1"/>
        <w:ind w:left="1440"/>
      </w:pPr>
      <w:r w:rsidRPr="00321D5D">
        <w:t>r_object_id</w:t>
      </w:r>
    </w:p>
    <w:p w:rsidR="00A2082D" w:rsidRPr="00321D5D" w:rsidRDefault="00A2082D" w:rsidP="00A2082D">
      <w:pPr>
        <w:pStyle w:val="Logic1"/>
        <w:ind w:left="1440"/>
      </w:pPr>
      <w:r w:rsidRPr="00321D5D">
        <w:t>object_type</w:t>
      </w:r>
    </w:p>
    <w:p w:rsidR="00A2082D" w:rsidRPr="00321D5D" w:rsidRDefault="00A2082D" w:rsidP="00A2082D">
      <w:pPr>
        <w:pStyle w:val="Logic1"/>
        <w:ind w:left="1440"/>
      </w:pPr>
      <w:r w:rsidRPr="00321D5D">
        <w:t>group_name</w:t>
      </w:r>
    </w:p>
    <w:p w:rsidR="00A2082D" w:rsidRPr="00321D5D" w:rsidRDefault="00A2082D" w:rsidP="00A2082D">
      <w:pPr>
        <w:pStyle w:val="Logic1"/>
      </w:pPr>
      <w:r w:rsidRPr="00321D5D">
        <w:t>VALIDATE that</w:t>
      </w:r>
      <w:r w:rsidR="008B76AA" w:rsidRPr="00321D5D">
        <w:t xml:space="preserve"> object_ is one of (tls_client</w:t>
      </w:r>
      <w:r w:rsidRPr="00321D5D">
        <w:t>)</w:t>
      </w:r>
    </w:p>
    <w:p w:rsidR="00C41B65" w:rsidRPr="00321D5D" w:rsidRDefault="00C41B65" w:rsidP="00C41B65">
      <w:pPr>
        <w:pStyle w:val="Text10"/>
        <w:rPr>
          <w:b/>
          <w:sz w:val="22"/>
        </w:rPr>
      </w:pPr>
      <w:r w:rsidRPr="00321D5D">
        <w:rPr>
          <w:b/>
          <w:sz w:val="22"/>
        </w:rPr>
        <w:t>Construction Hint</w:t>
      </w:r>
    </w:p>
    <w:p w:rsidR="00C41B65" w:rsidRPr="00321D5D" w:rsidRDefault="00C41B65" w:rsidP="00C41B65">
      <w:pPr>
        <w:pStyle w:val="Text10"/>
      </w:pPr>
      <w:r w:rsidRPr="00321D5D">
        <w:t xml:space="preserve">Validation of type to be performed in the </w:t>
      </w:r>
      <w:proofErr w:type="gramStart"/>
      <w:r w:rsidRPr="00321D5D">
        <w:t>preTransactionSteps(</w:t>
      </w:r>
      <w:proofErr w:type="gramEnd"/>
      <w:r w:rsidRPr="00321D5D">
        <w:t>) method.</w:t>
      </w:r>
    </w:p>
    <w:p w:rsidR="00A2082D" w:rsidRPr="00321D5D" w:rsidRDefault="00A2082D" w:rsidP="00C41B65">
      <w:pPr>
        <w:pStyle w:val="Text10"/>
      </w:pPr>
    </w:p>
    <w:p w:rsidR="00A2082D" w:rsidRPr="00321D5D" w:rsidRDefault="00A2082D" w:rsidP="0083629E">
      <w:pPr>
        <w:pStyle w:val="Heading4"/>
      </w:pPr>
      <w:proofErr w:type="gramStart"/>
      <w:r w:rsidRPr="00321D5D">
        <w:t>protected</w:t>
      </w:r>
      <w:proofErr w:type="gramEnd"/>
      <w:r w:rsidRPr="00321D5D">
        <w:t xml:space="preserve"> executeAction</w:t>
      </w:r>
    </w:p>
    <w:p w:rsidR="00A2082D" w:rsidRPr="00321D5D" w:rsidRDefault="00C41B65" w:rsidP="00A2082D">
      <w:pPr>
        <w:pStyle w:val="Text10"/>
      </w:pPr>
      <w:r w:rsidRPr="00321D5D">
        <w:t>This command will create Registrations for all users in the defined group at the object level. This com</w:t>
      </w:r>
      <w:r w:rsidR="00357489" w:rsidRPr="00321D5D">
        <w:t>mand will be used during Client</w:t>
      </w:r>
      <w:r w:rsidRPr="00321D5D">
        <w:t xml:space="preserve"> creation process to create initial Registrations for group.</w:t>
      </w:r>
    </w:p>
    <w:p w:rsidR="00A2082D" w:rsidRPr="00321D5D" w:rsidRDefault="00A2082D" w:rsidP="00A2082D">
      <w:pPr>
        <w:pStyle w:val="Heading5"/>
      </w:pPr>
      <w:r w:rsidRPr="00321D5D">
        <w:t>Parameters</w:t>
      </w:r>
    </w:p>
    <w:p w:rsidR="00A2082D" w:rsidRPr="00321D5D" w:rsidRDefault="00A2082D" w:rsidP="00A2082D">
      <w:pPr>
        <w:pStyle w:val="Text10"/>
      </w:pPr>
      <w:proofErr w:type="gramStart"/>
      <w:r w:rsidRPr="00321D5D">
        <w:t>None.</w:t>
      </w:r>
      <w:proofErr w:type="gramEnd"/>
    </w:p>
    <w:p w:rsidR="00A2082D" w:rsidRPr="00321D5D" w:rsidRDefault="00A2082D" w:rsidP="00A2082D">
      <w:pPr>
        <w:pStyle w:val="Heading5"/>
      </w:pPr>
      <w:r w:rsidRPr="00321D5D">
        <w:t>Pseudocode</w:t>
      </w:r>
    </w:p>
    <w:p w:rsidR="00A2082D" w:rsidRPr="00321D5D" w:rsidRDefault="00A2082D" w:rsidP="00A2082D">
      <w:pPr>
        <w:pStyle w:val="Text10"/>
      </w:pPr>
      <w:r w:rsidRPr="00321D5D">
        <w:t>Get all users in group “group_name”</w:t>
      </w:r>
    </w:p>
    <w:p w:rsidR="00A2082D" w:rsidRPr="00321D5D" w:rsidRDefault="00A2082D" w:rsidP="00A2082D">
      <w:pPr>
        <w:pStyle w:val="Text10"/>
      </w:pPr>
      <w:r w:rsidRPr="00321D5D">
        <w:t>LOOP users</w:t>
      </w:r>
    </w:p>
    <w:p w:rsidR="00837F3E" w:rsidRPr="00321D5D" w:rsidRDefault="00A2082D" w:rsidP="00A2082D">
      <w:pPr>
        <w:pStyle w:val="Text10"/>
      </w:pPr>
      <w:r w:rsidRPr="00321D5D">
        <w:tab/>
        <w:t xml:space="preserve">CALL </w:t>
      </w:r>
      <w:r w:rsidR="006372A5" w:rsidRPr="00321D5D">
        <w:t>Tls</w:t>
      </w:r>
      <w:r w:rsidRPr="00321D5D">
        <w:t>Registrations.</w:t>
      </w:r>
      <w:r w:rsidR="00837F3E" w:rsidRPr="00321D5D">
        <w:t xml:space="preserve">addClientDefaultGroupReg using r_object_id and </w:t>
      </w:r>
      <w:r w:rsidR="006372A5" w:rsidRPr="00321D5D">
        <w:t>user</w:t>
      </w:r>
    </w:p>
    <w:p w:rsidR="006372A5" w:rsidRPr="00321D5D" w:rsidRDefault="006372A5" w:rsidP="00A2082D">
      <w:pPr>
        <w:pStyle w:val="Text10"/>
      </w:pPr>
      <w:r w:rsidRPr="00321D5D">
        <w:t>END LOOP</w:t>
      </w:r>
    </w:p>
    <w:p w:rsidR="00514919" w:rsidRPr="00321D5D" w:rsidRDefault="00514919" w:rsidP="00514919">
      <w:pPr>
        <w:pStyle w:val="Text10"/>
      </w:pPr>
    </w:p>
    <w:p w:rsidR="00514919" w:rsidRPr="00321D5D" w:rsidRDefault="00514919" w:rsidP="001C669E">
      <w:pPr>
        <w:pStyle w:val="Text10"/>
      </w:pPr>
    </w:p>
    <w:p w:rsidR="003012B0" w:rsidRPr="00321D5D" w:rsidRDefault="003012B0">
      <w:pPr>
        <w:rPr>
          <w:b/>
          <w:sz w:val="26"/>
        </w:rPr>
      </w:pPr>
      <w:r w:rsidRPr="00321D5D">
        <w:br w:type="page"/>
      </w:r>
    </w:p>
    <w:p w:rsidR="003012B0" w:rsidRPr="00321D5D" w:rsidRDefault="003012B0" w:rsidP="003012B0">
      <w:pPr>
        <w:pStyle w:val="Heading2"/>
      </w:pPr>
      <w:bookmarkStart w:id="158" w:name="_Toc363810831"/>
      <w:r w:rsidRPr="00321D5D">
        <w:lastRenderedPageBreak/>
        <w:t>ModifyRegApproverAccessCommand</w:t>
      </w:r>
      <w:bookmarkEnd w:id="158"/>
    </w:p>
    <w:p w:rsidR="003012B0" w:rsidRPr="00321D5D" w:rsidRDefault="003012B0" w:rsidP="0083629E">
      <w:pPr>
        <w:pStyle w:val="Heading4"/>
      </w:pPr>
      <w:proofErr w:type="gramStart"/>
      <w:r w:rsidRPr="00321D5D">
        <w:t>validateArguments</w:t>
      </w:r>
      <w:proofErr w:type="gramEnd"/>
    </w:p>
    <w:p w:rsidR="003012B0" w:rsidRPr="00321D5D" w:rsidRDefault="003012B0" w:rsidP="003012B0">
      <w:pPr>
        <w:pStyle w:val="Text10"/>
      </w:pPr>
      <w:r w:rsidRPr="00321D5D">
        <w:t>This method is called by the execute method in Command class. It validates that a properties object has been passed in and contains required values.</w:t>
      </w:r>
    </w:p>
    <w:p w:rsidR="003012B0" w:rsidRPr="00321D5D" w:rsidRDefault="003012B0" w:rsidP="003012B0">
      <w:pPr>
        <w:pStyle w:val="Heading5"/>
      </w:pPr>
      <w:r w:rsidRPr="00321D5D">
        <w:t>Parameters</w:t>
      </w:r>
    </w:p>
    <w:p w:rsidR="003012B0" w:rsidRPr="00321D5D" w:rsidRDefault="003012B0" w:rsidP="003012B0">
      <w:pPr>
        <w:pStyle w:val="Text10"/>
      </w:pPr>
      <w:proofErr w:type="gramStart"/>
      <w:r w:rsidRPr="00321D5D">
        <w:t>None.</w:t>
      </w:r>
      <w:proofErr w:type="gramEnd"/>
    </w:p>
    <w:p w:rsidR="003012B0" w:rsidRPr="00321D5D" w:rsidRDefault="003012B0" w:rsidP="003012B0">
      <w:pPr>
        <w:pStyle w:val="Heading5"/>
      </w:pPr>
      <w:r w:rsidRPr="00321D5D">
        <w:t>Pseudocode</w:t>
      </w:r>
    </w:p>
    <w:p w:rsidR="003012B0" w:rsidRPr="00321D5D" w:rsidRDefault="003012B0" w:rsidP="003012B0">
      <w:pPr>
        <w:pStyle w:val="Logic1"/>
      </w:pPr>
      <w:r w:rsidRPr="00321D5D">
        <w:rPr>
          <w:lang w:eastAsia="en-AU"/>
        </w:rPr>
        <w:t>VALIDATE that this.arguments contains the following fields:</w:t>
      </w:r>
    </w:p>
    <w:p w:rsidR="003012B0" w:rsidRPr="00321D5D" w:rsidRDefault="003012B0" w:rsidP="003012B0">
      <w:pPr>
        <w:pStyle w:val="Logic1"/>
        <w:ind w:left="1440"/>
      </w:pPr>
      <w:r w:rsidRPr="00321D5D">
        <w:t>r_object_id</w:t>
      </w:r>
    </w:p>
    <w:p w:rsidR="003012B0" w:rsidRPr="00321D5D" w:rsidRDefault="007E3297" w:rsidP="003012B0">
      <w:pPr>
        <w:pStyle w:val="Logic1"/>
        <w:ind w:left="1440"/>
      </w:pPr>
      <w:r w:rsidRPr="00321D5D">
        <w:t>reg_approver_access_name</w:t>
      </w:r>
    </w:p>
    <w:p w:rsidR="003012B0" w:rsidRPr="00321D5D" w:rsidRDefault="00DD62DE" w:rsidP="003012B0">
      <w:pPr>
        <w:pStyle w:val="Logic1"/>
        <w:ind w:left="1440"/>
      </w:pPr>
      <w:r w:rsidRPr="00321D5D">
        <w:t>user_guid</w:t>
      </w:r>
    </w:p>
    <w:p w:rsidR="003012B0" w:rsidRPr="00321D5D" w:rsidRDefault="003012B0" w:rsidP="003012B0">
      <w:pPr>
        <w:pStyle w:val="Logic1"/>
      </w:pPr>
      <w:r w:rsidRPr="00321D5D">
        <w:t>VALIDATE that Object Type of r_object_id is one of (tls_client, tls_job</w:t>
      </w:r>
      <w:r w:rsidR="007E3297" w:rsidRPr="00321D5D">
        <w:t>, tls_project</w:t>
      </w:r>
      <w:r w:rsidRPr="00321D5D">
        <w:t>)</w:t>
      </w:r>
    </w:p>
    <w:p w:rsidR="003012B0" w:rsidRPr="00321D5D" w:rsidRDefault="003012B0" w:rsidP="003012B0">
      <w:pPr>
        <w:pStyle w:val="Logic1"/>
      </w:pPr>
      <w:r w:rsidRPr="00321D5D">
        <w:t xml:space="preserve">VALIDATE can modify </w:t>
      </w:r>
      <w:r w:rsidR="007E3297" w:rsidRPr="00321D5D">
        <w:t>Registration Approver Access</w:t>
      </w:r>
      <w:r w:rsidRPr="00321D5D">
        <w:t xml:space="preserve"> using TlsRegistrations. </w:t>
      </w:r>
      <w:proofErr w:type="gramStart"/>
      <w:r w:rsidRPr="00321D5D">
        <w:t>canModify</w:t>
      </w:r>
      <w:r w:rsidR="007E3297" w:rsidRPr="00321D5D">
        <w:t>RegApproverAccess</w:t>
      </w:r>
      <w:proofErr w:type="gramEnd"/>
    </w:p>
    <w:p w:rsidR="00C41B65" w:rsidRPr="00321D5D" w:rsidRDefault="00C41B65" w:rsidP="00C41B65">
      <w:pPr>
        <w:pStyle w:val="Text10"/>
        <w:rPr>
          <w:b/>
          <w:sz w:val="22"/>
        </w:rPr>
      </w:pPr>
      <w:r w:rsidRPr="00321D5D">
        <w:rPr>
          <w:b/>
          <w:sz w:val="22"/>
        </w:rPr>
        <w:t>Construction Hint</w:t>
      </w:r>
    </w:p>
    <w:p w:rsidR="00C41B65" w:rsidRPr="00321D5D" w:rsidRDefault="00C41B65" w:rsidP="00C41B65">
      <w:pPr>
        <w:pStyle w:val="Text10"/>
      </w:pPr>
      <w:r w:rsidRPr="00321D5D">
        <w:t xml:space="preserve">Validation of type and canModifyRegApproverAccess to be performed in the </w:t>
      </w:r>
      <w:proofErr w:type="gramStart"/>
      <w:r w:rsidRPr="00321D5D">
        <w:t>preTransactionSteps(</w:t>
      </w:r>
      <w:proofErr w:type="gramEnd"/>
      <w:r w:rsidRPr="00321D5D">
        <w:t>) method.</w:t>
      </w:r>
    </w:p>
    <w:p w:rsidR="003012B0" w:rsidRPr="00321D5D" w:rsidRDefault="003012B0" w:rsidP="00C41B65">
      <w:pPr>
        <w:pStyle w:val="Text10"/>
      </w:pPr>
    </w:p>
    <w:p w:rsidR="003012B0" w:rsidRPr="00321D5D" w:rsidRDefault="003012B0" w:rsidP="0083629E">
      <w:pPr>
        <w:pStyle w:val="Heading4"/>
      </w:pPr>
      <w:proofErr w:type="gramStart"/>
      <w:r w:rsidRPr="00321D5D">
        <w:t>protected</w:t>
      </w:r>
      <w:proofErr w:type="gramEnd"/>
      <w:r w:rsidRPr="00321D5D">
        <w:t xml:space="preserve"> executeAction</w:t>
      </w:r>
    </w:p>
    <w:p w:rsidR="003012B0" w:rsidRPr="00321D5D" w:rsidRDefault="00C41B65" w:rsidP="003012B0">
      <w:pPr>
        <w:pStyle w:val="Text10"/>
      </w:pPr>
      <w:r w:rsidRPr="00321D5D">
        <w:t>This command will update the Registration Approver Access setting as well as the GUID of the Registration Approver Acces last modified user on a Client, Job or Project.</w:t>
      </w:r>
    </w:p>
    <w:p w:rsidR="003012B0" w:rsidRPr="00321D5D" w:rsidRDefault="003012B0" w:rsidP="003012B0">
      <w:pPr>
        <w:pStyle w:val="Heading5"/>
      </w:pPr>
      <w:r w:rsidRPr="00321D5D">
        <w:t>Parameters</w:t>
      </w:r>
    </w:p>
    <w:p w:rsidR="003012B0" w:rsidRPr="00321D5D" w:rsidRDefault="003012B0" w:rsidP="003012B0">
      <w:pPr>
        <w:pStyle w:val="Text10"/>
      </w:pPr>
      <w:proofErr w:type="gramStart"/>
      <w:r w:rsidRPr="00321D5D">
        <w:t>None.</w:t>
      </w:r>
      <w:proofErr w:type="gramEnd"/>
    </w:p>
    <w:p w:rsidR="003012B0" w:rsidRPr="00321D5D" w:rsidRDefault="003012B0" w:rsidP="003012B0">
      <w:pPr>
        <w:pStyle w:val="Heading5"/>
      </w:pPr>
      <w:r w:rsidRPr="00321D5D">
        <w:t>Pseudocode</w:t>
      </w:r>
    </w:p>
    <w:p w:rsidR="00DD62DE" w:rsidRPr="00321D5D" w:rsidRDefault="00DD62DE" w:rsidP="003012B0">
      <w:pPr>
        <w:pStyle w:val="Text10"/>
      </w:pPr>
      <w:r w:rsidRPr="00321D5D">
        <w:t>Get Object Type from the r_object_id</w:t>
      </w:r>
    </w:p>
    <w:p w:rsidR="003012B0" w:rsidRPr="00321D5D" w:rsidRDefault="007E3297" w:rsidP="003012B0">
      <w:pPr>
        <w:pStyle w:val="Text10"/>
      </w:pPr>
      <w:r w:rsidRPr="00321D5D">
        <w:t xml:space="preserve">EXECUTE </w:t>
      </w:r>
      <w:r w:rsidR="00DD62DE" w:rsidRPr="00321D5D">
        <w:t>Query 3</w:t>
      </w:r>
      <w:r w:rsidRPr="00321D5D">
        <w:t xml:space="preserve"> with the </w:t>
      </w:r>
      <w:r w:rsidR="00DD62DE" w:rsidRPr="00321D5D">
        <w:t xml:space="preserve">object type, </w:t>
      </w:r>
      <w:r w:rsidRPr="00321D5D">
        <w:t xml:space="preserve">new </w:t>
      </w:r>
      <w:r w:rsidR="00DD62DE" w:rsidRPr="00321D5D">
        <w:t>approver setting</w:t>
      </w:r>
      <w:r w:rsidRPr="00321D5D">
        <w:t xml:space="preserve"> and the </w:t>
      </w:r>
      <w:r w:rsidR="00DD62DE" w:rsidRPr="00321D5D">
        <w:t>user_guid</w:t>
      </w:r>
    </w:p>
    <w:p w:rsidR="003012B0" w:rsidRPr="00321D5D" w:rsidRDefault="003012B0" w:rsidP="003012B0">
      <w:pPr>
        <w:pStyle w:val="Text10"/>
      </w:pPr>
    </w:p>
    <w:p w:rsidR="00514919" w:rsidRPr="00321D5D" w:rsidRDefault="00514919" w:rsidP="001C669E">
      <w:pPr>
        <w:pStyle w:val="Text10"/>
      </w:pPr>
    </w:p>
    <w:p w:rsidR="004061C6" w:rsidRPr="00321D5D" w:rsidRDefault="004061C6">
      <w:r w:rsidRPr="00321D5D">
        <w:br w:type="page"/>
      </w:r>
    </w:p>
    <w:p w:rsidR="004061C6" w:rsidRPr="00321D5D" w:rsidRDefault="00D51338" w:rsidP="004061C6">
      <w:pPr>
        <w:pStyle w:val="Heading2"/>
      </w:pPr>
      <w:bookmarkStart w:id="159" w:name="_Toc363810832"/>
      <w:r w:rsidRPr="00321D5D">
        <w:lastRenderedPageBreak/>
        <w:t>UpdateProduct</w:t>
      </w:r>
      <w:r w:rsidR="004061C6" w:rsidRPr="00321D5D">
        <w:t>GroupRegCommand</w:t>
      </w:r>
      <w:bookmarkEnd w:id="159"/>
    </w:p>
    <w:p w:rsidR="004061C6" w:rsidRPr="00321D5D" w:rsidRDefault="004061C6" w:rsidP="0083629E">
      <w:pPr>
        <w:pStyle w:val="Heading4"/>
      </w:pPr>
      <w:proofErr w:type="gramStart"/>
      <w:r w:rsidRPr="00321D5D">
        <w:t>validateArguments</w:t>
      </w:r>
      <w:proofErr w:type="gramEnd"/>
    </w:p>
    <w:p w:rsidR="004061C6" w:rsidRPr="00321D5D" w:rsidRDefault="004061C6" w:rsidP="004061C6">
      <w:pPr>
        <w:pStyle w:val="Text10"/>
      </w:pPr>
      <w:r w:rsidRPr="00321D5D">
        <w:t>This method is called by the execute method in Command class. It validates that a properties object has been passed in and contains required values.</w:t>
      </w:r>
    </w:p>
    <w:p w:rsidR="004061C6" w:rsidRPr="00321D5D" w:rsidRDefault="004061C6" w:rsidP="004061C6">
      <w:pPr>
        <w:pStyle w:val="Heading5"/>
      </w:pPr>
      <w:r w:rsidRPr="00321D5D">
        <w:t>Parameters</w:t>
      </w:r>
    </w:p>
    <w:p w:rsidR="004061C6" w:rsidRPr="00321D5D" w:rsidRDefault="004061C6" w:rsidP="004061C6">
      <w:pPr>
        <w:pStyle w:val="Text10"/>
      </w:pPr>
      <w:proofErr w:type="gramStart"/>
      <w:r w:rsidRPr="00321D5D">
        <w:t>None.</w:t>
      </w:r>
      <w:proofErr w:type="gramEnd"/>
    </w:p>
    <w:p w:rsidR="004061C6" w:rsidRPr="00321D5D" w:rsidRDefault="004061C6" w:rsidP="004061C6">
      <w:pPr>
        <w:pStyle w:val="Heading5"/>
      </w:pPr>
      <w:r w:rsidRPr="00321D5D">
        <w:t>Pseudocode</w:t>
      </w:r>
    </w:p>
    <w:p w:rsidR="004061C6" w:rsidRPr="00321D5D" w:rsidRDefault="004061C6" w:rsidP="004061C6">
      <w:pPr>
        <w:pStyle w:val="Logic1"/>
      </w:pPr>
      <w:r w:rsidRPr="00321D5D">
        <w:rPr>
          <w:lang w:eastAsia="en-AU"/>
        </w:rPr>
        <w:t>VALIDATE that this.arguments contains the following fields:</w:t>
      </w:r>
    </w:p>
    <w:p w:rsidR="004061C6" w:rsidRPr="00321D5D" w:rsidRDefault="00AD6228" w:rsidP="004061C6">
      <w:pPr>
        <w:pStyle w:val="Logic1"/>
        <w:ind w:left="1440"/>
      </w:pPr>
      <w:r w:rsidRPr="00321D5D">
        <w:t>product_item_</w:t>
      </w:r>
      <w:r w:rsidR="004061C6" w:rsidRPr="00321D5D">
        <w:t>id</w:t>
      </w:r>
    </w:p>
    <w:p w:rsidR="004061C6" w:rsidRPr="00321D5D" w:rsidRDefault="004061C6" w:rsidP="004061C6">
      <w:pPr>
        <w:pStyle w:val="Text10"/>
      </w:pPr>
    </w:p>
    <w:p w:rsidR="004061C6" w:rsidRPr="00321D5D" w:rsidRDefault="004061C6" w:rsidP="00B24D33">
      <w:pPr>
        <w:pStyle w:val="Heading4"/>
      </w:pPr>
      <w:proofErr w:type="gramStart"/>
      <w:r w:rsidRPr="00321D5D">
        <w:t>protected</w:t>
      </w:r>
      <w:proofErr w:type="gramEnd"/>
      <w:r w:rsidRPr="00321D5D">
        <w:t xml:space="preserve"> execu</w:t>
      </w:r>
      <w:r w:rsidRPr="00321D5D">
        <w:rPr>
          <w:rStyle w:val="Heading3Char"/>
        </w:rPr>
        <w:t>t</w:t>
      </w:r>
      <w:r w:rsidRPr="00321D5D">
        <w:t>eAction</w:t>
      </w:r>
    </w:p>
    <w:p w:rsidR="004061C6" w:rsidRPr="00321D5D" w:rsidRDefault="004061C6" w:rsidP="004061C6">
      <w:pPr>
        <w:pStyle w:val="Text10"/>
      </w:pPr>
      <w:r w:rsidRPr="00321D5D">
        <w:t xml:space="preserve">This command will create Registrations for all users in the defined group </w:t>
      </w:r>
      <w:r w:rsidR="00AD6228" w:rsidRPr="00321D5D">
        <w:t>to the Product Registration group for the given Product Item Id</w:t>
      </w:r>
      <w:r w:rsidRPr="00321D5D">
        <w:t>.</w:t>
      </w:r>
    </w:p>
    <w:p w:rsidR="004061C6" w:rsidRPr="00321D5D" w:rsidRDefault="004061C6" w:rsidP="004061C6">
      <w:pPr>
        <w:pStyle w:val="Heading5"/>
      </w:pPr>
      <w:r w:rsidRPr="00321D5D">
        <w:t>Parameters</w:t>
      </w:r>
    </w:p>
    <w:p w:rsidR="004061C6" w:rsidRPr="00321D5D" w:rsidRDefault="004061C6" w:rsidP="004061C6">
      <w:pPr>
        <w:pStyle w:val="Text10"/>
      </w:pPr>
      <w:proofErr w:type="gramStart"/>
      <w:r w:rsidRPr="00321D5D">
        <w:t>None.</w:t>
      </w:r>
      <w:proofErr w:type="gramEnd"/>
    </w:p>
    <w:p w:rsidR="004061C6" w:rsidRPr="00321D5D" w:rsidRDefault="004061C6" w:rsidP="004061C6">
      <w:pPr>
        <w:pStyle w:val="Heading5"/>
      </w:pPr>
      <w:r w:rsidRPr="00321D5D">
        <w:t>Pseudocode</w:t>
      </w:r>
    </w:p>
    <w:p w:rsidR="004F2852" w:rsidRPr="00321D5D" w:rsidRDefault="00AD6228" w:rsidP="00AD6228">
      <w:pPr>
        <w:pStyle w:val="Text10"/>
      </w:pPr>
      <w:r w:rsidRPr="00321D5D">
        <w:t xml:space="preserve">group_name = </w:t>
      </w:r>
      <w:r w:rsidR="004F2852" w:rsidRPr="00321D5D">
        <w:t>get name from configuration</w:t>
      </w:r>
    </w:p>
    <w:p w:rsidR="00AD6228" w:rsidRPr="00321D5D" w:rsidRDefault="004F2852" w:rsidP="004F2852">
      <w:pPr>
        <w:pStyle w:val="Text10"/>
        <w:ind w:left="2291" w:firstLine="589"/>
      </w:pPr>
      <w:r w:rsidRPr="00321D5D">
        <w:t>‘</w:t>
      </w:r>
      <w:r w:rsidR="00E7459E" w:rsidRPr="00321D5D">
        <w:t>/Registration</w:t>
      </w:r>
      <w:r w:rsidRPr="00321D5D">
        <w:t>/ProductSpecificAccess</w:t>
      </w:r>
      <w:r w:rsidR="00E7459E" w:rsidRPr="00321D5D">
        <w:t>/ProductGroup</w:t>
      </w:r>
      <w:r w:rsidRPr="00321D5D">
        <w:t>’</w:t>
      </w:r>
      <w:r w:rsidR="00E7459E" w:rsidRPr="00321D5D">
        <w:t xml:space="preserve"> for the product</w:t>
      </w:r>
    </w:p>
    <w:p w:rsidR="004061C6" w:rsidRPr="00321D5D" w:rsidRDefault="004061C6" w:rsidP="004061C6">
      <w:pPr>
        <w:pStyle w:val="Text10"/>
      </w:pPr>
      <w:r w:rsidRPr="00321D5D">
        <w:t xml:space="preserve">Get all users in group </w:t>
      </w:r>
      <w:r w:rsidR="00E7459E" w:rsidRPr="00321D5D">
        <w:t>‘</w:t>
      </w:r>
      <w:r w:rsidRPr="00321D5D">
        <w:t>group_name</w:t>
      </w:r>
      <w:r w:rsidR="00E7459E" w:rsidRPr="00321D5D">
        <w:t>’</w:t>
      </w:r>
    </w:p>
    <w:p w:rsidR="004061C6" w:rsidRPr="00321D5D" w:rsidRDefault="004061C6" w:rsidP="004061C6">
      <w:pPr>
        <w:pStyle w:val="Text10"/>
      </w:pPr>
      <w:r w:rsidRPr="00321D5D">
        <w:t>LOOP users</w:t>
      </w:r>
    </w:p>
    <w:p w:rsidR="004061C6" w:rsidRPr="00321D5D" w:rsidRDefault="004061C6" w:rsidP="00815BEB">
      <w:pPr>
        <w:pStyle w:val="Logic1"/>
        <w:ind w:left="1440"/>
      </w:pPr>
      <w:r w:rsidRPr="00321D5D">
        <w:tab/>
        <w:t>CALL TlsRegistrations.</w:t>
      </w:r>
      <w:r w:rsidR="00E7459E" w:rsidRPr="00321D5D">
        <w:t xml:space="preserve">addProductRegistration </w:t>
      </w:r>
      <w:r w:rsidR="00815BEB" w:rsidRPr="00321D5D">
        <w:t>product_item_id</w:t>
      </w:r>
      <w:r w:rsidR="00913D4B" w:rsidRPr="00321D5D">
        <w:t xml:space="preserve"> </w:t>
      </w:r>
      <w:r w:rsidR="00AD6228" w:rsidRPr="00321D5D">
        <w:t>and</w:t>
      </w:r>
      <w:r w:rsidRPr="00321D5D">
        <w:t xml:space="preserve"> </w:t>
      </w:r>
      <w:r w:rsidR="00AD6228" w:rsidRPr="00321D5D">
        <w:t>user</w:t>
      </w:r>
    </w:p>
    <w:p w:rsidR="004061C6" w:rsidRPr="00321D5D" w:rsidRDefault="004061C6" w:rsidP="004061C6">
      <w:pPr>
        <w:pStyle w:val="Text10"/>
      </w:pPr>
      <w:r w:rsidRPr="00321D5D">
        <w:t>END LOOP</w:t>
      </w:r>
    </w:p>
    <w:p w:rsidR="00E7459E" w:rsidRPr="00321D5D" w:rsidRDefault="00E7459E" w:rsidP="004061C6">
      <w:pPr>
        <w:pStyle w:val="Text10"/>
      </w:pPr>
    </w:p>
    <w:p w:rsidR="00E7459E" w:rsidRPr="00321D5D" w:rsidRDefault="00E7459E" w:rsidP="004061C6">
      <w:pPr>
        <w:pStyle w:val="Text10"/>
      </w:pPr>
      <w:r w:rsidRPr="00321D5D">
        <w:t xml:space="preserve">Get all users in </w:t>
      </w:r>
      <w:r w:rsidR="00913D4B" w:rsidRPr="00321D5D">
        <w:t>reg_group</w:t>
      </w:r>
    </w:p>
    <w:p w:rsidR="00E7459E" w:rsidRPr="00321D5D" w:rsidRDefault="00E7459E" w:rsidP="004061C6">
      <w:pPr>
        <w:pStyle w:val="Text10"/>
      </w:pPr>
      <w:r w:rsidRPr="00321D5D">
        <w:t xml:space="preserve">Check if there are any users listed within the </w:t>
      </w:r>
      <w:r w:rsidR="00913D4B" w:rsidRPr="00321D5D">
        <w:t xml:space="preserve">reg_group </w:t>
      </w:r>
      <w:r w:rsidRPr="00321D5D">
        <w:t>which are not in group_name</w:t>
      </w:r>
    </w:p>
    <w:p w:rsidR="00E7459E" w:rsidRPr="00321D5D" w:rsidRDefault="00E7459E" w:rsidP="004061C6">
      <w:pPr>
        <w:pStyle w:val="Text10"/>
      </w:pPr>
      <w:r w:rsidRPr="00321D5D">
        <w:t>IF there are THEN</w:t>
      </w:r>
    </w:p>
    <w:p w:rsidR="004C3AA2" w:rsidRPr="00321D5D" w:rsidRDefault="00E7459E">
      <w:pPr>
        <w:pStyle w:val="Text10"/>
        <w:ind w:left="1440"/>
      </w:pPr>
      <w:r w:rsidRPr="00321D5D">
        <w:t>LOOP through the list of users</w:t>
      </w:r>
    </w:p>
    <w:p w:rsidR="004C3AA2" w:rsidRPr="00321D5D" w:rsidRDefault="00913D4B" w:rsidP="00815BEB">
      <w:pPr>
        <w:pStyle w:val="Logic1"/>
        <w:ind w:left="1440"/>
      </w:pPr>
      <w:r w:rsidRPr="00321D5D">
        <w:t>CALL TlsRegistration.remove</w:t>
      </w:r>
      <w:r w:rsidR="00E7459E" w:rsidRPr="00321D5D">
        <w:t xml:space="preserve">ProductRegistration passing </w:t>
      </w:r>
      <w:r w:rsidR="00815BEB" w:rsidRPr="00321D5D">
        <w:t>product_item_id</w:t>
      </w:r>
      <w:r w:rsidRPr="00321D5D">
        <w:t xml:space="preserve"> </w:t>
      </w:r>
      <w:r w:rsidR="00E7459E" w:rsidRPr="00321D5D">
        <w:t>and user</w:t>
      </w:r>
    </w:p>
    <w:p w:rsidR="004C3AA2" w:rsidRPr="00321D5D" w:rsidRDefault="00E7459E">
      <w:pPr>
        <w:pStyle w:val="Text10"/>
        <w:ind w:left="1440"/>
      </w:pPr>
      <w:r w:rsidRPr="00321D5D">
        <w:t>END LOOP</w:t>
      </w:r>
    </w:p>
    <w:p w:rsidR="00E7459E" w:rsidRPr="00321D5D" w:rsidRDefault="00E7459E" w:rsidP="004061C6">
      <w:pPr>
        <w:pStyle w:val="Text10"/>
      </w:pPr>
      <w:r w:rsidRPr="00321D5D">
        <w:t>END IF</w:t>
      </w:r>
    </w:p>
    <w:p w:rsidR="004061C6" w:rsidRPr="00321D5D" w:rsidRDefault="004061C6" w:rsidP="004061C6">
      <w:pPr>
        <w:pStyle w:val="Text10"/>
      </w:pPr>
    </w:p>
    <w:p w:rsidR="004061C6" w:rsidRPr="00321D5D" w:rsidRDefault="004061C6" w:rsidP="004061C6">
      <w:pPr>
        <w:pStyle w:val="Text10"/>
      </w:pPr>
    </w:p>
    <w:p w:rsidR="0066192C" w:rsidRPr="00321D5D" w:rsidRDefault="0066192C">
      <w:r w:rsidRPr="00321D5D">
        <w:br w:type="page"/>
      </w:r>
    </w:p>
    <w:p w:rsidR="0066192C" w:rsidRPr="00321D5D" w:rsidRDefault="0066192C" w:rsidP="0066192C">
      <w:pPr>
        <w:pStyle w:val="Heading2"/>
      </w:pPr>
      <w:bookmarkStart w:id="160" w:name="_Toc363810833"/>
      <w:r w:rsidRPr="00321D5D">
        <w:lastRenderedPageBreak/>
        <w:t>SetUnsetProductSpecificAccessCommand</w:t>
      </w:r>
      <w:bookmarkEnd w:id="160"/>
    </w:p>
    <w:p w:rsidR="0066192C" w:rsidRPr="00321D5D" w:rsidRDefault="0066192C" w:rsidP="0083629E">
      <w:pPr>
        <w:pStyle w:val="Heading4"/>
      </w:pPr>
      <w:proofErr w:type="gramStart"/>
      <w:r w:rsidRPr="00321D5D">
        <w:t>validateArguments</w:t>
      </w:r>
      <w:proofErr w:type="gramEnd"/>
    </w:p>
    <w:p w:rsidR="0066192C" w:rsidRPr="00321D5D" w:rsidRDefault="0066192C" w:rsidP="0066192C">
      <w:pPr>
        <w:pStyle w:val="Text10"/>
      </w:pPr>
      <w:r w:rsidRPr="00321D5D">
        <w:t>This method is called by the execute method in Command class. It validates that a properties object has been passed in and contains required values.</w:t>
      </w:r>
    </w:p>
    <w:p w:rsidR="0066192C" w:rsidRPr="00321D5D" w:rsidRDefault="0066192C" w:rsidP="0066192C">
      <w:pPr>
        <w:pStyle w:val="Heading5"/>
      </w:pPr>
      <w:r w:rsidRPr="00321D5D">
        <w:t>Parameters</w:t>
      </w:r>
    </w:p>
    <w:p w:rsidR="0066192C" w:rsidRPr="00321D5D" w:rsidRDefault="0066192C" w:rsidP="0066192C">
      <w:pPr>
        <w:pStyle w:val="Text10"/>
      </w:pPr>
      <w:proofErr w:type="gramStart"/>
      <w:r w:rsidRPr="00321D5D">
        <w:t>None.</w:t>
      </w:r>
      <w:proofErr w:type="gramEnd"/>
    </w:p>
    <w:p w:rsidR="0066192C" w:rsidRPr="00321D5D" w:rsidRDefault="0066192C" w:rsidP="0066192C">
      <w:pPr>
        <w:pStyle w:val="Heading5"/>
      </w:pPr>
      <w:r w:rsidRPr="00321D5D">
        <w:t>Pseudocode</w:t>
      </w:r>
    </w:p>
    <w:p w:rsidR="0066192C" w:rsidRPr="00321D5D" w:rsidRDefault="0066192C" w:rsidP="0066192C">
      <w:pPr>
        <w:pStyle w:val="Logic1"/>
      </w:pPr>
      <w:r w:rsidRPr="00321D5D">
        <w:rPr>
          <w:lang w:eastAsia="en-AU"/>
        </w:rPr>
        <w:t>VALIDATE that this.arguments contains the following fields:</w:t>
      </w:r>
    </w:p>
    <w:p w:rsidR="0066192C" w:rsidRPr="00321D5D" w:rsidRDefault="00A97878" w:rsidP="0066192C">
      <w:pPr>
        <w:pStyle w:val="Logic1"/>
        <w:ind w:left="1440"/>
      </w:pPr>
      <w:r w:rsidRPr="00321D5D">
        <w:t xml:space="preserve">List of </w:t>
      </w:r>
      <w:r w:rsidR="0066192C" w:rsidRPr="00321D5D">
        <w:t>Object Id</w:t>
      </w:r>
      <w:r w:rsidRPr="00321D5D">
        <w:t>s</w:t>
      </w:r>
    </w:p>
    <w:p w:rsidR="0066192C" w:rsidRPr="00321D5D" w:rsidRDefault="0066192C" w:rsidP="0066192C">
      <w:pPr>
        <w:pStyle w:val="Logic1"/>
        <w:ind w:left="1440"/>
      </w:pPr>
      <w:r w:rsidRPr="00321D5D">
        <w:t>Action (“set” or “unset”)</w:t>
      </w:r>
    </w:p>
    <w:p w:rsidR="0066192C" w:rsidRPr="00321D5D" w:rsidRDefault="0066192C" w:rsidP="00A6418A"/>
    <w:p w:rsidR="0066192C" w:rsidRPr="00321D5D" w:rsidRDefault="0066192C" w:rsidP="0083629E">
      <w:pPr>
        <w:pStyle w:val="Heading4"/>
      </w:pPr>
      <w:proofErr w:type="gramStart"/>
      <w:r w:rsidRPr="00321D5D">
        <w:t>protected</w:t>
      </w:r>
      <w:proofErr w:type="gramEnd"/>
      <w:r w:rsidRPr="00321D5D">
        <w:t xml:space="preserve"> executeAction</w:t>
      </w:r>
    </w:p>
    <w:p w:rsidR="0066192C" w:rsidRPr="00321D5D" w:rsidRDefault="0066192C" w:rsidP="0066192C">
      <w:pPr>
        <w:pStyle w:val="Text10"/>
      </w:pPr>
      <w:r w:rsidRPr="00321D5D">
        <w:t xml:space="preserve">This command will set or unset Product Specific Access </w:t>
      </w:r>
      <w:r w:rsidR="00815BEB" w:rsidRPr="00321D5D">
        <w:t>for a list of Jobs</w:t>
      </w:r>
      <w:r w:rsidRPr="00321D5D">
        <w:t>.</w:t>
      </w:r>
    </w:p>
    <w:p w:rsidR="0066192C" w:rsidRPr="00321D5D" w:rsidRDefault="0066192C" w:rsidP="0066192C">
      <w:pPr>
        <w:pStyle w:val="Heading5"/>
      </w:pPr>
      <w:r w:rsidRPr="00321D5D">
        <w:t>Parameters</w:t>
      </w:r>
    </w:p>
    <w:p w:rsidR="0066192C" w:rsidRPr="00321D5D" w:rsidRDefault="0066192C" w:rsidP="0066192C">
      <w:pPr>
        <w:pStyle w:val="Text10"/>
      </w:pPr>
      <w:r w:rsidRPr="00321D5D">
        <w:t>None</w:t>
      </w:r>
    </w:p>
    <w:p w:rsidR="0066192C" w:rsidRPr="00321D5D" w:rsidRDefault="0066192C" w:rsidP="0066192C">
      <w:pPr>
        <w:pStyle w:val="Heading5"/>
      </w:pPr>
      <w:r w:rsidRPr="00321D5D">
        <w:t>Pseudocode</w:t>
      </w:r>
    </w:p>
    <w:p w:rsidR="005F2A08" w:rsidRPr="00321D5D" w:rsidRDefault="005F2A08" w:rsidP="005F2A08">
      <w:pPr>
        <w:pStyle w:val="Text10"/>
      </w:pPr>
      <w:r w:rsidRPr="00321D5D">
        <w:t xml:space="preserve">IF action </w:t>
      </w:r>
      <w:r w:rsidR="000678EF" w:rsidRPr="00321D5D">
        <w:t>=</w:t>
      </w:r>
      <w:r w:rsidRPr="00321D5D">
        <w:t>= “set” THEN</w:t>
      </w:r>
    </w:p>
    <w:p w:rsidR="005F2A08" w:rsidRPr="00321D5D" w:rsidRDefault="00EE3810" w:rsidP="005F2A08">
      <w:pPr>
        <w:pStyle w:val="Text10"/>
        <w:ind w:firstLine="589"/>
      </w:pPr>
      <w:r w:rsidRPr="00321D5D">
        <w:t>SET bln</w:t>
      </w:r>
      <w:r w:rsidR="000678EF" w:rsidRPr="00321D5D">
        <w:t>SetProduct</w:t>
      </w:r>
      <w:r w:rsidRPr="00321D5D">
        <w:t xml:space="preserve">Access </w:t>
      </w:r>
      <w:r w:rsidR="000678EF" w:rsidRPr="00321D5D">
        <w:t>= true</w:t>
      </w:r>
    </w:p>
    <w:p w:rsidR="005F2A08" w:rsidRPr="00321D5D" w:rsidRDefault="005F2A08" w:rsidP="005F2A08">
      <w:pPr>
        <w:pStyle w:val="Text10"/>
      </w:pPr>
      <w:r w:rsidRPr="00321D5D">
        <w:t xml:space="preserve">ELSE IF action </w:t>
      </w:r>
      <w:r w:rsidR="000678EF" w:rsidRPr="00321D5D">
        <w:t>=</w:t>
      </w:r>
      <w:r w:rsidRPr="00321D5D">
        <w:t>= “unset” THEN</w:t>
      </w:r>
    </w:p>
    <w:p w:rsidR="005F2A08" w:rsidRPr="00321D5D" w:rsidRDefault="000678EF" w:rsidP="00815BEB">
      <w:pPr>
        <w:pStyle w:val="Text10"/>
        <w:ind w:firstLine="589"/>
      </w:pPr>
      <w:r w:rsidRPr="00321D5D">
        <w:t xml:space="preserve">SET blnSetProductAccess =false </w:t>
      </w:r>
    </w:p>
    <w:p w:rsidR="005F2A08" w:rsidRPr="00321D5D" w:rsidRDefault="005F2A08" w:rsidP="005F2A08">
      <w:pPr>
        <w:pStyle w:val="Text10"/>
      </w:pPr>
      <w:r w:rsidRPr="00321D5D">
        <w:t>ELSE</w:t>
      </w:r>
    </w:p>
    <w:p w:rsidR="005F2A08" w:rsidRPr="00321D5D" w:rsidRDefault="005F2A08" w:rsidP="005F2A08">
      <w:pPr>
        <w:pStyle w:val="Text10"/>
      </w:pPr>
      <w:r w:rsidRPr="00321D5D">
        <w:tab/>
        <w:t>Throw error as invalid action called.</w:t>
      </w:r>
    </w:p>
    <w:p w:rsidR="005F2A08" w:rsidRPr="00321D5D" w:rsidRDefault="005F2A08" w:rsidP="00734585">
      <w:pPr>
        <w:pStyle w:val="Text10"/>
      </w:pPr>
      <w:r w:rsidRPr="00321D5D">
        <w:t>END IF</w:t>
      </w:r>
    </w:p>
    <w:p w:rsidR="00EE3810" w:rsidRPr="00321D5D" w:rsidRDefault="00EE3810" w:rsidP="00EE3810">
      <w:pPr>
        <w:pStyle w:val="Text10"/>
      </w:pPr>
    </w:p>
    <w:p w:rsidR="00EE3810" w:rsidRPr="00321D5D" w:rsidRDefault="00EE3810" w:rsidP="00EE3810">
      <w:pPr>
        <w:pStyle w:val="Text10"/>
      </w:pPr>
      <w:r w:rsidRPr="00321D5D">
        <w:t>FOR EACH jobObjectId IN Object Id List</w:t>
      </w:r>
    </w:p>
    <w:p w:rsidR="00EE3810" w:rsidRPr="00321D5D" w:rsidRDefault="00EE3810" w:rsidP="00EE3810">
      <w:pPr>
        <w:pStyle w:val="Text10"/>
      </w:pPr>
      <w:r w:rsidRPr="00321D5D">
        <w:tab/>
      </w:r>
      <w:proofErr w:type="gramStart"/>
      <w:r w:rsidRPr="00321D5D">
        <w:t>strObjectType</w:t>
      </w:r>
      <w:proofErr w:type="gramEnd"/>
      <w:r w:rsidRPr="00321D5D">
        <w:t xml:space="preserve"> = getObjectType of objectId</w:t>
      </w:r>
    </w:p>
    <w:p w:rsidR="00EE3810" w:rsidRPr="00321D5D" w:rsidRDefault="00EE3810" w:rsidP="00EE3810">
      <w:pPr>
        <w:pStyle w:val="Text10"/>
      </w:pPr>
      <w:r w:rsidRPr="00321D5D">
        <w:tab/>
        <w:t xml:space="preserve">IF </w:t>
      </w:r>
      <w:proofErr w:type="gramStart"/>
      <w:r w:rsidRPr="00321D5D">
        <w:t>strObjectType !</w:t>
      </w:r>
      <w:proofErr w:type="gramEnd"/>
      <w:r w:rsidRPr="00321D5D">
        <w:t>= “tls_job”</w:t>
      </w:r>
    </w:p>
    <w:p w:rsidR="00EE3810" w:rsidRPr="00321D5D" w:rsidRDefault="00EE3810" w:rsidP="00EE3810">
      <w:pPr>
        <w:pStyle w:val="Text10"/>
      </w:pPr>
      <w:r w:rsidRPr="00321D5D">
        <w:tab/>
      </w:r>
      <w:r w:rsidRPr="00321D5D">
        <w:tab/>
        <w:t>Throw error as object is not a Job.</w:t>
      </w:r>
    </w:p>
    <w:p w:rsidR="00EE3810" w:rsidRPr="00321D5D" w:rsidRDefault="00EE3810" w:rsidP="00EE3810">
      <w:pPr>
        <w:pStyle w:val="Text10"/>
      </w:pPr>
      <w:r w:rsidRPr="00321D5D">
        <w:tab/>
        <w:t>END IF</w:t>
      </w:r>
    </w:p>
    <w:p w:rsidR="00EE3810" w:rsidRPr="00321D5D" w:rsidRDefault="00EE3810" w:rsidP="00EE3810">
      <w:pPr>
        <w:pStyle w:val="Text10"/>
      </w:pPr>
      <w:r w:rsidRPr="00321D5D">
        <w:tab/>
      </w:r>
      <w:proofErr w:type="gramStart"/>
      <w:r w:rsidRPr="00321D5D">
        <w:t>blnAllowedPSA</w:t>
      </w:r>
      <w:proofErr w:type="gramEnd"/>
      <w:r w:rsidRPr="00321D5D">
        <w:t xml:space="preserve"> = CALL isAllowedProductSpecificAccess(jobObjectId)</w:t>
      </w:r>
    </w:p>
    <w:p w:rsidR="00EE3810" w:rsidRPr="00321D5D" w:rsidRDefault="00EE3810" w:rsidP="00EE3810">
      <w:pPr>
        <w:pStyle w:val="Text10"/>
      </w:pPr>
      <w:r w:rsidRPr="00321D5D">
        <w:tab/>
        <w:t>IF NOT blnAllowedPSA THEN</w:t>
      </w:r>
    </w:p>
    <w:p w:rsidR="00EE3810" w:rsidRPr="00321D5D" w:rsidRDefault="00EE3810" w:rsidP="00EE3810">
      <w:pPr>
        <w:pStyle w:val="Text10"/>
        <w:rPr>
          <w:i/>
        </w:rPr>
      </w:pPr>
      <w:r w:rsidRPr="00321D5D">
        <w:tab/>
      </w:r>
      <w:r w:rsidRPr="00321D5D">
        <w:tab/>
      </w:r>
      <w:r w:rsidRPr="00321D5D">
        <w:rPr>
          <w:i/>
        </w:rPr>
        <w:t>Job cannot have Product Specific Access</w:t>
      </w:r>
    </w:p>
    <w:p w:rsidR="00EE3810" w:rsidRPr="00321D5D" w:rsidRDefault="00EE3810" w:rsidP="00EE3810">
      <w:pPr>
        <w:pStyle w:val="Text10"/>
      </w:pPr>
      <w:r w:rsidRPr="00321D5D">
        <w:tab/>
      </w:r>
      <w:r w:rsidRPr="00321D5D">
        <w:tab/>
        <w:t>Throw error with Message Id 65003</w:t>
      </w:r>
    </w:p>
    <w:p w:rsidR="00EE3810" w:rsidRPr="00321D5D" w:rsidRDefault="00EE3810" w:rsidP="00EE3810">
      <w:pPr>
        <w:pStyle w:val="Text10"/>
      </w:pPr>
      <w:r w:rsidRPr="00321D5D">
        <w:tab/>
        <w:t>ELSE</w:t>
      </w:r>
    </w:p>
    <w:p w:rsidR="00EE3810" w:rsidRPr="00321D5D" w:rsidRDefault="00EE3810" w:rsidP="00EE3810">
      <w:pPr>
        <w:pStyle w:val="Text10"/>
        <w:ind w:right="141"/>
      </w:pPr>
      <w:r w:rsidRPr="00321D5D">
        <w:tab/>
      </w:r>
      <w:r w:rsidRPr="00321D5D">
        <w:tab/>
      </w:r>
      <w:proofErr w:type="gramStart"/>
      <w:r w:rsidRPr="00321D5D">
        <w:t>blnUserCanSet</w:t>
      </w:r>
      <w:proofErr w:type="gramEnd"/>
      <w:r w:rsidRPr="00321D5D">
        <w:t xml:space="preserve"> = CALL canSetUnsetProductSpecificAccess(jobObjectId, user)</w:t>
      </w:r>
    </w:p>
    <w:p w:rsidR="00EE3810" w:rsidRPr="00321D5D" w:rsidRDefault="00EE3810" w:rsidP="00EE3810">
      <w:pPr>
        <w:pStyle w:val="Text10"/>
        <w:ind w:right="141"/>
      </w:pPr>
      <w:r w:rsidRPr="00321D5D">
        <w:tab/>
      </w:r>
      <w:r w:rsidRPr="00321D5D">
        <w:tab/>
        <w:t>IF NOT blnUserCanSet THEN</w:t>
      </w:r>
    </w:p>
    <w:p w:rsidR="00EE3810" w:rsidRPr="00321D5D" w:rsidRDefault="00EE3810" w:rsidP="00EE3810">
      <w:pPr>
        <w:pStyle w:val="Text10"/>
        <w:ind w:right="141"/>
        <w:rPr>
          <w:i/>
        </w:rPr>
      </w:pPr>
      <w:r w:rsidRPr="00321D5D">
        <w:tab/>
      </w:r>
      <w:r w:rsidRPr="00321D5D">
        <w:tab/>
      </w:r>
      <w:r w:rsidRPr="00321D5D">
        <w:tab/>
      </w:r>
      <w:r w:rsidRPr="00321D5D">
        <w:rPr>
          <w:i/>
        </w:rPr>
        <w:t>User does not have permission to set/unset Product Specific Access</w:t>
      </w:r>
    </w:p>
    <w:p w:rsidR="00EE3810" w:rsidRPr="00321D5D" w:rsidRDefault="00EE3810" w:rsidP="00EE3810">
      <w:pPr>
        <w:pStyle w:val="Text10"/>
        <w:ind w:right="141"/>
      </w:pPr>
      <w:r w:rsidRPr="00321D5D">
        <w:tab/>
      </w:r>
      <w:r w:rsidRPr="00321D5D">
        <w:tab/>
      </w:r>
      <w:r w:rsidRPr="00321D5D">
        <w:tab/>
        <w:t>Throw error with Message Id 65002</w:t>
      </w:r>
    </w:p>
    <w:p w:rsidR="00EE3810" w:rsidRPr="00321D5D" w:rsidRDefault="00EE3810" w:rsidP="00EE3810">
      <w:pPr>
        <w:pStyle w:val="Text10"/>
      </w:pPr>
      <w:r w:rsidRPr="00321D5D">
        <w:tab/>
      </w:r>
      <w:r w:rsidRPr="00321D5D">
        <w:tab/>
        <w:t>ELSE</w:t>
      </w:r>
    </w:p>
    <w:p w:rsidR="000678EF" w:rsidRPr="00321D5D" w:rsidRDefault="000678EF" w:rsidP="00EE3810">
      <w:pPr>
        <w:pStyle w:val="Text10"/>
      </w:pPr>
      <w:r w:rsidRPr="00321D5D">
        <w:tab/>
      </w:r>
      <w:r w:rsidRPr="00321D5D">
        <w:tab/>
      </w:r>
      <w:r w:rsidRPr="00321D5D">
        <w:tab/>
        <w:t>IF blnSetProductAccess THEN</w:t>
      </w:r>
    </w:p>
    <w:p w:rsidR="00EE3810" w:rsidRPr="00321D5D" w:rsidRDefault="000678EF" w:rsidP="000678EF">
      <w:pPr>
        <w:pStyle w:val="Text10"/>
      </w:pPr>
      <w:r w:rsidRPr="00321D5D">
        <w:rPr>
          <w:i/>
        </w:rPr>
        <w:tab/>
      </w:r>
      <w:r w:rsidRPr="00321D5D">
        <w:rPr>
          <w:i/>
        </w:rPr>
        <w:tab/>
      </w:r>
      <w:r w:rsidRPr="00321D5D">
        <w:rPr>
          <w:i/>
        </w:rPr>
        <w:tab/>
      </w:r>
      <w:r w:rsidRPr="00321D5D">
        <w:rPr>
          <w:i/>
        </w:rPr>
        <w:tab/>
      </w:r>
      <w:r w:rsidRPr="00321D5D">
        <w:t>CALL setProductSpecificAccess passing jobObjectId</w:t>
      </w:r>
    </w:p>
    <w:p w:rsidR="000678EF" w:rsidRPr="00321D5D" w:rsidRDefault="000678EF" w:rsidP="000678EF">
      <w:pPr>
        <w:pStyle w:val="Text10"/>
        <w:ind w:left="2291" w:firstLine="589"/>
      </w:pPr>
      <w:r w:rsidRPr="00321D5D">
        <w:t>ELSE</w:t>
      </w:r>
    </w:p>
    <w:p w:rsidR="000678EF" w:rsidRPr="00321D5D" w:rsidRDefault="000678EF" w:rsidP="000678EF">
      <w:pPr>
        <w:pStyle w:val="Text10"/>
      </w:pPr>
      <w:r w:rsidRPr="00321D5D">
        <w:tab/>
      </w:r>
      <w:r w:rsidRPr="00321D5D">
        <w:tab/>
      </w:r>
      <w:r w:rsidRPr="00321D5D">
        <w:tab/>
      </w:r>
      <w:r w:rsidRPr="00321D5D">
        <w:tab/>
        <w:t>CALL unsetProductSpecificAccess passing jobObjectId</w:t>
      </w:r>
    </w:p>
    <w:p w:rsidR="000678EF" w:rsidRPr="00321D5D" w:rsidRDefault="000678EF" w:rsidP="000678EF">
      <w:pPr>
        <w:pStyle w:val="Text10"/>
      </w:pPr>
      <w:r w:rsidRPr="00321D5D">
        <w:tab/>
      </w:r>
      <w:r w:rsidRPr="00321D5D">
        <w:tab/>
      </w:r>
      <w:r w:rsidRPr="00321D5D">
        <w:tab/>
        <w:t>END IF</w:t>
      </w:r>
    </w:p>
    <w:p w:rsidR="00EE3810" w:rsidRPr="00321D5D" w:rsidRDefault="00EE3810" w:rsidP="00EE3810">
      <w:pPr>
        <w:pStyle w:val="Text10"/>
      </w:pPr>
      <w:r w:rsidRPr="00321D5D">
        <w:tab/>
      </w:r>
      <w:r w:rsidRPr="00321D5D">
        <w:tab/>
        <w:t>END IF</w:t>
      </w:r>
    </w:p>
    <w:p w:rsidR="00EE3810" w:rsidRPr="00321D5D" w:rsidRDefault="00EE3810" w:rsidP="00EE3810">
      <w:pPr>
        <w:pStyle w:val="Text10"/>
      </w:pPr>
      <w:r w:rsidRPr="00321D5D">
        <w:tab/>
        <w:t>END IF</w:t>
      </w:r>
    </w:p>
    <w:p w:rsidR="00EE3810" w:rsidRPr="00321D5D" w:rsidRDefault="00EE3810" w:rsidP="00EE3810">
      <w:pPr>
        <w:pStyle w:val="Text10"/>
      </w:pPr>
      <w:r w:rsidRPr="00321D5D">
        <w:t>END LOOP</w:t>
      </w:r>
    </w:p>
    <w:p w:rsidR="00EE3810" w:rsidRPr="00321D5D" w:rsidRDefault="00EE3810" w:rsidP="00EE3810">
      <w:pPr>
        <w:pStyle w:val="Text10"/>
        <w:rPr>
          <w:b/>
          <w:sz w:val="22"/>
        </w:rPr>
      </w:pPr>
      <w:r w:rsidRPr="00321D5D">
        <w:rPr>
          <w:b/>
          <w:sz w:val="22"/>
        </w:rPr>
        <w:t>Construction Hint</w:t>
      </w:r>
    </w:p>
    <w:p w:rsidR="00EE3810" w:rsidRPr="00321D5D" w:rsidRDefault="00EE3810" w:rsidP="00EE3810">
      <w:pPr>
        <w:pStyle w:val="Text10"/>
      </w:pPr>
      <w:r w:rsidRPr="00321D5D">
        <w:t>Possibly move loop to calling method instead of command to allow for correct messaging.</w:t>
      </w:r>
    </w:p>
    <w:p w:rsidR="00EE3810" w:rsidRPr="00321D5D" w:rsidRDefault="00EE3810" w:rsidP="00734585">
      <w:pPr>
        <w:pStyle w:val="Text10"/>
      </w:pPr>
    </w:p>
    <w:p w:rsidR="00EE3810" w:rsidRPr="00321D5D" w:rsidRDefault="00EE3810" w:rsidP="00734585">
      <w:pPr>
        <w:pStyle w:val="Text10"/>
      </w:pPr>
    </w:p>
    <w:p w:rsidR="00815BEB" w:rsidRPr="00321D5D" w:rsidRDefault="00815BEB" w:rsidP="00734585">
      <w:pPr>
        <w:pStyle w:val="Text10"/>
      </w:pPr>
    </w:p>
    <w:p w:rsidR="00815BEB" w:rsidRPr="00321D5D" w:rsidRDefault="00815BEB" w:rsidP="0083629E">
      <w:pPr>
        <w:pStyle w:val="Heading4"/>
      </w:pPr>
      <w:proofErr w:type="gramStart"/>
      <w:r w:rsidRPr="00321D5D">
        <w:t>protected</w:t>
      </w:r>
      <w:proofErr w:type="gramEnd"/>
      <w:r w:rsidRPr="00321D5D">
        <w:t xml:space="preserve"> setProductSpecificAccess</w:t>
      </w:r>
    </w:p>
    <w:p w:rsidR="00815BEB" w:rsidRPr="00321D5D" w:rsidRDefault="00815BEB" w:rsidP="00815BEB">
      <w:pPr>
        <w:pStyle w:val="Text10"/>
      </w:pPr>
      <w:r w:rsidRPr="00321D5D">
        <w:t>This command will set Product Specific Access for a Job.</w:t>
      </w:r>
    </w:p>
    <w:p w:rsidR="00815BEB" w:rsidRPr="00321D5D" w:rsidRDefault="00815BEB" w:rsidP="00815BEB">
      <w:pPr>
        <w:pStyle w:val="Heading5"/>
      </w:pPr>
      <w:r w:rsidRPr="00321D5D">
        <w:t>Parameters</w:t>
      </w:r>
    </w:p>
    <w:p w:rsidR="00815BEB" w:rsidRPr="00321D5D" w:rsidRDefault="000678EF" w:rsidP="00815BEB">
      <w:pPr>
        <w:pStyle w:val="Text10"/>
      </w:pPr>
      <w:proofErr w:type="gramStart"/>
      <w:r w:rsidRPr="00321D5D">
        <w:t>jobObjectId</w:t>
      </w:r>
      <w:proofErr w:type="gramEnd"/>
    </w:p>
    <w:p w:rsidR="00815BEB" w:rsidRPr="00321D5D" w:rsidRDefault="00815BEB" w:rsidP="00815BEB">
      <w:pPr>
        <w:pStyle w:val="Heading5"/>
      </w:pPr>
      <w:r w:rsidRPr="00321D5D">
        <w:t>Pseudocode</w:t>
      </w:r>
    </w:p>
    <w:p w:rsidR="000678EF" w:rsidRPr="00321D5D" w:rsidRDefault="000678EF" w:rsidP="000678EF">
      <w:pPr>
        <w:pStyle w:val="Text10"/>
        <w:rPr>
          <w:i/>
        </w:rPr>
      </w:pPr>
      <w:r w:rsidRPr="00321D5D">
        <w:rPr>
          <w:i/>
        </w:rPr>
        <w:t>Get current Product Specific Access setting of Job</w:t>
      </w:r>
    </w:p>
    <w:p w:rsidR="000678EF" w:rsidRPr="00321D5D" w:rsidRDefault="000678EF" w:rsidP="000678EF">
      <w:pPr>
        <w:pStyle w:val="Text10"/>
      </w:pPr>
      <w:proofErr w:type="gramStart"/>
      <w:r w:rsidRPr="00321D5D">
        <w:t>blnCurrGoupAccess</w:t>
      </w:r>
      <w:proofErr w:type="gramEnd"/>
      <w:r w:rsidRPr="00321D5D">
        <w:t xml:space="preserve"> = EXECUTE Query 7 passing jobObjectId</w:t>
      </w:r>
    </w:p>
    <w:p w:rsidR="000678EF" w:rsidRPr="00321D5D" w:rsidRDefault="000678EF" w:rsidP="000678EF">
      <w:pPr>
        <w:pStyle w:val="Text10"/>
      </w:pPr>
      <w:r w:rsidRPr="00321D5D">
        <w:t>IF blnCurrGroupAccess == true THEN</w:t>
      </w:r>
    </w:p>
    <w:p w:rsidR="000678EF" w:rsidRPr="00321D5D" w:rsidRDefault="000678EF" w:rsidP="000678EF">
      <w:pPr>
        <w:pStyle w:val="Text10"/>
        <w:rPr>
          <w:i/>
        </w:rPr>
      </w:pPr>
      <w:r w:rsidRPr="00321D5D">
        <w:rPr>
          <w:i/>
        </w:rPr>
        <w:tab/>
        <w:t>Cannot set as is already set for the Job</w:t>
      </w:r>
    </w:p>
    <w:p w:rsidR="000678EF" w:rsidRPr="00321D5D" w:rsidRDefault="000678EF" w:rsidP="000678EF">
      <w:pPr>
        <w:pStyle w:val="Text10"/>
      </w:pPr>
      <w:r w:rsidRPr="00321D5D">
        <w:tab/>
        <w:t>Throw error with Message Id 65004</w:t>
      </w:r>
    </w:p>
    <w:p w:rsidR="000678EF" w:rsidRPr="00321D5D" w:rsidRDefault="000678EF" w:rsidP="000678EF">
      <w:pPr>
        <w:pStyle w:val="Text10"/>
      </w:pPr>
      <w:r w:rsidRPr="00321D5D">
        <w:t>ELSE</w:t>
      </w:r>
    </w:p>
    <w:p w:rsidR="000678EF" w:rsidRPr="00321D5D" w:rsidRDefault="000678EF" w:rsidP="000678EF">
      <w:pPr>
        <w:pStyle w:val="Text10"/>
        <w:rPr>
          <w:i/>
        </w:rPr>
      </w:pPr>
      <w:r w:rsidRPr="00321D5D">
        <w:rPr>
          <w:i/>
        </w:rPr>
        <w:tab/>
        <w:t>Set the t_product_group_access flag and call apply security</w:t>
      </w:r>
    </w:p>
    <w:p w:rsidR="000678EF" w:rsidRPr="00321D5D" w:rsidRDefault="000678EF" w:rsidP="000678EF">
      <w:pPr>
        <w:pStyle w:val="Text10"/>
      </w:pPr>
      <w:r w:rsidRPr="00321D5D">
        <w:tab/>
        <w:t>Execute Query 5 passing jobObjectId and blnGroupAccess</w:t>
      </w:r>
    </w:p>
    <w:p w:rsidR="000678EF" w:rsidRPr="00321D5D" w:rsidRDefault="000678EF" w:rsidP="000678EF">
      <w:pPr>
        <w:pStyle w:val="Text10"/>
      </w:pPr>
      <w:r w:rsidRPr="00321D5D">
        <w:tab/>
        <w:t>Call applySecurity</w:t>
      </w:r>
    </w:p>
    <w:p w:rsidR="000678EF" w:rsidRPr="00321D5D" w:rsidRDefault="000678EF" w:rsidP="000678EF">
      <w:pPr>
        <w:pStyle w:val="Text10"/>
      </w:pPr>
      <w:r w:rsidRPr="00321D5D">
        <w:t>END IF</w:t>
      </w:r>
    </w:p>
    <w:p w:rsidR="000678EF" w:rsidRPr="00321D5D" w:rsidRDefault="000678EF" w:rsidP="00A6418A">
      <w:pPr>
        <w:pStyle w:val="Text10"/>
      </w:pPr>
    </w:p>
    <w:p w:rsidR="000678EF" w:rsidRPr="00321D5D" w:rsidRDefault="000678EF" w:rsidP="00AA4EFA">
      <w:pPr>
        <w:pStyle w:val="Heading4"/>
      </w:pPr>
      <w:proofErr w:type="gramStart"/>
      <w:r w:rsidRPr="00321D5D">
        <w:t>protected</w:t>
      </w:r>
      <w:proofErr w:type="gramEnd"/>
      <w:r w:rsidRPr="00321D5D">
        <w:t xml:space="preserve"> unsetProductSpecificAccess</w:t>
      </w:r>
    </w:p>
    <w:p w:rsidR="000678EF" w:rsidRPr="00321D5D" w:rsidRDefault="000678EF" w:rsidP="000678EF">
      <w:pPr>
        <w:pStyle w:val="Text10"/>
      </w:pPr>
      <w:proofErr w:type="gramStart"/>
      <w:r w:rsidRPr="00321D5D">
        <w:t>This command will</w:t>
      </w:r>
      <w:proofErr w:type="gramEnd"/>
      <w:r w:rsidRPr="00321D5D">
        <w:t xml:space="preserve"> unset Product Specific Access for a Job.</w:t>
      </w:r>
    </w:p>
    <w:p w:rsidR="000678EF" w:rsidRPr="00321D5D" w:rsidRDefault="000678EF" w:rsidP="000678EF">
      <w:pPr>
        <w:pStyle w:val="Heading5"/>
      </w:pPr>
      <w:r w:rsidRPr="00321D5D">
        <w:t>Parameters</w:t>
      </w:r>
    </w:p>
    <w:p w:rsidR="000678EF" w:rsidRPr="00321D5D" w:rsidRDefault="000678EF" w:rsidP="000678EF">
      <w:pPr>
        <w:pStyle w:val="Text10"/>
      </w:pPr>
      <w:proofErr w:type="gramStart"/>
      <w:r w:rsidRPr="00321D5D">
        <w:t>jobObjectId</w:t>
      </w:r>
      <w:proofErr w:type="gramEnd"/>
    </w:p>
    <w:p w:rsidR="000678EF" w:rsidRPr="00321D5D" w:rsidRDefault="000678EF" w:rsidP="000678EF">
      <w:pPr>
        <w:pStyle w:val="Heading5"/>
      </w:pPr>
      <w:r w:rsidRPr="00321D5D">
        <w:t>Pseudocode</w:t>
      </w:r>
    </w:p>
    <w:p w:rsidR="000678EF" w:rsidRPr="00321D5D" w:rsidRDefault="000678EF" w:rsidP="000678EF">
      <w:pPr>
        <w:pStyle w:val="Text10"/>
        <w:rPr>
          <w:i/>
        </w:rPr>
      </w:pPr>
      <w:r w:rsidRPr="00321D5D">
        <w:rPr>
          <w:i/>
        </w:rPr>
        <w:t>Get current Product Specific Access setting of Job</w:t>
      </w:r>
    </w:p>
    <w:p w:rsidR="000678EF" w:rsidRPr="00321D5D" w:rsidRDefault="000678EF" w:rsidP="000678EF">
      <w:pPr>
        <w:pStyle w:val="Text10"/>
      </w:pPr>
      <w:proofErr w:type="gramStart"/>
      <w:r w:rsidRPr="00321D5D">
        <w:t>blnCurrGoupAccess</w:t>
      </w:r>
      <w:proofErr w:type="gramEnd"/>
      <w:r w:rsidRPr="00321D5D">
        <w:t xml:space="preserve"> = EXECUTE Query 7 passing jobObjectId</w:t>
      </w:r>
    </w:p>
    <w:p w:rsidR="000678EF" w:rsidRPr="00321D5D" w:rsidRDefault="000678EF" w:rsidP="000678EF">
      <w:pPr>
        <w:pStyle w:val="Text10"/>
      </w:pPr>
      <w:r w:rsidRPr="00321D5D">
        <w:t>IF blnCurrGroupAccess == false THEN</w:t>
      </w:r>
    </w:p>
    <w:p w:rsidR="000678EF" w:rsidRPr="00321D5D" w:rsidRDefault="000678EF" w:rsidP="000678EF">
      <w:pPr>
        <w:pStyle w:val="Text10"/>
        <w:rPr>
          <w:i/>
        </w:rPr>
      </w:pPr>
      <w:r w:rsidRPr="00321D5D">
        <w:rPr>
          <w:i/>
        </w:rPr>
        <w:tab/>
        <w:t>Cannot unset as is already unset for the Job</w:t>
      </w:r>
    </w:p>
    <w:p w:rsidR="000678EF" w:rsidRPr="00321D5D" w:rsidRDefault="000678EF" w:rsidP="000678EF">
      <w:pPr>
        <w:pStyle w:val="Text10"/>
      </w:pPr>
      <w:r w:rsidRPr="00321D5D">
        <w:tab/>
        <w:t>Throw error with Message Id 65005</w:t>
      </w:r>
    </w:p>
    <w:p w:rsidR="000678EF" w:rsidRPr="00321D5D" w:rsidRDefault="000678EF" w:rsidP="000678EF">
      <w:pPr>
        <w:pStyle w:val="Text10"/>
      </w:pPr>
      <w:r w:rsidRPr="00321D5D">
        <w:t>ELSE</w:t>
      </w:r>
    </w:p>
    <w:p w:rsidR="000678EF" w:rsidRPr="00321D5D" w:rsidRDefault="000678EF" w:rsidP="000678EF">
      <w:pPr>
        <w:pStyle w:val="Text10"/>
        <w:rPr>
          <w:i/>
        </w:rPr>
      </w:pPr>
      <w:r w:rsidRPr="00321D5D">
        <w:rPr>
          <w:i/>
        </w:rPr>
        <w:tab/>
        <w:t>Unset the t_product_group_access flag and call apply security</w:t>
      </w:r>
    </w:p>
    <w:p w:rsidR="000678EF" w:rsidRPr="00321D5D" w:rsidRDefault="000678EF" w:rsidP="000678EF">
      <w:pPr>
        <w:pStyle w:val="Text10"/>
      </w:pPr>
      <w:r w:rsidRPr="00321D5D">
        <w:tab/>
        <w:t>Execute Query 5 passing jobObjectId and blnGroupAccess</w:t>
      </w:r>
    </w:p>
    <w:p w:rsidR="000678EF" w:rsidRPr="00321D5D" w:rsidRDefault="000678EF" w:rsidP="000678EF">
      <w:pPr>
        <w:pStyle w:val="Text10"/>
      </w:pPr>
      <w:r w:rsidRPr="00321D5D">
        <w:tab/>
        <w:t>Call applySecurity</w:t>
      </w:r>
    </w:p>
    <w:p w:rsidR="000678EF" w:rsidRPr="00321D5D" w:rsidRDefault="000678EF" w:rsidP="000678EF">
      <w:pPr>
        <w:pStyle w:val="Text10"/>
      </w:pPr>
      <w:r w:rsidRPr="00321D5D">
        <w:t>END IF</w:t>
      </w:r>
    </w:p>
    <w:p w:rsidR="000678EF" w:rsidRPr="00321D5D" w:rsidRDefault="000678EF" w:rsidP="00A6418A">
      <w:pPr>
        <w:pStyle w:val="Text10"/>
      </w:pPr>
    </w:p>
    <w:p w:rsidR="00C478EB" w:rsidRPr="00321D5D" w:rsidRDefault="00C478EB">
      <w:r w:rsidRPr="00321D5D">
        <w:br w:type="page"/>
      </w:r>
    </w:p>
    <w:p w:rsidR="00C478EB" w:rsidRPr="00321D5D" w:rsidRDefault="000321B8" w:rsidP="00C478EB">
      <w:pPr>
        <w:pStyle w:val="Heading2"/>
      </w:pPr>
      <w:bookmarkStart w:id="161" w:name="_Toc309380757"/>
      <w:bookmarkStart w:id="162" w:name="_Toc309383858"/>
      <w:bookmarkStart w:id="163" w:name="_Toc363810834"/>
      <w:r w:rsidRPr="00321D5D">
        <w:lastRenderedPageBreak/>
        <w:t>UpdateProductSpecificAccessExclusionCommand</w:t>
      </w:r>
      <w:bookmarkEnd w:id="161"/>
      <w:bookmarkEnd w:id="162"/>
      <w:bookmarkEnd w:id="163"/>
    </w:p>
    <w:p w:rsidR="00C478EB" w:rsidRPr="00321D5D" w:rsidRDefault="00C478EB" w:rsidP="0083629E">
      <w:pPr>
        <w:pStyle w:val="Heading4"/>
      </w:pPr>
      <w:proofErr w:type="gramStart"/>
      <w:r w:rsidRPr="00321D5D">
        <w:t>validateArguments</w:t>
      </w:r>
      <w:proofErr w:type="gramEnd"/>
    </w:p>
    <w:p w:rsidR="00C478EB" w:rsidRPr="00321D5D" w:rsidRDefault="00C478EB" w:rsidP="00C478EB">
      <w:pPr>
        <w:pStyle w:val="Text10"/>
        <w:jc w:val="left"/>
      </w:pPr>
      <w:r w:rsidRPr="00321D5D">
        <w:t>This method is called by the execute method in Command class. It validates that a properties object has been passed in and contains required values.</w:t>
      </w:r>
    </w:p>
    <w:p w:rsidR="00C478EB" w:rsidRPr="00321D5D" w:rsidRDefault="00C478EB" w:rsidP="00C478EB">
      <w:pPr>
        <w:pStyle w:val="Heading5"/>
        <w:rPr>
          <w:sz w:val="20"/>
        </w:rPr>
      </w:pPr>
      <w:r w:rsidRPr="00321D5D">
        <w:rPr>
          <w:sz w:val="20"/>
        </w:rPr>
        <w:t>Parameters</w:t>
      </w:r>
    </w:p>
    <w:p w:rsidR="00C478EB" w:rsidRPr="00321D5D" w:rsidRDefault="00C478EB" w:rsidP="00C478EB">
      <w:pPr>
        <w:pStyle w:val="Text10"/>
        <w:jc w:val="left"/>
      </w:pPr>
      <w:proofErr w:type="gramStart"/>
      <w:r w:rsidRPr="00321D5D">
        <w:t>None.</w:t>
      </w:r>
      <w:proofErr w:type="gramEnd"/>
    </w:p>
    <w:p w:rsidR="00C478EB" w:rsidRPr="00321D5D" w:rsidRDefault="00C478EB" w:rsidP="00C478EB">
      <w:pPr>
        <w:pStyle w:val="Heading5"/>
        <w:rPr>
          <w:sz w:val="20"/>
        </w:rPr>
      </w:pPr>
      <w:r w:rsidRPr="00321D5D">
        <w:rPr>
          <w:sz w:val="20"/>
        </w:rPr>
        <w:t>Pseudocode</w:t>
      </w:r>
    </w:p>
    <w:p w:rsidR="00C478EB" w:rsidRPr="00321D5D" w:rsidRDefault="00C478EB" w:rsidP="00C478EB">
      <w:pPr>
        <w:pStyle w:val="Logic1"/>
      </w:pPr>
      <w:r w:rsidRPr="00321D5D">
        <w:rPr>
          <w:lang w:eastAsia="en-AU"/>
        </w:rPr>
        <w:t>VALIDATE that this.arguments contains the following fields:</w:t>
      </w:r>
    </w:p>
    <w:p w:rsidR="00C478EB" w:rsidRPr="00321D5D" w:rsidRDefault="00C478EB" w:rsidP="00C478EB">
      <w:pPr>
        <w:pStyle w:val="Logic1"/>
        <w:ind w:left="1440"/>
      </w:pPr>
      <w:proofErr w:type="gramStart"/>
      <w:r w:rsidRPr="00321D5D">
        <w:t>add_clients</w:t>
      </w:r>
      <w:proofErr w:type="gramEnd"/>
      <w:r w:rsidRPr="00321D5D">
        <w:t xml:space="preserve"> OR remove_clients</w:t>
      </w:r>
    </w:p>
    <w:p w:rsidR="00C478EB" w:rsidRPr="00321D5D" w:rsidRDefault="00C478EB" w:rsidP="00C478EB">
      <w:pPr>
        <w:pStyle w:val="Logic1"/>
        <w:ind w:left="1440"/>
      </w:pPr>
      <w:r w:rsidRPr="00321D5D">
        <w:t>requester_guid</w:t>
      </w:r>
    </w:p>
    <w:p w:rsidR="00C478EB" w:rsidRPr="00321D5D" w:rsidRDefault="00C478EB" w:rsidP="00C478EB">
      <w:pPr>
        <w:pStyle w:val="Text10"/>
        <w:jc w:val="left"/>
      </w:pPr>
      <w:r w:rsidRPr="00321D5D">
        <w:t>VALIDATE the requester_guid is a user contained within one of the groups in ‘</w:t>
      </w:r>
      <w:r w:rsidRPr="00321D5D">
        <w:rPr>
          <w:rFonts w:cs="Arial"/>
          <w:lang w:val="en-US"/>
        </w:rPr>
        <w:t>/REG_W11/AuthorisedGroups</w:t>
      </w:r>
      <w:r w:rsidRPr="00321D5D">
        <w:t>’ if not throw error with Message Id ‘65050’</w:t>
      </w:r>
    </w:p>
    <w:p w:rsidR="00C478EB" w:rsidRPr="00321D5D" w:rsidRDefault="00C478EB" w:rsidP="00C478EB">
      <w:pPr>
        <w:pStyle w:val="Text10"/>
        <w:jc w:val="left"/>
        <w:rPr>
          <w:b/>
        </w:rPr>
      </w:pPr>
      <w:r w:rsidRPr="00321D5D">
        <w:rPr>
          <w:b/>
        </w:rPr>
        <w:t>Construction Hints</w:t>
      </w:r>
    </w:p>
    <w:p w:rsidR="00C478EB" w:rsidRPr="00321D5D" w:rsidRDefault="00C478EB" w:rsidP="00C478EB">
      <w:pPr>
        <w:pStyle w:val="Text10"/>
        <w:numPr>
          <w:ilvl w:val="0"/>
          <w:numId w:val="61"/>
        </w:numPr>
        <w:jc w:val="left"/>
      </w:pPr>
      <w:r w:rsidRPr="00321D5D">
        <w:t>The command will return an error if the user is not within the authorised groups or if there is an issue updating the registered table.</w:t>
      </w:r>
    </w:p>
    <w:p w:rsidR="00C478EB" w:rsidRPr="00321D5D" w:rsidRDefault="00C478EB" w:rsidP="00C478EB">
      <w:pPr>
        <w:pStyle w:val="Text10"/>
        <w:numPr>
          <w:ilvl w:val="0"/>
          <w:numId w:val="61"/>
        </w:numPr>
        <w:jc w:val="left"/>
      </w:pPr>
      <w:r w:rsidRPr="00321D5D">
        <w:t>Either one of add_clients and remove_clients can be empty but at least one Client Object Id must be passed in to action.</w:t>
      </w:r>
    </w:p>
    <w:p w:rsidR="00C478EB" w:rsidRPr="00321D5D" w:rsidRDefault="00C478EB" w:rsidP="00C478EB">
      <w:pPr>
        <w:pStyle w:val="Text10"/>
        <w:jc w:val="left"/>
      </w:pPr>
    </w:p>
    <w:p w:rsidR="00C478EB" w:rsidRPr="00321D5D" w:rsidRDefault="00C478EB" w:rsidP="0083629E">
      <w:pPr>
        <w:pStyle w:val="Heading4"/>
      </w:pPr>
      <w:proofErr w:type="gramStart"/>
      <w:r w:rsidRPr="00321D5D">
        <w:t>protected</w:t>
      </w:r>
      <w:proofErr w:type="gramEnd"/>
      <w:r w:rsidRPr="00321D5D">
        <w:t xml:space="preserve"> executeAction</w:t>
      </w:r>
    </w:p>
    <w:p w:rsidR="00C478EB" w:rsidRPr="00321D5D" w:rsidRDefault="00C478EB" w:rsidP="00C478EB">
      <w:pPr>
        <w:pStyle w:val="Text10"/>
        <w:jc w:val="left"/>
      </w:pPr>
      <w:r w:rsidRPr="00321D5D">
        <w:t>This command will update the tls_product_specific_exclusion table within the DMS based on the Clients passed for adding and removing.</w:t>
      </w:r>
    </w:p>
    <w:p w:rsidR="00C478EB" w:rsidRPr="00321D5D" w:rsidRDefault="00C478EB" w:rsidP="00C478EB">
      <w:pPr>
        <w:pStyle w:val="Heading5"/>
        <w:rPr>
          <w:sz w:val="20"/>
        </w:rPr>
      </w:pPr>
      <w:r w:rsidRPr="00321D5D">
        <w:rPr>
          <w:sz w:val="20"/>
        </w:rPr>
        <w:t>Parameters</w:t>
      </w:r>
    </w:p>
    <w:p w:rsidR="00C478EB" w:rsidRPr="00321D5D" w:rsidRDefault="00C478EB" w:rsidP="00C478EB">
      <w:pPr>
        <w:pStyle w:val="Text10"/>
        <w:jc w:val="left"/>
      </w:pPr>
      <w:proofErr w:type="gramStart"/>
      <w:r w:rsidRPr="00321D5D">
        <w:t>None.</w:t>
      </w:r>
      <w:proofErr w:type="gramEnd"/>
    </w:p>
    <w:p w:rsidR="00C478EB" w:rsidRPr="00321D5D" w:rsidRDefault="00C478EB" w:rsidP="00C478EB">
      <w:pPr>
        <w:pStyle w:val="Heading5"/>
        <w:rPr>
          <w:sz w:val="20"/>
        </w:rPr>
      </w:pPr>
      <w:r w:rsidRPr="00321D5D">
        <w:rPr>
          <w:sz w:val="20"/>
        </w:rPr>
        <w:t>Pseudocode</w:t>
      </w:r>
    </w:p>
    <w:p w:rsidR="00C478EB" w:rsidRPr="00321D5D" w:rsidRDefault="00C478EB" w:rsidP="00C478EB">
      <w:pPr>
        <w:pStyle w:val="Text10"/>
        <w:jc w:val="left"/>
      </w:pPr>
      <w:r w:rsidRPr="00321D5D">
        <w:t>current_date = Get System Date</w:t>
      </w:r>
    </w:p>
    <w:p w:rsidR="00C478EB" w:rsidRPr="00321D5D" w:rsidRDefault="00C478EB" w:rsidP="00C478EB">
      <w:pPr>
        <w:pStyle w:val="Logic1"/>
      </w:pPr>
      <w:proofErr w:type="gramStart"/>
      <w:r w:rsidRPr="00321D5D">
        <w:t>requester</w:t>
      </w:r>
      <w:proofErr w:type="gramEnd"/>
      <w:r w:rsidRPr="00321D5D">
        <w:t xml:space="preserve"> = requester_guid</w:t>
      </w:r>
    </w:p>
    <w:p w:rsidR="00C478EB" w:rsidRPr="00321D5D" w:rsidRDefault="00C478EB" w:rsidP="00C478EB">
      <w:pPr>
        <w:pStyle w:val="Text10"/>
        <w:jc w:val="left"/>
      </w:pPr>
    </w:p>
    <w:p w:rsidR="00C478EB" w:rsidRPr="00321D5D" w:rsidRDefault="00C478EB" w:rsidP="00C478EB">
      <w:pPr>
        <w:pStyle w:val="Text10"/>
        <w:jc w:val="left"/>
      </w:pPr>
      <w:r w:rsidRPr="00321D5D">
        <w:t>IF add_clients IS NOT NULL AND NOT EMPTY THEN</w:t>
      </w:r>
    </w:p>
    <w:p w:rsidR="00C478EB" w:rsidRPr="00321D5D" w:rsidRDefault="00C478EB" w:rsidP="00C478EB">
      <w:pPr>
        <w:pStyle w:val="Text10"/>
        <w:tabs>
          <w:tab w:val="left" w:pos="1985"/>
          <w:tab w:val="left" w:pos="2552"/>
          <w:tab w:val="left" w:pos="3119"/>
        </w:tabs>
        <w:ind w:left="1418" w:hanging="567"/>
        <w:jc w:val="left"/>
      </w:pPr>
      <w:r w:rsidRPr="00321D5D">
        <w:tab/>
        <w:t>Call addClientsForProductSpecificAccessExclusion passing add_clients,</w:t>
      </w:r>
    </w:p>
    <w:p w:rsidR="00C478EB" w:rsidRPr="00321D5D" w:rsidRDefault="00C478EB" w:rsidP="00C478EB">
      <w:pPr>
        <w:pStyle w:val="Text10"/>
        <w:tabs>
          <w:tab w:val="left" w:pos="1985"/>
          <w:tab w:val="left" w:pos="2552"/>
          <w:tab w:val="left" w:pos="3119"/>
        </w:tabs>
        <w:ind w:left="1418" w:hanging="567"/>
        <w:jc w:val="left"/>
      </w:pPr>
      <w:r w:rsidRPr="00321D5D">
        <w:tab/>
      </w:r>
      <w:r w:rsidRPr="00321D5D">
        <w:tab/>
      </w:r>
      <w:proofErr w:type="gramStart"/>
      <w:r w:rsidRPr="00321D5D">
        <w:t>requester</w:t>
      </w:r>
      <w:proofErr w:type="gramEnd"/>
      <w:r w:rsidRPr="00321D5D">
        <w:t xml:space="preserve"> and current_date</w:t>
      </w:r>
    </w:p>
    <w:p w:rsidR="00C478EB" w:rsidRPr="00321D5D" w:rsidRDefault="00C478EB" w:rsidP="00C478EB">
      <w:pPr>
        <w:pStyle w:val="Text10"/>
        <w:jc w:val="left"/>
      </w:pPr>
      <w:r w:rsidRPr="00321D5D">
        <w:t>END IF</w:t>
      </w:r>
    </w:p>
    <w:p w:rsidR="00C478EB" w:rsidRPr="00321D5D" w:rsidRDefault="00C478EB" w:rsidP="00C478EB">
      <w:pPr>
        <w:pStyle w:val="Text10"/>
        <w:jc w:val="left"/>
      </w:pPr>
    </w:p>
    <w:p w:rsidR="00C478EB" w:rsidRPr="00321D5D" w:rsidRDefault="00C478EB" w:rsidP="00C478EB">
      <w:pPr>
        <w:pStyle w:val="Text10"/>
        <w:jc w:val="left"/>
      </w:pPr>
      <w:r w:rsidRPr="00321D5D">
        <w:t>IF remove_clients IS NOT NULL AND NOT EMPTY THEN</w:t>
      </w:r>
    </w:p>
    <w:p w:rsidR="00C478EB" w:rsidRPr="00321D5D" w:rsidRDefault="00C478EB" w:rsidP="00C478EB">
      <w:pPr>
        <w:pStyle w:val="Text10"/>
        <w:tabs>
          <w:tab w:val="left" w:pos="1985"/>
          <w:tab w:val="left" w:pos="2552"/>
          <w:tab w:val="left" w:pos="3119"/>
        </w:tabs>
        <w:ind w:left="1418" w:hanging="567"/>
        <w:jc w:val="left"/>
      </w:pPr>
      <w:r w:rsidRPr="00321D5D">
        <w:tab/>
        <w:t>Call removeClientsFromProductSpecificAccessExclusion passing remove_clients</w:t>
      </w:r>
    </w:p>
    <w:p w:rsidR="00C478EB" w:rsidRPr="00321D5D" w:rsidRDefault="00C478EB" w:rsidP="00C478EB">
      <w:pPr>
        <w:pStyle w:val="Text10"/>
        <w:jc w:val="left"/>
      </w:pPr>
      <w:r w:rsidRPr="00321D5D">
        <w:t>END IF</w:t>
      </w:r>
    </w:p>
    <w:p w:rsidR="00C478EB" w:rsidRPr="00321D5D" w:rsidRDefault="00C478EB" w:rsidP="00C478EB">
      <w:pPr>
        <w:pStyle w:val="Text10"/>
        <w:jc w:val="left"/>
      </w:pPr>
    </w:p>
    <w:p w:rsidR="00C478EB" w:rsidRPr="00321D5D" w:rsidRDefault="00C478EB" w:rsidP="00C478EB">
      <w:pPr>
        <w:pStyle w:val="Number1"/>
        <w:jc w:val="left"/>
      </w:pPr>
    </w:p>
    <w:p w:rsidR="00C478EB" w:rsidRPr="00321D5D" w:rsidRDefault="00C478EB" w:rsidP="00C478EB">
      <w:pPr>
        <w:rPr>
          <w:b/>
          <w:sz w:val="22"/>
        </w:rPr>
      </w:pPr>
      <w:r w:rsidRPr="00321D5D">
        <w:br w:type="page"/>
      </w:r>
    </w:p>
    <w:p w:rsidR="00C478EB" w:rsidRPr="00321D5D" w:rsidRDefault="00C478EB" w:rsidP="0083629E">
      <w:pPr>
        <w:pStyle w:val="Heading4"/>
      </w:pPr>
      <w:proofErr w:type="gramStart"/>
      <w:r w:rsidRPr="00321D5D">
        <w:lastRenderedPageBreak/>
        <w:t>protected</w:t>
      </w:r>
      <w:proofErr w:type="gramEnd"/>
      <w:r w:rsidRPr="00321D5D">
        <w:t xml:space="preserve"> addClientsForProductSpecificAccessExclusion</w:t>
      </w:r>
    </w:p>
    <w:p w:rsidR="00C478EB" w:rsidRPr="00321D5D" w:rsidRDefault="00C478EB" w:rsidP="00C478EB">
      <w:pPr>
        <w:pStyle w:val="Text10"/>
        <w:jc w:val="left"/>
      </w:pPr>
      <w:r w:rsidRPr="00321D5D">
        <w:t>This method will execute the DQL queries to add entries to the tls_product_specific_exclusion registered table.</w:t>
      </w:r>
    </w:p>
    <w:p w:rsidR="00C478EB" w:rsidRPr="00321D5D" w:rsidRDefault="00C478EB" w:rsidP="00C478EB">
      <w:pPr>
        <w:pStyle w:val="Heading5"/>
        <w:rPr>
          <w:sz w:val="20"/>
        </w:rPr>
      </w:pPr>
      <w:r w:rsidRPr="00321D5D">
        <w:rPr>
          <w:sz w:val="20"/>
        </w:rPr>
        <w:t>Parameters</w:t>
      </w:r>
    </w:p>
    <w:p w:rsidR="00C478EB" w:rsidRPr="00321D5D" w:rsidRDefault="00C478EB" w:rsidP="00C478EB">
      <w:pPr>
        <w:pStyle w:val="Text10"/>
        <w:jc w:val="left"/>
      </w:pPr>
      <w:r w:rsidRPr="00321D5D">
        <w:t>add_</w:t>
      </w:r>
      <w:proofErr w:type="gramStart"/>
      <w:r w:rsidRPr="00321D5D">
        <w:t>clients  -</w:t>
      </w:r>
      <w:proofErr w:type="gramEnd"/>
      <w:r w:rsidRPr="00321D5D">
        <w:t xml:space="preserve"> String containing Client Id’s separated by commas.</w:t>
      </w:r>
    </w:p>
    <w:p w:rsidR="00C478EB" w:rsidRPr="00321D5D" w:rsidRDefault="00C478EB" w:rsidP="00C478EB">
      <w:pPr>
        <w:pStyle w:val="Text10"/>
        <w:jc w:val="left"/>
      </w:pPr>
      <w:proofErr w:type="gramStart"/>
      <w:r w:rsidRPr="00321D5D">
        <w:t>current_date - Date containing the date that the update was processed.</w:t>
      </w:r>
      <w:proofErr w:type="gramEnd"/>
    </w:p>
    <w:p w:rsidR="00C478EB" w:rsidRPr="00321D5D" w:rsidRDefault="00C478EB" w:rsidP="00C478EB">
      <w:pPr>
        <w:pStyle w:val="Text10"/>
        <w:jc w:val="left"/>
      </w:pPr>
      <w:proofErr w:type="gramStart"/>
      <w:r w:rsidRPr="00321D5D">
        <w:t>requester</w:t>
      </w:r>
      <w:proofErr w:type="gramEnd"/>
      <w:r w:rsidRPr="00321D5D">
        <w:t xml:space="preserve"> - String contain the GUID of the user who requested the update.</w:t>
      </w:r>
    </w:p>
    <w:p w:rsidR="00C478EB" w:rsidRPr="00321D5D" w:rsidRDefault="00C478EB" w:rsidP="00C478EB">
      <w:pPr>
        <w:pStyle w:val="Heading5"/>
        <w:rPr>
          <w:sz w:val="20"/>
        </w:rPr>
      </w:pPr>
      <w:r w:rsidRPr="00321D5D">
        <w:rPr>
          <w:sz w:val="20"/>
        </w:rPr>
        <w:t>Pseudocode</w:t>
      </w:r>
    </w:p>
    <w:p w:rsidR="00C478EB" w:rsidRPr="00321D5D" w:rsidRDefault="00C478EB" w:rsidP="00C478EB">
      <w:pPr>
        <w:pStyle w:val="Text10"/>
      </w:pPr>
      <w:proofErr w:type="gramStart"/>
      <w:r w:rsidRPr="00321D5D">
        <w:t>colResults</w:t>
      </w:r>
      <w:proofErr w:type="gramEnd"/>
      <w:r w:rsidRPr="00321D5D">
        <w:t xml:space="preserve"> = EXECUTE Query </w:t>
      </w:r>
      <w:r w:rsidR="000321B8" w:rsidRPr="00321D5D">
        <w:t>10</w:t>
      </w:r>
    </w:p>
    <w:p w:rsidR="00C478EB" w:rsidRPr="00321D5D" w:rsidRDefault="00C478EB" w:rsidP="00C478EB">
      <w:pPr>
        <w:pStyle w:val="Text10"/>
        <w:jc w:val="left"/>
      </w:pPr>
      <w:r w:rsidRPr="00321D5D">
        <w:t>FOR EACH client_id in add_clients AND NOT in colResults</w:t>
      </w:r>
    </w:p>
    <w:p w:rsidR="00C478EB" w:rsidRPr="00321D5D" w:rsidRDefault="00C478EB" w:rsidP="00C478EB">
      <w:pPr>
        <w:pStyle w:val="Text10"/>
        <w:jc w:val="left"/>
      </w:pPr>
      <w:r w:rsidRPr="00321D5D">
        <w:tab/>
        <w:t xml:space="preserve">IF EXECUTE Query </w:t>
      </w:r>
      <w:r w:rsidR="000321B8" w:rsidRPr="00321D5D">
        <w:t>11</w:t>
      </w:r>
      <w:r w:rsidRPr="00321D5D">
        <w:t xml:space="preserve"> passing client_id</w:t>
      </w:r>
    </w:p>
    <w:p w:rsidR="00C478EB" w:rsidRPr="00321D5D" w:rsidRDefault="00C478EB" w:rsidP="00C478EB">
      <w:pPr>
        <w:pStyle w:val="Text10"/>
        <w:ind w:left="1571" w:firstLine="589"/>
        <w:jc w:val="left"/>
      </w:pPr>
      <w:r w:rsidRPr="00321D5D">
        <w:t xml:space="preserve">EXECUTE Query </w:t>
      </w:r>
      <w:r w:rsidR="000321B8" w:rsidRPr="00321D5D">
        <w:t>8</w:t>
      </w:r>
      <w:r w:rsidRPr="00321D5D">
        <w:t xml:space="preserve"> passing client_id, current_date, </w:t>
      </w:r>
      <w:proofErr w:type="gramStart"/>
      <w:r w:rsidRPr="00321D5D">
        <w:t>requester</w:t>
      </w:r>
      <w:proofErr w:type="gramEnd"/>
    </w:p>
    <w:p w:rsidR="00C478EB" w:rsidRPr="00321D5D" w:rsidRDefault="00C478EB" w:rsidP="00C478EB">
      <w:pPr>
        <w:pStyle w:val="Text10"/>
        <w:jc w:val="left"/>
      </w:pPr>
      <w:r w:rsidRPr="00321D5D">
        <w:tab/>
        <w:t>END IF</w:t>
      </w:r>
    </w:p>
    <w:p w:rsidR="00C478EB" w:rsidRPr="00321D5D" w:rsidRDefault="00C478EB" w:rsidP="00C478EB">
      <w:pPr>
        <w:pStyle w:val="Text10"/>
        <w:jc w:val="left"/>
      </w:pPr>
      <w:r w:rsidRPr="00321D5D">
        <w:t>END FOR</w:t>
      </w:r>
    </w:p>
    <w:p w:rsidR="00C478EB" w:rsidRPr="00321D5D" w:rsidRDefault="00C478EB" w:rsidP="00C478EB"/>
    <w:p w:rsidR="00C478EB" w:rsidRPr="00321D5D" w:rsidRDefault="00C478EB" w:rsidP="0083629E">
      <w:pPr>
        <w:pStyle w:val="Heading4"/>
      </w:pPr>
      <w:proofErr w:type="gramStart"/>
      <w:r w:rsidRPr="00321D5D">
        <w:t>protected</w:t>
      </w:r>
      <w:proofErr w:type="gramEnd"/>
      <w:r w:rsidRPr="00321D5D">
        <w:t xml:space="preserve"> removeClientsFromProductSpecificAccessExclusion</w:t>
      </w:r>
    </w:p>
    <w:p w:rsidR="00C478EB" w:rsidRPr="00321D5D" w:rsidRDefault="00C478EB" w:rsidP="00C478EB">
      <w:pPr>
        <w:pStyle w:val="Text10"/>
        <w:jc w:val="left"/>
      </w:pPr>
      <w:r w:rsidRPr="00321D5D">
        <w:t>This method will execute the DQL queries to remove entries from the tls_product_specific_exclusion registered table.</w:t>
      </w:r>
    </w:p>
    <w:p w:rsidR="00C478EB" w:rsidRPr="00321D5D" w:rsidRDefault="00C478EB" w:rsidP="00C478EB">
      <w:pPr>
        <w:pStyle w:val="Heading5"/>
        <w:rPr>
          <w:sz w:val="20"/>
        </w:rPr>
      </w:pPr>
      <w:r w:rsidRPr="00321D5D">
        <w:rPr>
          <w:sz w:val="20"/>
        </w:rPr>
        <w:t>Parameters</w:t>
      </w:r>
    </w:p>
    <w:p w:rsidR="00C478EB" w:rsidRPr="00321D5D" w:rsidRDefault="00C478EB" w:rsidP="00C478EB">
      <w:pPr>
        <w:pStyle w:val="Text10"/>
        <w:jc w:val="left"/>
      </w:pPr>
      <w:r w:rsidRPr="00321D5D">
        <w:t>remove_</w:t>
      </w:r>
      <w:proofErr w:type="gramStart"/>
      <w:r w:rsidRPr="00321D5D">
        <w:t>clients  -</w:t>
      </w:r>
      <w:proofErr w:type="gramEnd"/>
      <w:r w:rsidRPr="00321D5D">
        <w:t xml:space="preserve"> String containing Client Id’s separated by commas.</w:t>
      </w:r>
    </w:p>
    <w:p w:rsidR="00C478EB" w:rsidRPr="00321D5D" w:rsidRDefault="00C478EB" w:rsidP="00C478EB">
      <w:pPr>
        <w:pStyle w:val="Heading5"/>
        <w:rPr>
          <w:sz w:val="20"/>
        </w:rPr>
      </w:pPr>
      <w:r w:rsidRPr="00321D5D">
        <w:rPr>
          <w:sz w:val="20"/>
        </w:rPr>
        <w:t>Pseudocode</w:t>
      </w:r>
    </w:p>
    <w:p w:rsidR="00C478EB" w:rsidRPr="00321D5D" w:rsidRDefault="00C478EB" w:rsidP="00C478EB">
      <w:pPr>
        <w:pStyle w:val="Text10"/>
      </w:pPr>
      <w:proofErr w:type="gramStart"/>
      <w:r w:rsidRPr="00321D5D">
        <w:t>colResults</w:t>
      </w:r>
      <w:proofErr w:type="gramEnd"/>
      <w:r w:rsidRPr="00321D5D">
        <w:t xml:space="preserve"> = EXECUTE Query </w:t>
      </w:r>
      <w:r w:rsidR="000321B8" w:rsidRPr="00321D5D">
        <w:t>10</w:t>
      </w:r>
    </w:p>
    <w:p w:rsidR="00C478EB" w:rsidRPr="00321D5D" w:rsidRDefault="00C478EB" w:rsidP="00C478EB">
      <w:pPr>
        <w:pStyle w:val="Text10"/>
        <w:jc w:val="left"/>
      </w:pPr>
      <w:r w:rsidRPr="00321D5D">
        <w:t>FOR EACH client_id in remove_clients AND in colResults</w:t>
      </w:r>
    </w:p>
    <w:p w:rsidR="00C478EB" w:rsidRPr="00321D5D" w:rsidRDefault="00C478EB" w:rsidP="00C478EB">
      <w:pPr>
        <w:pStyle w:val="Text10"/>
        <w:ind w:firstLine="589"/>
        <w:jc w:val="left"/>
      </w:pPr>
      <w:r w:rsidRPr="00321D5D">
        <w:t xml:space="preserve">EXECUTE Query </w:t>
      </w:r>
      <w:r w:rsidR="007F3A60" w:rsidRPr="00321D5D">
        <w:t>9</w:t>
      </w:r>
      <w:r w:rsidRPr="00321D5D">
        <w:t xml:space="preserve"> passing client_id</w:t>
      </w:r>
    </w:p>
    <w:p w:rsidR="00C478EB" w:rsidRPr="0045396A" w:rsidRDefault="00C478EB" w:rsidP="00C478EB">
      <w:pPr>
        <w:pStyle w:val="Text10"/>
        <w:jc w:val="left"/>
      </w:pPr>
      <w:r w:rsidRPr="00321D5D">
        <w:t>END FOR</w:t>
      </w:r>
    </w:p>
    <w:p w:rsidR="00C478EB" w:rsidRDefault="00C478EB" w:rsidP="00A6418A">
      <w:pPr>
        <w:pStyle w:val="Text10"/>
      </w:pPr>
    </w:p>
    <w:sectPr w:rsidR="00C478EB" w:rsidSect="00883A9C">
      <w:headerReference w:type="default" r:id="rId9"/>
      <w:footerReference w:type="default" r:id="rId10"/>
      <w:pgSz w:w="11907" w:h="16840" w:code="9"/>
      <w:pgMar w:top="567" w:right="1134" w:bottom="567" w:left="1134" w:header="567"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1FA" w:rsidRDefault="009711FA">
      <w:r>
        <w:separator/>
      </w:r>
    </w:p>
  </w:endnote>
  <w:endnote w:type="continuationSeparator" w:id="0">
    <w:p w:rsidR="009711FA" w:rsidRDefault="009711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CellMar>
        <w:left w:w="28" w:type="dxa"/>
        <w:right w:w="28" w:type="dxa"/>
      </w:tblCellMar>
      <w:tblLook w:val="0000"/>
    </w:tblPr>
    <w:tblGrid>
      <w:gridCol w:w="1304"/>
      <w:gridCol w:w="7655"/>
      <w:gridCol w:w="992"/>
    </w:tblGrid>
    <w:tr w:rsidR="009711FA" w:rsidRPr="00E4546E" w:rsidTr="00864AFF">
      <w:trPr>
        <w:trHeight w:val="699"/>
      </w:trPr>
      <w:tc>
        <w:tcPr>
          <w:tcW w:w="1304" w:type="dxa"/>
        </w:tcPr>
        <w:p w:rsidR="009711FA" w:rsidRPr="00E4546E" w:rsidRDefault="009711FA">
          <w:pPr>
            <w:pStyle w:val="FtrPort-L2"/>
            <w:pBdr>
              <w:top w:val="none" w:sz="0" w:space="0" w:color="auto"/>
            </w:pBdr>
            <w:spacing w:before="60"/>
            <w:rPr>
              <w:b w:val="0"/>
              <w:sz w:val="16"/>
              <w:szCs w:val="16"/>
            </w:rPr>
          </w:pPr>
          <w:r w:rsidRPr="00E4546E">
            <w:rPr>
              <w:b w:val="0"/>
              <w:sz w:val="16"/>
              <w:szCs w:val="16"/>
            </w:rPr>
            <w:t>Deliverable:</w:t>
          </w:r>
        </w:p>
        <w:p w:rsidR="009711FA" w:rsidRPr="00E4546E" w:rsidRDefault="009711FA">
          <w:pPr>
            <w:pStyle w:val="FtrPort-L2"/>
            <w:pBdr>
              <w:top w:val="none" w:sz="0" w:space="0" w:color="auto"/>
            </w:pBdr>
            <w:spacing w:before="60"/>
            <w:rPr>
              <w:b w:val="0"/>
              <w:sz w:val="16"/>
              <w:szCs w:val="16"/>
            </w:rPr>
          </w:pPr>
          <w:r w:rsidRPr="00E4546E">
            <w:rPr>
              <w:b w:val="0"/>
              <w:sz w:val="16"/>
              <w:szCs w:val="16"/>
            </w:rPr>
            <w:t>Ver / Date:</w:t>
          </w:r>
        </w:p>
        <w:p w:rsidR="009711FA" w:rsidRPr="00E4546E" w:rsidRDefault="009711FA">
          <w:pPr>
            <w:pStyle w:val="FtrPort-L2"/>
            <w:pBdr>
              <w:top w:val="none" w:sz="0" w:space="0" w:color="auto"/>
            </w:pBdr>
            <w:spacing w:before="60"/>
            <w:rPr>
              <w:b w:val="0"/>
              <w:sz w:val="16"/>
              <w:szCs w:val="16"/>
            </w:rPr>
          </w:pPr>
          <w:r w:rsidRPr="00E4546E">
            <w:rPr>
              <w:b w:val="0"/>
              <w:sz w:val="16"/>
              <w:szCs w:val="16"/>
            </w:rPr>
            <w:t>File:</w:t>
          </w:r>
        </w:p>
      </w:tc>
      <w:tc>
        <w:tcPr>
          <w:tcW w:w="7655" w:type="dxa"/>
        </w:tcPr>
        <w:p w:rsidR="009711FA" w:rsidRPr="00E4546E" w:rsidRDefault="009711FA">
          <w:pPr>
            <w:pStyle w:val="FtrPort-L2"/>
            <w:pBdr>
              <w:top w:val="none" w:sz="0" w:space="0" w:color="auto"/>
            </w:pBdr>
            <w:spacing w:before="60"/>
            <w:rPr>
              <w:b w:val="0"/>
              <w:sz w:val="16"/>
              <w:szCs w:val="16"/>
            </w:rPr>
          </w:pPr>
          <w:fldSimple w:instr=" TITLE  \* MERGEFORMAT ">
            <w:r w:rsidRPr="00DD23C0">
              <w:rPr>
                <w:b w:val="0"/>
                <w:sz w:val="16"/>
                <w:szCs w:val="16"/>
              </w:rPr>
              <w:t>REG_B01 - Common Logic (Registrations)</w:t>
            </w:r>
          </w:fldSimple>
        </w:p>
        <w:p w:rsidR="009711FA" w:rsidRPr="00E4546E" w:rsidRDefault="009711FA">
          <w:pPr>
            <w:pStyle w:val="FtrPort-L2"/>
            <w:pBdr>
              <w:top w:val="none" w:sz="0" w:space="0" w:color="auto"/>
            </w:pBdr>
            <w:spacing w:before="60"/>
            <w:rPr>
              <w:b w:val="0"/>
              <w:sz w:val="16"/>
              <w:szCs w:val="16"/>
            </w:rPr>
          </w:pPr>
          <w:fldSimple w:instr=" DOCPROPERTY &quot;Version&quot;  \* MERGEFORMAT ">
            <w:r w:rsidR="008438CC" w:rsidRPr="008438CC">
              <w:rPr>
                <w:b w:val="0"/>
                <w:sz w:val="16"/>
                <w:szCs w:val="16"/>
              </w:rPr>
              <w:t>67s.1.11</w:t>
            </w:r>
          </w:fldSimple>
          <w:r w:rsidRPr="00E4546E">
            <w:rPr>
              <w:b w:val="0"/>
              <w:sz w:val="16"/>
              <w:szCs w:val="16"/>
            </w:rPr>
            <w:t xml:space="preserve"> / Printed: </w:t>
          </w:r>
          <w:fldSimple w:instr=" PRINTDATE  \* MERGEFORMAT ">
            <w:r w:rsidRPr="00DD23C0">
              <w:rPr>
                <w:b w:val="0"/>
                <w:noProof/>
                <w:sz w:val="16"/>
                <w:szCs w:val="16"/>
              </w:rPr>
              <w:t>19/07/2012 2:53:00 PM</w:t>
            </w:r>
          </w:fldSimple>
        </w:p>
        <w:p w:rsidR="009711FA" w:rsidRPr="002A168E" w:rsidRDefault="009711FA">
          <w:pPr>
            <w:pStyle w:val="FtrPort-L2"/>
            <w:pBdr>
              <w:top w:val="none" w:sz="0" w:space="0" w:color="auto"/>
            </w:pBdr>
            <w:spacing w:before="60"/>
            <w:rPr>
              <w:b w:val="0"/>
              <w:sz w:val="16"/>
              <w:szCs w:val="16"/>
            </w:rPr>
          </w:pPr>
          <w:fldSimple w:instr=" FILENAME \p  \* MERGEFORMAT ">
            <w:r w:rsidR="008438CC" w:rsidRPr="008438CC">
              <w:rPr>
                <w:b w:val="0"/>
                <w:noProof/>
                <w:sz w:val="16"/>
                <w:szCs w:val="16"/>
              </w:rPr>
              <w:t>C:\documentation\Tax DMS 6.7\C-Design\09-SER Design Updates\06-Bundle 7\SER497-RegistrationDQLupgrade\REG_B01 - Common Logic (Registrations)</w:t>
            </w:r>
            <w:r w:rsidR="008438CC" w:rsidRPr="008438CC">
              <w:rPr>
                <w:b w:val="0"/>
                <w:noProof/>
              </w:rPr>
              <w:t xml:space="preserve"> v67s.1.10.docx</w:t>
            </w:r>
          </w:fldSimple>
        </w:p>
      </w:tc>
      <w:tc>
        <w:tcPr>
          <w:tcW w:w="992" w:type="dxa"/>
        </w:tcPr>
        <w:p w:rsidR="009711FA" w:rsidRPr="00E4546E" w:rsidRDefault="009711FA">
          <w:pPr>
            <w:pStyle w:val="FtrPort-L2"/>
            <w:pBdr>
              <w:top w:val="none" w:sz="0" w:space="0" w:color="auto"/>
            </w:pBdr>
            <w:rPr>
              <w:b w:val="0"/>
              <w:sz w:val="16"/>
              <w:szCs w:val="16"/>
            </w:rPr>
          </w:pPr>
          <w:r>
            <w:rPr>
              <w:b w:val="0"/>
              <w:noProof/>
              <w:sz w:val="16"/>
              <w:szCs w:val="16"/>
              <w:lang w:eastAsia="en-AU"/>
            </w:rPr>
            <w:drawing>
              <wp:inline distT="0" distB="0" distL="0" distR="0">
                <wp:extent cx="500380" cy="3797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00380" cy="379730"/>
                        </a:xfrm>
                        <a:prstGeom prst="rect">
                          <a:avLst/>
                        </a:prstGeom>
                        <a:noFill/>
                        <a:ln w="9525">
                          <a:noFill/>
                          <a:miter lim="800000"/>
                          <a:headEnd/>
                          <a:tailEnd/>
                        </a:ln>
                      </pic:spPr>
                    </pic:pic>
                  </a:graphicData>
                </a:graphic>
              </wp:inline>
            </w:drawing>
          </w:r>
        </w:p>
      </w:tc>
    </w:tr>
  </w:tbl>
  <w:p w:rsidR="009711FA" w:rsidRPr="00E4546E" w:rsidRDefault="009711FA">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1FA" w:rsidRDefault="009711FA">
      <w:r>
        <w:separator/>
      </w:r>
    </w:p>
  </w:footnote>
  <w:footnote w:type="continuationSeparator" w:id="0">
    <w:p w:rsidR="009711FA" w:rsidRDefault="009711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9923"/>
    </w:tblGrid>
    <w:tr w:rsidR="009711FA">
      <w:trPr>
        <w:cantSplit/>
      </w:trPr>
      <w:tc>
        <w:tcPr>
          <w:tcW w:w="9923" w:type="dxa"/>
        </w:tcPr>
        <w:p w:rsidR="009711FA" w:rsidRDefault="009711FA">
          <w:pPr>
            <w:pStyle w:val="HdrPort-L1"/>
            <w:tabs>
              <w:tab w:val="clear" w:pos="9356"/>
              <w:tab w:val="right" w:pos="9815"/>
            </w:tabs>
          </w:pPr>
          <w:fldSimple w:instr=" TITLE  \* MERGEFORMAT ">
            <w:r>
              <w:t>REG_B01 - Common Logic (Registrations)</w:t>
            </w:r>
          </w:fldSimple>
          <w:r>
            <w:tab/>
            <w:t xml:space="preserve">Page </w:t>
          </w:r>
          <w:fldSimple w:instr=" PAGE  \* MERGEFORMAT ">
            <w:r w:rsidR="005E0A4F">
              <w:rPr>
                <w:noProof/>
              </w:rPr>
              <w:t>6</w:t>
            </w:r>
          </w:fldSimple>
          <w:r>
            <w:t xml:space="preserve"> of </w:t>
          </w:r>
          <w:fldSimple w:instr=" NUMPAGES  \* MERGEFORMAT ">
            <w:r w:rsidR="005E0A4F">
              <w:rPr>
                <w:noProof/>
              </w:rPr>
              <w:t>158</w:t>
            </w:r>
          </w:fldSimple>
        </w:p>
      </w:tc>
    </w:tr>
  </w:tbl>
  <w:p w:rsidR="009711FA" w:rsidRDefault="009711F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13CCF42"/>
    <w:lvl w:ilvl="0">
      <w:start w:val="1"/>
      <w:numFmt w:val="decimal"/>
      <w:pStyle w:val="ListNumber5"/>
      <w:lvlText w:val="%1."/>
      <w:lvlJc w:val="left"/>
      <w:pPr>
        <w:tabs>
          <w:tab w:val="num" w:pos="1492"/>
        </w:tabs>
        <w:ind w:left="1492" w:hanging="360"/>
      </w:pPr>
    </w:lvl>
  </w:abstractNum>
  <w:abstractNum w:abstractNumId="1">
    <w:nsid w:val="FFFFFF89"/>
    <w:multiLevelType w:val="singleLevel"/>
    <w:tmpl w:val="A9129DD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94602A"/>
    <w:multiLevelType w:val="hybridMultilevel"/>
    <w:tmpl w:val="0DBAF996"/>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3">
    <w:nsid w:val="054C5718"/>
    <w:multiLevelType w:val="hybridMultilevel"/>
    <w:tmpl w:val="F454E48C"/>
    <w:lvl w:ilvl="0" w:tplc="0C090001">
      <w:start w:val="1"/>
      <w:numFmt w:val="bullet"/>
      <w:lvlText w:val=""/>
      <w:lvlJc w:val="left"/>
      <w:pPr>
        <w:tabs>
          <w:tab w:val="num" w:pos="1571"/>
        </w:tabs>
        <w:ind w:left="1571" w:hanging="360"/>
      </w:pPr>
      <w:rPr>
        <w:rFonts w:ascii="Symbol" w:hAnsi="Symbol" w:hint="default"/>
      </w:rPr>
    </w:lvl>
    <w:lvl w:ilvl="1" w:tplc="0C090003">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4">
    <w:nsid w:val="060D5AA3"/>
    <w:multiLevelType w:val="hybridMultilevel"/>
    <w:tmpl w:val="1DD00272"/>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5">
    <w:nsid w:val="06E245CD"/>
    <w:multiLevelType w:val="hybridMultilevel"/>
    <w:tmpl w:val="CDAE07C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6">
    <w:nsid w:val="07F57A82"/>
    <w:multiLevelType w:val="hybridMultilevel"/>
    <w:tmpl w:val="51242BE4"/>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7">
    <w:nsid w:val="09C200E9"/>
    <w:multiLevelType w:val="hybridMultilevel"/>
    <w:tmpl w:val="1D887420"/>
    <w:lvl w:ilvl="0" w:tplc="0C09000F">
      <w:start w:val="1"/>
      <w:numFmt w:val="decimal"/>
      <w:lvlText w:val="%1."/>
      <w:lvlJc w:val="left"/>
      <w:pPr>
        <w:tabs>
          <w:tab w:val="num" w:pos="1571"/>
        </w:tabs>
        <w:ind w:left="1571" w:hanging="360"/>
      </w:pPr>
      <w:rPr>
        <w:rFonts w:hint="default"/>
      </w:rPr>
    </w:lvl>
    <w:lvl w:ilvl="1" w:tplc="0C09001B">
      <w:start w:val="1"/>
      <w:numFmt w:val="lowerRoman"/>
      <w:lvlText w:val="%2."/>
      <w:lvlJc w:val="right"/>
      <w:pPr>
        <w:tabs>
          <w:tab w:val="num" w:pos="2291"/>
        </w:tabs>
        <w:ind w:left="2291" w:hanging="360"/>
      </w:pPr>
      <w:rPr>
        <w:rFonts w:hint="default"/>
      </w:rPr>
    </w:lvl>
    <w:lvl w:ilvl="2" w:tplc="0C090005">
      <w:start w:val="1"/>
      <w:numFmt w:val="bullet"/>
      <w:lvlText w:val=""/>
      <w:lvlJc w:val="left"/>
      <w:pPr>
        <w:tabs>
          <w:tab w:val="num" w:pos="3011"/>
        </w:tabs>
        <w:ind w:left="3011" w:hanging="360"/>
      </w:pPr>
      <w:rPr>
        <w:rFonts w:ascii="Wingdings" w:hAnsi="Wingdings" w:hint="default"/>
      </w:rPr>
    </w:lvl>
    <w:lvl w:ilvl="3" w:tplc="57E07D52">
      <w:start w:val="1"/>
      <w:numFmt w:val="decimal"/>
      <w:lvlText w:val="%4."/>
      <w:lvlJc w:val="left"/>
      <w:pPr>
        <w:tabs>
          <w:tab w:val="num" w:pos="2377"/>
        </w:tabs>
        <w:ind w:left="3788" w:hanging="41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8">
    <w:nsid w:val="0C6C2C70"/>
    <w:multiLevelType w:val="hybridMultilevel"/>
    <w:tmpl w:val="DB5CFB4C"/>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9">
    <w:nsid w:val="0D285EAA"/>
    <w:multiLevelType w:val="multilevel"/>
    <w:tmpl w:val="A03A7C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0D6921AE"/>
    <w:multiLevelType w:val="multilevel"/>
    <w:tmpl w:val="A03A7C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E1D1620"/>
    <w:multiLevelType w:val="hybridMultilevel"/>
    <w:tmpl w:val="FBE87872"/>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2">
    <w:nsid w:val="0EE93B0F"/>
    <w:multiLevelType w:val="hybridMultilevel"/>
    <w:tmpl w:val="BAD27FBA"/>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13">
    <w:nsid w:val="11CA1D3B"/>
    <w:multiLevelType w:val="hybridMultilevel"/>
    <w:tmpl w:val="3CE45DC0"/>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start w:val="1"/>
      <w:numFmt w:val="bullet"/>
      <w:lvlText w:val=""/>
      <w:lvlJc w:val="left"/>
      <w:pPr>
        <w:tabs>
          <w:tab w:val="num" w:pos="3011"/>
        </w:tabs>
        <w:ind w:left="3011" w:hanging="360"/>
      </w:pPr>
      <w:rPr>
        <w:rFonts w:ascii="Wingdings" w:hAnsi="Wingdings" w:hint="default"/>
      </w:rPr>
    </w:lvl>
    <w:lvl w:ilvl="3" w:tplc="57E07D52">
      <w:start w:val="1"/>
      <w:numFmt w:val="decimal"/>
      <w:lvlText w:val="%4."/>
      <w:lvlJc w:val="left"/>
      <w:pPr>
        <w:tabs>
          <w:tab w:val="num" w:pos="2377"/>
        </w:tabs>
        <w:ind w:left="3788" w:hanging="41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14">
    <w:nsid w:val="127706FD"/>
    <w:multiLevelType w:val="hybridMultilevel"/>
    <w:tmpl w:val="D50475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401288A"/>
    <w:multiLevelType w:val="hybridMultilevel"/>
    <w:tmpl w:val="CE926624"/>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16">
    <w:nsid w:val="168E0A4B"/>
    <w:multiLevelType w:val="hybridMultilevel"/>
    <w:tmpl w:val="11F41EF4"/>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17">
    <w:nsid w:val="16CC4421"/>
    <w:multiLevelType w:val="hybridMultilevel"/>
    <w:tmpl w:val="D84EE39C"/>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18">
    <w:nsid w:val="176E1599"/>
    <w:multiLevelType w:val="hybridMultilevel"/>
    <w:tmpl w:val="8D6E538C"/>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19">
    <w:nsid w:val="17D86735"/>
    <w:multiLevelType w:val="singleLevel"/>
    <w:tmpl w:val="F5789016"/>
    <w:lvl w:ilvl="0">
      <w:start w:val="1"/>
      <w:numFmt w:val="bullet"/>
      <w:pStyle w:val="Bullet2"/>
      <w:lvlText w:val=""/>
      <w:lvlJc w:val="left"/>
      <w:pPr>
        <w:tabs>
          <w:tab w:val="num" w:pos="1440"/>
        </w:tabs>
        <w:ind w:left="1440" w:hanging="720"/>
      </w:pPr>
      <w:rPr>
        <w:rFonts w:ascii="Symbol" w:hAnsi="Symbol" w:hint="default"/>
      </w:rPr>
    </w:lvl>
  </w:abstractNum>
  <w:abstractNum w:abstractNumId="20">
    <w:nsid w:val="18470BC0"/>
    <w:multiLevelType w:val="hybridMultilevel"/>
    <w:tmpl w:val="53F0881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start w:val="1"/>
      <w:numFmt w:val="bullet"/>
      <w:lvlText w:val=""/>
      <w:lvlJc w:val="left"/>
      <w:pPr>
        <w:tabs>
          <w:tab w:val="num" w:pos="3011"/>
        </w:tabs>
        <w:ind w:left="3011" w:hanging="360"/>
      </w:pPr>
      <w:rPr>
        <w:rFonts w:ascii="Wingdings" w:hAnsi="Wingdings" w:hint="default"/>
      </w:rPr>
    </w:lvl>
    <w:lvl w:ilvl="3" w:tplc="57E07D52">
      <w:start w:val="1"/>
      <w:numFmt w:val="decimal"/>
      <w:lvlText w:val="%4."/>
      <w:lvlJc w:val="left"/>
      <w:pPr>
        <w:tabs>
          <w:tab w:val="num" w:pos="2377"/>
        </w:tabs>
        <w:ind w:left="3788" w:hanging="41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21">
    <w:nsid w:val="189822D0"/>
    <w:multiLevelType w:val="hybridMultilevel"/>
    <w:tmpl w:val="629C55FC"/>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22">
    <w:nsid w:val="1A1A0031"/>
    <w:multiLevelType w:val="hybridMultilevel"/>
    <w:tmpl w:val="A4E8EC78"/>
    <w:lvl w:ilvl="0" w:tplc="AAD09D8C">
      <w:start w:val="1"/>
      <w:numFmt w:val="decimal"/>
      <w:lvlText w:val="%1."/>
      <w:lvlJc w:val="left"/>
      <w:pPr>
        <w:tabs>
          <w:tab w:val="num" w:pos="1353"/>
        </w:tabs>
        <w:ind w:left="1353"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1C163A43"/>
    <w:multiLevelType w:val="hybridMultilevel"/>
    <w:tmpl w:val="D436CB8C"/>
    <w:lvl w:ilvl="0" w:tplc="04090019">
      <w:start w:val="1"/>
      <w:numFmt w:val="lowerLetter"/>
      <w:lvlText w:val="%1."/>
      <w:lvlJc w:val="left"/>
      <w:pPr>
        <w:tabs>
          <w:tab w:val="num" w:pos="1778"/>
        </w:tabs>
        <w:ind w:left="1778" w:hanging="360"/>
      </w:p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4">
    <w:nsid w:val="1CC03AD6"/>
    <w:multiLevelType w:val="hybridMultilevel"/>
    <w:tmpl w:val="CDAE07C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25">
    <w:nsid w:val="1D0C1250"/>
    <w:multiLevelType w:val="singleLevel"/>
    <w:tmpl w:val="2B5CBC58"/>
    <w:lvl w:ilvl="0">
      <w:start w:val="1"/>
      <w:numFmt w:val="lowerLetter"/>
      <w:pStyle w:val="Text1"/>
      <w:lvlText w:val="%1)"/>
      <w:legacy w:legacy="1" w:legacySpace="0" w:legacyIndent="283"/>
      <w:lvlJc w:val="left"/>
      <w:pPr>
        <w:ind w:left="283" w:hanging="283"/>
      </w:pPr>
    </w:lvl>
  </w:abstractNum>
  <w:abstractNum w:abstractNumId="26">
    <w:nsid w:val="1F8A3B20"/>
    <w:multiLevelType w:val="hybridMultilevel"/>
    <w:tmpl w:val="09CAC670"/>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27">
    <w:nsid w:val="21A3274A"/>
    <w:multiLevelType w:val="hybridMultilevel"/>
    <w:tmpl w:val="F0B03612"/>
    <w:lvl w:ilvl="0" w:tplc="0C09000F">
      <w:start w:val="1"/>
      <w:numFmt w:val="decimal"/>
      <w:lvlText w:val="%1."/>
      <w:lvlJc w:val="left"/>
      <w:pPr>
        <w:tabs>
          <w:tab w:val="num" w:pos="1571"/>
        </w:tabs>
        <w:ind w:left="157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2DE5A4C"/>
    <w:multiLevelType w:val="hybridMultilevel"/>
    <w:tmpl w:val="AE50B208"/>
    <w:lvl w:ilvl="0" w:tplc="0409000F">
      <w:start w:val="1"/>
      <w:numFmt w:val="decimal"/>
      <w:lvlText w:val="%1."/>
      <w:lvlJc w:val="left"/>
      <w:pPr>
        <w:tabs>
          <w:tab w:val="num" w:pos="536"/>
        </w:tabs>
        <w:ind w:left="536"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7616E8C"/>
    <w:multiLevelType w:val="hybridMultilevel"/>
    <w:tmpl w:val="67824EA0"/>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30">
    <w:nsid w:val="2A7046AF"/>
    <w:multiLevelType w:val="hybridMultilevel"/>
    <w:tmpl w:val="BCC2D67A"/>
    <w:lvl w:ilvl="0" w:tplc="0C09000F">
      <w:start w:val="1"/>
      <w:numFmt w:val="decimal"/>
      <w:lvlText w:val="%1."/>
      <w:lvlJc w:val="left"/>
      <w:pPr>
        <w:tabs>
          <w:tab w:val="num" w:pos="1635"/>
        </w:tabs>
        <w:ind w:left="1635" w:hanging="360"/>
      </w:pPr>
      <w:rPr>
        <w:rFonts w:hint="default"/>
      </w:rPr>
    </w:lvl>
    <w:lvl w:ilvl="1" w:tplc="0C090003" w:tentative="1">
      <w:start w:val="1"/>
      <w:numFmt w:val="bullet"/>
      <w:lvlText w:val="o"/>
      <w:lvlJc w:val="left"/>
      <w:pPr>
        <w:tabs>
          <w:tab w:val="num" w:pos="2355"/>
        </w:tabs>
        <w:ind w:left="2355" w:hanging="360"/>
      </w:pPr>
      <w:rPr>
        <w:rFonts w:ascii="Courier New" w:hAnsi="Courier New" w:cs="Courier New" w:hint="default"/>
      </w:rPr>
    </w:lvl>
    <w:lvl w:ilvl="2" w:tplc="0C090005" w:tentative="1">
      <w:start w:val="1"/>
      <w:numFmt w:val="bullet"/>
      <w:lvlText w:val=""/>
      <w:lvlJc w:val="left"/>
      <w:pPr>
        <w:tabs>
          <w:tab w:val="num" w:pos="3075"/>
        </w:tabs>
        <w:ind w:left="3075" w:hanging="360"/>
      </w:pPr>
      <w:rPr>
        <w:rFonts w:ascii="Wingdings" w:hAnsi="Wingdings" w:hint="default"/>
      </w:rPr>
    </w:lvl>
    <w:lvl w:ilvl="3" w:tplc="0C090001" w:tentative="1">
      <w:start w:val="1"/>
      <w:numFmt w:val="bullet"/>
      <w:lvlText w:val=""/>
      <w:lvlJc w:val="left"/>
      <w:pPr>
        <w:tabs>
          <w:tab w:val="num" w:pos="3795"/>
        </w:tabs>
        <w:ind w:left="3795" w:hanging="360"/>
      </w:pPr>
      <w:rPr>
        <w:rFonts w:ascii="Symbol" w:hAnsi="Symbol" w:hint="default"/>
      </w:rPr>
    </w:lvl>
    <w:lvl w:ilvl="4" w:tplc="0C090003" w:tentative="1">
      <w:start w:val="1"/>
      <w:numFmt w:val="bullet"/>
      <w:lvlText w:val="o"/>
      <w:lvlJc w:val="left"/>
      <w:pPr>
        <w:tabs>
          <w:tab w:val="num" w:pos="4515"/>
        </w:tabs>
        <w:ind w:left="4515" w:hanging="360"/>
      </w:pPr>
      <w:rPr>
        <w:rFonts w:ascii="Courier New" w:hAnsi="Courier New" w:cs="Courier New" w:hint="default"/>
      </w:rPr>
    </w:lvl>
    <w:lvl w:ilvl="5" w:tplc="0C090005" w:tentative="1">
      <w:start w:val="1"/>
      <w:numFmt w:val="bullet"/>
      <w:lvlText w:val=""/>
      <w:lvlJc w:val="left"/>
      <w:pPr>
        <w:tabs>
          <w:tab w:val="num" w:pos="5235"/>
        </w:tabs>
        <w:ind w:left="5235" w:hanging="360"/>
      </w:pPr>
      <w:rPr>
        <w:rFonts w:ascii="Wingdings" w:hAnsi="Wingdings" w:hint="default"/>
      </w:rPr>
    </w:lvl>
    <w:lvl w:ilvl="6" w:tplc="0C090001" w:tentative="1">
      <w:start w:val="1"/>
      <w:numFmt w:val="bullet"/>
      <w:lvlText w:val=""/>
      <w:lvlJc w:val="left"/>
      <w:pPr>
        <w:tabs>
          <w:tab w:val="num" w:pos="5955"/>
        </w:tabs>
        <w:ind w:left="5955" w:hanging="360"/>
      </w:pPr>
      <w:rPr>
        <w:rFonts w:ascii="Symbol" w:hAnsi="Symbol" w:hint="default"/>
      </w:rPr>
    </w:lvl>
    <w:lvl w:ilvl="7" w:tplc="0C090003" w:tentative="1">
      <w:start w:val="1"/>
      <w:numFmt w:val="bullet"/>
      <w:lvlText w:val="o"/>
      <w:lvlJc w:val="left"/>
      <w:pPr>
        <w:tabs>
          <w:tab w:val="num" w:pos="6675"/>
        </w:tabs>
        <w:ind w:left="6675" w:hanging="360"/>
      </w:pPr>
      <w:rPr>
        <w:rFonts w:ascii="Courier New" w:hAnsi="Courier New" w:cs="Courier New" w:hint="default"/>
      </w:rPr>
    </w:lvl>
    <w:lvl w:ilvl="8" w:tplc="0C090005" w:tentative="1">
      <w:start w:val="1"/>
      <w:numFmt w:val="bullet"/>
      <w:lvlText w:val=""/>
      <w:lvlJc w:val="left"/>
      <w:pPr>
        <w:tabs>
          <w:tab w:val="num" w:pos="7395"/>
        </w:tabs>
        <w:ind w:left="7395" w:hanging="360"/>
      </w:pPr>
      <w:rPr>
        <w:rFonts w:ascii="Wingdings" w:hAnsi="Wingdings" w:hint="default"/>
      </w:rPr>
    </w:lvl>
  </w:abstractNum>
  <w:abstractNum w:abstractNumId="31">
    <w:nsid w:val="303F1AB9"/>
    <w:multiLevelType w:val="hybridMultilevel"/>
    <w:tmpl w:val="BE9AB1F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32">
    <w:nsid w:val="33C26A2D"/>
    <w:multiLevelType w:val="hybridMultilevel"/>
    <w:tmpl w:val="1820ED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3811294E"/>
    <w:multiLevelType w:val="singleLevel"/>
    <w:tmpl w:val="8F0C565C"/>
    <w:lvl w:ilvl="0">
      <w:start w:val="1"/>
      <w:numFmt w:val="bullet"/>
      <w:pStyle w:val="Bullet3"/>
      <w:lvlText w:val=""/>
      <w:lvlJc w:val="left"/>
      <w:pPr>
        <w:tabs>
          <w:tab w:val="num" w:pos="2160"/>
        </w:tabs>
        <w:ind w:left="2160" w:hanging="720"/>
      </w:pPr>
      <w:rPr>
        <w:rFonts w:ascii="Wingdings" w:hAnsi="Wingdings" w:hint="default"/>
        <w:sz w:val="16"/>
      </w:rPr>
    </w:lvl>
  </w:abstractNum>
  <w:abstractNum w:abstractNumId="34">
    <w:nsid w:val="38CF2BF1"/>
    <w:multiLevelType w:val="hybridMultilevel"/>
    <w:tmpl w:val="6938F2E8"/>
    <w:lvl w:ilvl="0" w:tplc="FEEA204E">
      <w:start w:val="1"/>
      <w:numFmt w:val="bullet"/>
      <w:pStyle w:val="StepTextBullet"/>
      <w:lvlText w:val=""/>
      <w:lvlJc w:val="left"/>
      <w:pPr>
        <w:tabs>
          <w:tab w:val="num" w:pos="1645"/>
        </w:tabs>
        <w:ind w:left="1645" w:hanging="510"/>
      </w:pPr>
      <w:rPr>
        <w:rFonts w:ascii="Symbol" w:hAnsi="Symbol" w:hint="default"/>
      </w:rPr>
    </w:lvl>
    <w:lvl w:ilvl="1" w:tplc="48CABE2E">
      <w:numFmt w:val="bullet"/>
      <w:lvlText w:val="-"/>
      <w:lvlJc w:val="left"/>
      <w:pPr>
        <w:tabs>
          <w:tab w:val="num" w:pos="2291"/>
        </w:tabs>
        <w:ind w:left="2291" w:hanging="360"/>
      </w:pPr>
      <w:rPr>
        <w:rFonts w:ascii="Times New Roman" w:eastAsia="Times New Roman" w:hAnsi="Times New Roman"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5">
    <w:nsid w:val="397A2AFE"/>
    <w:multiLevelType w:val="singleLevel"/>
    <w:tmpl w:val="615EEBF2"/>
    <w:lvl w:ilvl="0">
      <w:start w:val="1"/>
      <w:numFmt w:val="bullet"/>
      <w:pStyle w:val="Bullet4"/>
      <w:lvlText w:val=""/>
      <w:lvlJc w:val="left"/>
      <w:pPr>
        <w:tabs>
          <w:tab w:val="num" w:pos="2880"/>
        </w:tabs>
        <w:ind w:left="2880" w:hanging="720"/>
      </w:pPr>
      <w:rPr>
        <w:rFonts w:ascii="Wingdings" w:hAnsi="Wingdings" w:hint="default"/>
        <w:sz w:val="16"/>
      </w:rPr>
    </w:lvl>
  </w:abstractNum>
  <w:abstractNum w:abstractNumId="36">
    <w:nsid w:val="3B031C48"/>
    <w:multiLevelType w:val="hybridMultilevel"/>
    <w:tmpl w:val="64DA6D92"/>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7">
    <w:nsid w:val="3C9436B5"/>
    <w:multiLevelType w:val="multilevel"/>
    <w:tmpl w:val="0BB45C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3EAA2DDE"/>
    <w:multiLevelType w:val="hybridMultilevel"/>
    <w:tmpl w:val="CDAE07CC"/>
    <w:lvl w:ilvl="0" w:tplc="0C09000F">
      <w:start w:val="1"/>
      <w:numFmt w:val="decimal"/>
      <w:lvlText w:val="%1."/>
      <w:lvlJc w:val="left"/>
      <w:pPr>
        <w:tabs>
          <w:tab w:val="num" w:pos="1571"/>
        </w:tabs>
        <w:ind w:left="1571" w:hanging="360"/>
      </w:pPr>
      <w:rPr>
        <w:rFonts w:hint="default"/>
      </w:rPr>
    </w:lvl>
    <w:lvl w:ilvl="1" w:tplc="0C090003">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39">
    <w:nsid w:val="3F487F74"/>
    <w:multiLevelType w:val="hybridMultilevel"/>
    <w:tmpl w:val="79C2A708"/>
    <w:lvl w:ilvl="0" w:tplc="BB82D8B0">
      <w:start w:val="1"/>
      <w:numFmt w:val="decimal"/>
      <w:lvlText w:val="%1."/>
      <w:lvlJc w:val="left"/>
      <w:pPr>
        <w:tabs>
          <w:tab w:val="num" w:pos="1211"/>
        </w:tabs>
        <w:ind w:left="1211" w:hanging="360"/>
      </w:pPr>
      <w:rPr>
        <w:rFonts w:hint="default"/>
      </w:rPr>
    </w:lvl>
    <w:lvl w:ilvl="1" w:tplc="0C090019" w:tentative="1">
      <w:start w:val="1"/>
      <w:numFmt w:val="lowerLetter"/>
      <w:lvlText w:val="%2."/>
      <w:lvlJc w:val="left"/>
      <w:pPr>
        <w:tabs>
          <w:tab w:val="num" w:pos="1931"/>
        </w:tabs>
        <w:ind w:left="1931" w:hanging="360"/>
      </w:pPr>
    </w:lvl>
    <w:lvl w:ilvl="2" w:tplc="0C09001B" w:tentative="1">
      <w:start w:val="1"/>
      <w:numFmt w:val="lowerRoman"/>
      <w:lvlText w:val="%3."/>
      <w:lvlJc w:val="right"/>
      <w:pPr>
        <w:tabs>
          <w:tab w:val="num" w:pos="2651"/>
        </w:tabs>
        <w:ind w:left="2651" w:hanging="180"/>
      </w:pPr>
    </w:lvl>
    <w:lvl w:ilvl="3" w:tplc="0C09000F" w:tentative="1">
      <w:start w:val="1"/>
      <w:numFmt w:val="decimal"/>
      <w:lvlText w:val="%4."/>
      <w:lvlJc w:val="left"/>
      <w:pPr>
        <w:tabs>
          <w:tab w:val="num" w:pos="3371"/>
        </w:tabs>
        <w:ind w:left="3371" w:hanging="360"/>
      </w:pPr>
    </w:lvl>
    <w:lvl w:ilvl="4" w:tplc="0C090019" w:tentative="1">
      <w:start w:val="1"/>
      <w:numFmt w:val="lowerLetter"/>
      <w:lvlText w:val="%5."/>
      <w:lvlJc w:val="left"/>
      <w:pPr>
        <w:tabs>
          <w:tab w:val="num" w:pos="4091"/>
        </w:tabs>
        <w:ind w:left="4091" w:hanging="360"/>
      </w:pPr>
    </w:lvl>
    <w:lvl w:ilvl="5" w:tplc="0C09001B" w:tentative="1">
      <w:start w:val="1"/>
      <w:numFmt w:val="lowerRoman"/>
      <w:lvlText w:val="%6."/>
      <w:lvlJc w:val="right"/>
      <w:pPr>
        <w:tabs>
          <w:tab w:val="num" w:pos="4811"/>
        </w:tabs>
        <w:ind w:left="4811" w:hanging="180"/>
      </w:pPr>
    </w:lvl>
    <w:lvl w:ilvl="6" w:tplc="0C09000F" w:tentative="1">
      <w:start w:val="1"/>
      <w:numFmt w:val="decimal"/>
      <w:lvlText w:val="%7."/>
      <w:lvlJc w:val="left"/>
      <w:pPr>
        <w:tabs>
          <w:tab w:val="num" w:pos="5531"/>
        </w:tabs>
        <w:ind w:left="5531" w:hanging="360"/>
      </w:pPr>
    </w:lvl>
    <w:lvl w:ilvl="7" w:tplc="0C090019" w:tentative="1">
      <w:start w:val="1"/>
      <w:numFmt w:val="lowerLetter"/>
      <w:lvlText w:val="%8."/>
      <w:lvlJc w:val="left"/>
      <w:pPr>
        <w:tabs>
          <w:tab w:val="num" w:pos="6251"/>
        </w:tabs>
        <w:ind w:left="6251" w:hanging="360"/>
      </w:pPr>
    </w:lvl>
    <w:lvl w:ilvl="8" w:tplc="0C09001B" w:tentative="1">
      <w:start w:val="1"/>
      <w:numFmt w:val="lowerRoman"/>
      <w:lvlText w:val="%9."/>
      <w:lvlJc w:val="right"/>
      <w:pPr>
        <w:tabs>
          <w:tab w:val="num" w:pos="6971"/>
        </w:tabs>
        <w:ind w:left="6971" w:hanging="180"/>
      </w:pPr>
    </w:lvl>
  </w:abstractNum>
  <w:abstractNum w:abstractNumId="40">
    <w:nsid w:val="40082F80"/>
    <w:multiLevelType w:val="hybridMultilevel"/>
    <w:tmpl w:val="53F0881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start w:val="1"/>
      <w:numFmt w:val="bullet"/>
      <w:lvlText w:val=""/>
      <w:lvlJc w:val="left"/>
      <w:pPr>
        <w:tabs>
          <w:tab w:val="num" w:pos="3011"/>
        </w:tabs>
        <w:ind w:left="3011" w:hanging="360"/>
      </w:pPr>
      <w:rPr>
        <w:rFonts w:ascii="Wingdings" w:hAnsi="Wingdings" w:hint="default"/>
      </w:rPr>
    </w:lvl>
    <w:lvl w:ilvl="3" w:tplc="57E07D52">
      <w:start w:val="1"/>
      <w:numFmt w:val="decimal"/>
      <w:lvlText w:val="%4."/>
      <w:lvlJc w:val="left"/>
      <w:pPr>
        <w:tabs>
          <w:tab w:val="num" w:pos="2377"/>
        </w:tabs>
        <w:ind w:left="3788" w:hanging="41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41">
    <w:nsid w:val="4054250F"/>
    <w:multiLevelType w:val="hybridMultilevel"/>
    <w:tmpl w:val="BE9AB1F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42">
    <w:nsid w:val="41801B12"/>
    <w:multiLevelType w:val="hybridMultilevel"/>
    <w:tmpl w:val="8BB626A8"/>
    <w:lvl w:ilvl="0" w:tplc="3AC88E3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2527A0B"/>
    <w:multiLevelType w:val="hybridMultilevel"/>
    <w:tmpl w:val="FBE87872"/>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4">
    <w:nsid w:val="4336393C"/>
    <w:multiLevelType w:val="hybridMultilevel"/>
    <w:tmpl w:val="FEA244C4"/>
    <w:lvl w:ilvl="0" w:tplc="0C09000F">
      <w:start w:val="1"/>
      <w:numFmt w:val="decimal"/>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5">
    <w:nsid w:val="45132C09"/>
    <w:multiLevelType w:val="hybridMultilevel"/>
    <w:tmpl w:val="12EC4600"/>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46">
    <w:nsid w:val="452675AF"/>
    <w:multiLevelType w:val="hybridMultilevel"/>
    <w:tmpl w:val="1866641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47">
    <w:nsid w:val="45BF0210"/>
    <w:multiLevelType w:val="hybridMultilevel"/>
    <w:tmpl w:val="CDAE07C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48">
    <w:nsid w:val="45DD00FE"/>
    <w:multiLevelType w:val="singleLevel"/>
    <w:tmpl w:val="1EB2D962"/>
    <w:lvl w:ilvl="0">
      <w:start w:val="1"/>
      <w:numFmt w:val="bullet"/>
      <w:pStyle w:val="Bullet1"/>
      <w:lvlText w:val=""/>
      <w:lvlJc w:val="left"/>
      <w:pPr>
        <w:tabs>
          <w:tab w:val="num" w:pos="720"/>
        </w:tabs>
        <w:ind w:left="720" w:hanging="720"/>
      </w:pPr>
      <w:rPr>
        <w:rFonts w:ascii="Symbol" w:hAnsi="Symbol" w:hint="default"/>
      </w:rPr>
    </w:lvl>
  </w:abstractNum>
  <w:abstractNum w:abstractNumId="49">
    <w:nsid w:val="47B2431D"/>
    <w:multiLevelType w:val="hybridMultilevel"/>
    <w:tmpl w:val="CCBAA720"/>
    <w:lvl w:ilvl="0" w:tplc="0C09000F">
      <w:start w:val="1"/>
      <w:numFmt w:val="decimal"/>
      <w:lvlText w:val="%1."/>
      <w:lvlJc w:val="lef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50">
    <w:nsid w:val="48552FFE"/>
    <w:multiLevelType w:val="multilevel"/>
    <w:tmpl w:val="A03A7C2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48941995"/>
    <w:multiLevelType w:val="hybridMultilevel"/>
    <w:tmpl w:val="7618D7F4"/>
    <w:lvl w:ilvl="0" w:tplc="BB82D8B0">
      <w:start w:val="1"/>
      <w:numFmt w:val="decimal"/>
      <w:lvlText w:val="%1."/>
      <w:lvlJc w:val="left"/>
      <w:pPr>
        <w:tabs>
          <w:tab w:val="num" w:pos="1211"/>
        </w:tabs>
        <w:ind w:left="1211" w:hanging="360"/>
      </w:pPr>
      <w:rPr>
        <w:rFonts w:hint="default"/>
      </w:rPr>
    </w:lvl>
    <w:lvl w:ilvl="1" w:tplc="0C090019" w:tentative="1">
      <w:start w:val="1"/>
      <w:numFmt w:val="lowerLetter"/>
      <w:lvlText w:val="%2."/>
      <w:lvlJc w:val="left"/>
      <w:pPr>
        <w:tabs>
          <w:tab w:val="num" w:pos="1931"/>
        </w:tabs>
        <w:ind w:left="1931" w:hanging="360"/>
      </w:pPr>
    </w:lvl>
    <w:lvl w:ilvl="2" w:tplc="0C09001B" w:tentative="1">
      <w:start w:val="1"/>
      <w:numFmt w:val="lowerRoman"/>
      <w:lvlText w:val="%3."/>
      <w:lvlJc w:val="right"/>
      <w:pPr>
        <w:tabs>
          <w:tab w:val="num" w:pos="2651"/>
        </w:tabs>
        <w:ind w:left="2651" w:hanging="180"/>
      </w:pPr>
    </w:lvl>
    <w:lvl w:ilvl="3" w:tplc="0C09000F" w:tentative="1">
      <w:start w:val="1"/>
      <w:numFmt w:val="decimal"/>
      <w:lvlText w:val="%4."/>
      <w:lvlJc w:val="left"/>
      <w:pPr>
        <w:tabs>
          <w:tab w:val="num" w:pos="3371"/>
        </w:tabs>
        <w:ind w:left="3371" w:hanging="360"/>
      </w:pPr>
    </w:lvl>
    <w:lvl w:ilvl="4" w:tplc="0C090019" w:tentative="1">
      <w:start w:val="1"/>
      <w:numFmt w:val="lowerLetter"/>
      <w:lvlText w:val="%5."/>
      <w:lvlJc w:val="left"/>
      <w:pPr>
        <w:tabs>
          <w:tab w:val="num" w:pos="4091"/>
        </w:tabs>
        <w:ind w:left="4091" w:hanging="360"/>
      </w:pPr>
    </w:lvl>
    <w:lvl w:ilvl="5" w:tplc="0C09001B" w:tentative="1">
      <w:start w:val="1"/>
      <w:numFmt w:val="lowerRoman"/>
      <w:lvlText w:val="%6."/>
      <w:lvlJc w:val="right"/>
      <w:pPr>
        <w:tabs>
          <w:tab w:val="num" w:pos="4811"/>
        </w:tabs>
        <w:ind w:left="4811" w:hanging="180"/>
      </w:pPr>
    </w:lvl>
    <w:lvl w:ilvl="6" w:tplc="0C09000F" w:tentative="1">
      <w:start w:val="1"/>
      <w:numFmt w:val="decimal"/>
      <w:lvlText w:val="%7."/>
      <w:lvlJc w:val="left"/>
      <w:pPr>
        <w:tabs>
          <w:tab w:val="num" w:pos="5531"/>
        </w:tabs>
        <w:ind w:left="5531" w:hanging="360"/>
      </w:pPr>
    </w:lvl>
    <w:lvl w:ilvl="7" w:tplc="0C090019" w:tentative="1">
      <w:start w:val="1"/>
      <w:numFmt w:val="lowerLetter"/>
      <w:lvlText w:val="%8."/>
      <w:lvlJc w:val="left"/>
      <w:pPr>
        <w:tabs>
          <w:tab w:val="num" w:pos="6251"/>
        </w:tabs>
        <w:ind w:left="6251" w:hanging="360"/>
      </w:pPr>
    </w:lvl>
    <w:lvl w:ilvl="8" w:tplc="0C09001B" w:tentative="1">
      <w:start w:val="1"/>
      <w:numFmt w:val="lowerRoman"/>
      <w:lvlText w:val="%9."/>
      <w:lvlJc w:val="right"/>
      <w:pPr>
        <w:tabs>
          <w:tab w:val="num" w:pos="6971"/>
        </w:tabs>
        <w:ind w:left="6971" w:hanging="180"/>
      </w:pPr>
    </w:lvl>
  </w:abstractNum>
  <w:abstractNum w:abstractNumId="52">
    <w:nsid w:val="4D2D7084"/>
    <w:multiLevelType w:val="multilevel"/>
    <w:tmpl w:val="6FD02058"/>
    <w:lvl w:ilvl="0">
      <w:start w:val="1"/>
      <w:numFmt w:val="decimal"/>
      <w:pStyle w:val="TableNum"/>
      <w:lvlText w:val="%1."/>
      <w:lvlJc w:val="left"/>
      <w:pPr>
        <w:tabs>
          <w:tab w:val="num" w:pos="397"/>
        </w:tabs>
        <w:ind w:left="397" w:hanging="397"/>
      </w:pPr>
    </w:lvl>
    <w:lvl w:ilvl="1">
      <w:start w:val="1"/>
      <w:numFmt w:val="decimal"/>
      <w:lvlText w:val="%1.%2."/>
      <w:lvlJc w:val="left"/>
      <w:pPr>
        <w:tabs>
          <w:tab w:val="num" w:pos="794"/>
        </w:tabs>
        <w:ind w:left="794" w:hanging="510"/>
      </w:pPr>
    </w:lvl>
    <w:lvl w:ilvl="2">
      <w:start w:val="1"/>
      <w:numFmt w:val="decimal"/>
      <w:lvlText w:val="%1.%2.%3."/>
      <w:lvlJc w:val="left"/>
      <w:pPr>
        <w:tabs>
          <w:tab w:val="num" w:pos="1191"/>
        </w:tabs>
        <w:ind w:left="1191" w:hanging="624"/>
      </w:pPr>
    </w:lvl>
    <w:lvl w:ilvl="3">
      <w:start w:val="1"/>
      <w:numFmt w:val="decimal"/>
      <w:lvlText w:val="%1.%2.%3.%4."/>
      <w:lvlJc w:val="left"/>
      <w:pPr>
        <w:tabs>
          <w:tab w:val="num" w:pos="1588"/>
        </w:tabs>
        <w:ind w:left="1588" w:hanging="737"/>
      </w:pPr>
    </w:lvl>
    <w:lvl w:ilvl="4">
      <w:start w:val="1"/>
      <w:numFmt w:val="decimal"/>
      <w:lvlText w:val="%1.%2.%3.%4.%5."/>
      <w:lvlJc w:val="left"/>
      <w:pPr>
        <w:tabs>
          <w:tab w:val="num" w:pos="1985"/>
        </w:tabs>
        <w:ind w:left="1985" w:hanging="851"/>
      </w:pPr>
    </w:lvl>
    <w:lvl w:ilvl="5">
      <w:start w:val="1"/>
      <w:numFmt w:val="decimal"/>
      <w:lvlText w:val="%1.%2.%3.%4.%5.%6."/>
      <w:lvlJc w:val="left"/>
      <w:pPr>
        <w:tabs>
          <w:tab w:val="num" w:pos="2381"/>
        </w:tabs>
        <w:ind w:left="2381" w:hanging="963"/>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560122F4"/>
    <w:multiLevelType w:val="hybridMultilevel"/>
    <w:tmpl w:val="68304FBE"/>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54">
    <w:nsid w:val="56B92E37"/>
    <w:multiLevelType w:val="hybridMultilevel"/>
    <w:tmpl w:val="4738A7B0"/>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55">
    <w:nsid w:val="57702551"/>
    <w:multiLevelType w:val="hybridMultilevel"/>
    <w:tmpl w:val="B2F86D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57760C4E"/>
    <w:multiLevelType w:val="multilevel"/>
    <w:tmpl w:val="5BA2EB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431"/>
        </w:tabs>
        <w:ind w:left="1431"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7">
    <w:nsid w:val="58660DF4"/>
    <w:multiLevelType w:val="hybridMultilevel"/>
    <w:tmpl w:val="152A3DBC"/>
    <w:lvl w:ilvl="0" w:tplc="F2DEBE48">
      <w:numFmt w:val="bullet"/>
      <w:lvlText w:val="-"/>
      <w:lvlJc w:val="left"/>
      <w:pPr>
        <w:tabs>
          <w:tab w:val="num" w:pos="360"/>
        </w:tabs>
        <w:ind w:left="360" w:hanging="360"/>
      </w:pPr>
      <w:rPr>
        <w:rFonts w:ascii="Arial" w:eastAsia="Times New Roman" w:hAnsi="Arial" w:cs="Arial" w:hint="default"/>
      </w:rPr>
    </w:lvl>
    <w:lvl w:ilvl="1" w:tplc="0C090019" w:tentative="1">
      <w:start w:val="1"/>
      <w:numFmt w:val="lowerLetter"/>
      <w:lvlText w:val="%2."/>
      <w:lvlJc w:val="left"/>
      <w:pPr>
        <w:tabs>
          <w:tab w:val="num" w:pos="589"/>
        </w:tabs>
        <w:ind w:left="589" w:hanging="360"/>
      </w:pPr>
    </w:lvl>
    <w:lvl w:ilvl="2" w:tplc="0C09001B" w:tentative="1">
      <w:start w:val="1"/>
      <w:numFmt w:val="lowerRoman"/>
      <w:lvlText w:val="%3."/>
      <w:lvlJc w:val="right"/>
      <w:pPr>
        <w:tabs>
          <w:tab w:val="num" w:pos="1309"/>
        </w:tabs>
        <w:ind w:left="1309" w:hanging="180"/>
      </w:pPr>
    </w:lvl>
    <w:lvl w:ilvl="3" w:tplc="0C09000F" w:tentative="1">
      <w:start w:val="1"/>
      <w:numFmt w:val="decimal"/>
      <w:lvlText w:val="%4."/>
      <w:lvlJc w:val="left"/>
      <w:pPr>
        <w:tabs>
          <w:tab w:val="num" w:pos="2029"/>
        </w:tabs>
        <w:ind w:left="2029" w:hanging="360"/>
      </w:pPr>
    </w:lvl>
    <w:lvl w:ilvl="4" w:tplc="0C090019" w:tentative="1">
      <w:start w:val="1"/>
      <w:numFmt w:val="lowerLetter"/>
      <w:lvlText w:val="%5."/>
      <w:lvlJc w:val="left"/>
      <w:pPr>
        <w:tabs>
          <w:tab w:val="num" w:pos="2749"/>
        </w:tabs>
        <w:ind w:left="2749" w:hanging="360"/>
      </w:pPr>
    </w:lvl>
    <w:lvl w:ilvl="5" w:tplc="0C09001B" w:tentative="1">
      <w:start w:val="1"/>
      <w:numFmt w:val="lowerRoman"/>
      <w:lvlText w:val="%6."/>
      <w:lvlJc w:val="right"/>
      <w:pPr>
        <w:tabs>
          <w:tab w:val="num" w:pos="3469"/>
        </w:tabs>
        <w:ind w:left="3469" w:hanging="180"/>
      </w:pPr>
    </w:lvl>
    <w:lvl w:ilvl="6" w:tplc="0C09000F" w:tentative="1">
      <w:start w:val="1"/>
      <w:numFmt w:val="decimal"/>
      <w:lvlText w:val="%7."/>
      <w:lvlJc w:val="left"/>
      <w:pPr>
        <w:tabs>
          <w:tab w:val="num" w:pos="4189"/>
        </w:tabs>
        <w:ind w:left="4189" w:hanging="360"/>
      </w:pPr>
    </w:lvl>
    <w:lvl w:ilvl="7" w:tplc="0C090019" w:tentative="1">
      <w:start w:val="1"/>
      <w:numFmt w:val="lowerLetter"/>
      <w:lvlText w:val="%8."/>
      <w:lvlJc w:val="left"/>
      <w:pPr>
        <w:tabs>
          <w:tab w:val="num" w:pos="4909"/>
        </w:tabs>
        <w:ind w:left="4909" w:hanging="360"/>
      </w:pPr>
    </w:lvl>
    <w:lvl w:ilvl="8" w:tplc="0C09001B" w:tentative="1">
      <w:start w:val="1"/>
      <w:numFmt w:val="lowerRoman"/>
      <w:lvlText w:val="%9."/>
      <w:lvlJc w:val="right"/>
      <w:pPr>
        <w:tabs>
          <w:tab w:val="num" w:pos="5629"/>
        </w:tabs>
        <w:ind w:left="5629" w:hanging="180"/>
      </w:pPr>
    </w:lvl>
  </w:abstractNum>
  <w:abstractNum w:abstractNumId="58">
    <w:nsid w:val="594044DC"/>
    <w:multiLevelType w:val="hybridMultilevel"/>
    <w:tmpl w:val="CCFEADE2"/>
    <w:lvl w:ilvl="0" w:tplc="ABDE0DB2">
      <w:start w:val="1"/>
      <w:numFmt w:val="decimal"/>
      <w:lvlText w:val="%1."/>
      <w:lvlJc w:val="left"/>
      <w:pPr>
        <w:tabs>
          <w:tab w:val="num" w:pos="1571"/>
        </w:tabs>
        <w:ind w:left="1571"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5B0D5C65"/>
    <w:multiLevelType w:val="hybridMultilevel"/>
    <w:tmpl w:val="B3E62A46"/>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60">
    <w:nsid w:val="5B4D5523"/>
    <w:multiLevelType w:val="singleLevel"/>
    <w:tmpl w:val="0C09000F"/>
    <w:lvl w:ilvl="0">
      <w:start w:val="1"/>
      <w:numFmt w:val="decimal"/>
      <w:lvlText w:val="%1."/>
      <w:lvlJc w:val="left"/>
      <w:pPr>
        <w:tabs>
          <w:tab w:val="num" w:pos="1353"/>
        </w:tabs>
        <w:ind w:left="1353"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abstractNum>
  <w:abstractNum w:abstractNumId="61">
    <w:nsid w:val="5C1C59B9"/>
    <w:multiLevelType w:val="hybridMultilevel"/>
    <w:tmpl w:val="8BE2C650"/>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abstractNum w:abstractNumId="62">
    <w:nsid w:val="5E180BF5"/>
    <w:multiLevelType w:val="hybridMultilevel"/>
    <w:tmpl w:val="F306CF3A"/>
    <w:lvl w:ilvl="0" w:tplc="22B4B326">
      <w:start w:val="1"/>
      <w:numFmt w:val="decimal"/>
      <w:lvlText w:val="%1."/>
      <w:lvlJc w:val="left"/>
      <w:pPr>
        <w:tabs>
          <w:tab w:val="num" w:pos="1195"/>
        </w:tabs>
        <w:ind w:left="1195"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3">
    <w:nsid w:val="64A009C4"/>
    <w:multiLevelType w:val="hybridMultilevel"/>
    <w:tmpl w:val="CA6C3E5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4">
    <w:nsid w:val="714C4827"/>
    <w:multiLevelType w:val="hybridMultilevel"/>
    <w:tmpl w:val="88CC6982"/>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65">
    <w:nsid w:val="72381D47"/>
    <w:multiLevelType w:val="hybridMultilevel"/>
    <w:tmpl w:val="D24E8C16"/>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66">
    <w:nsid w:val="75190358"/>
    <w:multiLevelType w:val="hybridMultilevel"/>
    <w:tmpl w:val="CDAE07C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67">
    <w:nsid w:val="75DD71BE"/>
    <w:multiLevelType w:val="hybridMultilevel"/>
    <w:tmpl w:val="79C2A708"/>
    <w:lvl w:ilvl="0" w:tplc="BB82D8B0">
      <w:start w:val="1"/>
      <w:numFmt w:val="decimal"/>
      <w:lvlText w:val="%1."/>
      <w:lvlJc w:val="left"/>
      <w:pPr>
        <w:tabs>
          <w:tab w:val="num" w:pos="1211"/>
        </w:tabs>
        <w:ind w:left="1211" w:hanging="360"/>
      </w:pPr>
      <w:rPr>
        <w:rFonts w:hint="default"/>
      </w:rPr>
    </w:lvl>
    <w:lvl w:ilvl="1" w:tplc="0C090019" w:tentative="1">
      <w:start w:val="1"/>
      <w:numFmt w:val="lowerLetter"/>
      <w:lvlText w:val="%2."/>
      <w:lvlJc w:val="left"/>
      <w:pPr>
        <w:tabs>
          <w:tab w:val="num" w:pos="1931"/>
        </w:tabs>
        <w:ind w:left="1931" w:hanging="360"/>
      </w:pPr>
    </w:lvl>
    <w:lvl w:ilvl="2" w:tplc="0C09001B" w:tentative="1">
      <w:start w:val="1"/>
      <w:numFmt w:val="lowerRoman"/>
      <w:lvlText w:val="%3."/>
      <w:lvlJc w:val="right"/>
      <w:pPr>
        <w:tabs>
          <w:tab w:val="num" w:pos="2651"/>
        </w:tabs>
        <w:ind w:left="2651" w:hanging="180"/>
      </w:pPr>
    </w:lvl>
    <w:lvl w:ilvl="3" w:tplc="0C09000F" w:tentative="1">
      <w:start w:val="1"/>
      <w:numFmt w:val="decimal"/>
      <w:lvlText w:val="%4."/>
      <w:lvlJc w:val="left"/>
      <w:pPr>
        <w:tabs>
          <w:tab w:val="num" w:pos="3371"/>
        </w:tabs>
        <w:ind w:left="3371" w:hanging="360"/>
      </w:pPr>
    </w:lvl>
    <w:lvl w:ilvl="4" w:tplc="0C090019" w:tentative="1">
      <w:start w:val="1"/>
      <w:numFmt w:val="lowerLetter"/>
      <w:lvlText w:val="%5."/>
      <w:lvlJc w:val="left"/>
      <w:pPr>
        <w:tabs>
          <w:tab w:val="num" w:pos="4091"/>
        </w:tabs>
        <w:ind w:left="4091" w:hanging="360"/>
      </w:pPr>
    </w:lvl>
    <w:lvl w:ilvl="5" w:tplc="0C09001B" w:tentative="1">
      <w:start w:val="1"/>
      <w:numFmt w:val="lowerRoman"/>
      <w:lvlText w:val="%6."/>
      <w:lvlJc w:val="right"/>
      <w:pPr>
        <w:tabs>
          <w:tab w:val="num" w:pos="4811"/>
        </w:tabs>
        <w:ind w:left="4811" w:hanging="180"/>
      </w:pPr>
    </w:lvl>
    <w:lvl w:ilvl="6" w:tplc="0C09000F" w:tentative="1">
      <w:start w:val="1"/>
      <w:numFmt w:val="decimal"/>
      <w:lvlText w:val="%7."/>
      <w:lvlJc w:val="left"/>
      <w:pPr>
        <w:tabs>
          <w:tab w:val="num" w:pos="5531"/>
        </w:tabs>
        <w:ind w:left="5531" w:hanging="360"/>
      </w:pPr>
    </w:lvl>
    <w:lvl w:ilvl="7" w:tplc="0C090019" w:tentative="1">
      <w:start w:val="1"/>
      <w:numFmt w:val="lowerLetter"/>
      <w:lvlText w:val="%8."/>
      <w:lvlJc w:val="left"/>
      <w:pPr>
        <w:tabs>
          <w:tab w:val="num" w:pos="6251"/>
        </w:tabs>
        <w:ind w:left="6251" w:hanging="360"/>
      </w:pPr>
    </w:lvl>
    <w:lvl w:ilvl="8" w:tplc="0C09001B" w:tentative="1">
      <w:start w:val="1"/>
      <w:numFmt w:val="lowerRoman"/>
      <w:lvlText w:val="%9."/>
      <w:lvlJc w:val="right"/>
      <w:pPr>
        <w:tabs>
          <w:tab w:val="num" w:pos="6971"/>
        </w:tabs>
        <w:ind w:left="6971" w:hanging="180"/>
      </w:pPr>
    </w:lvl>
  </w:abstractNum>
  <w:abstractNum w:abstractNumId="68">
    <w:nsid w:val="7B7A42FA"/>
    <w:multiLevelType w:val="hybridMultilevel"/>
    <w:tmpl w:val="CDAE07CC"/>
    <w:lvl w:ilvl="0" w:tplc="0C09000F">
      <w:start w:val="1"/>
      <w:numFmt w:val="decimal"/>
      <w:lvlText w:val="%1."/>
      <w:lvlJc w:val="left"/>
      <w:pPr>
        <w:tabs>
          <w:tab w:val="num" w:pos="1571"/>
        </w:tabs>
        <w:ind w:left="1571" w:hanging="360"/>
      </w:pPr>
      <w:rPr>
        <w:rFonts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69">
    <w:nsid w:val="7D090717"/>
    <w:multiLevelType w:val="hybridMultilevel"/>
    <w:tmpl w:val="55EC9CF6"/>
    <w:lvl w:ilvl="0" w:tplc="0C09000F">
      <w:start w:val="1"/>
      <w:numFmt w:val="decimal"/>
      <w:lvlText w:val="%1."/>
      <w:lvlJc w:val="left"/>
      <w:pPr>
        <w:tabs>
          <w:tab w:val="num" w:pos="1571"/>
        </w:tabs>
        <w:ind w:left="1571" w:hanging="360"/>
      </w:pPr>
    </w:lvl>
    <w:lvl w:ilvl="1" w:tplc="0C090019" w:tentative="1">
      <w:start w:val="1"/>
      <w:numFmt w:val="lowerLetter"/>
      <w:lvlText w:val="%2."/>
      <w:lvlJc w:val="left"/>
      <w:pPr>
        <w:tabs>
          <w:tab w:val="num" w:pos="2291"/>
        </w:tabs>
        <w:ind w:left="2291" w:hanging="360"/>
      </w:pPr>
    </w:lvl>
    <w:lvl w:ilvl="2" w:tplc="0C09001B" w:tentative="1">
      <w:start w:val="1"/>
      <w:numFmt w:val="lowerRoman"/>
      <w:lvlText w:val="%3."/>
      <w:lvlJc w:val="right"/>
      <w:pPr>
        <w:tabs>
          <w:tab w:val="num" w:pos="3011"/>
        </w:tabs>
        <w:ind w:left="3011" w:hanging="180"/>
      </w:pPr>
    </w:lvl>
    <w:lvl w:ilvl="3" w:tplc="0C09000F" w:tentative="1">
      <w:start w:val="1"/>
      <w:numFmt w:val="decimal"/>
      <w:lvlText w:val="%4."/>
      <w:lvlJc w:val="left"/>
      <w:pPr>
        <w:tabs>
          <w:tab w:val="num" w:pos="3731"/>
        </w:tabs>
        <w:ind w:left="3731" w:hanging="360"/>
      </w:pPr>
    </w:lvl>
    <w:lvl w:ilvl="4" w:tplc="0C090019" w:tentative="1">
      <w:start w:val="1"/>
      <w:numFmt w:val="lowerLetter"/>
      <w:lvlText w:val="%5."/>
      <w:lvlJc w:val="left"/>
      <w:pPr>
        <w:tabs>
          <w:tab w:val="num" w:pos="4451"/>
        </w:tabs>
        <w:ind w:left="4451" w:hanging="360"/>
      </w:pPr>
    </w:lvl>
    <w:lvl w:ilvl="5" w:tplc="0C09001B" w:tentative="1">
      <w:start w:val="1"/>
      <w:numFmt w:val="lowerRoman"/>
      <w:lvlText w:val="%6."/>
      <w:lvlJc w:val="right"/>
      <w:pPr>
        <w:tabs>
          <w:tab w:val="num" w:pos="5171"/>
        </w:tabs>
        <w:ind w:left="5171" w:hanging="180"/>
      </w:pPr>
    </w:lvl>
    <w:lvl w:ilvl="6" w:tplc="0C09000F" w:tentative="1">
      <w:start w:val="1"/>
      <w:numFmt w:val="decimal"/>
      <w:lvlText w:val="%7."/>
      <w:lvlJc w:val="left"/>
      <w:pPr>
        <w:tabs>
          <w:tab w:val="num" w:pos="5891"/>
        </w:tabs>
        <w:ind w:left="5891" w:hanging="360"/>
      </w:pPr>
    </w:lvl>
    <w:lvl w:ilvl="7" w:tplc="0C090019" w:tentative="1">
      <w:start w:val="1"/>
      <w:numFmt w:val="lowerLetter"/>
      <w:lvlText w:val="%8."/>
      <w:lvlJc w:val="left"/>
      <w:pPr>
        <w:tabs>
          <w:tab w:val="num" w:pos="6611"/>
        </w:tabs>
        <w:ind w:left="6611" w:hanging="360"/>
      </w:pPr>
    </w:lvl>
    <w:lvl w:ilvl="8" w:tplc="0C09001B" w:tentative="1">
      <w:start w:val="1"/>
      <w:numFmt w:val="lowerRoman"/>
      <w:lvlText w:val="%9."/>
      <w:lvlJc w:val="right"/>
      <w:pPr>
        <w:tabs>
          <w:tab w:val="num" w:pos="7331"/>
        </w:tabs>
        <w:ind w:left="7331" w:hanging="180"/>
      </w:pPr>
    </w:lvl>
  </w:abstractNum>
  <w:num w:numId="1">
    <w:abstractNumId w:val="52"/>
  </w:num>
  <w:num w:numId="2">
    <w:abstractNumId w:val="48"/>
  </w:num>
  <w:num w:numId="3">
    <w:abstractNumId w:val="19"/>
  </w:num>
  <w:num w:numId="4">
    <w:abstractNumId w:val="25"/>
  </w:num>
  <w:num w:numId="5">
    <w:abstractNumId w:val="56"/>
  </w:num>
  <w:num w:numId="6">
    <w:abstractNumId w:val="28"/>
  </w:num>
  <w:num w:numId="7">
    <w:abstractNumId w:val="1"/>
  </w:num>
  <w:num w:numId="8">
    <w:abstractNumId w:val="33"/>
  </w:num>
  <w:num w:numId="9">
    <w:abstractNumId w:val="35"/>
  </w:num>
  <w:num w:numId="10">
    <w:abstractNumId w:val="34"/>
  </w:num>
  <w:num w:numId="11">
    <w:abstractNumId w:val="0"/>
    <w:lvlOverride w:ilvl="0">
      <w:startOverride w:val="1"/>
    </w:lvlOverride>
  </w:num>
  <w:num w:numId="12">
    <w:abstractNumId w:val="60"/>
    <w:lvlOverride w:ilvl="0">
      <w:startOverride w:val="1"/>
    </w:lvlOverride>
  </w:num>
  <w:num w:numId="13">
    <w:abstractNumId w:val="65"/>
  </w:num>
  <w:num w:numId="14">
    <w:abstractNumId w:val="21"/>
  </w:num>
  <w:num w:numId="15">
    <w:abstractNumId w:val="18"/>
  </w:num>
  <w:num w:numId="16">
    <w:abstractNumId w:val="59"/>
  </w:num>
  <w:num w:numId="17">
    <w:abstractNumId w:val="26"/>
  </w:num>
  <w:num w:numId="18">
    <w:abstractNumId w:val="4"/>
  </w:num>
  <w:num w:numId="19">
    <w:abstractNumId w:val="3"/>
  </w:num>
  <w:num w:numId="20">
    <w:abstractNumId w:val="6"/>
  </w:num>
  <w:num w:numId="21">
    <w:abstractNumId w:val="29"/>
  </w:num>
  <w:num w:numId="22">
    <w:abstractNumId w:val="64"/>
  </w:num>
  <w:num w:numId="23">
    <w:abstractNumId w:val="16"/>
  </w:num>
  <w:num w:numId="24">
    <w:abstractNumId w:val="2"/>
  </w:num>
  <w:num w:numId="25">
    <w:abstractNumId w:val="38"/>
  </w:num>
  <w:num w:numId="26">
    <w:abstractNumId w:val="46"/>
  </w:num>
  <w:num w:numId="27">
    <w:abstractNumId w:val="13"/>
  </w:num>
  <w:num w:numId="28">
    <w:abstractNumId w:val="60"/>
  </w:num>
  <w:num w:numId="29">
    <w:abstractNumId w:val="23"/>
  </w:num>
  <w:num w:numId="30">
    <w:abstractNumId w:val="15"/>
  </w:num>
  <w:num w:numId="31">
    <w:abstractNumId w:val="39"/>
  </w:num>
  <w:num w:numId="32">
    <w:abstractNumId w:val="51"/>
  </w:num>
  <w:num w:numId="33">
    <w:abstractNumId w:val="30"/>
  </w:num>
  <w:num w:numId="34">
    <w:abstractNumId w:val="42"/>
  </w:num>
  <w:num w:numId="35">
    <w:abstractNumId w:val="57"/>
  </w:num>
  <w:num w:numId="36">
    <w:abstractNumId w:val="49"/>
  </w:num>
  <w:num w:numId="37">
    <w:abstractNumId w:val="54"/>
  </w:num>
  <w:num w:numId="38">
    <w:abstractNumId w:val="41"/>
  </w:num>
  <w:num w:numId="39">
    <w:abstractNumId w:val="27"/>
  </w:num>
  <w:num w:numId="40">
    <w:abstractNumId w:val="45"/>
  </w:num>
  <w:num w:numId="41">
    <w:abstractNumId w:val="17"/>
  </w:num>
  <w:num w:numId="42">
    <w:abstractNumId w:val="53"/>
  </w:num>
  <w:num w:numId="43">
    <w:abstractNumId w:val="69"/>
  </w:num>
  <w:num w:numId="44">
    <w:abstractNumId w:val="12"/>
  </w:num>
  <w:num w:numId="45">
    <w:abstractNumId w:val="61"/>
  </w:num>
  <w:num w:numId="46">
    <w:abstractNumId w:val="62"/>
  </w:num>
  <w:num w:numId="47">
    <w:abstractNumId w:val="40"/>
  </w:num>
  <w:num w:numId="48">
    <w:abstractNumId w:val="66"/>
  </w:num>
  <w:num w:numId="49">
    <w:abstractNumId w:val="68"/>
  </w:num>
  <w:num w:numId="50">
    <w:abstractNumId w:val="47"/>
  </w:num>
  <w:num w:numId="51">
    <w:abstractNumId w:val="20"/>
  </w:num>
  <w:num w:numId="52">
    <w:abstractNumId w:val="36"/>
  </w:num>
  <w:num w:numId="53">
    <w:abstractNumId w:val="67"/>
  </w:num>
  <w:num w:numId="54">
    <w:abstractNumId w:val="8"/>
  </w:num>
  <w:num w:numId="55">
    <w:abstractNumId w:val="11"/>
  </w:num>
  <w:num w:numId="56">
    <w:abstractNumId w:val="43"/>
  </w:num>
  <w:num w:numId="57">
    <w:abstractNumId w:val="63"/>
  </w:num>
  <w:num w:numId="58">
    <w:abstractNumId w:val="24"/>
  </w:num>
  <w:num w:numId="59">
    <w:abstractNumId w:val="5"/>
  </w:num>
  <w:num w:numId="60">
    <w:abstractNumId w:val="31"/>
  </w:num>
  <w:num w:numId="61">
    <w:abstractNumId w:val="44"/>
  </w:num>
  <w:num w:numId="62">
    <w:abstractNumId w:val="22"/>
  </w:num>
  <w:num w:numId="63">
    <w:abstractNumId w:val="58"/>
  </w:num>
  <w:num w:numId="64">
    <w:abstractNumId w:val="7"/>
  </w:num>
  <w:num w:numId="65">
    <w:abstractNumId w:val="14"/>
  </w:num>
  <w:num w:numId="66">
    <w:abstractNumId w:val="10"/>
  </w:num>
  <w:num w:numId="67">
    <w:abstractNumId w:val="9"/>
  </w:num>
  <w:num w:numId="68">
    <w:abstractNumId w:val="50"/>
  </w:num>
  <w:num w:numId="69">
    <w:abstractNumId w:val="55"/>
  </w:num>
  <w:num w:numId="70">
    <w:abstractNumId w:val="32"/>
  </w:num>
  <w:num w:numId="71">
    <w:abstractNumId w:val="37"/>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hideSpellingErrors/>
  <w:proofState w:grammar="clean"/>
  <w:attachedTemplate r:id="rId1"/>
  <w:linkStyles/>
  <w:stylePaneFormatFilter w:val="3F01"/>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76129"/>
  </w:hdrShapeDefaults>
  <w:footnotePr>
    <w:footnote w:id="-1"/>
    <w:footnote w:id="0"/>
  </w:footnotePr>
  <w:endnotePr>
    <w:endnote w:id="-1"/>
    <w:endnote w:id="0"/>
  </w:endnotePr>
  <w:compat/>
  <w:rsids>
    <w:rsidRoot w:val="00BC77C1"/>
    <w:rsid w:val="00001112"/>
    <w:rsid w:val="000012BF"/>
    <w:rsid w:val="000035B8"/>
    <w:rsid w:val="0000789D"/>
    <w:rsid w:val="00007AC7"/>
    <w:rsid w:val="0001024F"/>
    <w:rsid w:val="000105E1"/>
    <w:rsid w:val="000107EA"/>
    <w:rsid w:val="00011CF5"/>
    <w:rsid w:val="00012D66"/>
    <w:rsid w:val="000144F9"/>
    <w:rsid w:val="0001472C"/>
    <w:rsid w:val="000201AB"/>
    <w:rsid w:val="00022A25"/>
    <w:rsid w:val="00022ECC"/>
    <w:rsid w:val="000252DD"/>
    <w:rsid w:val="00027E7E"/>
    <w:rsid w:val="00031191"/>
    <w:rsid w:val="00031641"/>
    <w:rsid w:val="00031828"/>
    <w:rsid w:val="000321B8"/>
    <w:rsid w:val="000325BB"/>
    <w:rsid w:val="000338AA"/>
    <w:rsid w:val="000358F0"/>
    <w:rsid w:val="00035B3B"/>
    <w:rsid w:val="000370BC"/>
    <w:rsid w:val="000405EC"/>
    <w:rsid w:val="00042589"/>
    <w:rsid w:val="0004527D"/>
    <w:rsid w:val="000454A7"/>
    <w:rsid w:val="00046D4A"/>
    <w:rsid w:val="000508EF"/>
    <w:rsid w:val="00050ABD"/>
    <w:rsid w:val="000514C9"/>
    <w:rsid w:val="00051C2A"/>
    <w:rsid w:val="0005215A"/>
    <w:rsid w:val="00052EB1"/>
    <w:rsid w:val="00053AEE"/>
    <w:rsid w:val="0005403D"/>
    <w:rsid w:val="00055416"/>
    <w:rsid w:val="000563AA"/>
    <w:rsid w:val="00056841"/>
    <w:rsid w:val="00056A32"/>
    <w:rsid w:val="00057469"/>
    <w:rsid w:val="00061E82"/>
    <w:rsid w:val="00062578"/>
    <w:rsid w:val="00062596"/>
    <w:rsid w:val="000626EF"/>
    <w:rsid w:val="00062CC5"/>
    <w:rsid w:val="000630F2"/>
    <w:rsid w:val="00063283"/>
    <w:rsid w:val="00063E45"/>
    <w:rsid w:val="0006695A"/>
    <w:rsid w:val="00066960"/>
    <w:rsid w:val="000678EF"/>
    <w:rsid w:val="00067F51"/>
    <w:rsid w:val="000708C4"/>
    <w:rsid w:val="000709F9"/>
    <w:rsid w:val="0007109B"/>
    <w:rsid w:val="00071961"/>
    <w:rsid w:val="00072BCA"/>
    <w:rsid w:val="00072CFD"/>
    <w:rsid w:val="00074369"/>
    <w:rsid w:val="00075CC2"/>
    <w:rsid w:val="000822CF"/>
    <w:rsid w:val="000834DC"/>
    <w:rsid w:val="00083F28"/>
    <w:rsid w:val="000843CA"/>
    <w:rsid w:val="00084905"/>
    <w:rsid w:val="000876B2"/>
    <w:rsid w:val="000908A4"/>
    <w:rsid w:val="00090C4B"/>
    <w:rsid w:val="00091EBF"/>
    <w:rsid w:val="00092772"/>
    <w:rsid w:val="00095A73"/>
    <w:rsid w:val="000960D0"/>
    <w:rsid w:val="0009739B"/>
    <w:rsid w:val="000A0049"/>
    <w:rsid w:val="000A0F34"/>
    <w:rsid w:val="000A15A9"/>
    <w:rsid w:val="000A1FB1"/>
    <w:rsid w:val="000A280E"/>
    <w:rsid w:val="000A3BCE"/>
    <w:rsid w:val="000A3EC0"/>
    <w:rsid w:val="000A5F2D"/>
    <w:rsid w:val="000A74FA"/>
    <w:rsid w:val="000A7BCE"/>
    <w:rsid w:val="000A7E43"/>
    <w:rsid w:val="000B0EEB"/>
    <w:rsid w:val="000B2B55"/>
    <w:rsid w:val="000B50A7"/>
    <w:rsid w:val="000B61ED"/>
    <w:rsid w:val="000B6821"/>
    <w:rsid w:val="000B77D9"/>
    <w:rsid w:val="000C0E99"/>
    <w:rsid w:val="000C1709"/>
    <w:rsid w:val="000C3171"/>
    <w:rsid w:val="000C42F8"/>
    <w:rsid w:val="000C6279"/>
    <w:rsid w:val="000C729D"/>
    <w:rsid w:val="000C743E"/>
    <w:rsid w:val="000C78FF"/>
    <w:rsid w:val="000C79E4"/>
    <w:rsid w:val="000D0BC5"/>
    <w:rsid w:val="000D177C"/>
    <w:rsid w:val="000D2FD2"/>
    <w:rsid w:val="000D3A59"/>
    <w:rsid w:val="000D3B9A"/>
    <w:rsid w:val="000D44CF"/>
    <w:rsid w:val="000D5C59"/>
    <w:rsid w:val="000D5CAC"/>
    <w:rsid w:val="000D62F1"/>
    <w:rsid w:val="000D6FD3"/>
    <w:rsid w:val="000D75CA"/>
    <w:rsid w:val="000E09DA"/>
    <w:rsid w:val="000E0D00"/>
    <w:rsid w:val="000E1405"/>
    <w:rsid w:val="000E143D"/>
    <w:rsid w:val="000E237C"/>
    <w:rsid w:val="000E4246"/>
    <w:rsid w:val="000E5506"/>
    <w:rsid w:val="000F1599"/>
    <w:rsid w:val="000F1F20"/>
    <w:rsid w:val="000F2D45"/>
    <w:rsid w:val="000F3F26"/>
    <w:rsid w:val="000F4498"/>
    <w:rsid w:val="00102687"/>
    <w:rsid w:val="00103B4E"/>
    <w:rsid w:val="00103B59"/>
    <w:rsid w:val="00104611"/>
    <w:rsid w:val="00104715"/>
    <w:rsid w:val="00105095"/>
    <w:rsid w:val="0010708E"/>
    <w:rsid w:val="00107CE8"/>
    <w:rsid w:val="00110215"/>
    <w:rsid w:val="001104F5"/>
    <w:rsid w:val="00111422"/>
    <w:rsid w:val="00111AC6"/>
    <w:rsid w:val="00111FA5"/>
    <w:rsid w:val="0011281C"/>
    <w:rsid w:val="00112C7C"/>
    <w:rsid w:val="0011312F"/>
    <w:rsid w:val="001143CA"/>
    <w:rsid w:val="0011511B"/>
    <w:rsid w:val="00115C5E"/>
    <w:rsid w:val="001161D4"/>
    <w:rsid w:val="00116362"/>
    <w:rsid w:val="00116653"/>
    <w:rsid w:val="001177AA"/>
    <w:rsid w:val="00120D8A"/>
    <w:rsid w:val="00121783"/>
    <w:rsid w:val="0012706F"/>
    <w:rsid w:val="0012760F"/>
    <w:rsid w:val="0013069F"/>
    <w:rsid w:val="001321C3"/>
    <w:rsid w:val="0013261D"/>
    <w:rsid w:val="00133C1D"/>
    <w:rsid w:val="001402D0"/>
    <w:rsid w:val="001403E0"/>
    <w:rsid w:val="0014208B"/>
    <w:rsid w:val="00142A19"/>
    <w:rsid w:val="00142A7F"/>
    <w:rsid w:val="00143DDC"/>
    <w:rsid w:val="00145973"/>
    <w:rsid w:val="0015353F"/>
    <w:rsid w:val="001545C6"/>
    <w:rsid w:val="00156E10"/>
    <w:rsid w:val="001611C7"/>
    <w:rsid w:val="00162D7E"/>
    <w:rsid w:val="001636A1"/>
    <w:rsid w:val="0016440D"/>
    <w:rsid w:val="00165A53"/>
    <w:rsid w:val="00165D0F"/>
    <w:rsid w:val="001709A1"/>
    <w:rsid w:val="00171E32"/>
    <w:rsid w:val="00171F85"/>
    <w:rsid w:val="001720BC"/>
    <w:rsid w:val="0018187B"/>
    <w:rsid w:val="00181D55"/>
    <w:rsid w:val="0018438F"/>
    <w:rsid w:val="00187EDA"/>
    <w:rsid w:val="00190B8F"/>
    <w:rsid w:val="001918CC"/>
    <w:rsid w:val="0019294F"/>
    <w:rsid w:val="00194834"/>
    <w:rsid w:val="00194A93"/>
    <w:rsid w:val="00195695"/>
    <w:rsid w:val="00197777"/>
    <w:rsid w:val="00197854"/>
    <w:rsid w:val="001A1D8E"/>
    <w:rsid w:val="001A374A"/>
    <w:rsid w:val="001A4321"/>
    <w:rsid w:val="001A6D10"/>
    <w:rsid w:val="001A7330"/>
    <w:rsid w:val="001B11E6"/>
    <w:rsid w:val="001B1B1C"/>
    <w:rsid w:val="001B1BC2"/>
    <w:rsid w:val="001B3B44"/>
    <w:rsid w:val="001B4186"/>
    <w:rsid w:val="001B4295"/>
    <w:rsid w:val="001B4F9A"/>
    <w:rsid w:val="001B6322"/>
    <w:rsid w:val="001B6BA6"/>
    <w:rsid w:val="001C03D2"/>
    <w:rsid w:val="001C0BA5"/>
    <w:rsid w:val="001C225E"/>
    <w:rsid w:val="001C371F"/>
    <w:rsid w:val="001C47D7"/>
    <w:rsid w:val="001C59D2"/>
    <w:rsid w:val="001C602A"/>
    <w:rsid w:val="001C669E"/>
    <w:rsid w:val="001C6A4B"/>
    <w:rsid w:val="001D0532"/>
    <w:rsid w:val="001D1A63"/>
    <w:rsid w:val="001D2DE6"/>
    <w:rsid w:val="001D3BF0"/>
    <w:rsid w:val="001D3CE2"/>
    <w:rsid w:val="001D4867"/>
    <w:rsid w:val="001D5572"/>
    <w:rsid w:val="001D5E3E"/>
    <w:rsid w:val="001D7852"/>
    <w:rsid w:val="001E10A3"/>
    <w:rsid w:val="001E1596"/>
    <w:rsid w:val="001E3DF3"/>
    <w:rsid w:val="001E471C"/>
    <w:rsid w:val="001E6131"/>
    <w:rsid w:val="001E61A9"/>
    <w:rsid w:val="001E644A"/>
    <w:rsid w:val="001E659E"/>
    <w:rsid w:val="001E6FB6"/>
    <w:rsid w:val="001E7667"/>
    <w:rsid w:val="001F0CA7"/>
    <w:rsid w:val="001F1D4E"/>
    <w:rsid w:val="001F2037"/>
    <w:rsid w:val="001F50F2"/>
    <w:rsid w:val="001F59B7"/>
    <w:rsid w:val="001F68F6"/>
    <w:rsid w:val="001F7367"/>
    <w:rsid w:val="001F7DC0"/>
    <w:rsid w:val="002004A4"/>
    <w:rsid w:val="00204C47"/>
    <w:rsid w:val="00205770"/>
    <w:rsid w:val="00210A13"/>
    <w:rsid w:val="00211EA3"/>
    <w:rsid w:val="002127F9"/>
    <w:rsid w:val="00214B06"/>
    <w:rsid w:val="00220B9A"/>
    <w:rsid w:val="0022113B"/>
    <w:rsid w:val="00222184"/>
    <w:rsid w:val="00222475"/>
    <w:rsid w:val="00223161"/>
    <w:rsid w:val="0022326F"/>
    <w:rsid w:val="00223543"/>
    <w:rsid w:val="00225C85"/>
    <w:rsid w:val="00225D67"/>
    <w:rsid w:val="00226AD3"/>
    <w:rsid w:val="002270F5"/>
    <w:rsid w:val="00230E54"/>
    <w:rsid w:val="00231004"/>
    <w:rsid w:val="002335DF"/>
    <w:rsid w:val="00235170"/>
    <w:rsid w:val="0023562F"/>
    <w:rsid w:val="002356F3"/>
    <w:rsid w:val="00236A77"/>
    <w:rsid w:val="00236B78"/>
    <w:rsid w:val="002378CC"/>
    <w:rsid w:val="002400AE"/>
    <w:rsid w:val="00240195"/>
    <w:rsid w:val="0024054C"/>
    <w:rsid w:val="00240FFD"/>
    <w:rsid w:val="00241563"/>
    <w:rsid w:val="0024193A"/>
    <w:rsid w:val="00241D5F"/>
    <w:rsid w:val="00243546"/>
    <w:rsid w:val="00243B52"/>
    <w:rsid w:val="00245740"/>
    <w:rsid w:val="00247781"/>
    <w:rsid w:val="00250B4C"/>
    <w:rsid w:val="00251005"/>
    <w:rsid w:val="002536C0"/>
    <w:rsid w:val="0025411A"/>
    <w:rsid w:val="00255F66"/>
    <w:rsid w:val="00255FA3"/>
    <w:rsid w:val="00256270"/>
    <w:rsid w:val="00260D3C"/>
    <w:rsid w:val="00264526"/>
    <w:rsid w:val="00264531"/>
    <w:rsid w:val="00264FDA"/>
    <w:rsid w:val="00267735"/>
    <w:rsid w:val="00267967"/>
    <w:rsid w:val="00272184"/>
    <w:rsid w:val="00273142"/>
    <w:rsid w:val="0027396D"/>
    <w:rsid w:val="00275670"/>
    <w:rsid w:val="00275A3D"/>
    <w:rsid w:val="00275A70"/>
    <w:rsid w:val="00276A75"/>
    <w:rsid w:val="00276C92"/>
    <w:rsid w:val="00281761"/>
    <w:rsid w:val="002824A4"/>
    <w:rsid w:val="00284734"/>
    <w:rsid w:val="00285B9F"/>
    <w:rsid w:val="002869DD"/>
    <w:rsid w:val="00292BA2"/>
    <w:rsid w:val="00293BC0"/>
    <w:rsid w:val="00296C4A"/>
    <w:rsid w:val="002A062F"/>
    <w:rsid w:val="002A0E35"/>
    <w:rsid w:val="002A168E"/>
    <w:rsid w:val="002A3119"/>
    <w:rsid w:val="002A3AD1"/>
    <w:rsid w:val="002A42A2"/>
    <w:rsid w:val="002A70F6"/>
    <w:rsid w:val="002B0349"/>
    <w:rsid w:val="002B0546"/>
    <w:rsid w:val="002B0BC2"/>
    <w:rsid w:val="002B11FF"/>
    <w:rsid w:val="002B1312"/>
    <w:rsid w:val="002B1833"/>
    <w:rsid w:val="002B1855"/>
    <w:rsid w:val="002B4E37"/>
    <w:rsid w:val="002B4E40"/>
    <w:rsid w:val="002B5003"/>
    <w:rsid w:val="002B6BB2"/>
    <w:rsid w:val="002B7A13"/>
    <w:rsid w:val="002C04B6"/>
    <w:rsid w:val="002C07B8"/>
    <w:rsid w:val="002C2633"/>
    <w:rsid w:val="002C37B0"/>
    <w:rsid w:val="002C3F92"/>
    <w:rsid w:val="002C44DF"/>
    <w:rsid w:val="002C4B4F"/>
    <w:rsid w:val="002C4BC3"/>
    <w:rsid w:val="002C6C19"/>
    <w:rsid w:val="002C6EFA"/>
    <w:rsid w:val="002C798C"/>
    <w:rsid w:val="002D0F8F"/>
    <w:rsid w:val="002D3797"/>
    <w:rsid w:val="002D6B49"/>
    <w:rsid w:val="002E20B8"/>
    <w:rsid w:val="002E2CFA"/>
    <w:rsid w:val="002E5548"/>
    <w:rsid w:val="002E6407"/>
    <w:rsid w:val="002E681C"/>
    <w:rsid w:val="002F0FF8"/>
    <w:rsid w:val="002F1334"/>
    <w:rsid w:val="002F1CD2"/>
    <w:rsid w:val="002F20B9"/>
    <w:rsid w:val="002F2649"/>
    <w:rsid w:val="002F35AA"/>
    <w:rsid w:val="002F3E39"/>
    <w:rsid w:val="002F41C3"/>
    <w:rsid w:val="002F449A"/>
    <w:rsid w:val="002F7718"/>
    <w:rsid w:val="002F78AA"/>
    <w:rsid w:val="003012B0"/>
    <w:rsid w:val="00301792"/>
    <w:rsid w:val="003058B7"/>
    <w:rsid w:val="00306119"/>
    <w:rsid w:val="0030623C"/>
    <w:rsid w:val="00306EF4"/>
    <w:rsid w:val="00307428"/>
    <w:rsid w:val="003078C6"/>
    <w:rsid w:val="00310100"/>
    <w:rsid w:val="00313F10"/>
    <w:rsid w:val="0031506C"/>
    <w:rsid w:val="00315D25"/>
    <w:rsid w:val="00316D6E"/>
    <w:rsid w:val="00317CA8"/>
    <w:rsid w:val="00317E56"/>
    <w:rsid w:val="0032015F"/>
    <w:rsid w:val="003205DC"/>
    <w:rsid w:val="00321D5D"/>
    <w:rsid w:val="00322728"/>
    <w:rsid w:val="00322D82"/>
    <w:rsid w:val="00323162"/>
    <w:rsid w:val="00323FC2"/>
    <w:rsid w:val="00324253"/>
    <w:rsid w:val="00324439"/>
    <w:rsid w:val="00324A42"/>
    <w:rsid w:val="00325C7E"/>
    <w:rsid w:val="00327266"/>
    <w:rsid w:val="00327DDC"/>
    <w:rsid w:val="00330636"/>
    <w:rsid w:val="003318E1"/>
    <w:rsid w:val="0033274E"/>
    <w:rsid w:val="00332978"/>
    <w:rsid w:val="00332DB7"/>
    <w:rsid w:val="00333A03"/>
    <w:rsid w:val="003340A3"/>
    <w:rsid w:val="00334323"/>
    <w:rsid w:val="003358D7"/>
    <w:rsid w:val="003363DE"/>
    <w:rsid w:val="00336F1C"/>
    <w:rsid w:val="00337D40"/>
    <w:rsid w:val="00340F44"/>
    <w:rsid w:val="003416D3"/>
    <w:rsid w:val="0034233D"/>
    <w:rsid w:val="00344159"/>
    <w:rsid w:val="0034494C"/>
    <w:rsid w:val="00344FDB"/>
    <w:rsid w:val="0034612E"/>
    <w:rsid w:val="003504FD"/>
    <w:rsid w:val="0035160B"/>
    <w:rsid w:val="0035274C"/>
    <w:rsid w:val="00353D95"/>
    <w:rsid w:val="00353E1A"/>
    <w:rsid w:val="00354E01"/>
    <w:rsid w:val="0035639D"/>
    <w:rsid w:val="00357489"/>
    <w:rsid w:val="00360CBB"/>
    <w:rsid w:val="00360D43"/>
    <w:rsid w:val="00360E26"/>
    <w:rsid w:val="00361EA7"/>
    <w:rsid w:val="00362B90"/>
    <w:rsid w:val="00363487"/>
    <w:rsid w:val="00363E1D"/>
    <w:rsid w:val="00363F5F"/>
    <w:rsid w:val="0036439C"/>
    <w:rsid w:val="00364BE0"/>
    <w:rsid w:val="00364C1B"/>
    <w:rsid w:val="00367ABE"/>
    <w:rsid w:val="00370470"/>
    <w:rsid w:val="00371BE6"/>
    <w:rsid w:val="0037226F"/>
    <w:rsid w:val="00372993"/>
    <w:rsid w:val="00372AB3"/>
    <w:rsid w:val="0037397B"/>
    <w:rsid w:val="00374323"/>
    <w:rsid w:val="003754E7"/>
    <w:rsid w:val="00383471"/>
    <w:rsid w:val="00383871"/>
    <w:rsid w:val="003847C5"/>
    <w:rsid w:val="0038744F"/>
    <w:rsid w:val="00390A69"/>
    <w:rsid w:val="00391E09"/>
    <w:rsid w:val="00392B3C"/>
    <w:rsid w:val="00392DD3"/>
    <w:rsid w:val="0039365D"/>
    <w:rsid w:val="00394506"/>
    <w:rsid w:val="00394E5F"/>
    <w:rsid w:val="0039509B"/>
    <w:rsid w:val="00395727"/>
    <w:rsid w:val="00396282"/>
    <w:rsid w:val="00397068"/>
    <w:rsid w:val="00397FB1"/>
    <w:rsid w:val="003A12AE"/>
    <w:rsid w:val="003A1884"/>
    <w:rsid w:val="003A278D"/>
    <w:rsid w:val="003A2F44"/>
    <w:rsid w:val="003A3E59"/>
    <w:rsid w:val="003A41B5"/>
    <w:rsid w:val="003A422D"/>
    <w:rsid w:val="003A61A7"/>
    <w:rsid w:val="003A7925"/>
    <w:rsid w:val="003A7C79"/>
    <w:rsid w:val="003B003E"/>
    <w:rsid w:val="003B0F38"/>
    <w:rsid w:val="003B3630"/>
    <w:rsid w:val="003B5869"/>
    <w:rsid w:val="003B6016"/>
    <w:rsid w:val="003B6025"/>
    <w:rsid w:val="003B691B"/>
    <w:rsid w:val="003C010B"/>
    <w:rsid w:val="003C07AF"/>
    <w:rsid w:val="003C0ED2"/>
    <w:rsid w:val="003C1906"/>
    <w:rsid w:val="003C25A4"/>
    <w:rsid w:val="003C2FBD"/>
    <w:rsid w:val="003C3118"/>
    <w:rsid w:val="003C34B3"/>
    <w:rsid w:val="003C3B77"/>
    <w:rsid w:val="003C53E3"/>
    <w:rsid w:val="003C61F8"/>
    <w:rsid w:val="003C7144"/>
    <w:rsid w:val="003C7DB1"/>
    <w:rsid w:val="003D0132"/>
    <w:rsid w:val="003D0CA9"/>
    <w:rsid w:val="003D19A4"/>
    <w:rsid w:val="003D1A5F"/>
    <w:rsid w:val="003D3EBC"/>
    <w:rsid w:val="003D65D8"/>
    <w:rsid w:val="003D6BC0"/>
    <w:rsid w:val="003D7B70"/>
    <w:rsid w:val="003E1C56"/>
    <w:rsid w:val="003E205A"/>
    <w:rsid w:val="003E303D"/>
    <w:rsid w:val="003E3A18"/>
    <w:rsid w:val="003E6975"/>
    <w:rsid w:val="003F0274"/>
    <w:rsid w:val="003F13EC"/>
    <w:rsid w:val="003F2AE1"/>
    <w:rsid w:val="003F2D36"/>
    <w:rsid w:val="003F56D0"/>
    <w:rsid w:val="003F6325"/>
    <w:rsid w:val="0040271F"/>
    <w:rsid w:val="00404B7E"/>
    <w:rsid w:val="0040562A"/>
    <w:rsid w:val="004061C6"/>
    <w:rsid w:val="00406386"/>
    <w:rsid w:val="00407637"/>
    <w:rsid w:val="00407B1D"/>
    <w:rsid w:val="004104F6"/>
    <w:rsid w:val="004111E5"/>
    <w:rsid w:val="00411BD6"/>
    <w:rsid w:val="00412154"/>
    <w:rsid w:val="004137DF"/>
    <w:rsid w:val="00415CC2"/>
    <w:rsid w:val="00416783"/>
    <w:rsid w:val="004171B9"/>
    <w:rsid w:val="004171DC"/>
    <w:rsid w:val="00417855"/>
    <w:rsid w:val="00421961"/>
    <w:rsid w:val="00422CA2"/>
    <w:rsid w:val="004236C4"/>
    <w:rsid w:val="004236FA"/>
    <w:rsid w:val="004240D7"/>
    <w:rsid w:val="00424A91"/>
    <w:rsid w:val="00425492"/>
    <w:rsid w:val="0042637B"/>
    <w:rsid w:val="004277CB"/>
    <w:rsid w:val="00430A3F"/>
    <w:rsid w:val="00430EC7"/>
    <w:rsid w:val="00431727"/>
    <w:rsid w:val="00431A16"/>
    <w:rsid w:val="00431E98"/>
    <w:rsid w:val="00431FF3"/>
    <w:rsid w:val="00432B5E"/>
    <w:rsid w:val="0043349F"/>
    <w:rsid w:val="0043492D"/>
    <w:rsid w:val="00434C71"/>
    <w:rsid w:val="00434C89"/>
    <w:rsid w:val="0043587F"/>
    <w:rsid w:val="00436192"/>
    <w:rsid w:val="00436F2D"/>
    <w:rsid w:val="00440C79"/>
    <w:rsid w:val="00440CC2"/>
    <w:rsid w:val="0044149D"/>
    <w:rsid w:val="00442FBD"/>
    <w:rsid w:val="00443008"/>
    <w:rsid w:val="00443133"/>
    <w:rsid w:val="0044351A"/>
    <w:rsid w:val="00444EE4"/>
    <w:rsid w:val="0044520E"/>
    <w:rsid w:val="00445540"/>
    <w:rsid w:val="004457B7"/>
    <w:rsid w:val="00445861"/>
    <w:rsid w:val="00445C87"/>
    <w:rsid w:val="004464F0"/>
    <w:rsid w:val="00447800"/>
    <w:rsid w:val="00447A4C"/>
    <w:rsid w:val="00451184"/>
    <w:rsid w:val="00451ACA"/>
    <w:rsid w:val="004527FD"/>
    <w:rsid w:val="00452B80"/>
    <w:rsid w:val="004537A1"/>
    <w:rsid w:val="00454206"/>
    <w:rsid w:val="00455793"/>
    <w:rsid w:val="00456CCB"/>
    <w:rsid w:val="00457CCD"/>
    <w:rsid w:val="00457DC4"/>
    <w:rsid w:val="00460200"/>
    <w:rsid w:val="00460D27"/>
    <w:rsid w:val="00460E93"/>
    <w:rsid w:val="004613CB"/>
    <w:rsid w:val="00461889"/>
    <w:rsid w:val="004618FF"/>
    <w:rsid w:val="00462729"/>
    <w:rsid w:val="00462903"/>
    <w:rsid w:val="00465781"/>
    <w:rsid w:val="00466FC0"/>
    <w:rsid w:val="00467ADC"/>
    <w:rsid w:val="00471113"/>
    <w:rsid w:val="00471223"/>
    <w:rsid w:val="0047399C"/>
    <w:rsid w:val="00476734"/>
    <w:rsid w:val="00476F7C"/>
    <w:rsid w:val="00480553"/>
    <w:rsid w:val="004816CF"/>
    <w:rsid w:val="0048219E"/>
    <w:rsid w:val="0048369D"/>
    <w:rsid w:val="004849D8"/>
    <w:rsid w:val="0048505E"/>
    <w:rsid w:val="00486233"/>
    <w:rsid w:val="00490590"/>
    <w:rsid w:val="0049119D"/>
    <w:rsid w:val="00491507"/>
    <w:rsid w:val="00492C89"/>
    <w:rsid w:val="00493659"/>
    <w:rsid w:val="00497FF6"/>
    <w:rsid w:val="004A0A26"/>
    <w:rsid w:val="004A32C6"/>
    <w:rsid w:val="004A524B"/>
    <w:rsid w:val="004A54B5"/>
    <w:rsid w:val="004A5D72"/>
    <w:rsid w:val="004A5F9E"/>
    <w:rsid w:val="004A7158"/>
    <w:rsid w:val="004A75A0"/>
    <w:rsid w:val="004A7A9F"/>
    <w:rsid w:val="004A7AD8"/>
    <w:rsid w:val="004B2532"/>
    <w:rsid w:val="004B2B2A"/>
    <w:rsid w:val="004B388D"/>
    <w:rsid w:val="004B4330"/>
    <w:rsid w:val="004B55EF"/>
    <w:rsid w:val="004B5B70"/>
    <w:rsid w:val="004B646C"/>
    <w:rsid w:val="004B6844"/>
    <w:rsid w:val="004C06A4"/>
    <w:rsid w:val="004C0971"/>
    <w:rsid w:val="004C0C2B"/>
    <w:rsid w:val="004C13B6"/>
    <w:rsid w:val="004C2354"/>
    <w:rsid w:val="004C2863"/>
    <w:rsid w:val="004C2D96"/>
    <w:rsid w:val="004C3686"/>
    <w:rsid w:val="004C3AA2"/>
    <w:rsid w:val="004C481D"/>
    <w:rsid w:val="004C6EAA"/>
    <w:rsid w:val="004D0720"/>
    <w:rsid w:val="004D4D5B"/>
    <w:rsid w:val="004D59D4"/>
    <w:rsid w:val="004D5A62"/>
    <w:rsid w:val="004D5BC8"/>
    <w:rsid w:val="004D6096"/>
    <w:rsid w:val="004D7D36"/>
    <w:rsid w:val="004E0C46"/>
    <w:rsid w:val="004E19CB"/>
    <w:rsid w:val="004E26F6"/>
    <w:rsid w:val="004E321E"/>
    <w:rsid w:val="004E4695"/>
    <w:rsid w:val="004E4E6B"/>
    <w:rsid w:val="004E4EBD"/>
    <w:rsid w:val="004E4F9C"/>
    <w:rsid w:val="004E5143"/>
    <w:rsid w:val="004E642D"/>
    <w:rsid w:val="004E6C03"/>
    <w:rsid w:val="004E7201"/>
    <w:rsid w:val="004E7615"/>
    <w:rsid w:val="004F0042"/>
    <w:rsid w:val="004F2852"/>
    <w:rsid w:val="004F357D"/>
    <w:rsid w:val="004F460F"/>
    <w:rsid w:val="004F526B"/>
    <w:rsid w:val="004F54D6"/>
    <w:rsid w:val="004F5ABF"/>
    <w:rsid w:val="004F651B"/>
    <w:rsid w:val="004F6CBA"/>
    <w:rsid w:val="004F779D"/>
    <w:rsid w:val="00500DD1"/>
    <w:rsid w:val="00501372"/>
    <w:rsid w:val="00501FD4"/>
    <w:rsid w:val="00503B4F"/>
    <w:rsid w:val="00507714"/>
    <w:rsid w:val="00510155"/>
    <w:rsid w:val="005115A9"/>
    <w:rsid w:val="00514919"/>
    <w:rsid w:val="0051495C"/>
    <w:rsid w:val="00514A28"/>
    <w:rsid w:val="005159D1"/>
    <w:rsid w:val="005165FD"/>
    <w:rsid w:val="00522D1A"/>
    <w:rsid w:val="00524D86"/>
    <w:rsid w:val="00525629"/>
    <w:rsid w:val="00525981"/>
    <w:rsid w:val="00526804"/>
    <w:rsid w:val="00526EF4"/>
    <w:rsid w:val="0053192D"/>
    <w:rsid w:val="0053215B"/>
    <w:rsid w:val="00532751"/>
    <w:rsid w:val="00532BEF"/>
    <w:rsid w:val="00533CEB"/>
    <w:rsid w:val="00534763"/>
    <w:rsid w:val="00534BC4"/>
    <w:rsid w:val="00534D55"/>
    <w:rsid w:val="005357F5"/>
    <w:rsid w:val="00535E56"/>
    <w:rsid w:val="00536A3D"/>
    <w:rsid w:val="00537311"/>
    <w:rsid w:val="00540251"/>
    <w:rsid w:val="00540880"/>
    <w:rsid w:val="0054203A"/>
    <w:rsid w:val="005433C1"/>
    <w:rsid w:val="00543D3C"/>
    <w:rsid w:val="00544DC5"/>
    <w:rsid w:val="00544DCF"/>
    <w:rsid w:val="005465C6"/>
    <w:rsid w:val="00547621"/>
    <w:rsid w:val="005505E5"/>
    <w:rsid w:val="005523EB"/>
    <w:rsid w:val="00555409"/>
    <w:rsid w:val="005559A7"/>
    <w:rsid w:val="00555F23"/>
    <w:rsid w:val="005562B5"/>
    <w:rsid w:val="0056020A"/>
    <w:rsid w:val="00560285"/>
    <w:rsid w:val="00562CA0"/>
    <w:rsid w:val="00562D2F"/>
    <w:rsid w:val="00564753"/>
    <w:rsid w:val="00564987"/>
    <w:rsid w:val="00564E17"/>
    <w:rsid w:val="00565362"/>
    <w:rsid w:val="00565775"/>
    <w:rsid w:val="00565B56"/>
    <w:rsid w:val="005662DA"/>
    <w:rsid w:val="00570EF6"/>
    <w:rsid w:val="00571043"/>
    <w:rsid w:val="0057122F"/>
    <w:rsid w:val="00572370"/>
    <w:rsid w:val="005725BF"/>
    <w:rsid w:val="00572BAF"/>
    <w:rsid w:val="00573AE7"/>
    <w:rsid w:val="00574448"/>
    <w:rsid w:val="00574803"/>
    <w:rsid w:val="00576E6F"/>
    <w:rsid w:val="005775FF"/>
    <w:rsid w:val="0058040B"/>
    <w:rsid w:val="00581511"/>
    <w:rsid w:val="005830AA"/>
    <w:rsid w:val="005831B9"/>
    <w:rsid w:val="00585083"/>
    <w:rsid w:val="00586AA2"/>
    <w:rsid w:val="00586EEA"/>
    <w:rsid w:val="00587AC2"/>
    <w:rsid w:val="005907B3"/>
    <w:rsid w:val="00590E9C"/>
    <w:rsid w:val="005916B0"/>
    <w:rsid w:val="00591D9C"/>
    <w:rsid w:val="00591F81"/>
    <w:rsid w:val="00592A88"/>
    <w:rsid w:val="0059389A"/>
    <w:rsid w:val="00593906"/>
    <w:rsid w:val="005939D4"/>
    <w:rsid w:val="00593EB6"/>
    <w:rsid w:val="0059641C"/>
    <w:rsid w:val="00597345"/>
    <w:rsid w:val="005A1042"/>
    <w:rsid w:val="005A158F"/>
    <w:rsid w:val="005A2C30"/>
    <w:rsid w:val="005A409C"/>
    <w:rsid w:val="005A40EF"/>
    <w:rsid w:val="005A48F2"/>
    <w:rsid w:val="005A4B0F"/>
    <w:rsid w:val="005A5296"/>
    <w:rsid w:val="005A5520"/>
    <w:rsid w:val="005A7442"/>
    <w:rsid w:val="005A7DCB"/>
    <w:rsid w:val="005B0A07"/>
    <w:rsid w:val="005B0E06"/>
    <w:rsid w:val="005B120B"/>
    <w:rsid w:val="005B18BD"/>
    <w:rsid w:val="005B2A9E"/>
    <w:rsid w:val="005B2D9F"/>
    <w:rsid w:val="005B3360"/>
    <w:rsid w:val="005B342D"/>
    <w:rsid w:val="005B3F0F"/>
    <w:rsid w:val="005B4B81"/>
    <w:rsid w:val="005B5506"/>
    <w:rsid w:val="005B5B16"/>
    <w:rsid w:val="005B7E80"/>
    <w:rsid w:val="005C1731"/>
    <w:rsid w:val="005C1CFE"/>
    <w:rsid w:val="005C293F"/>
    <w:rsid w:val="005C2F61"/>
    <w:rsid w:val="005C3C73"/>
    <w:rsid w:val="005C45AC"/>
    <w:rsid w:val="005C6B1C"/>
    <w:rsid w:val="005C7D84"/>
    <w:rsid w:val="005D0177"/>
    <w:rsid w:val="005D01ED"/>
    <w:rsid w:val="005D0B8F"/>
    <w:rsid w:val="005D0D02"/>
    <w:rsid w:val="005D243F"/>
    <w:rsid w:val="005D48DF"/>
    <w:rsid w:val="005D65D5"/>
    <w:rsid w:val="005D702A"/>
    <w:rsid w:val="005E0A4F"/>
    <w:rsid w:val="005E17B2"/>
    <w:rsid w:val="005E21F8"/>
    <w:rsid w:val="005E2735"/>
    <w:rsid w:val="005E30E5"/>
    <w:rsid w:val="005E3907"/>
    <w:rsid w:val="005E3ECF"/>
    <w:rsid w:val="005E4B04"/>
    <w:rsid w:val="005E686D"/>
    <w:rsid w:val="005E6F9F"/>
    <w:rsid w:val="005E7631"/>
    <w:rsid w:val="005E7663"/>
    <w:rsid w:val="005F0D2A"/>
    <w:rsid w:val="005F16FF"/>
    <w:rsid w:val="005F2A08"/>
    <w:rsid w:val="005F4D39"/>
    <w:rsid w:val="005F6B83"/>
    <w:rsid w:val="005F746A"/>
    <w:rsid w:val="005F7786"/>
    <w:rsid w:val="005F7B4A"/>
    <w:rsid w:val="005F7D70"/>
    <w:rsid w:val="006003DF"/>
    <w:rsid w:val="00603DCD"/>
    <w:rsid w:val="00604C5B"/>
    <w:rsid w:val="00605CAB"/>
    <w:rsid w:val="0060671D"/>
    <w:rsid w:val="006069EA"/>
    <w:rsid w:val="0060729D"/>
    <w:rsid w:val="006075CE"/>
    <w:rsid w:val="00607870"/>
    <w:rsid w:val="00611145"/>
    <w:rsid w:val="00611338"/>
    <w:rsid w:val="006121E9"/>
    <w:rsid w:val="00615927"/>
    <w:rsid w:val="00615C1A"/>
    <w:rsid w:val="006169F3"/>
    <w:rsid w:val="00617F9D"/>
    <w:rsid w:val="0062430A"/>
    <w:rsid w:val="00625778"/>
    <w:rsid w:val="00625A62"/>
    <w:rsid w:val="0062733C"/>
    <w:rsid w:val="00630095"/>
    <w:rsid w:val="00630209"/>
    <w:rsid w:val="00630528"/>
    <w:rsid w:val="00631504"/>
    <w:rsid w:val="00631AD5"/>
    <w:rsid w:val="00631D27"/>
    <w:rsid w:val="00633025"/>
    <w:rsid w:val="006340ED"/>
    <w:rsid w:val="00634958"/>
    <w:rsid w:val="0063496C"/>
    <w:rsid w:val="00634D70"/>
    <w:rsid w:val="006372A5"/>
    <w:rsid w:val="006375B0"/>
    <w:rsid w:val="00637EA5"/>
    <w:rsid w:val="0064048B"/>
    <w:rsid w:val="00641F65"/>
    <w:rsid w:val="0064235C"/>
    <w:rsid w:val="00642A39"/>
    <w:rsid w:val="00643F05"/>
    <w:rsid w:val="00644565"/>
    <w:rsid w:val="0064564C"/>
    <w:rsid w:val="00646653"/>
    <w:rsid w:val="006473C2"/>
    <w:rsid w:val="00652197"/>
    <w:rsid w:val="00652B27"/>
    <w:rsid w:val="00652D44"/>
    <w:rsid w:val="00652F5E"/>
    <w:rsid w:val="0065390E"/>
    <w:rsid w:val="0065525E"/>
    <w:rsid w:val="0065529F"/>
    <w:rsid w:val="00657D35"/>
    <w:rsid w:val="006604BF"/>
    <w:rsid w:val="00661927"/>
    <w:rsid w:val="0066192C"/>
    <w:rsid w:val="00662503"/>
    <w:rsid w:val="00662CBD"/>
    <w:rsid w:val="006648B6"/>
    <w:rsid w:val="006648F8"/>
    <w:rsid w:val="00664EBB"/>
    <w:rsid w:val="00667333"/>
    <w:rsid w:val="00670338"/>
    <w:rsid w:val="00670408"/>
    <w:rsid w:val="00672B14"/>
    <w:rsid w:val="0067321F"/>
    <w:rsid w:val="00673608"/>
    <w:rsid w:val="0067416C"/>
    <w:rsid w:val="00674261"/>
    <w:rsid w:val="00675DC6"/>
    <w:rsid w:val="006763B8"/>
    <w:rsid w:val="00677A49"/>
    <w:rsid w:val="0068121A"/>
    <w:rsid w:val="00681496"/>
    <w:rsid w:val="0068157D"/>
    <w:rsid w:val="00684B32"/>
    <w:rsid w:val="0068518E"/>
    <w:rsid w:val="0068582E"/>
    <w:rsid w:val="0068606F"/>
    <w:rsid w:val="00691B40"/>
    <w:rsid w:val="0069269D"/>
    <w:rsid w:val="00692A81"/>
    <w:rsid w:val="00693758"/>
    <w:rsid w:val="006937C0"/>
    <w:rsid w:val="00694DAE"/>
    <w:rsid w:val="00696EED"/>
    <w:rsid w:val="006974A7"/>
    <w:rsid w:val="006A169A"/>
    <w:rsid w:val="006A3844"/>
    <w:rsid w:val="006A5B5B"/>
    <w:rsid w:val="006A6E2D"/>
    <w:rsid w:val="006A7E84"/>
    <w:rsid w:val="006B02E0"/>
    <w:rsid w:val="006B0642"/>
    <w:rsid w:val="006B0B9F"/>
    <w:rsid w:val="006B1BB9"/>
    <w:rsid w:val="006B1D7F"/>
    <w:rsid w:val="006B2672"/>
    <w:rsid w:val="006B39A5"/>
    <w:rsid w:val="006B44DD"/>
    <w:rsid w:val="006B4AC0"/>
    <w:rsid w:val="006B5FAB"/>
    <w:rsid w:val="006B705E"/>
    <w:rsid w:val="006C25EE"/>
    <w:rsid w:val="006C2D08"/>
    <w:rsid w:val="006C3038"/>
    <w:rsid w:val="006C39C4"/>
    <w:rsid w:val="006C4796"/>
    <w:rsid w:val="006C5736"/>
    <w:rsid w:val="006C5EC2"/>
    <w:rsid w:val="006C7E61"/>
    <w:rsid w:val="006D14C7"/>
    <w:rsid w:val="006D1EB3"/>
    <w:rsid w:val="006D208F"/>
    <w:rsid w:val="006D212C"/>
    <w:rsid w:val="006D2B7F"/>
    <w:rsid w:val="006D302A"/>
    <w:rsid w:val="006D352E"/>
    <w:rsid w:val="006D353B"/>
    <w:rsid w:val="006D4350"/>
    <w:rsid w:val="006D436A"/>
    <w:rsid w:val="006D4A4E"/>
    <w:rsid w:val="006D62C6"/>
    <w:rsid w:val="006D6BC3"/>
    <w:rsid w:val="006D6CAC"/>
    <w:rsid w:val="006E172B"/>
    <w:rsid w:val="006E1B52"/>
    <w:rsid w:val="006E24CB"/>
    <w:rsid w:val="006E2A08"/>
    <w:rsid w:val="006E5E66"/>
    <w:rsid w:val="006E64D6"/>
    <w:rsid w:val="006E78D6"/>
    <w:rsid w:val="006E7FD3"/>
    <w:rsid w:val="006F020E"/>
    <w:rsid w:val="006F03B3"/>
    <w:rsid w:val="006F0C9D"/>
    <w:rsid w:val="006F1C98"/>
    <w:rsid w:val="006F227F"/>
    <w:rsid w:val="006F2F59"/>
    <w:rsid w:val="006F37E3"/>
    <w:rsid w:val="006F4D9C"/>
    <w:rsid w:val="006F5391"/>
    <w:rsid w:val="006F647F"/>
    <w:rsid w:val="006F70BB"/>
    <w:rsid w:val="00701B8D"/>
    <w:rsid w:val="00703102"/>
    <w:rsid w:val="0070385F"/>
    <w:rsid w:val="007038B2"/>
    <w:rsid w:val="00703B28"/>
    <w:rsid w:val="00706987"/>
    <w:rsid w:val="007071F3"/>
    <w:rsid w:val="00710F5A"/>
    <w:rsid w:val="007117A0"/>
    <w:rsid w:val="00711CB9"/>
    <w:rsid w:val="007124FC"/>
    <w:rsid w:val="00712906"/>
    <w:rsid w:val="007142E0"/>
    <w:rsid w:val="0071626E"/>
    <w:rsid w:val="007166B9"/>
    <w:rsid w:val="00716D7F"/>
    <w:rsid w:val="0071702B"/>
    <w:rsid w:val="00721430"/>
    <w:rsid w:val="00724A1C"/>
    <w:rsid w:val="0073085D"/>
    <w:rsid w:val="007309B9"/>
    <w:rsid w:val="0073199C"/>
    <w:rsid w:val="00731FF6"/>
    <w:rsid w:val="007327F2"/>
    <w:rsid w:val="00732833"/>
    <w:rsid w:val="0073287B"/>
    <w:rsid w:val="0073399C"/>
    <w:rsid w:val="00733D5E"/>
    <w:rsid w:val="00734585"/>
    <w:rsid w:val="007348E3"/>
    <w:rsid w:val="007349B0"/>
    <w:rsid w:val="00740DFE"/>
    <w:rsid w:val="007426A3"/>
    <w:rsid w:val="00742ECC"/>
    <w:rsid w:val="0074345D"/>
    <w:rsid w:val="007436C2"/>
    <w:rsid w:val="00745447"/>
    <w:rsid w:val="00747F4B"/>
    <w:rsid w:val="007503B6"/>
    <w:rsid w:val="00750CBB"/>
    <w:rsid w:val="00752022"/>
    <w:rsid w:val="0075279F"/>
    <w:rsid w:val="0075321E"/>
    <w:rsid w:val="0075321F"/>
    <w:rsid w:val="0075409C"/>
    <w:rsid w:val="00754662"/>
    <w:rsid w:val="00754A3A"/>
    <w:rsid w:val="00756240"/>
    <w:rsid w:val="00756642"/>
    <w:rsid w:val="00756CD4"/>
    <w:rsid w:val="00757AE2"/>
    <w:rsid w:val="0076095D"/>
    <w:rsid w:val="0076151F"/>
    <w:rsid w:val="00761E38"/>
    <w:rsid w:val="00762DDB"/>
    <w:rsid w:val="007640FE"/>
    <w:rsid w:val="00764499"/>
    <w:rsid w:val="0076454E"/>
    <w:rsid w:val="00766028"/>
    <w:rsid w:val="00766CC4"/>
    <w:rsid w:val="00770C79"/>
    <w:rsid w:val="007716E7"/>
    <w:rsid w:val="00773A4F"/>
    <w:rsid w:val="00773DC9"/>
    <w:rsid w:val="00774914"/>
    <w:rsid w:val="00774EDC"/>
    <w:rsid w:val="00775865"/>
    <w:rsid w:val="0077709A"/>
    <w:rsid w:val="007771DC"/>
    <w:rsid w:val="007772B5"/>
    <w:rsid w:val="007803F9"/>
    <w:rsid w:val="0078041A"/>
    <w:rsid w:val="00780641"/>
    <w:rsid w:val="007816AD"/>
    <w:rsid w:val="00781C29"/>
    <w:rsid w:val="007827FE"/>
    <w:rsid w:val="007837D9"/>
    <w:rsid w:val="007847EE"/>
    <w:rsid w:val="00784FBA"/>
    <w:rsid w:val="007850A3"/>
    <w:rsid w:val="007852F8"/>
    <w:rsid w:val="0078589C"/>
    <w:rsid w:val="0078631C"/>
    <w:rsid w:val="0078660B"/>
    <w:rsid w:val="007875CB"/>
    <w:rsid w:val="00790ACC"/>
    <w:rsid w:val="00790BAA"/>
    <w:rsid w:val="00792F7E"/>
    <w:rsid w:val="007934B7"/>
    <w:rsid w:val="00793F64"/>
    <w:rsid w:val="0079426E"/>
    <w:rsid w:val="00795123"/>
    <w:rsid w:val="007956C5"/>
    <w:rsid w:val="00797137"/>
    <w:rsid w:val="007A06A2"/>
    <w:rsid w:val="007A0E31"/>
    <w:rsid w:val="007A1679"/>
    <w:rsid w:val="007A1E61"/>
    <w:rsid w:val="007A5FA0"/>
    <w:rsid w:val="007A6A27"/>
    <w:rsid w:val="007A6C30"/>
    <w:rsid w:val="007A79A1"/>
    <w:rsid w:val="007B0414"/>
    <w:rsid w:val="007B1ECB"/>
    <w:rsid w:val="007B32BC"/>
    <w:rsid w:val="007B4CB3"/>
    <w:rsid w:val="007B55A2"/>
    <w:rsid w:val="007B6B01"/>
    <w:rsid w:val="007B70A9"/>
    <w:rsid w:val="007C02FC"/>
    <w:rsid w:val="007C0D39"/>
    <w:rsid w:val="007C12C3"/>
    <w:rsid w:val="007C21C8"/>
    <w:rsid w:val="007C40F6"/>
    <w:rsid w:val="007C57C5"/>
    <w:rsid w:val="007C61E7"/>
    <w:rsid w:val="007C668A"/>
    <w:rsid w:val="007C7618"/>
    <w:rsid w:val="007C7811"/>
    <w:rsid w:val="007D06FB"/>
    <w:rsid w:val="007D0DED"/>
    <w:rsid w:val="007D276A"/>
    <w:rsid w:val="007D67C2"/>
    <w:rsid w:val="007E0A3A"/>
    <w:rsid w:val="007E0DE2"/>
    <w:rsid w:val="007E3297"/>
    <w:rsid w:val="007E5BA5"/>
    <w:rsid w:val="007E7695"/>
    <w:rsid w:val="007E76F1"/>
    <w:rsid w:val="007F0FEB"/>
    <w:rsid w:val="007F1B54"/>
    <w:rsid w:val="007F26D8"/>
    <w:rsid w:val="007F3677"/>
    <w:rsid w:val="007F3A60"/>
    <w:rsid w:val="007F3F05"/>
    <w:rsid w:val="007F4B24"/>
    <w:rsid w:val="007F6290"/>
    <w:rsid w:val="007F6D57"/>
    <w:rsid w:val="007F7CBC"/>
    <w:rsid w:val="00801A8D"/>
    <w:rsid w:val="00801D06"/>
    <w:rsid w:val="00803F03"/>
    <w:rsid w:val="00811804"/>
    <w:rsid w:val="00811988"/>
    <w:rsid w:val="00811FF0"/>
    <w:rsid w:val="008122AC"/>
    <w:rsid w:val="00812A3E"/>
    <w:rsid w:val="008140FB"/>
    <w:rsid w:val="00815126"/>
    <w:rsid w:val="0081536A"/>
    <w:rsid w:val="008154BE"/>
    <w:rsid w:val="00815BEB"/>
    <w:rsid w:val="008166C8"/>
    <w:rsid w:val="00817CCF"/>
    <w:rsid w:val="00817CD2"/>
    <w:rsid w:val="0082013B"/>
    <w:rsid w:val="00822872"/>
    <w:rsid w:val="0082630A"/>
    <w:rsid w:val="00826561"/>
    <w:rsid w:val="0082679D"/>
    <w:rsid w:val="00826E60"/>
    <w:rsid w:val="00827C63"/>
    <w:rsid w:val="00830C40"/>
    <w:rsid w:val="0083142A"/>
    <w:rsid w:val="00831D1B"/>
    <w:rsid w:val="00831D89"/>
    <w:rsid w:val="00832E8C"/>
    <w:rsid w:val="00833890"/>
    <w:rsid w:val="00833915"/>
    <w:rsid w:val="00834CA6"/>
    <w:rsid w:val="00835960"/>
    <w:rsid w:val="008359CF"/>
    <w:rsid w:val="00835C09"/>
    <w:rsid w:val="00835C3F"/>
    <w:rsid w:val="0083629E"/>
    <w:rsid w:val="00836689"/>
    <w:rsid w:val="0083674D"/>
    <w:rsid w:val="00836A76"/>
    <w:rsid w:val="00837F3E"/>
    <w:rsid w:val="00841713"/>
    <w:rsid w:val="00841A55"/>
    <w:rsid w:val="008425E1"/>
    <w:rsid w:val="008438CC"/>
    <w:rsid w:val="00843F3F"/>
    <w:rsid w:val="00844A32"/>
    <w:rsid w:val="00845D9F"/>
    <w:rsid w:val="00846B84"/>
    <w:rsid w:val="00850780"/>
    <w:rsid w:val="008514BB"/>
    <w:rsid w:val="0085453A"/>
    <w:rsid w:val="008545A7"/>
    <w:rsid w:val="00854774"/>
    <w:rsid w:val="00854EA5"/>
    <w:rsid w:val="0085541E"/>
    <w:rsid w:val="00856312"/>
    <w:rsid w:val="008572AA"/>
    <w:rsid w:val="00860D15"/>
    <w:rsid w:val="00863240"/>
    <w:rsid w:val="00864AFF"/>
    <w:rsid w:val="00866279"/>
    <w:rsid w:val="00866AD5"/>
    <w:rsid w:val="00866F5A"/>
    <w:rsid w:val="00867017"/>
    <w:rsid w:val="00867DB1"/>
    <w:rsid w:val="0087021B"/>
    <w:rsid w:val="00871E71"/>
    <w:rsid w:val="00872270"/>
    <w:rsid w:val="008724B3"/>
    <w:rsid w:val="008726E3"/>
    <w:rsid w:val="008741E2"/>
    <w:rsid w:val="0087449A"/>
    <w:rsid w:val="00876358"/>
    <w:rsid w:val="00876DE5"/>
    <w:rsid w:val="008774FE"/>
    <w:rsid w:val="00880B6D"/>
    <w:rsid w:val="008819A9"/>
    <w:rsid w:val="0088218E"/>
    <w:rsid w:val="008823FD"/>
    <w:rsid w:val="0088248E"/>
    <w:rsid w:val="008831B4"/>
    <w:rsid w:val="00883A9C"/>
    <w:rsid w:val="00885883"/>
    <w:rsid w:val="0088635C"/>
    <w:rsid w:val="00886F5D"/>
    <w:rsid w:val="0088788A"/>
    <w:rsid w:val="008914F5"/>
    <w:rsid w:val="008925FB"/>
    <w:rsid w:val="008926EC"/>
    <w:rsid w:val="008938E4"/>
    <w:rsid w:val="00893A57"/>
    <w:rsid w:val="00893F91"/>
    <w:rsid w:val="00897189"/>
    <w:rsid w:val="008A1F5A"/>
    <w:rsid w:val="008A3401"/>
    <w:rsid w:val="008A3B27"/>
    <w:rsid w:val="008A5255"/>
    <w:rsid w:val="008A5BF1"/>
    <w:rsid w:val="008A63A1"/>
    <w:rsid w:val="008A77A4"/>
    <w:rsid w:val="008B0756"/>
    <w:rsid w:val="008B0F59"/>
    <w:rsid w:val="008B2EC2"/>
    <w:rsid w:val="008B4098"/>
    <w:rsid w:val="008B4B4B"/>
    <w:rsid w:val="008B4E5D"/>
    <w:rsid w:val="008B76AA"/>
    <w:rsid w:val="008B7D2E"/>
    <w:rsid w:val="008C2115"/>
    <w:rsid w:val="008C2533"/>
    <w:rsid w:val="008C3A33"/>
    <w:rsid w:val="008C3E28"/>
    <w:rsid w:val="008C41C8"/>
    <w:rsid w:val="008C4674"/>
    <w:rsid w:val="008C4C5A"/>
    <w:rsid w:val="008C5F85"/>
    <w:rsid w:val="008C7152"/>
    <w:rsid w:val="008C754B"/>
    <w:rsid w:val="008C7731"/>
    <w:rsid w:val="008C7C9F"/>
    <w:rsid w:val="008D0532"/>
    <w:rsid w:val="008D06F6"/>
    <w:rsid w:val="008D0866"/>
    <w:rsid w:val="008D0B88"/>
    <w:rsid w:val="008D43E4"/>
    <w:rsid w:val="008D5D63"/>
    <w:rsid w:val="008D60A6"/>
    <w:rsid w:val="008D6F20"/>
    <w:rsid w:val="008D7E0A"/>
    <w:rsid w:val="008E006B"/>
    <w:rsid w:val="008E24DC"/>
    <w:rsid w:val="008E2902"/>
    <w:rsid w:val="008E3F33"/>
    <w:rsid w:val="008E440E"/>
    <w:rsid w:val="008E49A2"/>
    <w:rsid w:val="008E5599"/>
    <w:rsid w:val="008F054B"/>
    <w:rsid w:val="008F16A5"/>
    <w:rsid w:val="008F181E"/>
    <w:rsid w:val="008F331A"/>
    <w:rsid w:val="008F35BB"/>
    <w:rsid w:val="008F3C8C"/>
    <w:rsid w:val="008F45F1"/>
    <w:rsid w:val="008F4AA1"/>
    <w:rsid w:val="008F5A02"/>
    <w:rsid w:val="008F6D82"/>
    <w:rsid w:val="008F770D"/>
    <w:rsid w:val="00901EF5"/>
    <w:rsid w:val="009036CE"/>
    <w:rsid w:val="009038CE"/>
    <w:rsid w:val="00904989"/>
    <w:rsid w:val="00905CA5"/>
    <w:rsid w:val="00907C2F"/>
    <w:rsid w:val="009114F2"/>
    <w:rsid w:val="00913D4B"/>
    <w:rsid w:val="009142F5"/>
    <w:rsid w:val="00915C9B"/>
    <w:rsid w:val="00917023"/>
    <w:rsid w:val="00922031"/>
    <w:rsid w:val="0092263C"/>
    <w:rsid w:val="0092453B"/>
    <w:rsid w:val="00926ABD"/>
    <w:rsid w:val="00927A10"/>
    <w:rsid w:val="00930744"/>
    <w:rsid w:val="00931A30"/>
    <w:rsid w:val="00933D31"/>
    <w:rsid w:val="00934551"/>
    <w:rsid w:val="009348BE"/>
    <w:rsid w:val="0093520A"/>
    <w:rsid w:val="0094019D"/>
    <w:rsid w:val="00943488"/>
    <w:rsid w:val="00944E61"/>
    <w:rsid w:val="00945531"/>
    <w:rsid w:val="0094658F"/>
    <w:rsid w:val="00946E98"/>
    <w:rsid w:val="0095095B"/>
    <w:rsid w:val="00951721"/>
    <w:rsid w:val="00952FAC"/>
    <w:rsid w:val="00953386"/>
    <w:rsid w:val="00953DFF"/>
    <w:rsid w:val="00953EC4"/>
    <w:rsid w:val="0095413B"/>
    <w:rsid w:val="00954A2F"/>
    <w:rsid w:val="0095507B"/>
    <w:rsid w:val="00955276"/>
    <w:rsid w:val="0095559C"/>
    <w:rsid w:val="00955BB8"/>
    <w:rsid w:val="00956C3D"/>
    <w:rsid w:val="00957251"/>
    <w:rsid w:val="00957491"/>
    <w:rsid w:val="009579A1"/>
    <w:rsid w:val="00961023"/>
    <w:rsid w:val="009616DE"/>
    <w:rsid w:val="00961985"/>
    <w:rsid w:val="009637AE"/>
    <w:rsid w:val="0096497E"/>
    <w:rsid w:val="00964F27"/>
    <w:rsid w:val="00965EF0"/>
    <w:rsid w:val="00966F0A"/>
    <w:rsid w:val="009707C1"/>
    <w:rsid w:val="00970B9E"/>
    <w:rsid w:val="00970CED"/>
    <w:rsid w:val="009711FA"/>
    <w:rsid w:val="00971966"/>
    <w:rsid w:val="00972213"/>
    <w:rsid w:val="009731D1"/>
    <w:rsid w:val="0097356E"/>
    <w:rsid w:val="00973E64"/>
    <w:rsid w:val="0097523C"/>
    <w:rsid w:val="009753D7"/>
    <w:rsid w:val="00975ADA"/>
    <w:rsid w:val="00975ED2"/>
    <w:rsid w:val="00976D1D"/>
    <w:rsid w:val="0097713B"/>
    <w:rsid w:val="00980F3E"/>
    <w:rsid w:val="009814EB"/>
    <w:rsid w:val="0098241E"/>
    <w:rsid w:val="009833E7"/>
    <w:rsid w:val="00983E82"/>
    <w:rsid w:val="0098403F"/>
    <w:rsid w:val="00985809"/>
    <w:rsid w:val="00990608"/>
    <w:rsid w:val="00991EB7"/>
    <w:rsid w:val="00991ED8"/>
    <w:rsid w:val="009924FF"/>
    <w:rsid w:val="009943E9"/>
    <w:rsid w:val="009945B6"/>
    <w:rsid w:val="00995A30"/>
    <w:rsid w:val="00995A44"/>
    <w:rsid w:val="00997247"/>
    <w:rsid w:val="00997CB1"/>
    <w:rsid w:val="009A1767"/>
    <w:rsid w:val="009A2010"/>
    <w:rsid w:val="009A217A"/>
    <w:rsid w:val="009A29C6"/>
    <w:rsid w:val="009A3021"/>
    <w:rsid w:val="009A31AF"/>
    <w:rsid w:val="009A35D0"/>
    <w:rsid w:val="009A5CC3"/>
    <w:rsid w:val="009A62CA"/>
    <w:rsid w:val="009A6A32"/>
    <w:rsid w:val="009A78C8"/>
    <w:rsid w:val="009B04A9"/>
    <w:rsid w:val="009B0D18"/>
    <w:rsid w:val="009B29E5"/>
    <w:rsid w:val="009B2CA6"/>
    <w:rsid w:val="009B3B7A"/>
    <w:rsid w:val="009B3BB0"/>
    <w:rsid w:val="009B40AA"/>
    <w:rsid w:val="009B6843"/>
    <w:rsid w:val="009B6942"/>
    <w:rsid w:val="009B6E00"/>
    <w:rsid w:val="009B7752"/>
    <w:rsid w:val="009B7ABC"/>
    <w:rsid w:val="009C2455"/>
    <w:rsid w:val="009C4791"/>
    <w:rsid w:val="009C4962"/>
    <w:rsid w:val="009C6CCF"/>
    <w:rsid w:val="009D0F4F"/>
    <w:rsid w:val="009D1832"/>
    <w:rsid w:val="009D2E86"/>
    <w:rsid w:val="009D394F"/>
    <w:rsid w:val="009D6B15"/>
    <w:rsid w:val="009D75D1"/>
    <w:rsid w:val="009D7E7C"/>
    <w:rsid w:val="009D7F18"/>
    <w:rsid w:val="009E3C89"/>
    <w:rsid w:val="009E4194"/>
    <w:rsid w:val="009E5863"/>
    <w:rsid w:val="009E5B12"/>
    <w:rsid w:val="009E750D"/>
    <w:rsid w:val="009E7902"/>
    <w:rsid w:val="009F17D8"/>
    <w:rsid w:val="009F1DBE"/>
    <w:rsid w:val="009F2712"/>
    <w:rsid w:val="009F308F"/>
    <w:rsid w:val="009F3112"/>
    <w:rsid w:val="009F347E"/>
    <w:rsid w:val="009F40A3"/>
    <w:rsid w:val="009F4448"/>
    <w:rsid w:val="009F5814"/>
    <w:rsid w:val="009F64D2"/>
    <w:rsid w:val="00A0147F"/>
    <w:rsid w:val="00A01510"/>
    <w:rsid w:val="00A02810"/>
    <w:rsid w:val="00A03290"/>
    <w:rsid w:val="00A04DF7"/>
    <w:rsid w:val="00A06C51"/>
    <w:rsid w:val="00A07171"/>
    <w:rsid w:val="00A101B8"/>
    <w:rsid w:val="00A119BB"/>
    <w:rsid w:val="00A1223B"/>
    <w:rsid w:val="00A12CD9"/>
    <w:rsid w:val="00A12EFE"/>
    <w:rsid w:val="00A13376"/>
    <w:rsid w:val="00A13725"/>
    <w:rsid w:val="00A14EB8"/>
    <w:rsid w:val="00A15BEA"/>
    <w:rsid w:val="00A201F7"/>
    <w:rsid w:val="00A2082D"/>
    <w:rsid w:val="00A20CFD"/>
    <w:rsid w:val="00A20F46"/>
    <w:rsid w:val="00A214F8"/>
    <w:rsid w:val="00A218B7"/>
    <w:rsid w:val="00A22307"/>
    <w:rsid w:val="00A22353"/>
    <w:rsid w:val="00A23040"/>
    <w:rsid w:val="00A23456"/>
    <w:rsid w:val="00A235DE"/>
    <w:rsid w:val="00A238EE"/>
    <w:rsid w:val="00A25067"/>
    <w:rsid w:val="00A25BBB"/>
    <w:rsid w:val="00A26321"/>
    <w:rsid w:val="00A263FE"/>
    <w:rsid w:val="00A26AFB"/>
    <w:rsid w:val="00A27011"/>
    <w:rsid w:val="00A322EE"/>
    <w:rsid w:val="00A32F20"/>
    <w:rsid w:val="00A3523D"/>
    <w:rsid w:val="00A37106"/>
    <w:rsid w:val="00A37ED2"/>
    <w:rsid w:val="00A4023A"/>
    <w:rsid w:val="00A4054A"/>
    <w:rsid w:val="00A40752"/>
    <w:rsid w:val="00A40999"/>
    <w:rsid w:val="00A41719"/>
    <w:rsid w:val="00A41BD5"/>
    <w:rsid w:val="00A41E8B"/>
    <w:rsid w:val="00A42823"/>
    <w:rsid w:val="00A42B57"/>
    <w:rsid w:val="00A4383C"/>
    <w:rsid w:val="00A43B05"/>
    <w:rsid w:val="00A44EBC"/>
    <w:rsid w:val="00A459FF"/>
    <w:rsid w:val="00A45F36"/>
    <w:rsid w:val="00A46196"/>
    <w:rsid w:val="00A46747"/>
    <w:rsid w:val="00A47843"/>
    <w:rsid w:val="00A47A6A"/>
    <w:rsid w:val="00A47BDB"/>
    <w:rsid w:val="00A5307D"/>
    <w:rsid w:val="00A5357E"/>
    <w:rsid w:val="00A54EC3"/>
    <w:rsid w:val="00A55483"/>
    <w:rsid w:val="00A569F6"/>
    <w:rsid w:val="00A579CF"/>
    <w:rsid w:val="00A57CCE"/>
    <w:rsid w:val="00A60F91"/>
    <w:rsid w:val="00A614EC"/>
    <w:rsid w:val="00A6343E"/>
    <w:rsid w:val="00A63599"/>
    <w:rsid w:val="00A6418A"/>
    <w:rsid w:val="00A6592F"/>
    <w:rsid w:val="00A65E5F"/>
    <w:rsid w:val="00A663F0"/>
    <w:rsid w:val="00A6644D"/>
    <w:rsid w:val="00A665C8"/>
    <w:rsid w:val="00A7032A"/>
    <w:rsid w:val="00A71AA9"/>
    <w:rsid w:val="00A74566"/>
    <w:rsid w:val="00A81265"/>
    <w:rsid w:val="00A81F30"/>
    <w:rsid w:val="00A82409"/>
    <w:rsid w:val="00A82723"/>
    <w:rsid w:val="00A84882"/>
    <w:rsid w:val="00A852B1"/>
    <w:rsid w:val="00A861E2"/>
    <w:rsid w:val="00A9150E"/>
    <w:rsid w:val="00A91AC2"/>
    <w:rsid w:val="00A9250E"/>
    <w:rsid w:val="00A9382D"/>
    <w:rsid w:val="00A9473C"/>
    <w:rsid w:val="00A948F8"/>
    <w:rsid w:val="00A95A23"/>
    <w:rsid w:val="00A95F0E"/>
    <w:rsid w:val="00A95FB5"/>
    <w:rsid w:val="00A966BD"/>
    <w:rsid w:val="00A97878"/>
    <w:rsid w:val="00AA10F0"/>
    <w:rsid w:val="00AA13CB"/>
    <w:rsid w:val="00AA16D2"/>
    <w:rsid w:val="00AA2C48"/>
    <w:rsid w:val="00AA2D54"/>
    <w:rsid w:val="00AA3526"/>
    <w:rsid w:val="00AA3ECC"/>
    <w:rsid w:val="00AA45FC"/>
    <w:rsid w:val="00AA4EFA"/>
    <w:rsid w:val="00AA5C08"/>
    <w:rsid w:val="00AA5D82"/>
    <w:rsid w:val="00AA6F3C"/>
    <w:rsid w:val="00AA7B42"/>
    <w:rsid w:val="00AB0538"/>
    <w:rsid w:val="00AB1C21"/>
    <w:rsid w:val="00AB6E85"/>
    <w:rsid w:val="00AB6EFC"/>
    <w:rsid w:val="00AC02B8"/>
    <w:rsid w:val="00AC0C87"/>
    <w:rsid w:val="00AC1C33"/>
    <w:rsid w:val="00AC304C"/>
    <w:rsid w:val="00AC32B0"/>
    <w:rsid w:val="00AC4BF2"/>
    <w:rsid w:val="00AC5D0D"/>
    <w:rsid w:val="00AC5D0F"/>
    <w:rsid w:val="00AC6D8A"/>
    <w:rsid w:val="00AC6EA2"/>
    <w:rsid w:val="00AD205E"/>
    <w:rsid w:val="00AD22BB"/>
    <w:rsid w:val="00AD292C"/>
    <w:rsid w:val="00AD3E33"/>
    <w:rsid w:val="00AD4509"/>
    <w:rsid w:val="00AD483E"/>
    <w:rsid w:val="00AD4B5C"/>
    <w:rsid w:val="00AD6228"/>
    <w:rsid w:val="00AE3F6B"/>
    <w:rsid w:val="00AE5731"/>
    <w:rsid w:val="00AE79BF"/>
    <w:rsid w:val="00AF142D"/>
    <w:rsid w:val="00AF1E0C"/>
    <w:rsid w:val="00AF1FD6"/>
    <w:rsid w:val="00AF3836"/>
    <w:rsid w:val="00AF4215"/>
    <w:rsid w:val="00AF5A91"/>
    <w:rsid w:val="00B01757"/>
    <w:rsid w:val="00B0320F"/>
    <w:rsid w:val="00B04519"/>
    <w:rsid w:val="00B051E1"/>
    <w:rsid w:val="00B0631C"/>
    <w:rsid w:val="00B10E5D"/>
    <w:rsid w:val="00B1163B"/>
    <w:rsid w:val="00B12FA7"/>
    <w:rsid w:val="00B132D4"/>
    <w:rsid w:val="00B13549"/>
    <w:rsid w:val="00B143E8"/>
    <w:rsid w:val="00B20D01"/>
    <w:rsid w:val="00B20FF2"/>
    <w:rsid w:val="00B24D33"/>
    <w:rsid w:val="00B269F3"/>
    <w:rsid w:val="00B305AE"/>
    <w:rsid w:val="00B3061C"/>
    <w:rsid w:val="00B31DBB"/>
    <w:rsid w:val="00B34267"/>
    <w:rsid w:val="00B371BA"/>
    <w:rsid w:val="00B37879"/>
    <w:rsid w:val="00B42A33"/>
    <w:rsid w:val="00B42E04"/>
    <w:rsid w:val="00B44ED2"/>
    <w:rsid w:val="00B46E28"/>
    <w:rsid w:val="00B470E8"/>
    <w:rsid w:val="00B4771C"/>
    <w:rsid w:val="00B50260"/>
    <w:rsid w:val="00B50A9F"/>
    <w:rsid w:val="00B50E42"/>
    <w:rsid w:val="00B51812"/>
    <w:rsid w:val="00B523D1"/>
    <w:rsid w:val="00B52AC5"/>
    <w:rsid w:val="00B5359F"/>
    <w:rsid w:val="00B53ABF"/>
    <w:rsid w:val="00B53F4D"/>
    <w:rsid w:val="00B5406E"/>
    <w:rsid w:val="00B54987"/>
    <w:rsid w:val="00B54CD7"/>
    <w:rsid w:val="00B55F60"/>
    <w:rsid w:val="00B55F72"/>
    <w:rsid w:val="00B5624E"/>
    <w:rsid w:val="00B56D50"/>
    <w:rsid w:val="00B60351"/>
    <w:rsid w:val="00B61408"/>
    <w:rsid w:val="00B65526"/>
    <w:rsid w:val="00B6619B"/>
    <w:rsid w:val="00B66978"/>
    <w:rsid w:val="00B67B8B"/>
    <w:rsid w:val="00B7043B"/>
    <w:rsid w:val="00B71BC6"/>
    <w:rsid w:val="00B761E2"/>
    <w:rsid w:val="00B7717B"/>
    <w:rsid w:val="00B779AB"/>
    <w:rsid w:val="00B8121D"/>
    <w:rsid w:val="00B8146E"/>
    <w:rsid w:val="00B81C8C"/>
    <w:rsid w:val="00B82DF7"/>
    <w:rsid w:val="00B82FF6"/>
    <w:rsid w:val="00B84838"/>
    <w:rsid w:val="00B8539F"/>
    <w:rsid w:val="00B86314"/>
    <w:rsid w:val="00B863A3"/>
    <w:rsid w:val="00B87509"/>
    <w:rsid w:val="00B9218F"/>
    <w:rsid w:val="00B92695"/>
    <w:rsid w:val="00B92C0A"/>
    <w:rsid w:val="00B94211"/>
    <w:rsid w:val="00B94877"/>
    <w:rsid w:val="00B94A84"/>
    <w:rsid w:val="00B94ABE"/>
    <w:rsid w:val="00B94BF4"/>
    <w:rsid w:val="00B9593B"/>
    <w:rsid w:val="00B9607C"/>
    <w:rsid w:val="00B97206"/>
    <w:rsid w:val="00BA0477"/>
    <w:rsid w:val="00BA0EC1"/>
    <w:rsid w:val="00BA14A2"/>
    <w:rsid w:val="00BA3441"/>
    <w:rsid w:val="00BA3600"/>
    <w:rsid w:val="00BA4B5E"/>
    <w:rsid w:val="00BA606A"/>
    <w:rsid w:val="00BA60F7"/>
    <w:rsid w:val="00BB0C2F"/>
    <w:rsid w:val="00BB3410"/>
    <w:rsid w:val="00BB3C55"/>
    <w:rsid w:val="00BB4DCE"/>
    <w:rsid w:val="00BB5227"/>
    <w:rsid w:val="00BB53B7"/>
    <w:rsid w:val="00BB5C77"/>
    <w:rsid w:val="00BC1025"/>
    <w:rsid w:val="00BC13EB"/>
    <w:rsid w:val="00BC1B29"/>
    <w:rsid w:val="00BC2582"/>
    <w:rsid w:val="00BC2DB9"/>
    <w:rsid w:val="00BC4F6A"/>
    <w:rsid w:val="00BC77C1"/>
    <w:rsid w:val="00BD1A91"/>
    <w:rsid w:val="00BD1E35"/>
    <w:rsid w:val="00BD3EF7"/>
    <w:rsid w:val="00BD54C7"/>
    <w:rsid w:val="00BD58DD"/>
    <w:rsid w:val="00BD6A12"/>
    <w:rsid w:val="00BD7D30"/>
    <w:rsid w:val="00BE03D4"/>
    <w:rsid w:val="00BE09EC"/>
    <w:rsid w:val="00BE1805"/>
    <w:rsid w:val="00BE2089"/>
    <w:rsid w:val="00BE39C1"/>
    <w:rsid w:val="00BE4F42"/>
    <w:rsid w:val="00BE5D3E"/>
    <w:rsid w:val="00BF0CE8"/>
    <w:rsid w:val="00BF1B70"/>
    <w:rsid w:val="00BF47CB"/>
    <w:rsid w:val="00BF4943"/>
    <w:rsid w:val="00BF4B5C"/>
    <w:rsid w:val="00C011A5"/>
    <w:rsid w:val="00C0234B"/>
    <w:rsid w:val="00C02E9A"/>
    <w:rsid w:val="00C03465"/>
    <w:rsid w:val="00C0347E"/>
    <w:rsid w:val="00C0370B"/>
    <w:rsid w:val="00C04365"/>
    <w:rsid w:val="00C04462"/>
    <w:rsid w:val="00C04826"/>
    <w:rsid w:val="00C04EFB"/>
    <w:rsid w:val="00C0538A"/>
    <w:rsid w:val="00C060BD"/>
    <w:rsid w:val="00C07049"/>
    <w:rsid w:val="00C07CA7"/>
    <w:rsid w:val="00C100C8"/>
    <w:rsid w:val="00C10615"/>
    <w:rsid w:val="00C11BFB"/>
    <w:rsid w:val="00C12D02"/>
    <w:rsid w:val="00C1354D"/>
    <w:rsid w:val="00C1424F"/>
    <w:rsid w:val="00C1716B"/>
    <w:rsid w:val="00C17F4A"/>
    <w:rsid w:val="00C212B8"/>
    <w:rsid w:val="00C2181B"/>
    <w:rsid w:val="00C25903"/>
    <w:rsid w:val="00C2591E"/>
    <w:rsid w:val="00C26A5A"/>
    <w:rsid w:val="00C26E97"/>
    <w:rsid w:val="00C3141E"/>
    <w:rsid w:val="00C3370B"/>
    <w:rsid w:val="00C3445A"/>
    <w:rsid w:val="00C34A73"/>
    <w:rsid w:val="00C36D39"/>
    <w:rsid w:val="00C37108"/>
    <w:rsid w:val="00C37AF0"/>
    <w:rsid w:val="00C40F4B"/>
    <w:rsid w:val="00C41B65"/>
    <w:rsid w:val="00C42D69"/>
    <w:rsid w:val="00C44408"/>
    <w:rsid w:val="00C45253"/>
    <w:rsid w:val="00C45444"/>
    <w:rsid w:val="00C45A62"/>
    <w:rsid w:val="00C45ACC"/>
    <w:rsid w:val="00C46BFD"/>
    <w:rsid w:val="00C472E5"/>
    <w:rsid w:val="00C4747E"/>
    <w:rsid w:val="00C478EB"/>
    <w:rsid w:val="00C4794D"/>
    <w:rsid w:val="00C47A53"/>
    <w:rsid w:val="00C47A89"/>
    <w:rsid w:val="00C50249"/>
    <w:rsid w:val="00C5447F"/>
    <w:rsid w:val="00C54FA5"/>
    <w:rsid w:val="00C55247"/>
    <w:rsid w:val="00C554CF"/>
    <w:rsid w:val="00C556B5"/>
    <w:rsid w:val="00C56A7A"/>
    <w:rsid w:val="00C601AF"/>
    <w:rsid w:val="00C61BC5"/>
    <w:rsid w:val="00C6243A"/>
    <w:rsid w:val="00C6328C"/>
    <w:rsid w:val="00C63340"/>
    <w:rsid w:val="00C63950"/>
    <w:rsid w:val="00C65D0A"/>
    <w:rsid w:val="00C672AD"/>
    <w:rsid w:val="00C67A98"/>
    <w:rsid w:val="00C73114"/>
    <w:rsid w:val="00C73745"/>
    <w:rsid w:val="00C7484C"/>
    <w:rsid w:val="00C74ADF"/>
    <w:rsid w:val="00C74DFF"/>
    <w:rsid w:val="00C75A49"/>
    <w:rsid w:val="00C75E0F"/>
    <w:rsid w:val="00C75F1A"/>
    <w:rsid w:val="00C77932"/>
    <w:rsid w:val="00C77A58"/>
    <w:rsid w:val="00C800D1"/>
    <w:rsid w:val="00C8583C"/>
    <w:rsid w:val="00C86171"/>
    <w:rsid w:val="00C874DA"/>
    <w:rsid w:val="00C8764E"/>
    <w:rsid w:val="00C87983"/>
    <w:rsid w:val="00C87C34"/>
    <w:rsid w:val="00C907B3"/>
    <w:rsid w:val="00C90A52"/>
    <w:rsid w:val="00C92260"/>
    <w:rsid w:val="00C92560"/>
    <w:rsid w:val="00C9331E"/>
    <w:rsid w:val="00C95666"/>
    <w:rsid w:val="00C9618A"/>
    <w:rsid w:val="00C97BCB"/>
    <w:rsid w:val="00C97CAD"/>
    <w:rsid w:val="00CA302E"/>
    <w:rsid w:val="00CA3400"/>
    <w:rsid w:val="00CA4E8B"/>
    <w:rsid w:val="00CA57D2"/>
    <w:rsid w:val="00CA5C02"/>
    <w:rsid w:val="00CA74E6"/>
    <w:rsid w:val="00CA7A96"/>
    <w:rsid w:val="00CB0F70"/>
    <w:rsid w:val="00CB187D"/>
    <w:rsid w:val="00CB37B8"/>
    <w:rsid w:val="00CB4915"/>
    <w:rsid w:val="00CB4DF0"/>
    <w:rsid w:val="00CB5200"/>
    <w:rsid w:val="00CB57A7"/>
    <w:rsid w:val="00CB5D6E"/>
    <w:rsid w:val="00CB6F83"/>
    <w:rsid w:val="00CC06AF"/>
    <w:rsid w:val="00CC17F9"/>
    <w:rsid w:val="00CC2AB3"/>
    <w:rsid w:val="00CC2CF1"/>
    <w:rsid w:val="00CC3E1C"/>
    <w:rsid w:val="00CC452B"/>
    <w:rsid w:val="00CC50DB"/>
    <w:rsid w:val="00CC6A50"/>
    <w:rsid w:val="00CC6FEC"/>
    <w:rsid w:val="00CD04A4"/>
    <w:rsid w:val="00CD0F01"/>
    <w:rsid w:val="00CD1251"/>
    <w:rsid w:val="00CD26DA"/>
    <w:rsid w:val="00CD2CEE"/>
    <w:rsid w:val="00CD2F7F"/>
    <w:rsid w:val="00CD30E1"/>
    <w:rsid w:val="00CD4432"/>
    <w:rsid w:val="00CD4B6A"/>
    <w:rsid w:val="00CD4CD2"/>
    <w:rsid w:val="00CD51A3"/>
    <w:rsid w:val="00CD6358"/>
    <w:rsid w:val="00CD6CB6"/>
    <w:rsid w:val="00CE0657"/>
    <w:rsid w:val="00CE1403"/>
    <w:rsid w:val="00CE16BB"/>
    <w:rsid w:val="00CE2E17"/>
    <w:rsid w:val="00CE6229"/>
    <w:rsid w:val="00CE7B4B"/>
    <w:rsid w:val="00CE7F32"/>
    <w:rsid w:val="00CF14A6"/>
    <w:rsid w:val="00CF2CAF"/>
    <w:rsid w:val="00CF4640"/>
    <w:rsid w:val="00CF4A19"/>
    <w:rsid w:val="00CF628F"/>
    <w:rsid w:val="00CF789D"/>
    <w:rsid w:val="00D008A8"/>
    <w:rsid w:val="00D00CA9"/>
    <w:rsid w:val="00D00D64"/>
    <w:rsid w:val="00D02749"/>
    <w:rsid w:val="00D02981"/>
    <w:rsid w:val="00D03293"/>
    <w:rsid w:val="00D0364A"/>
    <w:rsid w:val="00D03651"/>
    <w:rsid w:val="00D04B06"/>
    <w:rsid w:val="00D05C87"/>
    <w:rsid w:val="00D06626"/>
    <w:rsid w:val="00D06C01"/>
    <w:rsid w:val="00D11220"/>
    <w:rsid w:val="00D12014"/>
    <w:rsid w:val="00D1238E"/>
    <w:rsid w:val="00D17ABF"/>
    <w:rsid w:val="00D20F71"/>
    <w:rsid w:val="00D214E2"/>
    <w:rsid w:val="00D22EAA"/>
    <w:rsid w:val="00D23DAB"/>
    <w:rsid w:val="00D241EE"/>
    <w:rsid w:val="00D3046D"/>
    <w:rsid w:val="00D32589"/>
    <w:rsid w:val="00D3277E"/>
    <w:rsid w:val="00D33AA7"/>
    <w:rsid w:val="00D34F33"/>
    <w:rsid w:val="00D351BB"/>
    <w:rsid w:val="00D355EF"/>
    <w:rsid w:val="00D35E61"/>
    <w:rsid w:val="00D366A3"/>
    <w:rsid w:val="00D371FA"/>
    <w:rsid w:val="00D37369"/>
    <w:rsid w:val="00D37A3E"/>
    <w:rsid w:val="00D4191C"/>
    <w:rsid w:val="00D41B46"/>
    <w:rsid w:val="00D41E82"/>
    <w:rsid w:val="00D42C49"/>
    <w:rsid w:val="00D42E4A"/>
    <w:rsid w:val="00D44B0E"/>
    <w:rsid w:val="00D468FB"/>
    <w:rsid w:val="00D51338"/>
    <w:rsid w:val="00D52778"/>
    <w:rsid w:val="00D558FC"/>
    <w:rsid w:val="00D5632D"/>
    <w:rsid w:val="00D56777"/>
    <w:rsid w:val="00D575C0"/>
    <w:rsid w:val="00D608D3"/>
    <w:rsid w:val="00D62660"/>
    <w:rsid w:val="00D63312"/>
    <w:rsid w:val="00D641ED"/>
    <w:rsid w:val="00D66317"/>
    <w:rsid w:val="00D67772"/>
    <w:rsid w:val="00D71217"/>
    <w:rsid w:val="00D779EE"/>
    <w:rsid w:val="00D81DD3"/>
    <w:rsid w:val="00D82B25"/>
    <w:rsid w:val="00D83907"/>
    <w:rsid w:val="00D83E4B"/>
    <w:rsid w:val="00D84117"/>
    <w:rsid w:val="00D84ACD"/>
    <w:rsid w:val="00D877A1"/>
    <w:rsid w:val="00D87A72"/>
    <w:rsid w:val="00D902C9"/>
    <w:rsid w:val="00D9030C"/>
    <w:rsid w:val="00D91971"/>
    <w:rsid w:val="00D91B06"/>
    <w:rsid w:val="00D9224E"/>
    <w:rsid w:val="00D93DC6"/>
    <w:rsid w:val="00D96DB6"/>
    <w:rsid w:val="00D97B61"/>
    <w:rsid w:val="00DA19AC"/>
    <w:rsid w:val="00DA2430"/>
    <w:rsid w:val="00DA2A3B"/>
    <w:rsid w:val="00DA413C"/>
    <w:rsid w:val="00DA569B"/>
    <w:rsid w:val="00DA57A1"/>
    <w:rsid w:val="00DA752E"/>
    <w:rsid w:val="00DB0842"/>
    <w:rsid w:val="00DB0F1C"/>
    <w:rsid w:val="00DB1828"/>
    <w:rsid w:val="00DB190C"/>
    <w:rsid w:val="00DB3011"/>
    <w:rsid w:val="00DB31B2"/>
    <w:rsid w:val="00DB43F9"/>
    <w:rsid w:val="00DB6BE9"/>
    <w:rsid w:val="00DB6FE2"/>
    <w:rsid w:val="00DB7CDF"/>
    <w:rsid w:val="00DC1333"/>
    <w:rsid w:val="00DC1A60"/>
    <w:rsid w:val="00DC3544"/>
    <w:rsid w:val="00DC3A21"/>
    <w:rsid w:val="00DC5D03"/>
    <w:rsid w:val="00DC6F78"/>
    <w:rsid w:val="00DC7B49"/>
    <w:rsid w:val="00DD1115"/>
    <w:rsid w:val="00DD114B"/>
    <w:rsid w:val="00DD120C"/>
    <w:rsid w:val="00DD14B2"/>
    <w:rsid w:val="00DD194A"/>
    <w:rsid w:val="00DD1F0C"/>
    <w:rsid w:val="00DD23C0"/>
    <w:rsid w:val="00DD2999"/>
    <w:rsid w:val="00DD2D52"/>
    <w:rsid w:val="00DD4138"/>
    <w:rsid w:val="00DD4433"/>
    <w:rsid w:val="00DD5082"/>
    <w:rsid w:val="00DD62DE"/>
    <w:rsid w:val="00DD633C"/>
    <w:rsid w:val="00DD7150"/>
    <w:rsid w:val="00DD7FF4"/>
    <w:rsid w:val="00DE0778"/>
    <w:rsid w:val="00DE320C"/>
    <w:rsid w:val="00DE44D3"/>
    <w:rsid w:val="00DE480C"/>
    <w:rsid w:val="00DE4ACD"/>
    <w:rsid w:val="00DE612F"/>
    <w:rsid w:val="00DE6A28"/>
    <w:rsid w:val="00DE7661"/>
    <w:rsid w:val="00DF09BD"/>
    <w:rsid w:val="00DF1FFE"/>
    <w:rsid w:val="00DF22D2"/>
    <w:rsid w:val="00DF3160"/>
    <w:rsid w:val="00DF3716"/>
    <w:rsid w:val="00DF4A06"/>
    <w:rsid w:val="00DF4CCE"/>
    <w:rsid w:val="00DF53C1"/>
    <w:rsid w:val="00DF62E6"/>
    <w:rsid w:val="00DF65E4"/>
    <w:rsid w:val="00DF663E"/>
    <w:rsid w:val="00DF6B30"/>
    <w:rsid w:val="00E00E54"/>
    <w:rsid w:val="00E00F8E"/>
    <w:rsid w:val="00E010A2"/>
    <w:rsid w:val="00E02392"/>
    <w:rsid w:val="00E03752"/>
    <w:rsid w:val="00E055C4"/>
    <w:rsid w:val="00E06151"/>
    <w:rsid w:val="00E061FB"/>
    <w:rsid w:val="00E06FEE"/>
    <w:rsid w:val="00E07821"/>
    <w:rsid w:val="00E10071"/>
    <w:rsid w:val="00E101D1"/>
    <w:rsid w:val="00E13F7A"/>
    <w:rsid w:val="00E14D72"/>
    <w:rsid w:val="00E15EF7"/>
    <w:rsid w:val="00E16F4C"/>
    <w:rsid w:val="00E202B1"/>
    <w:rsid w:val="00E22188"/>
    <w:rsid w:val="00E222FF"/>
    <w:rsid w:val="00E22975"/>
    <w:rsid w:val="00E22B00"/>
    <w:rsid w:val="00E2401E"/>
    <w:rsid w:val="00E2680C"/>
    <w:rsid w:val="00E3009A"/>
    <w:rsid w:val="00E308DD"/>
    <w:rsid w:val="00E30BE8"/>
    <w:rsid w:val="00E31B08"/>
    <w:rsid w:val="00E32900"/>
    <w:rsid w:val="00E32939"/>
    <w:rsid w:val="00E33B6D"/>
    <w:rsid w:val="00E33EDE"/>
    <w:rsid w:val="00E34466"/>
    <w:rsid w:val="00E40620"/>
    <w:rsid w:val="00E40963"/>
    <w:rsid w:val="00E41334"/>
    <w:rsid w:val="00E4158C"/>
    <w:rsid w:val="00E43085"/>
    <w:rsid w:val="00E43C6B"/>
    <w:rsid w:val="00E44912"/>
    <w:rsid w:val="00E4546E"/>
    <w:rsid w:val="00E45556"/>
    <w:rsid w:val="00E477CC"/>
    <w:rsid w:val="00E47D84"/>
    <w:rsid w:val="00E51493"/>
    <w:rsid w:val="00E539DC"/>
    <w:rsid w:val="00E541C2"/>
    <w:rsid w:val="00E545BF"/>
    <w:rsid w:val="00E557E2"/>
    <w:rsid w:val="00E5620A"/>
    <w:rsid w:val="00E56413"/>
    <w:rsid w:val="00E56918"/>
    <w:rsid w:val="00E5699F"/>
    <w:rsid w:val="00E5747B"/>
    <w:rsid w:val="00E61448"/>
    <w:rsid w:val="00E615FD"/>
    <w:rsid w:val="00E62850"/>
    <w:rsid w:val="00E63859"/>
    <w:rsid w:val="00E703E4"/>
    <w:rsid w:val="00E708DC"/>
    <w:rsid w:val="00E7219F"/>
    <w:rsid w:val="00E728BF"/>
    <w:rsid w:val="00E7342D"/>
    <w:rsid w:val="00E7459E"/>
    <w:rsid w:val="00E7509A"/>
    <w:rsid w:val="00E75BF8"/>
    <w:rsid w:val="00E776ED"/>
    <w:rsid w:val="00E805EE"/>
    <w:rsid w:val="00E81A1D"/>
    <w:rsid w:val="00E81D55"/>
    <w:rsid w:val="00E82721"/>
    <w:rsid w:val="00E832AB"/>
    <w:rsid w:val="00E83318"/>
    <w:rsid w:val="00E83581"/>
    <w:rsid w:val="00E83ABE"/>
    <w:rsid w:val="00E840F3"/>
    <w:rsid w:val="00E8410D"/>
    <w:rsid w:val="00E843B7"/>
    <w:rsid w:val="00E84921"/>
    <w:rsid w:val="00E86DCE"/>
    <w:rsid w:val="00E90C48"/>
    <w:rsid w:val="00E91DD1"/>
    <w:rsid w:val="00E938A9"/>
    <w:rsid w:val="00E951D1"/>
    <w:rsid w:val="00E97B0B"/>
    <w:rsid w:val="00EA0B00"/>
    <w:rsid w:val="00EA2648"/>
    <w:rsid w:val="00EA3E73"/>
    <w:rsid w:val="00EA401B"/>
    <w:rsid w:val="00EA6976"/>
    <w:rsid w:val="00EA6BC2"/>
    <w:rsid w:val="00EB2633"/>
    <w:rsid w:val="00EB30F2"/>
    <w:rsid w:val="00EB3A8C"/>
    <w:rsid w:val="00EB4605"/>
    <w:rsid w:val="00EB5852"/>
    <w:rsid w:val="00EB5950"/>
    <w:rsid w:val="00EB59D9"/>
    <w:rsid w:val="00EB732E"/>
    <w:rsid w:val="00EC065A"/>
    <w:rsid w:val="00EC0BE7"/>
    <w:rsid w:val="00EC12AC"/>
    <w:rsid w:val="00EC1DF0"/>
    <w:rsid w:val="00EC22AE"/>
    <w:rsid w:val="00EC441B"/>
    <w:rsid w:val="00EC4CE2"/>
    <w:rsid w:val="00EC4DB6"/>
    <w:rsid w:val="00EC5A78"/>
    <w:rsid w:val="00EC6B61"/>
    <w:rsid w:val="00ED06E9"/>
    <w:rsid w:val="00ED3D30"/>
    <w:rsid w:val="00ED5265"/>
    <w:rsid w:val="00ED5406"/>
    <w:rsid w:val="00ED5C7B"/>
    <w:rsid w:val="00ED7055"/>
    <w:rsid w:val="00EE0B8B"/>
    <w:rsid w:val="00EE25AD"/>
    <w:rsid w:val="00EE3810"/>
    <w:rsid w:val="00EE3AA5"/>
    <w:rsid w:val="00EE4DE7"/>
    <w:rsid w:val="00EE5A02"/>
    <w:rsid w:val="00EE5B08"/>
    <w:rsid w:val="00EE6EFE"/>
    <w:rsid w:val="00EF14B8"/>
    <w:rsid w:val="00EF2C2E"/>
    <w:rsid w:val="00EF3684"/>
    <w:rsid w:val="00EF48DE"/>
    <w:rsid w:val="00EF6C04"/>
    <w:rsid w:val="00F02E22"/>
    <w:rsid w:val="00F02EB1"/>
    <w:rsid w:val="00F02F1C"/>
    <w:rsid w:val="00F03C85"/>
    <w:rsid w:val="00F05199"/>
    <w:rsid w:val="00F05F33"/>
    <w:rsid w:val="00F06B70"/>
    <w:rsid w:val="00F06ED0"/>
    <w:rsid w:val="00F079C7"/>
    <w:rsid w:val="00F10214"/>
    <w:rsid w:val="00F1058E"/>
    <w:rsid w:val="00F10C73"/>
    <w:rsid w:val="00F11702"/>
    <w:rsid w:val="00F127C5"/>
    <w:rsid w:val="00F146F1"/>
    <w:rsid w:val="00F14C8C"/>
    <w:rsid w:val="00F15E4E"/>
    <w:rsid w:val="00F161CD"/>
    <w:rsid w:val="00F162EC"/>
    <w:rsid w:val="00F16E8A"/>
    <w:rsid w:val="00F17A86"/>
    <w:rsid w:val="00F2091F"/>
    <w:rsid w:val="00F22F28"/>
    <w:rsid w:val="00F23FB2"/>
    <w:rsid w:val="00F2619A"/>
    <w:rsid w:val="00F27068"/>
    <w:rsid w:val="00F27D84"/>
    <w:rsid w:val="00F30038"/>
    <w:rsid w:val="00F32297"/>
    <w:rsid w:val="00F34EC7"/>
    <w:rsid w:val="00F36617"/>
    <w:rsid w:val="00F367E0"/>
    <w:rsid w:val="00F368AA"/>
    <w:rsid w:val="00F41E75"/>
    <w:rsid w:val="00F41F89"/>
    <w:rsid w:val="00F46D34"/>
    <w:rsid w:val="00F471B8"/>
    <w:rsid w:val="00F51913"/>
    <w:rsid w:val="00F53138"/>
    <w:rsid w:val="00F5554C"/>
    <w:rsid w:val="00F649B6"/>
    <w:rsid w:val="00F66E41"/>
    <w:rsid w:val="00F67685"/>
    <w:rsid w:val="00F71080"/>
    <w:rsid w:val="00F7165F"/>
    <w:rsid w:val="00F72545"/>
    <w:rsid w:val="00F7292A"/>
    <w:rsid w:val="00F73239"/>
    <w:rsid w:val="00F7465B"/>
    <w:rsid w:val="00F75CE9"/>
    <w:rsid w:val="00F766CA"/>
    <w:rsid w:val="00F77E21"/>
    <w:rsid w:val="00F80195"/>
    <w:rsid w:val="00F803B8"/>
    <w:rsid w:val="00F80ADB"/>
    <w:rsid w:val="00F81DCA"/>
    <w:rsid w:val="00F83A8C"/>
    <w:rsid w:val="00F845AA"/>
    <w:rsid w:val="00F84E11"/>
    <w:rsid w:val="00F8755C"/>
    <w:rsid w:val="00F91B7A"/>
    <w:rsid w:val="00F920E2"/>
    <w:rsid w:val="00F92E34"/>
    <w:rsid w:val="00F952AB"/>
    <w:rsid w:val="00F9787A"/>
    <w:rsid w:val="00FA0406"/>
    <w:rsid w:val="00FA325C"/>
    <w:rsid w:val="00FA5371"/>
    <w:rsid w:val="00FA60AD"/>
    <w:rsid w:val="00FA656B"/>
    <w:rsid w:val="00FA794C"/>
    <w:rsid w:val="00FA7A01"/>
    <w:rsid w:val="00FA7EC2"/>
    <w:rsid w:val="00FB1F22"/>
    <w:rsid w:val="00FB3019"/>
    <w:rsid w:val="00FB4799"/>
    <w:rsid w:val="00FB5054"/>
    <w:rsid w:val="00FB531C"/>
    <w:rsid w:val="00FB7636"/>
    <w:rsid w:val="00FB7E2E"/>
    <w:rsid w:val="00FC01FE"/>
    <w:rsid w:val="00FC1E09"/>
    <w:rsid w:val="00FC287C"/>
    <w:rsid w:val="00FC2DA4"/>
    <w:rsid w:val="00FC2E35"/>
    <w:rsid w:val="00FC3916"/>
    <w:rsid w:val="00FC3D9A"/>
    <w:rsid w:val="00FC4F40"/>
    <w:rsid w:val="00FC5A8D"/>
    <w:rsid w:val="00FC7823"/>
    <w:rsid w:val="00FC7B8C"/>
    <w:rsid w:val="00FD0635"/>
    <w:rsid w:val="00FD34B8"/>
    <w:rsid w:val="00FD5BC9"/>
    <w:rsid w:val="00FD6B70"/>
    <w:rsid w:val="00FD6CC6"/>
    <w:rsid w:val="00FE13E0"/>
    <w:rsid w:val="00FE17B9"/>
    <w:rsid w:val="00FE1DD3"/>
    <w:rsid w:val="00FE1E58"/>
    <w:rsid w:val="00FE222F"/>
    <w:rsid w:val="00FE2516"/>
    <w:rsid w:val="00FE4E0A"/>
    <w:rsid w:val="00FF0EB9"/>
    <w:rsid w:val="00FF2279"/>
    <w:rsid w:val="00FF2963"/>
    <w:rsid w:val="00FF3161"/>
    <w:rsid w:val="00FF3AF5"/>
    <w:rsid w:val="00FF5BD4"/>
    <w:rsid w:val="00FF73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761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0A3"/>
    <w:rPr>
      <w:rFonts w:ascii="Arial" w:hAnsi="Arial"/>
      <w:lang w:eastAsia="en-US"/>
    </w:rPr>
  </w:style>
  <w:style w:type="paragraph" w:styleId="Heading1">
    <w:name w:val="heading 1"/>
    <w:aliases w:val="Section Heading,h1,chaptertext,(Chapter Nbr)"/>
    <w:basedOn w:val="Normal"/>
    <w:next w:val="Text10"/>
    <w:qFormat/>
    <w:rsid w:val="001E10A3"/>
    <w:pPr>
      <w:keepNext/>
      <w:pageBreakBefore/>
      <w:numPr>
        <w:numId w:val="5"/>
      </w:numPr>
      <w:spacing w:before="120" w:after="120"/>
      <w:ind w:right="6"/>
      <w:outlineLvl w:val="0"/>
    </w:pPr>
    <w:rPr>
      <w:b/>
      <w:caps/>
      <w:sz w:val="28"/>
    </w:rPr>
  </w:style>
  <w:style w:type="paragraph" w:styleId="Heading2">
    <w:name w:val="heading 2"/>
    <w:aliases w:val="Reset numbering,Body Text (Reset numbering),H2"/>
    <w:basedOn w:val="Normal"/>
    <w:next w:val="Text10"/>
    <w:qFormat/>
    <w:rsid w:val="001E10A3"/>
    <w:pPr>
      <w:keepNext/>
      <w:numPr>
        <w:ilvl w:val="1"/>
        <w:numId w:val="5"/>
      </w:numPr>
      <w:spacing w:before="120" w:after="60"/>
      <w:ind w:right="6"/>
      <w:outlineLvl w:val="1"/>
    </w:pPr>
    <w:rPr>
      <w:b/>
      <w:sz w:val="26"/>
    </w:rPr>
  </w:style>
  <w:style w:type="paragraph" w:styleId="Heading3">
    <w:name w:val="heading 3"/>
    <w:aliases w:val="Level 1 - 1,Heading D"/>
    <w:basedOn w:val="Normal"/>
    <w:next w:val="Text10"/>
    <w:link w:val="Heading3Char"/>
    <w:autoRedefine/>
    <w:qFormat/>
    <w:rsid w:val="00B24D33"/>
    <w:pPr>
      <w:keepNext/>
      <w:numPr>
        <w:ilvl w:val="2"/>
        <w:numId w:val="5"/>
      </w:numPr>
      <w:spacing w:before="120" w:after="60"/>
      <w:outlineLvl w:val="2"/>
    </w:pPr>
    <w:rPr>
      <w:b/>
      <w:sz w:val="22"/>
      <w:szCs w:val="22"/>
    </w:rPr>
  </w:style>
  <w:style w:type="paragraph" w:styleId="Heading4">
    <w:name w:val="heading 4"/>
    <w:aliases w:val="Level 2 - a,h4,Level Text 12 - a,Level Text 12 - a + Left:  0&quot;,First line:  0&quot;"/>
    <w:basedOn w:val="Heading3"/>
    <w:next w:val="Text10"/>
    <w:link w:val="Heading4Char"/>
    <w:qFormat/>
    <w:rsid w:val="001E10A3"/>
    <w:pPr>
      <w:numPr>
        <w:ilvl w:val="3"/>
      </w:numPr>
      <w:tabs>
        <w:tab w:val="num" w:pos="864"/>
      </w:tabs>
      <w:spacing w:before="60" w:after="20"/>
      <w:ind w:left="864"/>
      <w:outlineLvl w:val="3"/>
    </w:pPr>
  </w:style>
  <w:style w:type="paragraph" w:styleId="Heading5">
    <w:name w:val="heading 5"/>
    <w:aliases w:val="Level 3 - i"/>
    <w:basedOn w:val="Normal"/>
    <w:next w:val="Text10"/>
    <w:qFormat/>
    <w:rsid w:val="001E10A3"/>
    <w:pPr>
      <w:keepNext/>
      <w:spacing w:before="60" w:after="60"/>
      <w:ind w:left="851"/>
      <w:outlineLvl w:val="4"/>
    </w:pPr>
    <w:rPr>
      <w:b/>
      <w:sz w:val="22"/>
    </w:rPr>
  </w:style>
  <w:style w:type="paragraph" w:styleId="Heading6">
    <w:name w:val="heading 6"/>
    <w:aliases w:val="Legal Level 1."/>
    <w:basedOn w:val="Normal"/>
    <w:next w:val="Normal"/>
    <w:qFormat/>
    <w:rsid w:val="001E10A3"/>
    <w:pPr>
      <w:spacing w:before="60" w:after="20"/>
      <w:ind w:left="851"/>
      <w:outlineLvl w:val="5"/>
    </w:pPr>
    <w:rPr>
      <w:b/>
    </w:rPr>
  </w:style>
  <w:style w:type="paragraph" w:styleId="Heading7">
    <w:name w:val="heading 7"/>
    <w:aliases w:val="Legal Level 1.1."/>
    <w:basedOn w:val="Normal"/>
    <w:next w:val="Normal"/>
    <w:qFormat/>
    <w:rsid w:val="001E10A3"/>
    <w:pPr>
      <w:numPr>
        <w:ilvl w:val="6"/>
        <w:numId w:val="5"/>
      </w:numPr>
      <w:spacing w:before="240" w:after="60"/>
      <w:outlineLvl w:val="6"/>
    </w:pPr>
  </w:style>
  <w:style w:type="paragraph" w:styleId="Heading8">
    <w:name w:val="heading 8"/>
    <w:aliases w:val="Legal Level 1.1.1."/>
    <w:basedOn w:val="Normal"/>
    <w:next w:val="Normal"/>
    <w:qFormat/>
    <w:rsid w:val="001E10A3"/>
    <w:pPr>
      <w:numPr>
        <w:ilvl w:val="7"/>
        <w:numId w:val="5"/>
      </w:numPr>
      <w:spacing w:before="240" w:after="60"/>
      <w:outlineLvl w:val="7"/>
    </w:pPr>
    <w:rPr>
      <w:i/>
    </w:rPr>
  </w:style>
  <w:style w:type="paragraph" w:styleId="Heading9">
    <w:name w:val="heading 9"/>
    <w:aliases w:val="Legal Level 1.1.1.1."/>
    <w:basedOn w:val="Normal"/>
    <w:next w:val="Normal"/>
    <w:qFormat/>
    <w:rsid w:val="001E10A3"/>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E10A3"/>
  </w:style>
  <w:style w:type="paragraph" w:customStyle="1" w:styleId="FtrPort-L1">
    <w:name w:val="Ftr (Port) - L1"/>
    <w:basedOn w:val="Normal"/>
    <w:rsid w:val="001E10A3"/>
    <w:pPr>
      <w:pBdr>
        <w:top w:val="single" w:sz="6" w:space="1" w:color="auto"/>
      </w:pBdr>
      <w:tabs>
        <w:tab w:val="left" w:pos="1701"/>
        <w:tab w:val="center" w:pos="4537"/>
        <w:tab w:val="right" w:pos="9639"/>
      </w:tabs>
      <w:spacing w:before="240"/>
    </w:pPr>
    <w:rPr>
      <w:b/>
    </w:rPr>
  </w:style>
  <w:style w:type="paragraph" w:customStyle="1" w:styleId="FtrPort-L2">
    <w:name w:val="Ftr (Port) - L2"/>
    <w:basedOn w:val="Normal"/>
    <w:rsid w:val="001E10A3"/>
    <w:pPr>
      <w:pBdr>
        <w:top w:val="single" w:sz="6" w:space="1" w:color="auto"/>
      </w:pBdr>
      <w:tabs>
        <w:tab w:val="left" w:pos="1701"/>
        <w:tab w:val="center" w:pos="4537"/>
        <w:tab w:val="right" w:pos="9639"/>
      </w:tabs>
    </w:pPr>
    <w:rPr>
      <w:b/>
    </w:rPr>
  </w:style>
  <w:style w:type="paragraph" w:customStyle="1" w:styleId="HdrPort-L3">
    <w:name w:val="Hdr (Port) - L3"/>
    <w:basedOn w:val="HdrPort-L2"/>
    <w:rsid w:val="001E10A3"/>
    <w:pPr>
      <w:spacing w:before="0" w:after="240"/>
    </w:pPr>
    <w:rPr>
      <w:sz w:val="16"/>
    </w:rPr>
  </w:style>
  <w:style w:type="paragraph" w:customStyle="1" w:styleId="HdrPort-L2">
    <w:name w:val="Hdr (Port) - L2"/>
    <w:basedOn w:val="HdrPort-L1"/>
    <w:rsid w:val="001E10A3"/>
    <w:pPr>
      <w:pBdr>
        <w:bottom w:val="single" w:sz="6" w:space="1" w:color="auto"/>
      </w:pBdr>
    </w:pPr>
    <w:rPr>
      <w:b/>
      <w:sz w:val="24"/>
    </w:rPr>
  </w:style>
  <w:style w:type="paragraph" w:customStyle="1" w:styleId="HdrPort-L1">
    <w:name w:val="Hdr (Port) - L1"/>
    <w:basedOn w:val="Normal"/>
    <w:rsid w:val="001E10A3"/>
    <w:pPr>
      <w:tabs>
        <w:tab w:val="right" w:pos="9356"/>
      </w:tabs>
      <w:spacing w:before="20" w:after="20"/>
    </w:pPr>
  </w:style>
  <w:style w:type="paragraph" w:styleId="Header">
    <w:name w:val="header"/>
    <w:basedOn w:val="Normal"/>
    <w:rsid w:val="001E10A3"/>
    <w:pPr>
      <w:tabs>
        <w:tab w:val="center" w:pos="4153"/>
        <w:tab w:val="right" w:pos="8306"/>
      </w:tabs>
    </w:pPr>
  </w:style>
  <w:style w:type="paragraph" w:styleId="Footer">
    <w:name w:val="footer"/>
    <w:basedOn w:val="Normal"/>
    <w:rsid w:val="001E10A3"/>
    <w:pPr>
      <w:tabs>
        <w:tab w:val="center" w:pos="4153"/>
        <w:tab w:val="right" w:pos="8306"/>
      </w:tabs>
    </w:pPr>
  </w:style>
  <w:style w:type="paragraph" w:customStyle="1" w:styleId="Heading0">
    <w:name w:val="Heading 0"/>
    <w:basedOn w:val="Heading1"/>
    <w:rsid w:val="001E10A3"/>
    <w:pPr>
      <w:ind w:right="290"/>
      <w:outlineLvl w:val="9"/>
    </w:pPr>
    <w:rPr>
      <w:caps w:val="0"/>
    </w:rPr>
  </w:style>
  <w:style w:type="paragraph" w:customStyle="1" w:styleId="Letter2">
    <w:name w:val="Letter 2"/>
    <w:basedOn w:val="Normal"/>
    <w:rsid w:val="001E10A3"/>
    <w:pPr>
      <w:spacing w:before="20" w:after="20"/>
      <w:ind w:left="2268" w:right="6" w:hanging="425"/>
      <w:jc w:val="both"/>
    </w:pPr>
  </w:style>
  <w:style w:type="paragraph" w:customStyle="1" w:styleId="Number2">
    <w:name w:val="Number 2"/>
    <w:basedOn w:val="Normal"/>
    <w:rsid w:val="001E10A3"/>
    <w:pPr>
      <w:spacing w:before="20" w:after="20"/>
      <w:ind w:left="2268" w:right="6" w:hanging="425"/>
      <w:jc w:val="both"/>
    </w:pPr>
  </w:style>
  <w:style w:type="paragraph" w:customStyle="1" w:styleId="Point1">
    <w:name w:val="Point 1"/>
    <w:basedOn w:val="Normal"/>
    <w:rsid w:val="001E10A3"/>
    <w:pPr>
      <w:spacing w:before="20" w:after="20"/>
      <w:ind w:left="1418" w:right="6" w:hanging="425"/>
      <w:jc w:val="both"/>
    </w:pPr>
  </w:style>
  <w:style w:type="paragraph" w:customStyle="1" w:styleId="Point2">
    <w:name w:val="Point 2"/>
    <w:basedOn w:val="Normal"/>
    <w:rsid w:val="001E10A3"/>
    <w:pPr>
      <w:spacing w:before="20" w:after="20"/>
      <w:ind w:left="2127" w:right="6" w:hanging="425"/>
      <w:jc w:val="both"/>
    </w:pPr>
  </w:style>
  <w:style w:type="paragraph" w:customStyle="1" w:styleId="Point3">
    <w:name w:val="Point 3"/>
    <w:basedOn w:val="Point2"/>
    <w:rsid w:val="001E10A3"/>
  </w:style>
  <w:style w:type="paragraph" w:customStyle="1" w:styleId="TableHdr">
    <w:name w:val="TableHdr"/>
    <w:basedOn w:val="Normal"/>
    <w:rsid w:val="001E10A3"/>
    <w:pPr>
      <w:tabs>
        <w:tab w:val="left" w:pos="1418"/>
        <w:tab w:val="left" w:pos="1843"/>
        <w:tab w:val="left" w:pos="2269"/>
      </w:tabs>
      <w:spacing w:before="60" w:after="60"/>
      <w:ind w:right="6"/>
    </w:pPr>
    <w:rPr>
      <w:b/>
      <w:sz w:val="18"/>
    </w:rPr>
  </w:style>
  <w:style w:type="paragraph" w:customStyle="1" w:styleId="Text2">
    <w:name w:val="Text 2"/>
    <w:basedOn w:val="Normal"/>
    <w:rsid w:val="001E10A3"/>
    <w:pPr>
      <w:spacing w:before="120" w:after="120"/>
      <w:ind w:left="1701" w:right="567"/>
      <w:jc w:val="both"/>
    </w:pPr>
  </w:style>
  <w:style w:type="paragraph" w:customStyle="1" w:styleId="Text10">
    <w:name w:val="Text 1"/>
    <w:basedOn w:val="Normal"/>
    <w:link w:val="Text1Char"/>
    <w:rsid w:val="001E10A3"/>
    <w:pPr>
      <w:spacing w:before="60" w:after="60"/>
      <w:ind w:left="851" w:right="567"/>
      <w:jc w:val="both"/>
    </w:pPr>
  </w:style>
  <w:style w:type="paragraph" w:customStyle="1" w:styleId="Number1">
    <w:name w:val="Number 1"/>
    <w:basedOn w:val="Point1"/>
    <w:link w:val="Number1Char"/>
    <w:rsid w:val="001E10A3"/>
    <w:pPr>
      <w:ind w:left="0" w:right="567" w:firstLine="0"/>
    </w:pPr>
  </w:style>
  <w:style w:type="paragraph" w:customStyle="1" w:styleId="Letter1">
    <w:name w:val="Letter 1"/>
    <w:basedOn w:val="Number1"/>
    <w:rsid w:val="001E10A3"/>
  </w:style>
  <w:style w:type="paragraph" w:customStyle="1" w:styleId="TableTxt">
    <w:name w:val="TableTxt"/>
    <w:basedOn w:val="Normal"/>
    <w:link w:val="TableTxtChar"/>
    <w:rsid w:val="001E10A3"/>
    <w:pPr>
      <w:tabs>
        <w:tab w:val="left" w:pos="1418"/>
        <w:tab w:val="left" w:pos="1843"/>
        <w:tab w:val="left" w:pos="2269"/>
      </w:tabs>
      <w:spacing w:before="20" w:after="20"/>
      <w:ind w:right="6"/>
    </w:pPr>
    <w:rPr>
      <w:sz w:val="18"/>
    </w:rPr>
  </w:style>
  <w:style w:type="paragraph" w:customStyle="1" w:styleId="TableNum">
    <w:name w:val="TableNum"/>
    <w:basedOn w:val="TableTxt"/>
    <w:rsid w:val="001E10A3"/>
    <w:pPr>
      <w:numPr>
        <w:numId w:val="1"/>
      </w:numPr>
    </w:pPr>
  </w:style>
  <w:style w:type="paragraph" w:customStyle="1" w:styleId="TableDot">
    <w:name w:val="TableDot"/>
    <w:basedOn w:val="Normal"/>
    <w:rsid w:val="001E10A3"/>
    <w:pPr>
      <w:tabs>
        <w:tab w:val="left" w:pos="1418"/>
        <w:tab w:val="left" w:pos="1843"/>
        <w:tab w:val="left" w:pos="2269"/>
      </w:tabs>
      <w:spacing w:before="60" w:after="60"/>
      <w:ind w:left="283" w:right="6" w:hanging="283"/>
    </w:pPr>
    <w:rPr>
      <w:sz w:val="18"/>
    </w:rPr>
  </w:style>
  <w:style w:type="paragraph" w:customStyle="1" w:styleId="TableLet">
    <w:name w:val="TableLet"/>
    <w:basedOn w:val="Normal"/>
    <w:rsid w:val="001E10A3"/>
    <w:pPr>
      <w:tabs>
        <w:tab w:val="left" w:pos="1418"/>
        <w:tab w:val="left" w:pos="1843"/>
        <w:tab w:val="left" w:pos="2269"/>
      </w:tabs>
      <w:spacing w:before="60" w:after="60"/>
      <w:ind w:left="283" w:right="6" w:hanging="283"/>
    </w:pPr>
    <w:rPr>
      <w:sz w:val="18"/>
    </w:rPr>
  </w:style>
  <w:style w:type="paragraph" w:customStyle="1" w:styleId="FtrLand-L1">
    <w:name w:val="Ftr (Land) - L1"/>
    <w:basedOn w:val="FtrPort-L1"/>
    <w:rsid w:val="001E10A3"/>
    <w:pPr>
      <w:tabs>
        <w:tab w:val="clear" w:pos="1701"/>
        <w:tab w:val="clear" w:pos="4537"/>
        <w:tab w:val="clear" w:pos="9639"/>
        <w:tab w:val="right" w:pos="13892"/>
      </w:tabs>
    </w:pPr>
  </w:style>
  <w:style w:type="paragraph" w:customStyle="1" w:styleId="HdrLand-L1">
    <w:name w:val="Hdr (Land) - L1"/>
    <w:basedOn w:val="HdrPort-L1"/>
    <w:rsid w:val="001E10A3"/>
    <w:pPr>
      <w:tabs>
        <w:tab w:val="clear" w:pos="9356"/>
        <w:tab w:val="right" w:pos="14459"/>
      </w:tabs>
    </w:pPr>
  </w:style>
  <w:style w:type="paragraph" w:customStyle="1" w:styleId="HdrLand-L2">
    <w:name w:val="Hdr (Land) - L2"/>
    <w:basedOn w:val="HdrPort-L2"/>
    <w:rsid w:val="001E10A3"/>
    <w:pPr>
      <w:tabs>
        <w:tab w:val="clear" w:pos="9356"/>
        <w:tab w:val="right" w:pos="14459"/>
      </w:tabs>
    </w:pPr>
  </w:style>
  <w:style w:type="paragraph" w:customStyle="1" w:styleId="FtrLand-L2">
    <w:name w:val="Ftr (Land) - L2"/>
    <w:basedOn w:val="FtrPort-L2"/>
    <w:rsid w:val="001E10A3"/>
    <w:pPr>
      <w:pBdr>
        <w:top w:val="none" w:sz="0" w:space="0" w:color="auto"/>
      </w:pBdr>
    </w:pPr>
    <w:rPr>
      <w:b w:val="0"/>
      <w:sz w:val="16"/>
    </w:rPr>
  </w:style>
  <w:style w:type="paragraph" w:styleId="TOC1">
    <w:name w:val="toc 1"/>
    <w:basedOn w:val="Normal"/>
    <w:next w:val="Normal"/>
    <w:uiPriority w:val="39"/>
    <w:rsid w:val="001E10A3"/>
    <w:pPr>
      <w:tabs>
        <w:tab w:val="left" w:pos="454"/>
        <w:tab w:val="left" w:pos="851"/>
        <w:tab w:val="right" w:leader="dot" w:pos="9923"/>
      </w:tabs>
      <w:spacing w:before="120" w:after="120"/>
      <w:ind w:left="284"/>
      <w:jc w:val="both"/>
    </w:pPr>
    <w:rPr>
      <w:caps/>
      <w:noProof/>
    </w:rPr>
  </w:style>
  <w:style w:type="paragraph" w:styleId="TOC2">
    <w:name w:val="toc 2"/>
    <w:basedOn w:val="Normal"/>
    <w:next w:val="Normal"/>
    <w:uiPriority w:val="39"/>
    <w:rsid w:val="001E10A3"/>
    <w:pPr>
      <w:tabs>
        <w:tab w:val="left" w:pos="851"/>
        <w:tab w:val="left" w:pos="1304"/>
        <w:tab w:val="left" w:pos="1418"/>
        <w:tab w:val="right" w:leader="dot" w:pos="9923"/>
      </w:tabs>
      <w:ind w:left="851"/>
      <w:jc w:val="both"/>
    </w:pPr>
    <w:rPr>
      <w:noProof/>
    </w:rPr>
  </w:style>
  <w:style w:type="paragraph" w:styleId="TOC3">
    <w:name w:val="toc 3"/>
    <w:basedOn w:val="Normal"/>
    <w:next w:val="Normal"/>
    <w:uiPriority w:val="39"/>
    <w:rsid w:val="001E10A3"/>
    <w:pPr>
      <w:tabs>
        <w:tab w:val="left" w:pos="1418"/>
        <w:tab w:val="left" w:pos="2098"/>
        <w:tab w:val="right" w:leader="dot" w:pos="9923"/>
      </w:tabs>
      <w:ind w:left="1418" w:right="1134"/>
    </w:pPr>
    <w:rPr>
      <w:noProof/>
    </w:rPr>
  </w:style>
  <w:style w:type="paragraph" w:styleId="TOC4">
    <w:name w:val="toc 4"/>
    <w:basedOn w:val="Normal"/>
    <w:next w:val="Normal"/>
    <w:semiHidden/>
    <w:rsid w:val="001E10A3"/>
    <w:pPr>
      <w:tabs>
        <w:tab w:val="right" w:leader="dot" w:pos="9639"/>
      </w:tabs>
      <w:ind w:left="1985" w:right="1134"/>
    </w:pPr>
    <w:rPr>
      <w:noProof/>
      <w:sz w:val="18"/>
    </w:rPr>
  </w:style>
  <w:style w:type="paragraph" w:styleId="TOC5">
    <w:name w:val="toc 5"/>
    <w:basedOn w:val="Normal"/>
    <w:next w:val="Normal"/>
    <w:semiHidden/>
    <w:rsid w:val="001E10A3"/>
    <w:pPr>
      <w:tabs>
        <w:tab w:val="right" w:pos="9639"/>
      </w:tabs>
      <w:spacing w:before="400"/>
      <w:ind w:left="851" w:right="1134"/>
    </w:pPr>
    <w:rPr>
      <w:rFonts w:ascii="Arial Narrow" w:hAnsi="Arial Narrow"/>
    </w:rPr>
  </w:style>
  <w:style w:type="paragraph" w:styleId="TOC6">
    <w:name w:val="toc 6"/>
    <w:basedOn w:val="Normal"/>
    <w:next w:val="Normal"/>
    <w:semiHidden/>
    <w:rsid w:val="001E10A3"/>
    <w:pPr>
      <w:tabs>
        <w:tab w:val="right" w:pos="9639"/>
      </w:tabs>
      <w:spacing w:before="400"/>
      <w:ind w:left="851" w:right="1134"/>
    </w:pPr>
    <w:rPr>
      <w:rFonts w:ascii="Arial Narrow" w:hAnsi="Arial Narrow"/>
    </w:rPr>
  </w:style>
  <w:style w:type="paragraph" w:styleId="TOC7">
    <w:name w:val="toc 7"/>
    <w:basedOn w:val="Normal"/>
    <w:next w:val="Normal"/>
    <w:semiHidden/>
    <w:rsid w:val="001E10A3"/>
    <w:pPr>
      <w:tabs>
        <w:tab w:val="right" w:pos="9639"/>
      </w:tabs>
      <w:spacing w:before="400"/>
      <w:ind w:left="851" w:right="1134"/>
    </w:pPr>
    <w:rPr>
      <w:rFonts w:ascii="Arial Narrow" w:hAnsi="Arial Narrow"/>
    </w:rPr>
  </w:style>
  <w:style w:type="paragraph" w:styleId="TOC8">
    <w:name w:val="toc 8"/>
    <w:basedOn w:val="Normal"/>
    <w:next w:val="Normal"/>
    <w:semiHidden/>
    <w:rsid w:val="001E10A3"/>
    <w:pPr>
      <w:tabs>
        <w:tab w:val="right" w:pos="9639"/>
      </w:tabs>
      <w:spacing w:before="400"/>
      <w:ind w:left="851" w:right="1134"/>
    </w:pPr>
    <w:rPr>
      <w:rFonts w:ascii="Arial Narrow" w:hAnsi="Arial Narrow"/>
    </w:rPr>
  </w:style>
  <w:style w:type="paragraph" w:styleId="TOC9">
    <w:name w:val="toc 9"/>
    <w:basedOn w:val="Normal"/>
    <w:next w:val="Normal"/>
    <w:semiHidden/>
    <w:rsid w:val="001E10A3"/>
    <w:pPr>
      <w:tabs>
        <w:tab w:val="right" w:pos="9639"/>
      </w:tabs>
      <w:spacing w:before="400"/>
      <w:ind w:left="851" w:right="1134"/>
    </w:pPr>
    <w:rPr>
      <w:rFonts w:ascii="Arial Narrow" w:hAnsi="Arial Narrow"/>
    </w:rPr>
  </w:style>
  <w:style w:type="paragraph" w:customStyle="1" w:styleId="FDMBusinessFunction">
    <w:name w:val="FDM Business Function"/>
    <w:basedOn w:val="Normal"/>
    <w:next w:val="Normal"/>
    <w:rsid w:val="001E10A3"/>
    <w:pPr>
      <w:pBdr>
        <w:top w:val="single" w:sz="6" w:space="2" w:color="auto" w:shadow="1"/>
        <w:left w:val="single" w:sz="6" w:space="2" w:color="auto" w:shadow="1"/>
        <w:bottom w:val="single" w:sz="6" w:space="2" w:color="auto" w:shadow="1"/>
        <w:right w:val="single" w:sz="6" w:space="2" w:color="auto" w:shadow="1"/>
      </w:pBdr>
      <w:tabs>
        <w:tab w:val="right" w:pos="5103"/>
      </w:tabs>
      <w:spacing w:before="60" w:after="60"/>
      <w:ind w:left="1134" w:right="4536"/>
    </w:pPr>
    <w:rPr>
      <w:noProof/>
      <w:color w:val="000000"/>
    </w:rPr>
  </w:style>
  <w:style w:type="paragraph" w:customStyle="1" w:styleId="FDMBusinessProcess">
    <w:name w:val="FDM Business Process"/>
    <w:basedOn w:val="FDMBusinessFunction"/>
    <w:next w:val="Normal"/>
    <w:rsid w:val="001E10A3"/>
    <w:pPr>
      <w:tabs>
        <w:tab w:val="clear" w:pos="5103"/>
        <w:tab w:val="right" w:pos="5670"/>
      </w:tabs>
      <w:ind w:left="1701" w:right="3969"/>
    </w:pPr>
  </w:style>
  <w:style w:type="paragraph" w:customStyle="1" w:styleId="FDMBusinessSub-Function">
    <w:name w:val="FDM Business Sub-Function"/>
    <w:basedOn w:val="FDMBusinessFunction"/>
    <w:next w:val="Normal"/>
    <w:rsid w:val="001E10A3"/>
    <w:pPr>
      <w:ind w:right="5103"/>
    </w:pPr>
  </w:style>
  <w:style w:type="paragraph" w:customStyle="1" w:styleId="FDMElementaryProcess">
    <w:name w:val="FDM Elementary Process"/>
    <w:basedOn w:val="Normal"/>
    <w:next w:val="Normal"/>
    <w:rsid w:val="001E10A3"/>
    <w:pPr>
      <w:pBdr>
        <w:top w:val="single" w:sz="6" w:space="2" w:color="auto" w:shadow="1"/>
        <w:left w:val="single" w:sz="6" w:space="2" w:color="auto" w:shadow="1"/>
        <w:bottom w:val="single" w:sz="6" w:space="2" w:color="auto" w:shadow="1"/>
        <w:right w:val="single" w:sz="6" w:space="2" w:color="auto" w:shadow="1"/>
        <w:between w:val="single" w:sz="6" w:space="2" w:color="auto"/>
      </w:pBdr>
      <w:tabs>
        <w:tab w:val="right" w:pos="7371"/>
      </w:tabs>
      <w:spacing w:before="60" w:after="60"/>
      <w:ind w:left="3402" w:right="2268"/>
    </w:pPr>
    <w:rPr>
      <w:noProof/>
      <w:color w:val="000000"/>
    </w:rPr>
  </w:style>
  <w:style w:type="paragraph" w:customStyle="1" w:styleId="FDMEnterprise">
    <w:name w:val="FDM Enterprise"/>
    <w:next w:val="FDMBusinessFunction"/>
    <w:rsid w:val="001E10A3"/>
    <w:pPr>
      <w:pBdr>
        <w:top w:val="single" w:sz="6" w:space="2" w:color="auto" w:shadow="1"/>
        <w:left w:val="single" w:sz="6" w:space="2" w:color="auto" w:shadow="1"/>
        <w:bottom w:val="single" w:sz="6" w:space="2" w:color="auto" w:shadow="1"/>
        <w:right w:val="single" w:sz="6" w:space="2" w:color="auto" w:shadow="1"/>
      </w:pBdr>
      <w:tabs>
        <w:tab w:val="right" w:pos="4536"/>
      </w:tabs>
      <w:spacing w:before="60" w:after="60"/>
      <w:ind w:left="567" w:right="5103"/>
    </w:pPr>
    <w:rPr>
      <w:noProof/>
      <w:color w:val="000000"/>
      <w:lang w:val="en-GB" w:eastAsia="en-US"/>
    </w:rPr>
  </w:style>
  <w:style w:type="paragraph" w:customStyle="1" w:styleId="FDMProcess">
    <w:name w:val="FDM Process"/>
    <w:basedOn w:val="FDMBusinessProcess"/>
    <w:next w:val="Normal"/>
    <w:rsid w:val="001E10A3"/>
    <w:pPr>
      <w:pBdr>
        <w:between w:val="single" w:sz="6" w:space="2" w:color="auto"/>
      </w:pBdr>
      <w:tabs>
        <w:tab w:val="left" w:pos="2977"/>
      </w:tabs>
      <w:ind w:left="2124"/>
    </w:pPr>
  </w:style>
  <w:style w:type="paragraph" w:customStyle="1" w:styleId="FDMProcessI">
    <w:name w:val="FDM Process I"/>
    <w:basedOn w:val="FDMBusinessProcess"/>
    <w:next w:val="Normal"/>
    <w:rsid w:val="001E10A3"/>
    <w:pPr>
      <w:pBdr>
        <w:between w:val="single" w:sz="6" w:space="2" w:color="auto"/>
      </w:pBdr>
      <w:tabs>
        <w:tab w:val="clear" w:pos="5670"/>
        <w:tab w:val="right" w:pos="6521"/>
      </w:tabs>
      <w:ind w:left="2268" w:right="3119"/>
    </w:pPr>
  </w:style>
  <w:style w:type="paragraph" w:customStyle="1" w:styleId="FDMProcessII">
    <w:name w:val="FDM Process II"/>
    <w:basedOn w:val="FDMProcessI"/>
    <w:next w:val="FDMElementaryProcess"/>
    <w:rsid w:val="001E10A3"/>
    <w:pPr>
      <w:tabs>
        <w:tab w:val="clear" w:pos="6521"/>
        <w:tab w:val="right" w:pos="7088"/>
      </w:tabs>
      <w:ind w:left="2835" w:right="2552"/>
    </w:pPr>
  </w:style>
  <w:style w:type="paragraph" w:styleId="Caption">
    <w:name w:val="caption"/>
    <w:basedOn w:val="Normal"/>
    <w:next w:val="Normal"/>
    <w:qFormat/>
    <w:rsid w:val="001E10A3"/>
    <w:pPr>
      <w:spacing w:before="120" w:after="120"/>
      <w:jc w:val="center"/>
    </w:pPr>
    <w:rPr>
      <w:b/>
    </w:rPr>
  </w:style>
  <w:style w:type="paragraph" w:customStyle="1" w:styleId="LogicEntity">
    <w:name w:val="Logic Entity"/>
    <w:basedOn w:val="Normal"/>
    <w:rsid w:val="001E10A3"/>
    <w:rPr>
      <w:b/>
    </w:rPr>
  </w:style>
  <w:style w:type="paragraph" w:customStyle="1" w:styleId="Logic2">
    <w:name w:val="Logic 2"/>
    <w:basedOn w:val="TableHdr"/>
    <w:rsid w:val="001E10A3"/>
    <w:pPr>
      <w:tabs>
        <w:tab w:val="clear" w:pos="1418"/>
        <w:tab w:val="clear" w:pos="1843"/>
        <w:tab w:val="clear" w:pos="2269"/>
        <w:tab w:val="left" w:pos="1701"/>
        <w:tab w:val="left" w:pos="2552"/>
        <w:tab w:val="left" w:pos="3402"/>
        <w:tab w:val="left" w:pos="4253"/>
        <w:tab w:val="left" w:pos="5103"/>
      </w:tabs>
      <w:spacing w:before="0" w:after="0"/>
      <w:ind w:left="1701"/>
    </w:pPr>
    <w:rPr>
      <w:b w:val="0"/>
    </w:rPr>
  </w:style>
  <w:style w:type="paragraph" w:customStyle="1" w:styleId="Logic1">
    <w:name w:val="Logic 1"/>
    <w:basedOn w:val="Normal"/>
    <w:link w:val="Logic1Char"/>
    <w:rsid w:val="001E10A3"/>
    <w:pPr>
      <w:tabs>
        <w:tab w:val="left" w:pos="1701"/>
        <w:tab w:val="left" w:pos="2552"/>
        <w:tab w:val="left" w:pos="3402"/>
        <w:tab w:val="left" w:pos="4253"/>
        <w:tab w:val="left" w:pos="5103"/>
      </w:tabs>
      <w:ind w:left="851" w:right="6"/>
    </w:pPr>
  </w:style>
  <w:style w:type="paragraph" w:customStyle="1" w:styleId="Logic3">
    <w:name w:val="Logic 3"/>
    <w:basedOn w:val="Logic2"/>
    <w:rsid w:val="001E10A3"/>
    <w:pPr>
      <w:tabs>
        <w:tab w:val="left" w:pos="5954"/>
        <w:tab w:val="left" w:pos="6804"/>
      </w:tabs>
      <w:ind w:left="2552"/>
    </w:pPr>
  </w:style>
  <w:style w:type="paragraph" w:customStyle="1" w:styleId="Logic4">
    <w:name w:val="Logic 4"/>
    <w:basedOn w:val="Logic3"/>
    <w:rsid w:val="001E10A3"/>
    <w:pPr>
      <w:ind w:left="3402"/>
    </w:pPr>
  </w:style>
  <w:style w:type="paragraph" w:customStyle="1" w:styleId="Logic5">
    <w:name w:val="Logic 5"/>
    <w:basedOn w:val="Logic3"/>
    <w:rsid w:val="001E10A3"/>
    <w:pPr>
      <w:ind w:left="4253"/>
    </w:pPr>
  </w:style>
  <w:style w:type="paragraph" w:customStyle="1" w:styleId="Bullet1">
    <w:name w:val="Bullet 1"/>
    <w:basedOn w:val="Normal"/>
    <w:rsid w:val="001E10A3"/>
    <w:pPr>
      <w:numPr>
        <w:numId w:val="2"/>
      </w:numPr>
      <w:tabs>
        <w:tab w:val="clear" w:pos="720"/>
      </w:tabs>
      <w:spacing w:line="290" w:lineRule="atLeast"/>
      <w:ind w:left="1134" w:right="567" w:hanging="283"/>
      <w:jc w:val="both"/>
    </w:pPr>
    <w:rPr>
      <w:snapToGrid w:val="0"/>
      <w:lang w:val="en-US"/>
    </w:rPr>
  </w:style>
  <w:style w:type="paragraph" w:customStyle="1" w:styleId="UTPText">
    <w:name w:val="UTP Text"/>
    <w:basedOn w:val="TableTxt"/>
    <w:rsid w:val="001E10A3"/>
    <w:rPr>
      <w:sz w:val="16"/>
    </w:rPr>
  </w:style>
  <w:style w:type="paragraph" w:customStyle="1" w:styleId="CaptionAligned">
    <w:name w:val="Caption Aligned"/>
    <w:basedOn w:val="Text10"/>
    <w:next w:val="Text10"/>
    <w:rsid w:val="001E10A3"/>
    <w:pPr>
      <w:jc w:val="center"/>
    </w:pPr>
    <w:rPr>
      <w:b/>
      <w:sz w:val="16"/>
    </w:rPr>
  </w:style>
  <w:style w:type="paragraph" w:customStyle="1" w:styleId="Bullet2">
    <w:name w:val="Bullet 2"/>
    <w:basedOn w:val="Normal"/>
    <w:rsid w:val="001E10A3"/>
    <w:pPr>
      <w:numPr>
        <w:numId w:val="3"/>
      </w:numPr>
      <w:tabs>
        <w:tab w:val="clear" w:pos="1440"/>
      </w:tabs>
      <w:spacing w:line="290" w:lineRule="atLeast"/>
      <w:ind w:left="1418" w:right="567" w:hanging="284"/>
      <w:jc w:val="both"/>
    </w:pPr>
    <w:rPr>
      <w:snapToGrid w:val="0"/>
      <w:lang w:val="en-US"/>
    </w:rPr>
  </w:style>
  <w:style w:type="paragraph" w:customStyle="1" w:styleId="TableText">
    <w:name w:val="Table Text"/>
    <w:basedOn w:val="TableTxt"/>
    <w:rsid w:val="001E10A3"/>
    <w:pPr>
      <w:spacing w:line="290" w:lineRule="atLeast"/>
    </w:pPr>
    <w:rPr>
      <w:lang w:val="en-GB"/>
    </w:rPr>
  </w:style>
  <w:style w:type="paragraph" w:customStyle="1" w:styleId="note">
    <w:name w:val="note"/>
    <w:basedOn w:val="Text10"/>
    <w:rsid w:val="001E10A3"/>
    <w:rPr>
      <w:i/>
      <w:sz w:val="18"/>
    </w:rPr>
  </w:style>
  <w:style w:type="paragraph" w:customStyle="1" w:styleId="TableTxt2">
    <w:name w:val="TableTxt2"/>
    <w:basedOn w:val="TableTxt"/>
    <w:rsid w:val="001E10A3"/>
    <w:rPr>
      <w:sz w:val="16"/>
    </w:rPr>
  </w:style>
  <w:style w:type="paragraph" w:customStyle="1" w:styleId="normal1">
    <w:name w:val="normal1"/>
    <w:basedOn w:val="Normal"/>
    <w:rsid w:val="001E10A3"/>
    <w:rPr>
      <w:sz w:val="52"/>
    </w:rPr>
  </w:style>
  <w:style w:type="paragraph" w:customStyle="1" w:styleId="titlepage">
    <w:name w:val="titlepage"/>
    <w:basedOn w:val="normal1"/>
    <w:rsid w:val="001E10A3"/>
    <w:pPr>
      <w:pBdr>
        <w:top w:val="single" w:sz="24" w:space="18" w:color="auto"/>
        <w:bottom w:val="single" w:sz="24" w:space="18" w:color="auto"/>
      </w:pBdr>
      <w:spacing w:before="120" w:after="120"/>
      <w:jc w:val="right"/>
    </w:pPr>
    <w:rPr>
      <w:b/>
      <w:sz w:val="48"/>
    </w:rPr>
  </w:style>
  <w:style w:type="paragraph" w:styleId="FootnoteText">
    <w:name w:val="footnote text"/>
    <w:basedOn w:val="Normal"/>
    <w:semiHidden/>
    <w:rsid w:val="001E10A3"/>
  </w:style>
  <w:style w:type="character" w:styleId="FootnoteReference">
    <w:name w:val="footnote reference"/>
    <w:basedOn w:val="DefaultParagraphFont"/>
    <w:semiHidden/>
    <w:rsid w:val="001E10A3"/>
    <w:rPr>
      <w:vertAlign w:val="superscript"/>
    </w:rPr>
  </w:style>
  <w:style w:type="paragraph" w:styleId="ListNumber5">
    <w:name w:val="List Number 5"/>
    <w:basedOn w:val="Normal"/>
    <w:rsid w:val="001E10A3"/>
    <w:pPr>
      <w:numPr>
        <w:numId w:val="11"/>
      </w:numPr>
    </w:pPr>
    <w:rPr>
      <w:lang w:val="en-US"/>
    </w:rPr>
  </w:style>
  <w:style w:type="paragraph" w:customStyle="1" w:styleId="Comments">
    <w:name w:val="Comments"/>
    <w:basedOn w:val="Text10"/>
    <w:rsid w:val="001E10A3"/>
    <w:rPr>
      <w:i/>
      <w:color w:val="008000"/>
    </w:rPr>
  </w:style>
  <w:style w:type="paragraph" w:styleId="DocumentMap">
    <w:name w:val="Document Map"/>
    <w:basedOn w:val="Normal"/>
    <w:semiHidden/>
    <w:rsid w:val="001E10A3"/>
    <w:pPr>
      <w:shd w:val="clear" w:color="auto" w:fill="000080"/>
    </w:pPr>
    <w:rPr>
      <w:rFonts w:ascii="Tahoma" w:hAnsi="Tahoma" w:cs="Tahoma"/>
      <w:sz w:val="16"/>
    </w:rPr>
  </w:style>
  <w:style w:type="paragraph" w:customStyle="1" w:styleId="Code">
    <w:name w:val="Code"/>
    <w:basedOn w:val="normal1"/>
    <w:rsid w:val="001E10A3"/>
    <w:rPr>
      <w:rFonts w:ascii="Courier New" w:hAnsi="Courier New"/>
      <w:sz w:val="18"/>
    </w:rPr>
  </w:style>
  <w:style w:type="character" w:customStyle="1" w:styleId="TODO">
    <w:name w:val="TODO"/>
    <w:basedOn w:val="DefaultParagraphFont"/>
    <w:rsid w:val="001E10A3"/>
    <w:rPr>
      <w:i/>
      <w:color w:val="FF0000"/>
    </w:rPr>
  </w:style>
  <w:style w:type="paragraph" w:customStyle="1" w:styleId="Bullet3">
    <w:name w:val="Bullet 3"/>
    <w:basedOn w:val="Normal"/>
    <w:rsid w:val="001E10A3"/>
    <w:pPr>
      <w:numPr>
        <w:numId w:val="8"/>
      </w:numPr>
      <w:tabs>
        <w:tab w:val="clear" w:pos="2160"/>
        <w:tab w:val="num" w:pos="1080"/>
      </w:tabs>
      <w:spacing w:line="290" w:lineRule="atLeast"/>
      <w:ind w:left="1797" w:hanging="357"/>
    </w:pPr>
    <w:rPr>
      <w:rFonts w:ascii="Times New Roman" w:hAnsi="Times New Roman"/>
      <w:sz w:val="24"/>
      <w:lang w:val="en-GB"/>
    </w:rPr>
  </w:style>
  <w:style w:type="paragraph" w:customStyle="1" w:styleId="Bullet4">
    <w:name w:val="Bullet 4"/>
    <w:basedOn w:val="Normal"/>
    <w:rsid w:val="001E10A3"/>
    <w:pPr>
      <w:numPr>
        <w:numId w:val="9"/>
      </w:numPr>
      <w:spacing w:line="290" w:lineRule="atLeast"/>
    </w:pPr>
    <w:rPr>
      <w:rFonts w:ascii="Times New Roman" w:hAnsi="Times New Roman"/>
      <w:sz w:val="24"/>
      <w:lang w:val="en-GB"/>
    </w:rPr>
  </w:style>
  <w:style w:type="paragraph" w:customStyle="1" w:styleId="StepTextBullet">
    <w:name w:val="StepTextBullet"/>
    <w:basedOn w:val="Normal"/>
    <w:rsid w:val="001E10A3"/>
    <w:pPr>
      <w:numPr>
        <w:numId w:val="10"/>
      </w:numPr>
    </w:pPr>
  </w:style>
  <w:style w:type="paragraph" w:customStyle="1" w:styleId="Text1">
    <w:name w:val="Text1"/>
    <w:basedOn w:val="Bullet1"/>
    <w:rsid w:val="001E10A3"/>
    <w:pPr>
      <w:numPr>
        <w:numId w:val="4"/>
      </w:numPr>
      <w:ind w:left="1134"/>
    </w:pPr>
  </w:style>
  <w:style w:type="paragraph" w:styleId="ListBullet">
    <w:name w:val="List Bullet"/>
    <w:basedOn w:val="Normal"/>
    <w:autoRedefine/>
    <w:rsid w:val="001E10A3"/>
    <w:pPr>
      <w:numPr>
        <w:numId w:val="7"/>
      </w:numPr>
    </w:pPr>
  </w:style>
  <w:style w:type="character" w:styleId="CommentReference">
    <w:name w:val="annotation reference"/>
    <w:basedOn w:val="DefaultParagraphFont"/>
    <w:semiHidden/>
    <w:rsid w:val="001E10A3"/>
    <w:rPr>
      <w:sz w:val="16"/>
      <w:szCs w:val="16"/>
    </w:rPr>
  </w:style>
  <w:style w:type="paragraph" w:styleId="CommentText">
    <w:name w:val="annotation text"/>
    <w:basedOn w:val="Normal"/>
    <w:semiHidden/>
    <w:rsid w:val="001E10A3"/>
  </w:style>
  <w:style w:type="paragraph" w:styleId="CommentSubject">
    <w:name w:val="annotation subject"/>
    <w:basedOn w:val="CommentText"/>
    <w:next w:val="CommentText"/>
    <w:semiHidden/>
    <w:rsid w:val="001E10A3"/>
    <w:rPr>
      <w:b/>
      <w:bCs/>
    </w:rPr>
  </w:style>
  <w:style w:type="paragraph" w:styleId="BalloonText">
    <w:name w:val="Balloon Text"/>
    <w:basedOn w:val="Normal"/>
    <w:semiHidden/>
    <w:rsid w:val="001E10A3"/>
    <w:rPr>
      <w:rFonts w:ascii="Tahoma" w:hAnsi="Tahoma" w:cs="Tahoma"/>
      <w:sz w:val="16"/>
      <w:szCs w:val="16"/>
    </w:rPr>
  </w:style>
  <w:style w:type="paragraph" w:customStyle="1" w:styleId="Heading23">
    <w:name w:val="Heading 23"/>
    <w:basedOn w:val="Number1"/>
    <w:rsid w:val="001E10A3"/>
  </w:style>
  <w:style w:type="table" w:styleId="TableGrid">
    <w:name w:val="Table Grid"/>
    <w:basedOn w:val="TableNormal"/>
    <w:rsid w:val="001E1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45">
    <w:name w:val="Heading 45"/>
    <w:basedOn w:val="Logic1"/>
    <w:rsid w:val="001E10A3"/>
    <w:pPr>
      <w:ind w:left="0"/>
    </w:pPr>
  </w:style>
  <w:style w:type="character" w:customStyle="1" w:styleId="Text1Char">
    <w:name w:val="Text 1 Char"/>
    <w:basedOn w:val="DefaultParagraphFont"/>
    <w:link w:val="Text10"/>
    <w:rsid w:val="001E10A3"/>
    <w:rPr>
      <w:rFonts w:ascii="Arial" w:hAnsi="Arial"/>
      <w:lang w:eastAsia="en-US"/>
    </w:rPr>
  </w:style>
  <w:style w:type="character" w:customStyle="1" w:styleId="TableTxtChar">
    <w:name w:val="TableTxt Char"/>
    <w:basedOn w:val="DefaultParagraphFont"/>
    <w:link w:val="TableTxt"/>
    <w:rsid w:val="001E10A3"/>
    <w:rPr>
      <w:rFonts w:ascii="Arial" w:hAnsi="Arial"/>
      <w:sz w:val="18"/>
      <w:lang w:eastAsia="en-US"/>
    </w:rPr>
  </w:style>
  <w:style w:type="character" w:customStyle="1" w:styleId="Number1Char">
    <w:name w:val="Number 1 Char"/>
    <w:basedOn w:val="DefaultParagraphFont"/>
    <w:link w:val="Number1"/>
    <w:rsid w:val="001E10A3"/>
    <w:rPr>
      <w:rFonts w:ascii="Arial" w:hAnsi="Arial"/>
      <w:lang w:eastAsia="en-US"/>
    </w:rPr>
  </w:style>
  <w:style w:type="character" w:styleId="Hyperlink">
    <w:name w:val="Hyperlink"/>
    <w:basedOn w:val="DefaultParagraphFont"/>
    <w:rsid w:val="001E10A3"/>
    <w:rPr>
      <w:color w:val="0000FF"/>
      <w:u w:val="single"/>
    </w:rPr>
  </w:style>
  <w:style w:type="paragraph" w:customStyle="1" w:styleId="Num1">
    <w:name w:val="Num1"/>
    <w:basedOn w:val="Number1"/>
    <w:rsid w:val="00E00E54"/>
    <w:pPr>
      <w:ind w:left="720"/>
    </w:pPr>
    <w:rPr>
      <w:rFonts w:ascii="Times New Roman" w:hAnsi="Times New Roman"/>
      <w:sz w:val="24"/>
      <w:szCs w:val="24"/>
      <w:lang w:val="en-US"/>
    </w:rPr>
  </w:style>
  <w:style w:type="character" w:customStyle="1" w:styleId="Logic1Char">
    <w:name w:val="Logic 1 Char"/>
    <w:basedOn w:val="DefaultParagraphFont"/>
    <w:link w:val="Logic1"/>
    <w:rsid w:val="00E00E54"/>
    <w:rPr>
      <w:rFonts w:ascii="Arial" w:hAnsi="Arial"/>
      <w:lang w:eastAsia="en-US"/>
    </w:rPr>
  </w:style>
  <w:style w:type="character" w:customStyle="1" w:styleId="Text1CharChar2">
    <w:name w:val="Text 1 Char Char2"/>
    <w:basedOn w:val="DefaultParagraphFont"/>
    <w:rsid w:val="00E00E54"/>
    <w:rPr>
      <w:rFonts w:ascii="Arial" w:hAnsi="Arial"/>
      <w:lang w:val="en-AU" w:eastAsia="en-US" w:bidi="ar-SA"/>
    </w:rPr>
  </w:style>
  <w:style w:type="paragraph" w:customStyle="1" w:styleId="TableTxtBlack">
    <w:name w:val="TableTxt + Black"/>
    <w:basedOn w:val="TableTxt"/>
    <w:rsid w:val="00E00E54"/>
    <w:rPr>
      <w:rFonts w:eastAsia="Arial Unicode MS"/>
      <w:lang w:val="en-US"/>
    </w:rPr>
  </w:style>
  <w:style w:type="character" w:customStyle="1" w:styleId="Heading4Char">
    <w:name w:val="Heading 4 Char"/>
    <w:aliases w:val="Level 2 - a Char,h4 Char,Level Text 12 - a Char,Level Text 12 - a + Left:  0&quot; Char,First line:  0&quot; Char"/>
    <w:basedOn w:val="DefaultParagraphFont"/>
    <w:link w:val="Heading4"/>
    <w:rsid w:val="001C669E"/>
    <w:rPr>
      <w:rFonts w:ascii="Arial" w:hAnsi="Arial"/>
      <w:b/>
      <w:sz w:val="22"/>
      <w:szCs w:val="22"/>
      <w:lang w:eastAsia="en-US"/>
    </w:rPr>
  </w:style>
  <w:style w:type="character" w:customStyle="1" w:styleId="Heading3Char">
    <w:name w:val="Heading 3 Char"/>
    <w:aliases w:val="Level 1 - 1 Char,Heading D Char"/>
    <w:basedOn w:val="DefaultParagraphFont"/>
    <w:link w:val="Heading3"/>
    <w:rsid w:val="00B24D33"/>
    <w:rPr>
      <w:rFonts w:ascii="Arial" w:hAnsi="Arial"/>
      <w:b/>
      <w:sz w:val="22"/>
      <w:szCs w:val="22"/>
      <w:lang w:eastAsia="en-US"/>
    </w:rPr>
  </w:style>
  <w:style w:type="paragraph" w:styleId="ListParagraph">
    <w:name w:val="List Paragraph"/>
    <w:basedOn w:val="Normal"/>
    <w:uiPriority w:val="34"/>
    <w:qFormat/>
    <w:rsid w:val="006F70BB"/>
    <w:pPr>
      <w:ind w:left="720"/>
      <w:contextualSpacing/>
    </w:pPr>
  </w:style>
  <w:style w:type="character" w:styleId="FollowedHyperlink">
    <w:name w:val="FollowedHyperlink"/>
    <w:basedOn w:val="DefaultParagraphFont"/>
    <w:rsid w:val="00F766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754615">
      <w:bodyDiv w:val="1"/>
      <w:marLeft w:val="0"/>
      <w:marRight w:val="0"/>
      <w:marTop w:val="0"/>
      <w:marBottom w:val="0"/>
      <w:divBdr>
        <w:top w:val="none" w:sz="0" w:space="0" w:color="auto"/>
        <w:left w:val="none" w:sz="0" w:space="0" w:color="auto"/>
        <w:bottom w:val="none" w:sz="0" w:space="0" w:color="auto"/>
        <w:right w:val="none" w:sz="0" w:space="0" w:color="auto"/>
      </w:divBdr>
    </w:div>
    <w:div w:id="72625923">
      <w:bodyDiv w:val="1"/>
      <w:marLeft w:val="0"/>
      <w:marRight w:val="0"/>
      <w:marTop w:val="0"/>
      <w:marBottom w:val="0"/>
      <w:divBdr>
        <w:top w:val="none" w:sz="0" w:space="0" w:color="auto"/>
        <w:left w:val="none" w:sz="0" w:space="0" w:color="auto"/>
        <w:bottom w:val="none" w:sz="0" w:space="0" w:color="auto"/>
        <w:right w:val="none" w:sz="0" w:space="0" w:color="auto"/>
      </w:divBdr>
    </w:div>
    <w:div w:id="78065415">
      <w:bodyDiv w:val="1"/>
      <w:marLeft w:val="0"/>
      <w:marRight w:val="0"/>
      <w:marTop w:val="0"/>
      <w:marBottom w:val="0"/>
      <w:divBdr>
        <w:top w:val="none" w:sz="0" w:space="0" w:color="auto"/>
        <w:left w:val="none" w:sz="0" w:space="0" w:color="auto"/>
        <w:bottom w:val="none" w:sz="0" w:space="0" w:color="auto"/>
        <w:right w:val="none" w:sz="0" w:space="0" w:color="auto"/>
      </w:divBdr>
    </w:div>
    <w:div w:id="160581550">
      <w:bodyDiv w:val="1"/>
      <w:marLeft w:val="0"/>
      <w:marRight w:val="0"/>
      <w:marTop w:val="0"/>
      <w:marBottom w:val="0"/>
      <w:divBdr>
        <w:top w:val="none" w:sz="0" w:space="0" w:color="auto"/>
        <w:left w:val="none" w:sz="0" w:space="0" w:color="auto"/>
        <w:bottom w:val="none" w:sz="0" w:space="0" w:color="auto"/>
        <w:right w:val="none" w:sz="0" w:space="0" w:color="auto"/>
      </w:divBdr>
    </w:div>
    <w:div w:id="247152309">
      <w:bodyDiv w:val="1"/>
      <w:marLeft w:val="0"/>
      <w:marRight w:val="0"/>
      <w:marTop w:val="0"/>
      <w:marBottom w:val="0"/>
      <w:divBdr>
        <w:top w:val="none" w:sz="0" w:space="0" w:color="auto"/>
        <w:left w:val="none" w:sz="0" w:space="0" w:color="auto"/>
        <w:bottom w:val="none" w:sz="0" w:space="0" w:color="auto"/>
        <w:right w:val="none" w:sz="0" w:space="0" w:color="auto"/>
      </w:divBdr>
    </w:div>
    <w:div w:id="349380719">
      <w:bodyDiv w:val="1"/>
      <w:marLeft w:val="0"/>
      <w:marRight w:val="0"/>
      <w:marTop w:val="0"/>
      <w:marBottom w:val="0"/>
      <w:divBdr>
        <w:top w:val="none" w:sz="0" w:space="0" w:color="auto"/>
        <w:left w:val="none" w:sz="0" w:space="0" w:color="auto"/>
        <w:bottom w:val="none" w:sz="0" w:space="0" w:color="auto"/>
        <w:right w:val="none" w:sz="0" w:space="0" w:color="auto"/>
      </w:divBdr>
    </w:div>
    <w:div w:id="452099354">
      <w:bodyDiv w:val="1"/>
      <w:marLeft w:val="0"/>
      <w:marRight w:val="0"/>
      <w:marTop w:val="0"/>
      <w:marBottom w:val="0"/>
      <w:divBdr>
        <w:top w:val="none" w:sz="0" w:space="0" w:color="auto"/>
        <w:left w:val="none" w:sz="0" w:space="0" w:color="auto"/>
        <w:bottom w:val="none" w:sz="0" w:space="0" w:color="auto"/>
        <w:right w:val="none" w:sz="0" w:space="0" w:color="auto"/>
      </w:divBdr>
    </w:div>
    <w:div w:id="541482159">
      <w:bodyDiv w:val="1"/>
      <w:marLeft w:val="0"/>
      <w:marRight w:val="0"/>
      <w:marTop w:val="0"/>
      <w:marBottom w:val="0"/>
      <w:divBdr>
        <w:top w:val="none" w:sz="0" w:space="0" w:color="auto"/>
        <w:left w:val="none" w:sz="0" w:space="0" w:color="auto"/>
        <w:bottom w:val="none" w:sz="0" w:space="0" w:color="auto"/>
        <w:right w:val="none" w:sz="0" w:space="0" w:color="auto"/>
      </w:divBdr>
    </w:div>
    <w:div w:id="729770223">
      <w:bodyDiv w:val="1"/>
      <w:marLeft w:val="0"/>
      <w:marRight w:val="0"/>
      <w:marTop w:val="0"/>
      <w:marBottom w:val="0"/>
      <w:divBdr>
        <w:top w:val="none" w:sz="0" w:space="0" w:color="auto"/>
        <w:left w:val="none" w:sz="0" w:space="0" w:color="auto"/>
        <w:bottom w:val="none" w:sz="0" w:space="0" w:color="auto"/>
        <w:right w:val="none" w:sz="0" w:space="0" w:color="auto"/>
      </w:divBdr>
    </w:div>
    <w:div w:id="909777272">
      <w:bodyDiv w:val="1"/>
      <w:marLeft w:val="0"/>
      <w:marRight w:val="0"/>
      <w:marTop w:val="0"/>
      <w:marBottom w:val="0"/>
      <w:divBdr>
        <w:top w:val="none" w:sz="0" w:space="0" w:color="auto"/>
        <w:left w:val="none" w:sz="0" w:space="0" w:color="auto"/>
        <w:bottom w:val="none" w:sz="0" w:space="0" w:color="auto"/>
        <w:right w:val="none" w:sz="0" w:space="0" w:color="auto"/>
      </w:divBdr>
    </w:div>
    <w:div w:id="1113746320">
      <w:bodyDiv w:val="1"/>
      <w:marLeft w:val="0"/>
      <w:marRight w:val="0"/>
      <w:marTop w:val="0"/>
      <w:marBottom w:val="0"/>
      <w:divBdr>
        <w:top w:val="none" w:sz="0" w:space="0" w:color="auto"/>
        <w:left w:val="none" w:sz="0" w:space="0" w:color="auto"/>
        <w:bottom w:val="none" w:sz="0" w:space="0" w:color="auto"/>
        <w:right w:val="none" w:sz="0" w:space="0" w:color="auto"/>
      </w:divBdr>
    </w:div>
    <w:div w:id="1126196293">
      <w:bodyDiv w:val="1"/>
      <w:marLeft w:val="0"/>
      <w:marRight w:val="0"/>
      <w:marTop w:val="0"/>
      <w:marBottom w:val="0"/>
      <w:divBdr>
        <w:top w:val="none" w:sz="0" w:space="0" w:color="auto"/>
        <w:left w:val="none" w:sz="0" w:space="0" w:color="auto"/>
        <w:bottom w:val="none" w:sz="0" w:space="0" w:color="auto"/>
        <w:right w:val="none" w:sz="0" w:space="0" w:color="auto"/>
      </w:divBdr>
    </w:div>
    <w:div w:id="1132403247">
      <w:bodyDiv w:val="1"/>
      <w:marLeft w:val="0"/>
      <w:marRight w:val="0"/>
      <w:marTop w:val="0"/>
      <w:marBottom w:val="0"/>
      <w:divBdr>
        <w:top w:val="none" w:sz="0" w:space="0" w:color="auto"/>
        <w:left w:val="none" w:sz="0" w:space="0" w:color="auto"/>
        <w:bottom w:val="none" w:sz="0" w:space="0" w:color="auto"/>
        <w:right w:val="none" w:sz="0" w:space="0" w:color="auto"/>
      </w:divBdr>
    </w:div>
    <w:div w:id="1417744463">
      <w:bodyDiv w:val="1"/>
      <w:marLeft w:val="0"/>
      <w:marRight w:val="0"/>
      <w:marTop w:val="0"/>
      <w:marBottom w:val="0"/>
      <w:divBdr>
        <w:top w:val="none" w:sz="0" w:space="0" w:color="auto"/>
        <w:left w:val="none" w:sz="0" w:space="0" w:color="auto"/>
        <w:bottom w:val="none" w:sz="0" w:space="0" w:color="auto"/>
        <w:right w:val="none" w:sz="0" w:space="0" w:color="auto"/>
      </w:divBdr>
    </w:div>
    <w:div w:id="1578518924">
      <w:bodyDiv w:val="1"/>
      <w:marLeft w:val="0"/>
      <w:marRight w:val="0"/>
      <w:marTop w:val="0"/>
      <w:marBottom w:val="0"/>
      <w:divBdr>
        <w:top w:val="none" w:sz="0" w:space="0" w:color="auto"/>
        <w:left w:val="none" w:sz="0" w:space="0" w:color="auto"/>
        <w:bottom w:val="none" w:sz="0" w:space="0" w:color="auto"/>
        <w:right w:val="none" w:sz="0" w:space="0" w:color="auto"/>
      </w:divBdr>
    </w:div>
    <w:div w:id="20868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documentation\Tax%20DMS%206.7\C-Design\00-Standards\Design%20BOF%20Template%20v67.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E4D8C-76E1-4D62-9C2B-00007F3B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BOF Template v67.0.1.dotx</Template>
  <TotalTime>0</TotalTime>
  <Pages>158</Pages>
  <Words>47337</Words>
  <Characters>282203</Characters>
  <Application>Microsoft Office Word</Application>
  <DocSecurity>2</DocSecurity>
  <Lines>2351</Lines>
  <Paragraphs>657</Paragraphs>
  <ScaleCrop>false</ScaleCrop>
  <HeadingPairs>
    <vt:vector size="2" baseType="variant">
      <vt:variant>
        <vt:lpstr>Title</vt:lpstr>
      </vt:variant>
      <vt:variant>
        <vt:i4>1</vt:i4>
      </vt:variant>
    </vt:vector>
  </HeadingPairs>
  <TitlesOfParts>
    <vt:vector size="1" baseType="lpstr">
      <vt:lpstr>REG_B01 - Common Logic (Registrations)</vt:lpstr>
    </vt:vector>
  </TitlesOfParts>
  <Manager>Kristy Hay</Manager>
  <Company>PwC</Company>
  <LinksUpToDate>false</LinksUpToDate>
  <CharactersWithSpaces>328883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REG_B01 - Common Logic (Registrations)</dc:title>
  <dc:creator>Aivin John</dc:creator>
  <cp:lastModifiedBy>aivin john</cp:lastModifiedBy>
  <cp:revision>2</cp:revision>
  <cp:lastPrinted>2012-07-19T04:53:00Z</cp:lastPrinted>
  <dcterms:created xsi:type="dcterms:W3CDTF">2013-08-11T23:27:00Z</dcterms:created>
  <dcterms:modified xsi:type="dcterms:W3CDTF">2013-08-11T23:27:00Z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PwC TLS</vt:lpwstr>
  </property>
  <property fmtid="{D5CDD505-2E9C-101B-9397-08002B2CF9AE}" pid="3" name="Project">
    <vt:lpwstr>Global Tax DMS</vt:lpwstr>
  </property>
  <property fmtid="{D5CDD505-2E9C-101B-9397-08002B2CF9AE}" pid="4" name="Client Contact">
    <vt:lpwstr>Global Governance Group</vt:lpwstr>
  </property>
  <property fmtid="{D5CDD505-2E9C-101B-9397-08002B2CF9AE}" pid="5" name="Reference">
    <vt:lpwstr>N/A</vt:lpwstr>
  </property>
  <property fmtid="{D5CDD505-2E9C-101B-9397-08002B2CF9AE}" pid="6" name="Version">
    <vt:lpwstr>67s.1.11</vt:lpwstr>
  </property>
  <property fmtid="{D5CDD505-2E9C-101B-9397-08002B2CF9AE}" pid="7" name="Status">
    <vt:lpwstr>Draft</vt:lpwstr>
  </property>
  <property fmtid="{D5CDD505-2E9C-101B-9397-08002B2CF9AE}" pid="8" name="Assignment Partners">
    <vt:lpwstr>Global Governance Group</vt:lpwstr>
  </property>
  <property fmtid="{D5CDD505-2E9C-101B-9397-08002B2CF9AE}" pid="9" name="Project Manager">
    <vt:lpwstr>Kristy Hay</vt:lpwstr>
  </property>
  <property fmtid="{D5CDD505-2E9C-101B-9397-08002B2CF9AE}" pid="10" name="Partner">
    <vt:lpwstr>Global Governance Group</vt:lpwstr>
  </property>
</Properties>
</file>