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42D7" w14:textId="77777777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ГУАП</w:t>
      </w:r>
    </w:p>
    <w:p w14:paraId="7C59C0E3" w14:textId="3F94A798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КАФЕДРА № 43</w:t>
      </w:r>
    </w:p>
    <w:p w14:paraId="1A49C33F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 xml:space="preserve">ОТЧЁТ </w:t>
      </w:r>
      <w:r w:rsidRPr="00F541AC">
        <w:rPr>
          <w:rFonts w:ascii="Times New Roman" w:hAnsi="Times New Roman" w:cs="Times New Roman"/>
          <w:sz w:val="24"/>
        </w:rPr>
        <w:br/>
        <w:t>ЗАЩИЩЕН С ОЦЕНКОЙ</w:t>
      </w:r>
    </w:p>
    <w:p w14:paraId="1AD40841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8447F3" w:rsidRPr="00F541AC" w14:paraId="6C043EE4" w14:textId="77777777" w:rsidTr="00F06DAD"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4D5A36" w14:textId="0B8E3D73" w:rsidR="008447F3" w:rsidRPr="00F541AC" w:rsidRDefault="00FE0ABE" w:rsidP="00F06D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д-р техн. наук,</w:t>
            </w:r>
            <w:r w:rsidR="000940F2">
              <w:rPr>
                <w:rFonts w:ascii="Times New Roman" w:hAnsi="Times New Roman" w:cs="Times New Roman"/>
              </w:rPr>
              <w:t xml:space="preserve">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AB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9EAF4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7A418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1EEA02" w14:textId="1F0F0AC0" w:rsidR="008447F3" w:rsidRPr="00F541AC" w:rsidRDefault="00FE0ABE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С. И. Колесникова</w:t>
            </w:r>
          </w:p>
        </w:tc>
      </w:tr>
      <w:tr w:rsidR="008447F3" w:rsidRPr="00F541AC" w14:paraId="5100E6E9" w14:textId="77777777" w:rsidTr="00F06DAD"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DADE1" w14:textId="6E4BFBE8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 xml:space="preserve">должность, уч. </w:t>
            </w:r>
            <w:r w:rsidR="0049343B" w:rsidRPr="00F541AC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49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4F4B2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C120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B72D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2FF8C6A" w14:textId="77777777" w:rsidR="008447F3" w:rsidRPr="00F541AC" w:rsidRDefault="008447F3" w:rsidP="008447F3">
      <w:pPr>
        <w:pStyle w:val="a3"/>
        <w:ind w:firstLine="0"/>
      </w:pPr>
    </w:p>
    <w:p w14:paraId="20BA7715" w14:textId="77777777" w:rsidR="008447F3" w:rsidRPr="00F541AC" w:rsidRDefault="008447F3" w:rsidP="008447F3">
      <w:pPr>
        <w:pStyle w:val="a3"/>
        <w:ind w:firstLin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1631"/>
        <w:gridCol w:w="236"/>
        <w:gridCol w:w="2639"/>
        <w:gridCol w:w="236"/>
        <w:gridCol w:w="2629"/>
      </w:tblGrid>
      <w:tr w:rsidR="008447F3" w:rsidRPr="00F541AC" w14:paraId="70174F4C" w14:textId="77777777" w:rsidTr="00F06DAD">
        <w:tc>
          <w:tcPr>
            <w:tcW w:w="9639" w:type="dxa"/>
            <w:gridSpan w:val="6"/>
            <w:hideMark/>
          </w:tcPr>
          <w:p w14:paraId="2C77196E" w14:textId="4FBC0B8F" w:rsidR="008447F3" w:rsidRPr="00771733" w:rsidRDefault="008447F3" w:rsidP="00F06DAD">
            <w:pPr>
              <w:pStyle w:val="a3"/>
              <w:spacing w:before="960"/>
              <w:ind w:firstLine="0"/>
              <w:jc w:val="center"/>
              <w:rPr>
                <w:lang w:val="en-US" w:eastAsia="en-US"/>
              </w:rPr>
            </w:pPr>
            <w:r w:rsidRPr="00F541AC">
              <w:rPr>
                <w:lang w:eastAsia="en-US"/>
              </w:rPr>
              <w:t xml:space="preserve">ОТЧЁТ О </w:t>
            </w:r>
            <w:r w:rsidR="00625F6D">
              <w:rPr>
                <w:lang w:eastAsia="en-US"/>
              </w:rPr>
              <w:t>ПРАКТИЧЕСКОЙ</w:t>
            </w:r>
            <w:r w:rsidRPr="00F541AC">
              <w:rPr>
                <w:lang w:eastAsia="en-US"/>
              </w:rPr>
              <w:t xml:space="preserve"> РАБОТЕ №</w:t>
            </w:r>
            <w:r w:rsidR="00C22499">
              <w:rPr>
                <w:lang w:eastAsia="en-US"/>
              </w:rPr>
              <w:t>3</w:t>
            </w:r>
          </w:p>
        </w:tc>
      </w:tr>
      <w:tr w:rsidR="008447F3" w:rsidRPr="00F541AC" w14:paraId="3B11F308" w14:textId="77777777" w:rsidTr="00F06DAD">
        <w:tc>
          <w:tcPr>
            <w:tcW w:w="9639" w:type="dxa"/>
            <w:gridSpan w:val="6"/>
            <w:hideMark/>
          </w:tcPr>
          <w:p w14:paraId="494A1B9B" w14:textId="3DB2E9E3" w:rsidR="00FE0ABE" w:rsidRPr="00FE0ABE" w:rsidRDefault="00C22499" w:rsidP="00FE0ABE">
            <w:pPr>
              <w:pStyle w:val="-0"/>
              <w:rPr>
                <w:caps/>
              </w:rPr>
            </w:pPr>
            <w:r>
              <w:rPr>
                <w:caps/>
              </w:rPr>
              <w:t>ТЕОРИЯ ИГР. БИМАТРИЧНЫЕ ИГРЫ</w:t>
            </w:r>
          </w:p>
        </w:tc>
      </w:tr>
      <w:tr w:rsidR="008447F3" w:rsidRPr="00F541AC" w14:paraId="753CA487" w14:textId="77777777" w:rsidTr="00F06DAD">
        <w:tc>
          <w:tcPr>
            <w:tcW w:w="9639" w:type="dxa"/>
            <w:gridSpan w:val="6"/>
            <w:hideMark/>
          </w:tcPr>
          <w:p w14:paraId="3AA55F0F" w14:textId="626F17AC" w:rsidR="008447F3" w:rsidRPr="000004B2" w:rsidRDefault="008447F3" w:rsidP="00F06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41AC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 w:rsidR="00FE0ABE">
              <w:rPr>
                <w:rFonts w:ascii="Times New Roman" w:hAnsi="Times New Roman" w:cs="Times New Roman"/>
                <w:sz w:val="28"/>
                <w:szCs w:val="28"/>
              </w:rPr>
              <w:t>СИСТЕМНЫЙ АНАЛИЗ</w:t>
            </w:r>
          </w:p>
        </w:tc>
      </w:tr>
      <w:tr w:rsidR="008447F3" w:rsidRPr="00F541AC" w14:paraId="114564F4" w14:textId="77777777" w:rsidTr="00F06DAD">
        <w:trPr>
          <w:trHeight w:val="1833"/>
        </w:trPr>
        <w:tc>
          <w:tcPr>
            <w:tcW w:w="9639" w:type="dxa"/>
            <w:gridSpan w:val="6"/>
          </w:tcPr>
          <w:p w14:paraId="3280C654" w14:textId="77777777" w:rsidR="008447F3" w:rsidRPr="00F541AC" w:rsidRDefault="008447F3" w:rsidP="00F06DAD">
            <w:pPr>
              <w:pStyle w:val="3"/>
              <w:spacing w:before="24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7F3" w:rsidRPr="00F541AC" w14:paraId="310E37B4" w14:textId="77777777" w:rsidTr="00F06DAD">
        <w:trPr>
          <w:trHeight w:val="555"/>
        </w:trPr>
        <w:tc>
          <w:tcPr>
            <w:tcW w:w="9639" w:type="dxa"/>
            <w:gridSpan w:val="6"/>
            <w:hideMark/>
          </w:tcPr>
          <w:p w14:paraId="2E3E8F5A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РАБОТУ ВЫПОЛНИЛ</w:t>
            </w:r>
          </w:p>
        </w:tc>
      </w:tr>
      <w:tr w:rsidR="008447F3" w:rsidRPr="00F541AC" w14:paraId="2A99C33E" w14:textId="77777777" w:rsidTr="00F06DAD">
        <w:tc>
          <w:tcPr>
            <w:tcW w:w="2268" w:type="dxa"/>
            <w:vAlign w:val="bottom"/>
            <w:hideMark/>
          </w:tcPr>
          <w:p w14:paraId="097BBD39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16FC76" w14:textId="7D0BDB09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821EC">
              <w:rPr>
                <w:rFonts w:ascii="Times New Roman" w:hAnsi="Times New Roman" w:cs="Times New Roman"/>
                <w:sz w:val="24"/>
                <w:szCs w:val="24"/>
              </w:rPr>
              <w:t>330М</w:t>
            </w:r>
          </w:p>
        </w:tc>
        <w:tc>
          <w:tcPr>
            <w:tcW w:w="236" w:type="dxa"/>
            <w:vAlign w:val="center"/>
          </w:tcPr>
          <w:p w14:paraId="6BE0230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AC3CE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AA830EC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69958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А.А. Кинько</w:t>
            </w:r>
          </w:p>
        </w:tc>
      </w:tr>
      <w:tr w:rsidR="008447F3" w:rsidRPr="00F541AC" w14:paraId="64CE447C" w14:textId="77777777" w:rsidTr="00F06DAD">
        <w:tc>
          <w:tcPr>
            <w:tcW w:w="2268" w:type="dxa"/>
            <w:vAlign w:val="center"/>
          </w:tcPr>
          <w:p w14:paraId="67E3F6A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9D89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07782C7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3E10FA5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C21F073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1D125EDF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инициалы, фамилия</w:t>
            </w:r>
          </w:p>
        </w:tc>
      </w:tr>
    </w:tbl>
    <w:p w14:paraId="09841E7B" w14:textId="77777777" w:rsidR="008447F3" w:rsidRPr="00F541AC" w:rsidRDefault="008447F3" w:rsidP="008447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3DE165A" w14:textId="25CC183B" w:rsidR="00A90F2E" w:rsidRDefault="00026120" w:rsidP="0049343B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8447F3" w:rsidRPr="00F541AC">
        <w:rPr>
          <w:rFonts w:ascii="Times New Roman" w:hAnsi="Times New Roman" w:cs="Times New Roman"/>
          <w:sz w:val="24"/>
          <w:szCs w:val="24"/>
        </w:rPr>
        <w:t xml:space="preserve">Санкт-Петербург </w:t>
      </w:r>
      <w:r w:rsidR="008447F3" w:rsidRPr="00F541AC">
        <w:rPr>
          <w:rFonts w:ascii="Times New Roman" w:hAnsi="Times New Roman" w:cs="Times New Roman"/>
          <w:sz w:val="24"/>
          <w:szCs w:val="24"/>
        </w:rPr>
        <w:fldChar w:fldCharType="begin"/>
      </w:r>
      <w:r w:rsidR="008447F3" w:rsidRPr="00F541AC">
        <w:rPr>
          <w:rFonts w:ascii="Times New Roman" w:hAnsi="Times New Roman" w:cs="Times New Roman"/>
          <w:sz w:val="24"/>
          <w:szCs w:val="24"/>
        </w:rPr>
        <w:instrText xml:space="preserve"> DATE  \@ "yyyy"  \* MERGEFORMAT </w:instrText>
      </w:r>
      <w:r w:rsidR="008447F3" w:rsidRPr="00F541AC">
        <w:rPr>
          <w:rFonts w:ascii="Times New Roman" w:hAnsi="Times New Roman" w:cs="Times New Roman"/>
          <w:sz w:val="24"/>
          <w:szCs w:val="24"/>
        </w:rPr>
        <w:fldChar w:fldCharType="separate"/>
      </w:r>
      <w:r w:rsidR="006B7051">
        <w:rPr>
          <w:rFonts w:ascii="Times New Roman" w:hAnsi="Times New Roman" w:cs="Times New Roman"/>
          <w:noProof/>
          <w:sz w:val="24"/>
          <w:szCs w:val="24"/>
        </w:rPr>
        <w:t>2023</w:t>
      </w:r>
      <w:r w:rsidR="008447F3" w:rsidRPr="00F541A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9B7B215" w14:textId="45450FA6" w:rsidR="00EA3706" w:rsidRDefault="00EA3706" w:rsidP="000004B2">
      <w:pPr>
        <w:rPr>
          <w:rFonts w:ascii="Times New Roman" w:hAnsi="Times New Roman" w:cs="Times New Roman"/>
          <w:sz w:val="24"/>
          <w:szCs w:val="24"/>
        </w:rPr>
      </w:pPr>
    </w:p>
    <w:p w14:paraId="439B6DBE" w14:textId="5A29584C" w:rsidR="00FE0ABE" w:rsidRDefault="00FE0ABE" w:rsidP="000004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</w:p>
    <w:p w14:paraId="4399268D" w14:textId="27C8AE9F" w:rsidR="00FE0ABE" w:rsidRPr="00B32398" w:rsidRDefault="00FE0ABE" w:rsidP="00B323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работы является </w:t>
      </w:r>
      <w:r w:rsidR="00640434">
        <w:rPr>
          <w:rFonts w:ascii="Times New Roman" w:hAnsi="Times New Roman" w:cs="Times New Roman"/>
          <w:sz w:val="24"/>
          <w:szCs w:val="24"/>
        </w:rPr>
        <w:t xml:space="preserve">освоение </w:t>
      </w:r>
      <w:r w:rsidR="006B7051">
        <w:rPr>
          <w:rFonts w:ascii="Times New Roman" w:hAnsi="Times New Roman" w:cs="Times New Roman"/>
          <w:sz w:val="24"/>
          <w:szCs w:val="24"/>
        </w:rPr>
        <w:t>основ теории игр, биматричных игр.</w:t>
      </w:r>
    </w:p>
    <w:p w14:paraId="2E837C17" w14:textId="2335CD45" w:rsidR="000004B2" w:rsidRDefault="000004B2" w:rsidP="000004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Текст задания</w:t>
      </w:r>
      <w:r w:rsidR="00640434">
        <w:rPr>
          <w:rFonts w:ascii="Times New Roman" w:hAnsi="Times New Roman" w:cs="Times New Roman"/>
          <w:b/>
          <w:bCs/>
          <w:sz w:val="24"/>
          <w:szCs w:val="24"/>
        </w:rPr>
        <w:t xml:space="preserve"> №1</w:t>
      </w:r>
    </w:p>
    <w:p w14:paraId="1E37331F" w14:textId="34909405" w:rsidR="006B7051" w:rsidRDefault="006B7051" w:rsidP="006B7051">
      <w:pPr>
        <w:rPr>
          <w:rFonts w:ascii="Times New Roman" w:hAnsi="Times New Roman" w:cs="Times New Roman"/>
          <w:sz w:val="24"/>
          <w:szCs w:val="24"/>
        </w:rPr>
      </w:pPr>
      <w:r w:rsidRPr="006B7051">
        <w:rPr>
          <w:rFonts w:ascii="Times New Roman" w:hAnsi="Times New Roman" w:cs="Times New Roman"/>
          <w:sz w:val="24"/>
          <w:szCs w:val="24"/>
        </w:rPr>
        <w:t>Фермеру необходимо определить, в каких пропорциях засеять свое поле тремя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051">
        <w:rPr>
          <w:rFonts w:ascii="Times New Roman" w:hAnsi="Times New Roman" w:cs="Times New Roman"/>
          <w:sz w:val="24"/>
          <w:szCs w:val="24"/>
        </w:rPr>
        <w:t>культурами К1, К2, К3, если урожайность этих культур, а, значит, и прибыль,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051">
        <w:rPr>
          <w:rFonts w:ascii="Times New Roman" w:hAnsi="Times New Roman" w:cs="Times New Roman"/>
          <w:sz w:val="24"/>
          <w:szCs w:val="24"/>
        </w:rPr>
        <w:t>зависят от того, каким будет лето: прохладным и дождливым,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051">
        <w:rPr>
          <w:rFonts w:ascii="Times New Roman" w:hAnsi="Times New Roman" w:cs="Times New Roman"/>
          <w:sz w:val="24"/>
          <w:szCs w:val="24"/>
        </w:rPr>
        <w:t>среднестатистическим, или жарким и сухим. Фермер подсчитал чистую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051">
        <w:rPr>
          <w:rFonts w:ascii="Times New Roman" w:hAnsi="Times New Roman" w:cs="Times New Roman"/>
          <w:sz w:val="24"/>
          <w:szCs w:val="24"/>
        </w:rPr>
        <w:t>прибыль с 1 гектара от разных культур в зависимости от погоды. Игра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051">
        <w:rPr>
          <w:rFonts w:ascii="Times New Roman" w:hAnsi="Times New Roman" w:cs="Times New Roman"/>
          <w:sz w:val="24"/>
          <w:szCs w:val="24"/>
        </w:rPr>
        <w:t>определяется следующей таблицей.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6B7051" w14:paraId="52C2D126" w14:textId="77777777" w:rsidTr="006B7051">
        <w:tc>
          <w:tcPr>
            <w:tcW w:w="2478" w:type="dxa"/>
            <w:vAlign w:val="center"/>
          </w:tcPr>
          <w:p w14:paraId="348EC830" w14:textId="77777777" w:rsidR="006B7051" w:rsidRDefault="006B7051" w:rsidP="006B7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  <w:vAlign w:val="center"/>
          </w:tcPr>
          <w:p w14:paraId="64A2B23A" w14:textId="2A03637D" w:rsidR="006B7051" w:rsidRDefault="00DD7A35" w:rsidP="006B7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Лето дождливое и прохладное</w:t>
            </w:r>
          </w:p>
        </w:tc>
        <w:tc>
          <w:tcPr>
            <w:tcW w:w="2478" w:type="dxa"/>
            <w:vAlign w:val="center"/>
          </w:tcPr>
          <w:p w14:paraId="509C3E46" w14:textId="5900D939" w:rsidR="006B7051" w:rsidRDefault="00DD7A35" w:rsidP="006B7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Лето среднестатистическое</w:t>
            </w:r>
          </w:p>
        </w:tc>
        <w:tc>
          <w:tcPr>
            <w:tcW w:w="2478" w:type="dxa"/>
            <w:vAlign w:val="center"/>
          </w:tcPr>
          <w:p w14:paraId="150DF027" w14:textId="464A3B27" w:rsidR="006B7051" w:rsidRDefault="00DD7A35" w:rsidP="006B7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Лето жаркое и сухое</w:t>
            </w:r>
          </w:p>
        </w:tc>
      </w:tr>
      <w:tr w:rsidR="006B7051" w14:paraId="173EBAC8" w14:textId="77777777" w:rsidTr="006B7051">
        <w:tc>
          <w:tcPr>
            <w:tcW w:w="2478" w:type="dxa"/>
            <w:vAlign w:val="center"/>
          </w:tcPr>
          <w:p w14:paraId="16DE7580" w14:textId="78EBC8FD" w:rsidR="006B7051" w:rsidRDefault="00DD7A35" w:rsidP="006B7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К1</w:t>
            </w:r>
          </w:p>
        </w:tc>
        <w:tc>
          <w:tcPr>
            <w:tcW w:w="2478" w:type="dxa"/>
            <w:vAlign w:val="center"/>
          </w:tcPr>
          <w:p w14:paraId="6F4E690B" w14:textId="1F46EDF1" w:rsidR="006B7051" w:rsidRDefault="00DD7A35" w:rsidP="006B7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78" w:type="dxa"/>
            <w:vAlign w:val="center"/>
          </w:tcPr>
          <w:p w14:paraId="2E20B805" w14:textId="28B6009A" w:rsidR="006B7051" w:rsidRDefault="00DD7A35" w:rsidP="006B7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78" w:type="dxa"/>
            <w:vAlign w:val="center"/>
          </w:tcPr>
          <w:p w14:paraId="38405662" w14:textId="05179441" w:rsidR="006B7051" w:rsidRDefault="00DD7A35" w:rsidP="006B7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B7051" w14:paraId="713D696D" w14:textId="77777777" w:rsidTr="006B7051">
        <w:tc>
          <w:tcPr>
            <w:tcW w:w="2478" w:type="dxa"/>
            <w:vAlign w:val="center"/>
          </w:tcPr>
          <w:p w14:paraId="5C904194" w14:textId="4370DE2F" w:rsidR="006B7051" w:rsidRDefault="00DD7A35" w:rsidP="006B7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К2</w:t>
            </w:r>
          </w:p>
        </w:tc>
        <w:tc>
          <w:tcPr>
            <w:tcW w:w="2478" w:type="dxa"/>
            <w:vAlign w:val="center"/>
          </w:tcPr>
          <w:p w14:paraId="2530AA14" w14:textId="7F2301DA" w:rsidR="006B7051" w:rsidRDefault="00DD7A35" w:rsidP="006B7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78" w:type="dxa"/>
            <w:vAlign w:val="center"/>
          </w:tcPr>
          <w:p w14:paraId="56F9768A" w14:textId="6941E64A" w:rsidR="006B7051" w:rsidRDefault="00DD7A35" w:rsidP="006B7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78" w:type="dxa"/>
            <w:vAlign w:val="center"/>
          </w:tcPr>
          <w:p w14:paraId="3B456B98" w14:textId="19B09172" w:rsidR="006B7051" w:rsidRDefault="00DD7A35" w:rsidP="006B7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B7051" w14:paraId="4DE59938" w14:textId="77777777" w:rsidTr="006B7051">
        <w:tc>
          <w:tcPr>
            <w:tcW w:w="2478" w:type="dxa"/>
            <w:vAlign w:val="center"/>
          </w:tcPr>
          <w:p w14:paraId="5C02782D" w14:textId="1ADCAF89" w:rsidR="006B7051" w:rsidRDefault="00DD7A35" w:rsidP="006B7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К3</w:t>
            </w:r>
          </w:p>
        </w:tc>
        <w:tc>
          <w:tcPr>
            <w:tcW w:w="2478" w:type="dxa"/>
            <w:vAlign w:val="center"/>
          </w:tcPr>
          <w:p w14:paraId="65C940AB" w14:textId="7D0AF716" w:rsidR="006B7051" w:rsidRDefault="00DD7A35" w:rsidP="006B7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78" w:type="dxa"/>
            <w:vAlign w:val="center"/>
          </w:tcPr>
          <w:p w14:paraId="74C2D6A8" w14:textId="202C96A0" w:rsidR="006B7051" w:rsidRDefault="00DD7A35" w:rsidP="006B7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78" w:type="dxa"/>
            <w:vAlign w:val="center"/>
          </w:tcPr>
          <w:p w14:paraId="71B1D281" w14:textId="181FE954" w:rsidR="006B7051" w:rsidRDefault="00DD7A35" w:rsidP="006B7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</w:tbl>
    <w:p w14:paraId="6124D841" w14:textId="77777777" w:rsidR="006B7051" w:rsidRDefault="006B7051" w:rsidP="006B7051">
      <w:pPr>
        <w:rPr>
          <w:rFonts w:ascii="Times New Roman" w:hAnsi="Times New Roman" w:cs="Times New Roman"/>
          <w:sz w:val="24"/>
          <w:szCs w:val="24"/>
        </w:rPr>
      </w:pPr>
    </w:p>
    <w:p w14:paraId="2CA6F325" w14:textId="695BDE2A" w:rsidR="00DD7A35" w:rsidRDefault="00DD7A35" w:rsidP="00DD7A35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Имеется ли ситуация равновесия в чистых стратегиях?</w:t>
      </w:r>
    </w:p>
    <w:p w14:paraId="7AE87D71" w14:textId="5B26391B" w:rsidR="00DD7A35" w:rsidRDefault="00DD7A35" w:rsidP="00DD7A35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D7A35">
        <w:rPr>
          <w:rFonts w:ascii="Times New Roman" w:hAnsi="Times New Roman" w:cs="Times New Roman"/>
          <w:sz w:val="24"/>
          <w:szCs w:val="24"/>
        </w:rPr>
        <w:t>Сформулировать проблему как игру в смешанных стратегиях и решить ее.</w:t>
      </w:r>
    </w:p>
    <w:p w14:paraId="4202A81D" w14:textId="00CC4E20" w:rsidR="00DD7A35" w:rsidRDefault="00DD7A35" w:rsidP="00DD7A35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D7A35">
        <w:rPr>
          <w:rFonts w:ascii="Times New Roman" w:hAnsi="Times New Roman" w:cs="Times New Roman"/>
          <w:sz w:val="24"/>
          <w:szCs w:val="24"/>
        </w:rPr>
        <w:t>Определить оптимальную стратегию поведения фермера</w:t>
      </w:r>
    </w:p>
    <w:p w14:paraId="795A1665" w14:textId="6F2F526D" w:rsidR="00DD7A35" w:rsidRDefault="00DD7A35" w:rsidP="00DD7A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Текст задания №2</w:t>
      </w:r>
    </w:p>
    <w:p w14:paraId="22D958C4" w14:textId="38C3F8D8" w:rsidR="00DD7A35" w:rsidRDefault="00DD7A35" w:rsidP="00DD7A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решение биматричной игры, заданной парой матриц</w:t>
      </w:r>
    </w:p>
    <w:p w14:paraId="76C64FA6" w14:textId="62BA09FF" w:rsidR="00DD7A35" w:rsidRPr="00DD7A35" w:rsidRDefault="00DD7A35" w:rsidP="00DD7A35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,B=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e>
                </m:mr>
              </m:m>
            </m:e>
          </m:d>
        </m:oMath>
      </m:oMathPara>
    </w:p>
    <w:p w14:paraId="5D467FF6" w14:textId="57476A03" w:rsidR="0056196F" w:rsidRDefault="0056196F" w:rsidP="005619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 работы</w:t>
      </w:r>
    </w:p>
    <w:p w14:paraId="423162CC" w14:textId="4036D43E" w:rsidR="007D667F" w:rsidRDefault="00F13FFA" w:rsidP="00F13FFA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Решение задания №1.</w:t>
      </w:r>
    </w:p>
    <w:p w14:paraId="34A91193" w14:textId="50DEE183" w:rsidR="003E21D5" w:rsidRDefault="00DD7A35" w:rsidP="00DD7A35">
      <w:pPr>
        <w:pStyle w:val="a6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Найдем </w:t>
      </w:r>
      <w:r w:rsidR="0088512F">
        <w:rPr>
          <w:rFonts w:ascii="Times New Roman" w:eastAsiaTheme="minorEastAsia" w:hAnsi="Times New Roman" w:cs="Times New Roman"/>
          <w:sz w:val="24"/>
          <w:szCs w:val="24"/>
        </w:rPr>
        <w:t>верхнюю и нижнюю цены игр, используя формулы:</w:t>
      </w:r>
    </w:p>
    <w:p w14:paraId="337E17AB" w14:textId="1E92DC25" w:rsidR="0088512F" w:rsidRPr="0088512F" w:rsidRDefault="0088512F" w:rsidP="0088512F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j=1,2,3</m:t>
          </m:r>
        </m:oMath>
      </m:oMathPara>
    </w:p>
    <w:p w14:paraId="08DDC4AE" w14:textId="53F4F8F7" w:rsidR="0088512F" w:rsidRPr="00E91B93" w:rsidRDefault="0088512F" w:rsidP="0088512F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=1,2,3</m:t>
          </m:r>
        </m:oMath>
      </m:oMathPara>
    </w:p>
    <w:p w14:paraId="280630BE" w14:textId="5A2F9725" w:rsidR="00E91B93" w:rsidRDefault="00E91B93" w:rsidP="0088512F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a=8,b=9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420480">
        <w:rPr>
          <w:rFonts w:ascii="Times New Roman" w:eastAsiaTheme="minorEastAsia" w:hAnsi="Times New Roman" w:cs="Times New Roman"/>
          <w:sz w:val="24"/>
          <w:szCs w:val="24"/>
        </w:rPr>
        <w:t>ч</w:t>
      </w:r>
      <w:r w:rsidR="00420480" w:rsidRPr="00420480">
        <w:rPr>
          <w:rFonts w:ascii="Times New Roman" w:eastAsiaTheme="minorEastAsia" w:hAnsi="Times New Roman" w:cs="Times New Roman"/>
          <w:sz w:val="24"/>
          <w:szCs w:val="24"/>
        </w:rPr>
        <w:t>то свидетельствует об отсутствии седловой точки, так как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a≠b</m:t>
        </m:r>
      </m:oMath>
      <w:r w:rsidR="00420480" w:rsidRPr="00420480">
        <w:rPr>
          <w:rFonts w:ascii="Times New Roman" w:eastAsiaTheme="minorEastAsia" w:hAnsi="Times New Roman" w:cs="Times New Roman"/>
          <w:sz w:val="24"/>
          <w:szCs w:val="24"/>
        </w:rPr>
        <w:t xml:space="preserve">, тогда цена игры находится в пределах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8 ≤ y ≤ 9</m:t>
        </m:r>
      </m:oMath>
      <w:r w:rsidR="00420480" w:rsidRPr="00420480">
        <w:rPr>
          <w:rFonts w:ascii="Times New Roman" w:eastAsiaTheme="minorEastAsia" w:hAnsi="Times New Roman" w:cs="Times New Roman"/>
          <w:sz w:val="24"/>
          <w:szCs w:val="24"/>
        </w:rPr>
        <w:t>. Находим решение игры в смешанных стратегиях.</w:t>
      </w:r>
    </w:p>
    <w:p w14:paraId="480CCB46" w14:textId="185F8E52" w:rsidR="00420480" w:rsidRDefault="00420480" w:rsidP="00420480">
      <w:pPr>
        <w:pStyle w:val="a6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Проверим матрицу на доминирующие строки и доминирующие столбцы.</w:t>
      </w:r>
    </w:p>
    <w:p w14:paraId="3F27C7D9" w14:textId="3031B94C" w:rsidR="00420480" w:rsidRDefault="00420480" w:rsidP="00420480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420480">
        <w:rPr>
          <w:rFonts w:ascii="Times New Roman" w:eastAsiaTheme="minorEastAsia" w:hAnsi="Times New Roman" w:cs="Times New Roman"/>
          <w:sz w:val="24"/>
          <w:szCs w:val="24"/>
        </w:rPr>
        <w:t xml:space="preserve">-я стратегия 1-го игрока доминирует его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Pr="00420480">
        <w:rPr>
          <w:rFonts w:ascii="Times New Roman" w:eastAsiaTheme="minorEastAsia" w:hAnsi="Times New Roman" w:cs="Times New Roman"/>
          <w:sz w:val="24"/>
          <w:szCs w:val="24"/>
        </w:rPr>
        <w:t xml:space="preserve">-ю стратегию,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kj</m:t>
            </m:r>
          </m:sub>
        </m:sSub>
      </m:oMath>
      <w:r w:rsidRPr="00420480">
        <w:rPr>
          <w:rFonts w:ascii="Times New Roman" w:eastAsiaTheme="minorEastAsia" w:hAnsi="Times New Roman" w:cs="Times New Roman"/>
          <w:sz w:val="24"/>
          <w:szCs w:val="24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j∈N</m:t>
        </m:r>
      </m:oMath>
      <w:r w:rsidRPr="0042048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20480">
        <w:rPr>
          <w:rFonts w:ascii="Times New Roman" w:eastAsiaTheme="minorEastAsia" w:hAnsi="Times New Roman" w:cs="Times New Roman"/>
          <w:sz w:val="24"/>
          <w:szCs w:val="24"/>
        </w:rPr>
        <w:t>и хотя бы для одного</w:t>
      </w:r>
      <w:r w:rsidRPr="0042048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kj</m:t>
            </m:r>
          </m:sub>
        </m:sSub>
      </m:oMath>
      <w:r w:rsidRPr="00420480">
        <w:rPr>
          <w:rFonts w:ascii="Times New Roman" w:eastAsiaTheme="minorEastAsia" w:hAnsi="Times New Roman" w:cs="Times New Roman"/>
          <w:sz w:val="24"/>
          <w:szCs w:val="24"/>
        </w:rPr>
        <w:t xml:space="preserve">. В этом случае говорят также, что i-я стратегия (или строка) – доминирующая,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Pr="00420480">
        <w:rPr>
          <w:rFonts w:ascii="Times New Roman" w:eastAsiaTheme="minorEastAsia" w:hAnsi="Times New Roman" w:cs="Times New Roman"/>
          <w:sz w:val="24"/>
          <w:szCs w:val="24"/>
        </w:rPr>
        <w:t>-я – доминируемая.</w:t>
      </w:r>
      <w:r w:rsidRPr="0042048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По аналогии находятся доминирующие столбцы.</w:t>
      </w:r>
    </w:p>
    <w:p w14:paraId="1E3AC73B" w14:textId="0DD36A49" w:rsidR="00420480" w:rsidRDefault="00420480" w:rsidP="00420480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Так, стратегия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42048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доминирует над стратегией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следовательно, исключаем первую строку матрицы. Вероятность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Таким же образом исключаем третий столбец. Остается таблица: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3182"/>
        <w:gridCol w:w="3185"/>
        <w:gridCol w:w="3185"/>
      </w:tblGrid>
      <w:tr w:rsidR="00420480" w14:paraId="5F15EEF9" w14:textId="77777777" w:rsidTr="00420480">
        <w:tc>
          <w:tcPr>
            <w:tcW w:w="3304" w:type="dxa"/>
          </w:tcPr>
          <w:p w14:paraId="1E14D825" w14:textId="77777777" w:rsidR="00420480" w:rsidRDefault="00420480" w:rsidP="00B47F7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304" w:type="dxa"/>
          </w:tcPr>
          <w:p w14:paraId="20B4CB13" w14:textId="02DCE386" w:rsidR="00420480" w:rsidRPr="00B47F7E" w:rsidRDefault="00B47F7E" w:rsidP="00B47F7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W1</w:t>
            </w:r>
          </w:p>
        </w:tc>
        <w:tc>
          <w:tcPr>
            <w:tcW w:w="3304" w:type="dxa"/>
          </w:tcPr>
          <w:p w14:paraId="52DF6441" w14:textId="66EFDEF5" w:rsidR="00420480" w:rsidRPr="00B47F7E" w:rsidRDefault="00B47F7E" w:rsidP="00B47F7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W2</w:t>
            </w:r>
          </w:p>
        </w:tc>
      </w:tr>
      <w:tr w:rsidR="00420480" w14:paraId="52FCBEBE" w14:textId="77777777" w:rsidTr="00420480">
        <w:tc>
          <w:tcPr>
            <w:tcW w:w="3304" w:type="dxa"/>
          </w:tcPr>
          <w:p w14:paraId="677DACBB" w14:textId="42B51F15" w:rsidR="00420480" w:rsidRPr="00B47F7E" w:rsidRDefault="00B47F7E" w:rsidP="00B47F7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K2</w:t>
            </w:r>
          </w:p>
        </w:tc>
        <w:tc>
          <w:tcPr>
            <w:tcW w:w="3304" w:type="dxa"/>
          </w:tcPr>
          <w:p w14:paraId="5B587FD0" w14:textId="4A60A4ED" w:rsidR="00420480" w:rsidRPr="00B47F7E" w:rsidRDefault="00B47F7E" w:rsidP="00B47F7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304" w:type="dxa"/>
          </w:tcPr>
          <w:p w14:paraId="6D2C2E65" w14:textId="78A3FBF9" w:rsidR="00420480" w:rsidRPr="00B47F7E" w:rsidRDefault="00B47F7E" w:rsidP="00B47F7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420480" w14:paraId="20788948" w14:textId="77777777" w:rsidTr="00420480">
        <w:tc>
          <w:tcPr>
            <w:tcW w:w="3304" w:type="dxa"/>
          </w:tcPr>
          <w:p w14:paraId="452E6826" w14:textId="0A67B5AE" w:rsidR="00420480" w:rsidRPr="00B47F7E" w:rsidRDefault="00B47F7E" w:rsidP="00B47F7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K3</w:t>
            </w:r>
          </w:p>
        </w:tc>
        <w:tc>
          <w:tcPr>
            <w:tcW w:w="3304" w:type="dxa"/>
          </w:tcPr>
          <w:p w14:paraId="205E4D94" w14:textId="46068488" w:rsidR="00420480" w:rsidRPr="00B47F7E" w:rsidRDefault="00B47F7E" w:rsidP="00B47F7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304" w:type="dxa"/>
          </w:tcPr>
          <w:p w14:paraId="5CD2DD16" w14:textId="03171FAA" w:rsidR="00420480" w:rsidRPr="00B47F7E" w:rsidRDefault="00B47F7E" w:rsidP="00B47F7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</w:tbl>
    <w:p w14:paraId="7C860A6F" w14:textId="77777777" w:rsidR="00420480" w:rsidRPr="00420480" w:rsidRDefault="00420480" w:rsidP="00420480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829B65F" w14:textId="46B4F0BE" w:rsidR="0088512F" w:rsidRDefault="00B47F7E" w:rsidP="0088512F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Далее найдем решение в смешанных стратегиях, запишем системы уравнений.</w:t>
      </w:r>
    </w:p>
    <w:p w14:paraId="48299B12" w14:textId="77777777" w:rsidR="00B47F7E" w:rsidRPr="00B47F7E" w:rsidRDefault="00B47F7E" w:rsidP="00B47F7E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7p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+9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=y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+8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=y</m:t>
                  </m:r>
                </m:e>
              </m:eqArr>
            </m:e>
          </m:d>
        </m:oMath>
      </m:oMathPara>
    </w:p>
    <w:p w14:paraId="23A0CBC8" w14:textId="375E11DC" w:rsidR="00B47F7E" w:rsidRDefault="00B47F7E" w:rsidP="00B47F7E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+9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+8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y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4"/>
          <w:szCs w:val="24"/>
        </w:rPr>
        <w:t>Решив эти системы, получим:</w:t>
      </w:r>
    </w:p>
    <w:p w14:paraId="63B5DF91" w14:textId="01234BD6" w:rsidR="00B47F7E" w:rsidRPr="00B47F7E" w:rsidRDefault="00B47F7E" w:rsidP="00B47F7E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</m:oMath>
      </m:oMathPara>
    </w:p>
    <w:p w14:paraId="2AF5F268" w14:textId="023DE6A9" w:rsidR="00B47F7E" w:rsidRDefault="00B47F7E" w:rsidP="00B47F7E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Так, оптимальная смешанная стратегия игрока фермера: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B47F7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«погоды» -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,0</m:t>
            </m:r>
          </m:e>
        </m:d>
      </m:oMath>
      <w:r w:rsidRPr="00B47F7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Цена игры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25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 w:rsidRPr="00B47F7E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лежащая в пределах нижней и верхней цены игры.</w:t>
      </w:r>
    </w:p>
    <w:p w14:paraId="2A169A09" w14:textId="52707991" w:rsidR="00B47F7E" w:rsidRDefault="00B47F7E" w:rsidP="00B47F7E">
      <w:pPr>
        <w:ind w:left="36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Решение задания №2</w:t>
      </w:r>
    </w:p>
    <w:p w14:paraId="2526A94A" w14:textId="0E9A0532" w:rsidR="00B47F7E" w:rsidRDefault="00B47F7E" w:rsidP="00E26DA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Определим чистую стратегию, отметив в матрице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максимальные </w:t>
      </w:r>
      <w:r w:rsidR="00E26DA0">
        <w:rPr>
          <w:rFonts w:ascii="Times New Roman" w:eastAsiaTheme="minorEastAsia" w:hAnsi="Times New Roman" w:cs="Times New Roman"/>
          <w:iCs/>
          <w:sz w:val="24"/>
          <w:szCs w:val="24"/>
        </w:rPr>
        <w:t xml:space="preserve">элементы каждой из строк, а также 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="00E26DA0" w:rsidRPr="00E26DA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E26DA0">
        <w:rPr>
          <w:rFonts w:ascii="Times New Roman" w:eastAsiaTheme="minorEastAsia" w:hAnsi="Times New Roman" w:cs="Times New Roman"/>
          <w:iCs/>
          <w:sz w:val="24"/>
          <w:szCs w:val="24"/>
        </w:rPr>
        <w:t>максимальные элементы каждого из столбцов:</w:t>
      </w:r>
    </w:p>
    <w:p w14:paraId="6626A5B2" w14:textId="5DF6ED7B" w:rsidR="00E26DA0" w:rsidRPr="00E26DA0" w:rsidRDefault="00E26DA0" w:rsidP="00E26DA0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15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16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13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,B=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14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16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e>
                </m:mr>
              </m:m>
            </m:e>
          </m:d>
        </m:oMath>
      </m:oMathPara>
    </w:p>
    <w:p w14:paraId="5E39BF13" w14:textId="77AC23C7" w:rsidR="00E26DA0" w:rsidRDefault="00E26DA0" w:rsidP="00E26DA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Так и в матрице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и в матрице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есть отмеченное число с одинаковыми координатами, находим чистую стратегию обоих игроков:</w:t>
      </w:r>
    </w:p>
    <w:p w14:paraId="02C08C9A" w14:textId="0E73263A" w:rsidR="00E26DA0" w:rsidRDefault="00E26DA0" w:rsidP="00E26DA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0,1,0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;Q=(0,1,0)</m:t>
          </m:r>
        </m:oMath>
      </m:oMathPara>
    </w:p>
    <w:p w14:paraId="0B417723" w14:textId="011B01EA" w:rsidR="00E26DA0" w:rsidRDefault="00E26DA0" w:rsidP="00E26DA0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Выводы</w:t>
      </w:r>
    </w:p>
    <w:p w14:paraId="078BC0DC" w14:textId="5EE09A5E" w:rsidR="00E26DA0" w:rsidRPr="00E26DA0" w:rsidRDefault="00E26DA0" w:rsidP="00E26DA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В ходе выполнения лабораторной работы были получены теоретические основы теории игр, а также биматричных игр. Так, практически, для задач варианта №8 были получены результаты: 1) фермеру нужно засадить треть поля второй культурой, а остаток – третьей</w:t>
      </w:r>
      <w:r w:rsidRPr="00E26DA0">
        <w:rPr>
          <w:rFonts w:ascii="Times New Roman" w:eastAsiaTheme="minorEastAsia" w:hAnsi="Times New Roman" w:cs="Times New Roman"/>
          <w:iCs/>
          <w:sz w:val="24"/>
          <w:szCs w:val="24"/>
        </w:rPr>
        <w:t xml:space="preserve">; 2)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чистая стратегия: </w:t>
      </w:r>
      <m:oMath>
        <m:r>
          <w:rPr>
            <w:rFonts w:ascii="Cambria Math" w:hAnsi="Cambria Math" w:cs="Times New Roman"/>
            <w:sz w:val="24"/>
            <w:szCs w:val="24"/>
          </w:rPr>
          <m:t>P=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0,1,0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;Q=(0,1,0)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при цене игры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16</m:t>
        </m:r>
      </m:oMath>
      <w:r w:rsidRPr="00E26DA0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200F3D63" w14:textId="17725C7D" w:rsidR="00E26DA0" w:rsidRPr="00E26DA0" w:rsidRDefault="00E26DA0" w:rsidP="00E26DA0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2AB0B13" w14:textId="6AB66F7A" w:rsidR="00B47F7E" w:rsidRPr="00B47F7E" w:rsidRDefault="00B47F7E" w:rsidP="0088512F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B47F7E" w:rsidRPr="00B47F7E" w:rsidSect="00F541AC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79AD"/>
    <w:multiLevelType w:val="hybridMultilevel"/>
    <w:tmpl w:val="621EB0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A52A15"/>
    <w:multiLevelType w:val="hybridMultilevel"/>
    <w:tmpl w:val="96888AF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507ADC3C">
      <w:start w:val="1"/>
      <w:numFmt w:val="russianLower"/>
      <w:lvlText w:val="%2."/>
      <w:lvlJc w:val="left"/>
      <w:pPr>
        <w:ind w:left="178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F9C7849"/>
    <w:multiLevelType w:val="hybridMultilevel"/>
    <w:tmpl w:val="C082EEB4"/>
    <w:lvl w:ilvl="0" w:tplc="FFDAF0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5965B0A"/>
    <w:multiLevelType w:val="hybridMultilevel"/>
    <w:tmpl w:val="A298130E"/>
    <w:lvl w:ilvl="0" w:tplc="6A14E0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4580154"/>
    <w:multiLevelType w:val="hybridMultilevel"/>
    <w:tmpl w:val="1A207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13ACA"/>
    <w:multiLevelType w:val="hybridMultilevel"/>
    <w:tmpl w:val="AC863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E2B7E"/>
    <w:multiLevelType w:val="hybridMultilevel"/>
    <w:tmpl w:val="D0B65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173590">
    <w:abstractNumId w:val="3"/>
  </w:num>
  <w:num w:numId="2" w16cid:durableId="2039626374">
    <w:abstractNumId w:val="2"/>
  </w:num>
  <w:num w:numId="3" w16cid:durableId="78648227">
    <w:abstractNumId w:val="0"/>
  </w:num>
  <w:num w:numId="4" w16cid:durableId="1122185527">
    <w:abstractNumId w:val="1"/>
  </w:num>
  <w:num w:numId="5" w16cid:durableId="215551709">
    <w:abstractNumId w:val="6"/>
  </w:num>
  <w:num w:numId="6" w16cid:durableId="662200182">
    <w:abstractNumId w:val="4"/>
  </w:num>
  <w:num w:numId="7" w16cid:durableId="15713060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EC"/>
    <w:rsid w:val="000004B2"/>
    <w:rsid w:val="00012E41"/>
    <w:rsid w:val="0001374F"/>
    <w:rsid w:val="00015900"/>
    <w:rsid w:val="00026120"/>
    <w:rsid w:val="0003000E"/>
    <w:rsid w:val="000318FF"/>
    <w:rsid w:val="00040CFB"/>
    <w:rsid w:val="0004123D"/>
    <w:rsid w:val="0004518D"/>
    <w:rsid w:val="000706E5"/>
    <w:rsid w:val="000707C9"/>
    <w:rsid w:val="000940F2"/>
    <w:rsid w:val="0009447D"/>
    <w:rsid w:val="000A5993"/>
    <w:rsid w:val="000D60F5"/>
    <w:rsid w:val="000E177C"/>
    <w:rsid w:val="000E31BC"/>
    <w:rsid w:val="001026B7"/>
    <w:rsid w:val="00127E4C"/>
    <w:rsid w:val="00172404"/>
    <w:rsid w:val="00175BB8"/>
    <w:rsid w:val="001A6AE9"/>
    <w:rsid w:val="001C34DB"/>
    <w:rsid w:val="002821EC"/>
    <w:rsid w:val="002B0706"/>
    <w:rsid w:val="002F249A"/>
    <w:rsid w:val="003117D8"/>
    <w:rsid w:val="00321C4F"/>
    <w:rsid w:val="003E0DD5"/>
    <w:rsid w:val="003E21D5"/>
    <w:rsid w:val="003E6246"/>
    <w:rsid w:val="00401095"/>
    <w:rsid w:val="00420480"/>
    <w:rsid w:val="004309F4"/>
    <w:rsid w:val="004425D1"/>
    <w:rsid w:val="00444743"/>
    <w:rsid w:val="004567EF"/>
    <w:rsid w:val="00483C43"/>
    <w:rsid w:val="00484167"/>
    <w:rsid w:val="00487FAA"/>
    <w:rsid w:val="0049343B"/>
    <w:rsid w:val="00496B33"/>
    <w:rsid w:val="004A1F91"/>
    <w:rsid w:val="004B034A"/>
    <w:rsid w:val="00504E8F"/>
    <w:rsid w:val="00525F79"/>
    <w:rsid w:val="0053121C"/>
    <w:rsid w:val="00547622"/>
    <w:rsid w:val="0056196F"/>
    <w:rsid w:val="0056255F"/>
    <w:rsid w:val="00563B18"/>
    <w:rsid w:val="00587A2F"/>
    <w:rsid w:val="005D07C0"/>
    <w:rsid w:val="005E22E1"/>
    <w:rsid w:val="00615C4B"/>
    <w:rsid w:val="00625F6D"/>
    <w:rsid w:val="00640434"/>
    <w:rsid w:val="00661EE1"/>
    <w:rsid w:val="0067412C"/>
    <w:rsid w:val="006A1FEC"/>
    <w:rsid w:val="006B7051"/>
    <w:rsid w:val="006E58EF"/>
    <w:rsid w:val="006E7AF5"/>
    <w:rsid w:val="006F5A99"/>
    <w:rsid w:val="007064FE"/>
    <w:rsid w:val="00731488"/>
    <w:rsid w:val="00735A32"/>
    <w:rsid w:val="00743EFC"/>
    <w:rsid w:val="00771733"/>
    <w:rsid w:val="007D667F"/>
    <w:rsid w:val="007F142C"/>
    <w:rsid w:val="008272DC"/>
    <w:rsid w:val="00837717"/>
    <w:rsid w:val="008447F3"/>
    <w:rsid w:val="00852E70"/>
    <w:rsid w:val="008808D7"/>
    <w:rsid w:val="00884E93"/>
    <w:rsid w:val="0088512F"/>
    <w:rsid w:val="008912B0"/>
    <w:rsid w:val="008B47AF"/>
    <w:rsid w:val="008C1943"/>
    <w:rsid w:val="008E62A1"/>
    <w:rsid w:val="009026E3"/>
    <w:rsid w:val="00940B92"/>
    <w:rsid w:val="00953933"/>
    <w:rsid w:val="00986356"/>
    <w:rsid w:val="009B7C60"/>
    <w:rsid w:val="009F66D2"/>
    <w:rsid w:val="00A21793"/>
    <w:rsid w:val="00A341A2"/>
    <w:rsid w:val="00A44C37"/>
    <w:rsid w:val="00A5701E"/>
    <w:rsid w:val="00A754E2"/>
    <w:rsid w:val="00A90F2E"/>
    <w:rsid w:val="00AD3DBF"/>
    <w:rsid w:val="00B1432B"/>
    <w:rsid w:val="00B24F69"/>
    <w:rsid w:val="00B32398"/>
    <w:rsid w:val="00B47F7E"/>
    <w:rsid w:val="00B61620"/>
    <w:rsid w:val="00B92D6A"/>
    <w:rsid w:val="00BC7CDA"/>
    <w:rsid w:val="00BD60B4"/>
    <w:rsid w:val="00BF07A7"/>
    <w:rsid w:val="00BF7175"/>
    <w:rsid w:val="00C06DB0"/>
    <w:rsid w:val="00C20F7A"/>
    <w:rsid w:val="00C22499"/>
    <w:rsid w:val="00C30FCB"/>
    <w:rsid w:val="00C924CC"/>
    <w:rsid w:val="00CE4084"/>
    <w:rsid w:val="00CF17AE"/>
    <w:rsid w:val="00D069EC"/>
    <w:rsid w:val="00D34F75"/>
    <w:rsid w:val="00D6408B"/>
    <w:rsid w:val="00D6793F"/>
    <w:rsid w:val="00D8110C"/>
    <w:rsid w:val="00D841B0"/>
    <w:rsid w:val="00D96E13"/>
    <w:rsid w:val="00DA60A9"/>
    <w:rsid w:val="00DD7A35"/>
    <w:rsid w:val="00E26DA0"/>
    <w:rsid w:val="00E42757"/>
    <w:rsid w:val="00E76DE3"/>
    <w:rsid w:val="00E91B93"/>
    <w:rsid w:val="00EA3706"/>
    <w:rsid w:val="00EB67F6"/>
    <w:rsid w:val="00F06DAD"/>
    <w:rsid w:val="00F13FFA"/>
    <w:rsid w:val="00F145B2"/>
    <w:rsid w:val="00F42189"/>
    <w:rsid w:val="00F45459"/>
    <w:rsid w:val="00F541AC"/>
    <w:rsid w:val="00F94C84"/>
    <w:rsid w:val="00FA543F"/>
    <w:rsid w:val="00FD581F"/>
    <w:rsid w:val="00FE0ABE"/>
    <w:rsid w:val="00FE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8EE00"/>
  <w15:chartTrackingRefBased/>
  <w15:docId w15:val="{DB6A16E3-044C-44C5-A85C-BDCD39B2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DA0"/>
  </w:style>
  <w:style w:type="paragraph" w:styleId="3">
    <w:name w:val="heading 3"/>
    <w:basedOn w:val="a"/>
    <w:next w:val="a"/>
    <w:link w:val="30"/>
    <w:uiPriority w:val="99"/>
    <w:unhideWhenUsed/>
    <w:qFormat/>
    <w:rsid w:val="008447F3"/>
    <w:pPr>
      <w:keepNext/>
      <w:keepLines/>
      <w:spacing w:before="200" w:after="0" w:line="276" w:lineRule="auto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8447F3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semiHidden/>
    <w:unhideWhenUsed/>
    <w:rsid w:val="008447F3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8447F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-">
    <w:name w:val="Титульный - название Знак"/>
    <w:basedOn w:val="a0"/>
    <w:link w:val="-0"/>
    <w:locked/>
    <w:rsid w:val="008447F3"/>
    <w:rPr>
      <w:rFonts w:ascii="Times New Roman" w:hAnsi="Times New Roman" w:cs="Times New Roman"/>
      <w:b/>
      <w:sz w:val="32"/>
      <w:szCs w:val="32"/>
    </w:rPr>
  </w:style>
  <w:style w:type="paragraph" w:customStyle="1" w:styleId="-0">
    <w:name w:val="Титульный - название"/>
    <w:basedOn w:val="a"/>
    <w:link w:val="-"/>
    <w:qFormat/>
    <w:rsid w:val="008447F3"/>
    <w:pPr>
      <w:spacing w:before="720" w:after="720" w:line="276" w:lineRule="auto"/>
      <w:contextualSpacing/>
      <w:jc w:val="center"/>
    </w:pPr>
    <w:rPr>
      <w:rFonts w:ascii="Times New Roman" w:hAnsi="Times New Roman" w:cs="Times New Roman"/>
      <w:b/>
      <w:sz w:val="32"/>
      <w:szCs w:val="32"/>
    </w:rPr>
  </w:style>
  <w:style w:type="character" w:styleId="a5">
    <w:name w:val="Placeholder Text"/>
    <w:basedOn w:val="a0"/>
    <w:uiPriority w:val="99"/>
    <w:semiHidden/>
    <w:rsid w:val="000E177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06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D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31488"/>
    <w:pPr>
      <w:ind w:left="720"/>
      <w:contextualSpacing/>
    </w:pPr>
  </w:style>
  <w:style w:type="table" w:styleId="a7">
    <w:name w:val="Table Grid"/>
    <w:basedOn w:val="a1"/>
    <w:rsid w:val="00B14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159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1590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159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93B5F-5B0A-4724-B9E1-C26510682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Lis</dc:creator>
  <cp:keywords/>
  <dc:description/>
  <cp:lastModifiedBy>Nika Lis</cp:lastModifiedBy>
  <cp:revision>45</cp:revision>
  <dcterms:created xsi:type="dcterms:W3CDTF">2021-03-10T12:04:00Z</dcterms:created>
  <dcterms:modified xsi:type="dcterms:W3CDTF">2023-12-18T01:01:00Z</dcterms:modified>
</cp:coreProperties>
</file>