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</w:t>
      </w:r>
    </w:p>
    <w:p>
      <w:r>
        <w:t>Тема: Маска ввода и валидация Email</w:t>
        <w:br/>
      </w:r>
    </w:p>
    <w:p>
      <w:pPr>
        <w:pStyle w:val="Heading2"/>
      </w:pPr>
      <w:r>
        <w:t>Цель работы</w:t>
      </w:r>
    </w:p>
    <w:p>
      <w:r>
        <w:t>Научиться применять маску ввода и валидацию для поля Email в форме добавления пользователей.</w:t>
      </w:r>
    </w:p>
    <w:p>
      <w:pPr>
        <w:pStyle w:val="Heading2"/>
      </w:pPr>
      <w:r>
        <w:t>Описание решения</w:t>
      </w:r>
    </w:p>
    <w:p>
      <w:r>
        <w:t>Для ввода Email используется TextBox. Проверка корректности Email выполняется с помощью регулярного выражения.</w:t>
      </w:r>
    </w:p>
    <w:p>
      <w:pPr>
        <w:pStyle w:val="Heading2"/>
      </w:pPr>
      <w:r>
        <w:t>Пример регулярного выражения</w:t>
      </w:r>
    </w:p>
    <w:p>
      <w:r>
        <w:t>^[A-Za-z0-9._%+-]+@[A-Za-z0-9.-]+\.[A-Za-z]{2,}$</w:t>
      </w:r>
    </w:p>
    <w:p>
      <w:pPr>
        <w:pStyle w:val="Heading2"/>
      </w:pPr>
      <w:r>
        <w:t>Пример кода (C#)</w:t>
      </w:r>
    </w:p>
    <w:p>
      <w:r>
        <w:br/>
        <w:t>private bool IsValidEmail(string email)</w:t>
        <w:br/>
        <w:t>{</w:t>
        <w:br/>
        <w:t xml:space="preserve">    return Regex.IsMatch(email,</w:t>
        <w:br/>
        <w:t xml:space="preserve">        @"^[A-Za-z0-9._%+-]+@[A-Za-z0-9.-]+\.[A-Za-z]{2,}$");</w:t>
        <w:br/>
        <w:t>}</w:t>
        <w:br/>
      </w:r>
    </w:p>
    <w:p>
      <w:pPr>
        <w:pStyle w:val="Heading2"/>
      </w:pPr>
      <w:r>
        <w:t>Вывод</w:t>
      </w:r>
    </w:p>
    <w:p>
      <w:r>
        <w:t>В ходе лабораторной работы была реализована маска ввода и валидация Email, что позволяет избежать ошибок при вводе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