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Работа с классами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Часть 2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Королев.А.А</w:t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практический опыт работы с ООП в Python. использование инкапсуляции, наследования.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 с установленным программным обеспечением Python.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классами и методами в Python позволяет создавать и структурировать сложные программы, разделяя их на отдельные блоки кода с определенными функциональными возможностями. Использование классов и методов помогает повысить повторное использование кода, упростить его понимание и поддержку, а также облегчить работу над проектом команде разработчиков.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 задачи: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целью данной работы является разработка приложения, которое будет возвращать информацию корректности ввода пароля пользователя, а также будет иметь функцию смены пароля. Также приложение, которое будет возвращать информацию о транспортном средстве Vehicle  и отдельно об автомобиле Car, используя родительский класс Vehicle.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работу с ООП в python.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корректное функционирование программы.</w:t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254635</wp:posOffset>
            </wp:positionH>
            <wp:positionV relativeFrom="paragraph">
              <wp:posOffset>371475</wp:posOffset>
            </wp:positionV>
            <wp:extent cx="5475605" cy="2658110"/>
            <wp:effectExtent b="0" l="0" r="0" t="0"/>
            <wp:wrapTopAndBottom distB="0" distT="0"/>
            <wp:docPr id="179221706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658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-85089</wp:posOffset>
            </wp:positionH>
            <wp:positionV relativeFrom="paragraph">
              <wp:posOffset>327025</wp:posOffset>
            </wp:positionV>
            <wp:extent cx="5940425" cy="867410"/>
            <wp:effectExtent b="0" l="0" r="0" t="0"/>
            <wp:wrapTopAndBottom distB="0" distT="0"/>
            <wp:docPr id="179221706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6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378460</wp:posOffset>
            </wp:positionV>
            <wp:extent cx="5940425" cy="3550285"/>
            <wp:effectExtent b="0" l="0" r="0" t="0"/>
            <wp:wrapTopAndBottom distB="0" distT="0"/>
            <wp:docPr id="179221706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3844925</wp:posOffset>
            </wp:positionV>
            <wp:extent cx="5940425" cy="1379855"/>
            <wp:effectExtent b="0" l="0" r="0" t="0"/>
            <wp:wrapTopAndBottom distB="0" distT="0"/>
            <wp:docPr id="179221706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примере данных приложений был получен практический опыт работы с ООП в Python.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F1440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F1440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1440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1440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F1440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F1440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1440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1440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1440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1440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F1440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1440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1440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1440D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F1440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F1440D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F1440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F1440D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F1440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F144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F1440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F1440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F1440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F1440D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F1440D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F1440D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F1440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F1440D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F1440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HYTnjAqMj73KIVsNVKmXsoUFw==">CgMxLjA4AHIhMUlaVmhZMEZwUEdnVmdoREZubDBpQVNSMVJXSGgxN2Rr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2024-11-10T08:27:00Z</dcterms:created>
  <dc:creator>Артём Королёв</dc:creator>
</cp:coreProperties>
</file>