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1576" w14:textId="77777777" w:rsidR="00B50EBB" w:rsidRPr="009927AC" w:rsidRDefault="00B50EBB" w:rsidP="00B50E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7A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17F01C3" w14:textId="4FA95E6A" w:rsidR="0073622B" w:rsidRPr="00B50EBB" w:rsidRDefault="00B50EBB">
      <w:pPr>
        <w:rPr>
          <w:rFonts w:ascii="Times New Roman" w:hAnsi="Times New Roman" w:cs="Times New Roman"/>
          <w:sz w:val="28"/>
          <w:szCs w:val="28"/>
        </w:rPr>
      </w:pPr>
      <w:r w:rsidRPr="009927AC">
        <w:rPr>
          <w:rFonts w:ascii="Times New Roman" w:hAnsi="Times New Roman" w:cs="Times New Roman"/>
          <w:sz w:val="28"/>
          <w:szCs w:val="28"/>
        </w:rPr>
        <w:t>Для выполнения задания 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.с)</w:t>
      </w:r>
      <w:r>
        <w:rPr>
          <w:rFonts w:ascii="Times New Roman" w:hAnsi="Times New Roman" w:cs="Times New Roman"/>
          <w:sz w:val="28"/>
          <w:szCs w:val="28"/>
        </w:rPr>
        <w:t xml:space="preserve">, которая считает факториал числа и выводит в консоль </w:t>
      </w:r>
      <w:r w:rsidRPr="00B50E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0E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50EBB">
        <w:rPr>
          <w:rFonts w:ascii="Times New Roman" w:hAnsi="Times New Roman" w:cs="Times New Roman"/>
          <w:sz w:val="28"/>
          <w:szCs w:val="28"/>
        </w:rPr>
        <w:t>!”.</w:t>
      </w:r>
    </w:p>
    <w:p w14:paraId="376C1FF9" w14:textId="38CECB85" w:rsidR="00B50EBB" w:rsidRDefault="00B50EBB">
      <w:pPr>
        <w:rPr>
          <w:rFonts w:ascii="Times New Roman" w:hAnsi="Times New Roman" w:cs="Times New Roman"/>
          <w:sz w:val="28"/>
          <w:szCs w:val="28"/>
        </w:rPr>
      </w:pPr>
      <w:r w:rsidRPr="00B50E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28F05" wp14:editId="64647DFD">
            <wp:extent cx="5940425" cy="2574290"/>
            <wp:effectExtent l="0" t="0" r="3175" b="0"/>
            <wp:docPr id="105502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5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E217" w14:textId="4867068C" w:rsidR="00B50EBB" w:rsidRPr="0005305A" w:rsidRDefault="00B5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</w:t>
      </w:r>
      <w:r w:rsidR="0005305A">
        <w:rPr>
          <w:rFonts w:ascii="Times New Roman" w:hAnsi="Times New Roman" w:cs="Times New Roman"/>
          <w:sz w:val="28"/>
          <w:szCs w:val="28"/>
        </w:rPr>
        <w:t xml:space="preserve">а программа работает с использованием функции </w:t>
      </w:r>
      <w:r w:rsidR="0005305A" w:rsidRPr="0005305A">
        <w:rPr>
          <w:rFonts w:ascii="Times New Roman" w:hAnsi="Times New Roman" w:cs="Times New Roman"/>
          <w:sz w:val="28"/>
          <w:szCs w:val="28"/>
        </w:rPr>
        <w:t>“</w:t>
      </w:r>
      <w:r w:rsidR="0005305A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="0005305A" w:rsidRPr="0005305A">
        <w:rPr>
          <w:rFonts w:ascii="Times New Roman" w:hAnsi="Times New Roman" w:cs="Times New Roman"/>
          <w:sz w:val="28"/>
          <w:szCs w:val="28"/>
        </w:rPr>
        <w:t>”</w:t>
      </w:r>
    </w:p>
    <w:p w14:paraId="10D7C947" w14:textId="44560433" w:rsidR="0005305A" w:rsidRDefault="00B50EBB">
      <w:pPr>
        <w:rPr>
          <w:rFonts w:ascii="Times New Roman" w:hAnsi="Times New Roman" w:cs="Times New Roman"/>
          <w:sz w:val="28"/>
          <w:szCs w:val="28"/>
        </w:rPr>
      </w:pPr>
      <w:r w:rsidRPr="00B50E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A22E0" wp14:editId="13A9D35B">
            <wp:extent cx="5940425" cy="2212975"/>
            <wp:effectExtent l="0" t="0" r="3175" b="0"/>
            <wp:docPr id="45288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7DD9" w14:textId="16999ED1" w:rsidR="0005305A" w:rsidRDefault="0005305A">
      <w:pPr>
        <w:rPr>
          <w:rFonts w:ascii="Times New Roman" w:hAnsi="Times New Roman" w:cs="Times New Roman"/>
          <w:sz w:val="28"/>
          <w:szCs w:val="28"/>
        </w:rPr>
      </w:pPr>
      <w:r w:rsidRPr="000530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E7ECF" wp14:editId="62CA536E">
            <wp:extent cx="5940425" cy="2536825"/>
            <wp:effectExtent l="0" t="0" r="3175" b="0"/>
            <wp:docPr id="197338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DF8F" w14:textId="77777777" w:rsidR="0005305A" w:rsidRDefault="0005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F517D" w14:textId="77777777" w:rsidR="00B50EBB" w:rsidRDefault="00B50EBB">
      <w:pPr>
        <w:rPr>
          <w:rFonts w:ascii="Times New Roman" w:hAnsi="Times New Roman" w:cs="Times New Roman"/>
          <w:sz w:val="28"/>
          <w:szCs w:val="28"/>
        </w:rPr>
      </w:pPr>
    </w:p>
    <w:p w14:paraId="6EB12F51" w14:textId="1E27686D" w:rsidR="0005305A" w:rsidRPr="0005305A" w:rsidRDefault="0005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 w:rsidRPr="000530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0530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 помощью которого мы оттранслировали программу на ассемблер.</w:t>
      </w:r>
    </w:p>
    <w:p w14:paraId="2576005B" w14:textId="77777777" w:rsidR="0005305A" w:rsidRDefault="0005305A">
      <w:pPr>
        <w:rPr>
          <w:rFonts w:ascii="Times New Roman" w:hAnsi="Times New Roman" w:cs="Times New Roman"/>
          <w:sz w:val="28"/>
          <w:szCs w:val="28"/>
        </w:rPr>
      </w:pPr>
      <w:r w:rsidRPr="000530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1AF27" wp14:editId="45192157">
            <wp:extent cx="3390900" cy="4057650"/>
            <wp:effectExtent l="0" t="0" r="0" b="0"/>
            <wp:docPr id="39342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7626" w14:textId="77777777" w:rsidR="0005305A" w:rsidRDefault="0005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трансляции, были написаны комментарии к кодам файлов </w:t>
      </w:r>
      <w:r w:rsidRPr="000530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053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05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530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53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05A">
        <w:rPr>
          <w:rFonts w:ascii="Times New Roman" w:hAnsi="Times New Roman" w:cs="Times New Roman"/>
          <w:sz w:val="28"/>
          <w:szCs w:val="28"/>
        </w:rPr>
        <w:t>”</w:t>
      </w:r>
    </w:p>
    <w:p w14:paraId="212DC2C2" w14:textId="49E1C762" w:rsidR="00F21903" w:rsidRDefault="00F21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AADFC0" w14:textId="4C430636" w:rsidR="00F21903" w:rsidRPr="00F21903" w:rsidRDefault="00F21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Потом был создан параллельный процесс этой программой</w:t>
      </w:r>
      <w:r>
        <w:rPr>
          <w:rFonts w:ascii="Times New Roman" w:hAnsi="Times New Roman" w:cs="Times New Roman"/>
          <w:sz w:val="28"/>
          <w:szCs w:val="28"/>
        </w:rPr>
        <w:br/>
      </w:r>
      <w:r w:rsidRPr="00F219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232DD" wp14:editId="25E1F4CA">
            <wp:extent cx="5940425" cy="5824855"/>
            <wp:effectExtent l="0" t="0" r="3175" b="4445"/>
            <wp:docPr id="61431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16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A06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10131606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14ECCF5C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183C821B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1FACA40E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51EF8009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319C07BE" w14:textId="77777777" w:rsidR="00F21903" w:rsidRDefault="00F21903">
      <w:pPr>
        <w:rPr>
          <w:rFonts w:ascii="Times New Roman" w:hAnsi="Times New Roman" w:cs="Times New Roman"/>
          <w:sz w:val="28"/>
          <w:szCs w:val="28"/>
        </w:rPr>
      </w:pPr>
    </w:p>
    <w:p w14:paraId="733D4632" w14:textId="6C0FB4E8" w:rsidR="00B50EBB" w:rsidRPr="00B50EBB" w:rsidRDefault="00B5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D2E62BD" w14:textId="77777777" w:rsidR="00B50EBB" w:rsidRPr="00B50EBB" w:rsidRDefault="00B50EBB">
      <w:pPr>
        <w:rPr>
          <w:rFonts w:ascii="Times New Roman" w:hAnsi="Times New Roman" w:cs="Times New Roman"/>
          <w:sz w:val="28"/>
          <w:szCs w:val="28"/>
        </w:rPr>
      </w:pPr>
    </w:p>
    <w:sectPr w:rsidR="00B50EBB" w:rsidRPr="00B5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B"/>
    <w:rsid w:val="0005305A"/>
    <w:rsid w:val="0073622B"/>
    <w:rsid w:val="00B50EBB"/>
    <w:rsid w:val="00F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BF50"/>
  <w15:chartTrackingRefBased/>
  <w15:docId w15:val="{6936652D-F908-4612-9340-7018931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B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Кожевников</dc:creator>
  <cp:keywords/>
  <dc:description/>
  <cp:lastModifiedBy>Артём Кожевников</cp:lastModifiedBy>
  <cp:revision>2</cp:revision>
  <dcterms:created xsi:type="dcterms:W3CDTF">2023-05-25T18:46:00Z</dcterms:created>
  <dcterms:modified xsi:type="dcterms:W3CDTF">2023-05-25T19:07:00Z</dcterms:modified>
</cp:coreProperties>
</file>