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A6191" w14:textId="77777777" w:rsidR="00CE27C9" w:rsidRDefault="00CE27C9" w:rsidP="00BC44C3"/>
    <w:p w14:paraId="43283EAA" w14:textId="77777777" w:rsidR="00BC44C3" w:rsidRDefault="00BC44C3" w:rsidP="00BC44C3">
      <w:r>
        <w:t>Задание:</w:t>
      </w:r>
    </w:p>
    <w:p w14:paraId="5A44F9D0" w14:textId="6853F3BD" w:rsidR="0061141A" w:rsidRDefault="00CE27C9" w:rsidP="00CE27C9">
      <w:r>
        <w:t>Отдел продаж проводит исследование по динамике спроса на продукты ЛК в стран</w:t>
      </w:r>
      <w:r w:rsidR="006A7572">
        <w:t>ах</w:t>
      </w:r>
      <w:r>
        <w:t xml:space="preserve"> А и Б. Необходимо выявить те продукты, объёмы продаж которых минимальны</w:t>
      </w:r>
      <w:r w:rsidR="006A7572">
        <w:t>,</w:t>
      </w:r>
      <w:r>
        <w:t xml:space="preserve"> и принять решение о проведении маркетинговых акций в этих странах.</w:t>
      </w:r>
    </w:p>
    <w:p w14:paraId="381289EC" w14:textId="1E1CFA31" w:rsidR="00CE27C9" w:rsidRDefault="00CE27C9" w:rsidP="00CE27C9">
      <w:r>
        <w:t xml:space="preserve">Им известно, что самым крупным партнёром Лаборатории в стране А является </w:t>
      </w:r>
      <w:r w:rsidRPr="00095CE6">
        <w:rPr>
          <w:rFonts w:ascii="Calibri" w:eastAsia="Times New Roman" w:hAnsi="Calibri" w:cs="Times New Roman"/>
          <w:color w:val="000000"/>
          <w:lang w:eastAsia="ru-RU"/>
        </w:rPr>
        <w:t>WowNet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, в стране Б - </w:t>
      </w:r>
      <w:r w:rsidRPr="00095CE6">
        <w:rPr>
          <w:rFonts w:ascii="Calibri" w:eastAsia="Times New Roman" w:hAnsi="Calibri" w:cs="Times New Roman"/>
          <w:color w:val="000000"/>
          <w:lang w:eastAsia="ru-RU"/>
        </w:rPr>
        <w:t>Banana-Telecom</w:t>
      </w:r>
      <w:r>
        <w:rPr>
          <w:rFonts w:ascii="Calibri" w:eastAsia="Times New Roman" w:hAnsi="Calibri" w:cs="Times New Roman"/>
          <w:color w:val="000000"/>
          <w:lang w:eastAsia="ru-RU"/>
        </w:rPr>
        <w:t>.</w:t>
      </w:r>
    </w:p>
    <w:p w14:paraId="233091C8" w14:textId="037633BE" w:rsidR="008E16C3" w:rsidRDefault="008E16C3" w:rsidP="0061141A">
      <w:r>
        <w:t>Сотрудникам отдела предстоит решить</w:t>
      </w:r>
      <w:r w:rsidR="006A7572">
        <w:t>,</w:t>
      </w:r>
      <w:r>
        <w:t xml:space="preserve"> по какому продукту в этом квартале необходимо провести акцию</w:t>
      </w:r>
      <w:r w:rsidR="00CE27C9">
        <w:t xml:space="preserve"> с каждым из партнёров</w:t>
      </w:r>
      <w:r>
        <w:t>. Для этого на основе данных о подписках двух провайдеров Вам необходимо подготовить несколько отчетов, которые помогут принять решение.</w:t>
      </w:r>
    </w:p>
    <w:p w14:paraId="4863EADC" w14:textId="780C9161" w:rsidR="00CE27C9" w:rsidRDefault="00CE27C9" w:rsidP="0061141A">
      <w:r>
        <w:t>Для анализа имеются следующие три таблицы:</w:t>
      </w:r>
    </w:p>
    <w:p w14:paraId="51EB1472" w14:textId="77777777" w:rsidR="0030331F" w:rsidRPr="001A4269" w:rsidRDefault="0030331F" w:rsidP="0030331F">
      <w:pPr>
        <w:pStyle w:val="ListParagraph"/>
        <w:numPr>
          <w:ilvl w:val="0"/>
          <w:numId w:val="2"/>
        </w:numPr>
      </w:pPr>
      <w:r>
        <w:t xml:space="preserve">Таблица </w:t>
      </w:r>
      <w:r w:rsidRPr="00CE27C9">
        <w:t>[</w:t>
      </w:r>
      <w:r>
        <w:rPr>
          <w:lang w:val="en-US"/>
        </w:rPr>
        <w:t>Products</w:t>
      </w:r>
      <w:r w:rsidRPr="00CE27C9">
        <w:t>]</w:t>
      </w:r>
      <w:r w:rsidRPr="001A4269">
        <w:t>.</w:t>
      </w:r>
      <w:r>
        <w:t xml:space="preserve"> Таблица с кодами продуктов, которые провайдеры продают своим пользователям. </w:t>
      </w:r>
    </w:p>
    <w:p w14:paraId="427C45C3" w14:textId="77777777" w:rsidR="0030331F" w:rsidRDefault="0030331F" w:rsidP="0030331F">
      <w:pPr>
        <w:pStyle w:val="ListParagraph"/>
        <w:numPr>
          <w:ilvl w:val="1"/>
          <w:numId w:val="2"/>
        </w:numPr>
      </w:pPr>
      <w:r>
        <w:t xml:space="preserve">Поле </w:t>
      </w:r>
      <w:r w:rsidRPr="001A4269">
        <w:rPr>
          <w:b/>
          <w:lang w:val="en-US"/>
        </w:rPr>
        <w:t>ProductId</w:t>
      </w:r>
      <w:r>
        <w:rPr>
          <w:lang w:val="en-US"/>
        </w:rPr>
        <w:t xml:space="preserve"> – </w:t>
      </w:r>
      <w:r>
        <w:t>идентификатор продукта.</w:t>
      </w:r>
    </w:p>
    <w:p w14:paraId="348D1658" w14:textId="77777777" w:rsidR="0030331F" w:rsidRDefault="0030331F" w:rsidP="0030331F">
      <w:pPr>
        <w:pStyle w:val="ListParagraph"/>
        <w:numPr>
          <w:ilvl w:val="1"/>
          <w:numId w:val="2"/>
        </w:numPr>
      </w:pPr>
      <w:r>
        <w:t xml:space="preserve">Поле </w:t>
      </w:r>
      <w:r w:rsidRPr="001A4269">
        <w:rPr>
          <w:b/>
          <w:lang w:val="en-US"/>
        </w:rPr>
        <w:t>ProductCode</w:t>
      </w:r>
      <w:r w:rsidRPr="001A4269">
        <w:t xml:space="preserve"> – </w:t>
      </w:r>
      <w:r>
        <w:t>код</w:t>
      </w:r>
      <w:r w:rsidRPr="001A4269">
        <w:t>/</w:t>
      </w:r>
      <w:r>
        <w:t>название продукта.</w:t>
      </w:r>
    </w:p>
    <w:p w14:paraId="3301341D" w14:textId="77777777" w:rsidR="0030331F" w:rsidRDefault="0030331F" w:rsidP="0030331F">
      <w:pPr>
        <w:pStyle w:val="ListParagraph"/>
        <w:numPr>
          <w:ilvl w:val="0"/>
          <w:numId w:val="2"/>
        </w:numPr>
      </w:pPr>
      <w:r>
        <w:t xml:space="preserve">Таблица </w:t>
      </w:r>
      <w:r w:rsidRPr="00CE27C9">
        <w:t>[</w:t>
      </w:r>
      <w:r>
        <w:rPr>
          <w:lang w:val="en-US"/>
        </w:rPr>
        <w:t>Subscribers</w:t>
      </w:r>
      <w:r w:rsidRPr="00CE27C9">
        <w:t>]</w:t>
      </w:r>
      <w:r w:rsidRPr="0004643A">
        <w:t xml:space="preserve">. </w:t>
      </w:r>
      <w:r>
        <w:t>Информация о подписчиках провайдера.</w:t>
      </w:r>
    </w:p>
    <w:p w14:paraId="5038FB06" w14:textId="77777777" w:rsidR="0030331F" w:rsidRDefault="0030331F" w:rsidP="0030331F">
      <w:pPr>
        <w:pStyle w:val="ListParagraph"/>
        <w:numPr>
          <w:ilvl w:val="1"/>
          <w:numId w:val="2"/>
        </w:numPr>
      </w:pPr>
      <w:r>
        <w:t xml:space="preserve">Поле </w:t>
      </w:r>
      <w:r w:rsidRPr="00161A8D">
        <w:rPr>
          <w:b/>
          <w:lang w:val="en-US"/>
        </w:rPr>
        <w:t>SubscriberId</w:t>
      </w:r>
      <w:r w:rsidRPr="0004643A">
        <w:t xml:space="preserve"> – </w:t>
      </w:r>
      <w:r>
        <w:t>идентификатор подписчика в системе.</w:t>
      </w:r>
    </w:p>
    <w:p w14:paraId="350301C0" w14:textId="77777777" w:rsidR="0030331F" w:rsidRDefault="0030331F" w:rsidP="0030331F">
      <w:pPr>
        <w:pStyle w:val="ListParagraph"/>
        <w:numPr>
          <w:ilvl w:val="1"/>
          <w:numId w:val="2"/>
        </w:numPr>
      </w:pPr>
      <w:r>
        <w:t xml:space="preserve">Поле </w:t>
      </w:r>
      <w:r w:rsidRPr="00161A8D">
        <w:rPr>
          <w:b/>
          <w:lang w:val="en-US"/>
        </w:rPr>
        <w:t>ProviderName</w:t>
      </w:r>
      <w:r>
        <w:rPr>
          <w:lang w:val="en-US"/>
        </w:rPr>
        <w:t xml:space="preserve"> – </w:t>
      </w:r>
      <w:r>
        <w:t>имя провайдера</w:t>
      </w:r>
    </w:p>
    <w:p w14:paraId="4F670428" w14:textId="77777777" w:rsidR="0030331F" w:rsidRDefault="0030331F" w:rsidP="0030331F">
      <w:pPr>
        <w:pStyle w:val="ListParagraph"/>
        <w:numPr>
          <w:ilvl w:val="1"/>
          <w:numId w:val="2"/>
        </w:numPr>
      </w:pPr>
      <w:r>
        <w:t xml:space="preserve">Поле </w:t>
      </w:r>
      <w:r w:rsidRPr="00161A8D">
        <w:rPr>
          <w:b/>
          <w:lang w:val="en-US"/>
        </w:rPr>
        <w:t>SubscriberName</w:t>
      </w:r>
      <w:r w:rsidRPr="0004643A">
        <w:t xml:space="preserve"> – </w:t>
      </w:r>
      <w:r>
        <w:t>имя подписчика в системе</w:t>
      </w:r>
    </w:p>
    <w:p w14:paraId="3E175177" w14:textId="5E59A978" w:rsidR="0030331F" w:rsidRDefault="0030331F" w:rsidP="0030331F">
      <w:pPr>
        <w:pStyle w:val="ListParagraph"/>
        <w:numPr>
          <w:ilvl w:val="1"/>
          <w:numId w:val="2"/>
        </w:numPr>
      </w:pPr>
      <w:r>
        <w:t xml:space="preserve">Поле </w:t>
      </w:r>
      <w:r w:rsidRPr="00161A8D">
        <w:rPr>
          <w:b/>
          <w:lang w:val="en-US"/>
        </w:rPr>
        <w:t>Subscri</w:t>
      </w:r>
      <w:r w:rsidR="00716AF1">
        <w:rPr>
          <w:b/>
          <w:lang w:val="en-US"/>
        </w:rPr>
        <w:t>p</w:t>
      </w:r>
      <w:r w:rsidRPr="00161A8D">
        <w:rPr>
          <w:b/>
          <w:lang w:val="en-US"/>
        </w:rPr>
        <w:t>tionStartDate</w:t>
      </w:r>
      <w:r w:rsidRPr="0004643A">
        <w:t xml:space="preserve"> – </w:t>
      </w:r>
      <w:r>
        <w:t>дата начала подписочного периода</w:t>
      </w:r>
    </w:p>
    <w:p w14:paraId="1F9D2164" w14:textId="30C74C58" w:rsidR="0030331F" w:rsidRDefault="0030331F" w:rsidP="0030331F">
      <w:pPr>
        <w:pStyle w:val="ListParagraph"/>
        <w:numPr>
          <w:ilvl w:val="1"/>
          <w:numId w:val="2"/>
        </w:numPr>
      </w:pPr>
      <w:r>
        <w:t xml:space="preserve">Поле </w:t>
      </w:r>
      <w:r w:rsidRPr="00161A8D">
        <w:rPr>
          <w:b/>
          <w:lang w:val="en-US"/>
        </w:rPr>
        <w:t>Subscri</w:t>
      </w:r>
      <w:r w:rsidR="00716AF1">
        <w:rPr>
          <w:b/>
          <w:lang w:val="en-US"/>
        </w:rPr>
        <w:t>p</w:t>
      </w:r>
      <w:r w:rsidRPr="00161A8D">
        <w:rPr>
          <w:b/>
          <w:lang w:val="en-US"/>
        </w:rPr>
        <w:t>tionEndDate</w:t>
      </w:r>
      <w:r w:rsidRPr="0004643A">
        <w:t xml:space="preserve"> – </w:t>
      </w:r>
      <w:r>
        <w:t>дата окончания подписочного периода</w:t>
      </w:r>
    </w:p>
    <w:p w14:paraId="7E8210BA" w14:textId="77777777" w:rsidR="001329D5" w:rsidRDefault="001329D5" w:rsidP="001329D5">
      <w:pPr>
        <w:pStyle w:val="ListParagraph"/>
        <w:numPr>
          <w:ilvl w:val="0"/>
          <w:numId w:val="2"/>
        </w:numPr>
      </w:pPr>
      <w:r>
        <w:t xml:space="preserve">Таблица </w:t>
      </w:r>
      <w:r w:rsidRPr="003E7DD7">
        <w:t>[</w:t>
      </w:r>
      <w:r>
        <w:rPr>
          <w:lang w:val="en-US"/>
        </w:rPr>
        <w:t>History</w:t>
      </w:r>
      <w:r w:rsidRPr="003E7DD7">
        <w:t xml:space="preserve">]. </w:t>
      </w:r>
      <w:r>
        <w:t>Информация о смене продукта для подписки.</w:t>
      </w:r>
    </w:p>
    <w:p w14:paraId="33DDA0DF" w14:textId="3D1942CB" w:rsidR="001329D5" w:rsidRDefault="001329D5" w:rsidP="001329D5">
      <w:pPr>
        <w:pStyle w:val="ListParagraph"/>
      </w:pPr>
      <w:r>
        <w:t>В течение всего подписочного периода пользователь может переходить с одного продукта на другой.</w:t>
      </w:r>
    </w:p>
    <w:p w14:paraId="5DB67E54" w14:textId="424F132C" w:rsidR="001329D5" w:rsidRDefault="001329D5" w:rsidP="001329D5">
      <w:pPr>
        <w:pStyle w:val="ListParagraph"/>
      </w:pPr>
      <w:r>
        <w:t xml:space="preserve">Эти изменения отображаются в таблице </w:t>
      </w:r>
      <w:r>
        <w:rPr>
          <w:lang w:val="en-US"/>
        </w:rPr>
        <w:t>History</w:t>
      </w:r>
      <w:r w:rsidRPr="001329D5">
        <w:t xml:space="preserve">. </w:t>
      </w:r>
    </w:p>
    <w:p w14:paraId="6E9F6509" w14:textId="70C77DCB" w:rsidR="001329D5" w:rsidRPr="001329D5" w:rsidRDefault="001329D5" w:rsidP="001329D5">
      <w:pPr>
        <w:pStyle w:val="ListParagraph"/>
      </w:pPr>
      <w:r>
        <w:t>Для каждой из подписок есть хотя бы одна запись в таблице (первая запись соответствует дате страта подписочного периода).</w:t>
      </w:r>
    </w:p>
    <w:p w14:paraId="5EC8AE33" w14:textId="77777777" w:rsidR="001329D5" w:rsidRDefault="001329D5" w:rsidP="001329D5">
      <w:pPr>
        <w:pStyle w:val="ListParagraph"/>
        <w:numPr>
          <w:ilvl w:val="1"/>
          <w:numId w:val="2"/>
        </w:numPr>
      </w:pPr>
      <w:r>
        <w:t xml:space="preserve">Поле </w:t>
      </w:r>
      <w:r w:rsidRPr="00FC51DF">
        <w:rPr>
          <w:b/>
          <w:lang w:val="en-US"/>
        </w:rPr>
        <w:t>HistoryId</w:t>
      </w:r>
      <w:r w:rsidRPr="00FC51DF">
        <w:t xml:space="preserve"> – </w:t>
      </w:r>
      <w:r>
        <w:t xml:space="preserve">идентификатор записи в таблице истории. </w:t>
      </w:r>
    </w:p>
    <w:p w14:paraId="53CFB377" w14:textId="77777777" w:rsidR="001329D5" w:rsidRDefault="001329D5" w:rsidP="001329D5">
      <w:pPr>
        <w:pStyle w:val="ListParagraph"/>
        <w:numPr>
          <w:ilvl w:val="1"/>
          <w:numId w:val="2"/>
        </w:numPr>
      </w:pPr>
      <w:r>
        <w:t xml:space="preserve">Поле </w:t>
      </w:r>
      <w:r w:rsidRPr="003E7DD7">
        <w:rPr>
          <w:b/>
          <w:lang w:val="en-US"/>
        </w:rPr>
        <w:t>SubscriberId</w:t>
      </w:r>
      <w:r w:rsidRPr="003E7DD7">
        <w:t xml:space="preserve"> – </w:t>
      </w:r>
      <w:r>
        <w:t xml:space="preserve">идентификатор подписчика (внешний ключ для связи с таблицей </w:t>
      </w:r>
      <w:r w:rsidRPr="003E7DD7">
        <w:t>[</w:t>
      </w:r>
      <w:r>
        <w:rPr>
          <w:lang w:val="en-US"/>
        </w:rPr>
        <w:t>Subscribers</w:t>
      </w:r>
      <w:r w:rsidRPr="003E7DD7">
        <w:t>]</w:t>
      </w:r>
      <w:r>
        <w:t>).</w:t>
      </w:r>
    </w:p>
    <w:p w14:paraId="6224CD5F" w14:textId="77777777" w:rsidR="001329D5" w:rsidRDefault="001329D5" w:rsidP="001329D5">
      <w:pPr>
        <w:pStyle w:val="ListParagraph"/>
        <w:numPr>
          <w:ilvl w:val="1"/>
          <w:numId w:val="2"/>
        </w:numPr>
      </w:pPr>
      <w:r>
        <w:t xml:space="preserve">Поле </w:t>
      </w:r>
      <w:r w:rsidRPr="00FC51DF">
        <w:rPr>
          <w:b/>
          <w:lang w:val="en-US"/>
        </w:rPr>
        <w:t>ProductId</w:t>
      </w:r>
      <w:r w:rsidRPr="00FC51DF">
        <w:t xml:space="preserve"> – </w:t>
      </w:r>
      <w:r>
        <w:t>идентификатор продукта, который был присвоен подписке.</w:t>
      </w:r>
    </w:p>
    <w:p w14:paraId="38E799FE" w14:textId="77777777" w:rsidR="001329D5" w:rsidRDefault="001329D5" w:rsidP="001329D5">
      <w:pPr>
        <w:pStyle w:val="ListParagraph"/>
        <w:numPr>
          <w:ilvl w:val="1"/>
          <w:numId w:val="2"/>
        </w:numPr>
      </w:pPr>
      <w:r>
        <w:t xml:space="preserve">Поле </w:t>
      </w:r>
      <w:r w:rsidRPr="00FC51DF">
        <w:rPr>
          <w:b/>
          <w:lang w:val="en-US"/>
        </w:rPr>
        <w:t>ChangeDate</w:t>
      </w:r>
      <w:r w:rsidRPr="00FC51DF">
        <w:t xml:space="preserve"> – </w:t>
      </w:r>
      <w:r>
        <w:t xml:space="preserve">дата, в которую произошла смена продукта. </w:t>
      </w:r>
    </w:p>
    <w:p w14:paraId="3031C0B8" w14:textId="77777777" w:rsidR="001329D5" w:rsidRDefault="001329D5" w:rsidP="001329D5"/>
    <w:p w14:paraId="1C78DD42" w14:textId="77777777" w:rsidR="001329D5" w:rsidRDefault="001329D5" w:rsidP="001329D5"/>
    <w:p w14:paraId="3C35D3D6" w14:textId="77777777" w:rsidR="00CE27C9" w:rsidRDefault="00CE27C9" w:rsidP="001329D5">
      <w:pPr>
        <w:pStyle w:val="ListParagraph"/>
      </w:pPr>
    </w:p>
    <w:p w14:paraId="103BB091" w14:textId="5A30D9F1" w:rsidR="00CE27C9" w:rsidRDefault="00BC44C3" w:rsidP="00B5145F">
      <w:pPr>
        <w:pStyle w:val="ListParagraph"/>
        <w:numPr>
          <w:ilvl w:val="0"/>
          <w:numId w:val="4"/>
        </w:numPr>
      </w:pPr>
      <w:r>
        <w:t>Требуется написать SQL запрос, который подготовит в нужном формате данные из операционной базы для последующего анализа.</w:t>
      </w:r>
    </w:p>
    <w:tbl>
      <w:tblPr>
        <w:tblW w:w="12339" w:type="dxa"/>
        <w:jc w:val="center"/>
        <w:tblLook w:val="04A0" w:firstRow="1" w:lastRow="0" w:firstColumn="1" w:lastColumn="0" w:noHBand="0" w:noVBand="1"/>
      </w:tblPr>
      <w:tblGrid>
        <w:gridCol w:w="2122"/>
        <w:gridCol w:w="5096"/>
        <w:gridCol w:w="1424"/>
        <w:gridCol w:w="1424"/>
        <w:gridCol w:w="1276"/>
        <w:gridCol w:w="997"/>
      </w:tblGrid>
      <w:tr w:rsidR="002D63F4" w:rsidRPr="00095CE6" w14:paraId="09DE292F" w14:textId="77777777" w:rsidTr="00CE27C9">
        <w:trPr>
          <w:trHeight w:val="300"/>
          <w:jc w:val="center"/>
        </w:trPr>
        <w:tc>
          <w:tcPr>
            <w:tcW w:w="212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14:paraId="64415438" w14:textId="77777777" w:rsidR="002D63F4" w:rsidRPr="00095CE6" w:rsidRDefault="002D63F4" w:rsidP="00CE27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095CE6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ProviderName</w:t>
            </w:r>
          </w:p>
        </w:tc>
        <w:tc>
          <w:tcPr>
            <w:tcW w:w="50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14:paraId="3948DDAF" w14:textId="77777777" w:rsidR="002D63F4" w:rsidRPr="00095CE6" w:rsidRDefault="002D63F4" w:rsidP="00CE27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095CE6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SubscriberName</w:t>
            </w:r>
          </w:p>
        </w:tc>
        <w:tc>
          <w:tcPr>
            <w:tcW w:w="14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</w:tcPr>
          <w:p w14:paraId="3B6D4749" w14:textId="77777777" w:rsidR="002D63F4" w:rsidRPr="00EB188E" w:rsidRDefault="002D63F4" w:rsidP="00CE27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ru-RU"/>
              </w:rPr>
              <w:t>ProductCode</w:t>
            </w:r>
          </w:p>
        </w:tc>
        <w:tc>
          <w:tcPr>
            <w:tcW w:w="14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14:paraId="6A5484A6" w14:textId="77777777" w:rsidR="002D63F4" w:rsidRPr="00095CE6" w:rsidRDefault="002D63F4" w:rsidP="00CE27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095CE6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StartDate</w:t>
            </w:r>
          </w:p>
        </w:tc>
        <w:tc>
          <w:tcPr>
            <w:tcW w:w="127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14:paraId="4771B8EF" w14:textId="77777777" w:rsidR="002D63F4" w:rsidRPr="00095CE6" w:rsidRDefault="002D63F4" w:rsidP="00CE27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095CE6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StopDate</w:t>
            </w:r>
          </w:p>
        </w:tc>
        <w:tc>
          <w:tcPr>
            <w:tcW w:w="99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center"/>
            <w:hideMark/>
          </w:tcPr>
          <w:p w14:paraId="70D0807D" w14:textId="77777777" w:rsidR="002D63F4" w:rsidRPr="00095CE6" w:rsidRDefault="002D63F4" w:rsidP="00CE27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095CE6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LifeTime</w:t>
            </w:r>
          </w:p>
        </w:tc>
      </w:tr>
      <w:tr w:rsidR="00CE27C9" w:rsidRPr="00095CE6" w14:paraId="0B15195C" w14:textId="77777777" w:rsidTr="003A0E2B">
        <w:trPr>
          <w:trHeight w:val="300"/>
          <w:jc w:val="center"/>
        </w:trPr>
        <w:tc>
          <w:tcPr>
            <w:tcW w:w="212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</w:tcPr>
          <w:p w14:paraId="2ADEA799" w14:textId="33632048" w:rsidR="00CE27C9" w:rsidRPr="00095CE6" w:rsidRDefault="00CE27C9" w:rsidP="00CE27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0BC1">
              <w:t>Banana-Telecom</w:t>
            </w:r>
          </w:p>
        </w:tc>
        <w:tc>
          <w:tcPr>
            <w:tcW w:w="50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</w:tcPr>
          <w:p w14:paraId="3AD062E9" w14:textId="7CDA3C80" w:rsidR="00CE27C9" w:rsidRPr="00095CE6" w:rsidRDefault="00CE27C9" w:rsidP="00CE27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CE27C9">
              <w:rPr>
                <w:lang w:val="en-US"/>
              </w:rPr>
              <w:t>Banana-22E2E4E6-CE01-4C3C-9EB7-971C95A14823</w:t>
            </w:r>
          </w:p>
        </w:tc>
        <w:tc>
          <w:tcPr>
            <w:tcW w:w="14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676F65AD" w14:textId="5B4FEC3D" w:rsidR="00CE27C9" w:rsidRPr="002D63F4" w:rsidRDefault="00CE27C9" w:rsidP="00CE27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A0BC1">
              <w:t>KTS</w:t>
            </w:r>
          </w:p>
        </w:tc>
        <w:tc>
          <w:tcPr>
            <w:tcW w:w="14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</w:tcPr>
          <w:p w14:paraId="379C804E" w14:textId="0BDDC9AC" w:rsidR="00CE27C9" w:rsidRPr="00095CE6" w:rsidRDefault="00CE27C9" w:rsidP="00CE27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0BC1">
              <w:t xml:space="preserve">2016-02-29 </w:t>
            </w:r>
          </w:p>
        </w:tc>
        <w:tc>
          <w:tcPr>
            <w:tcW w:w="127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</w:tcPr>
          <w:p w14:paraId="09F2FDBE" w14:textId="568E8D6C" w:rsidR="00CE27C9" w:rsidRPr="00095CE6" w:rsidRDefault="00CE27C9" w:rsidP="00CE27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0BC1">
              <w:t xml:space="preserve">2017-01-31 </w:t>
            </w:r>
          </w:p>
        </w:tc>
        <w:tc>
          <w:tcPr>
            <w:tcW w:w="99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</w:tcPr>
          <w:p w14:paraId="49FD077D" w14:textId="0CFA1DC4" w:rsidR="00CE27C9" w:rsidRPr="00095CE6" w:rsidRDefault="00CE27C9" w:rsidP="00CE27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0BC1">
              <w:t>11</w:t>
            </w:r>
          </w:p>
        </w:tc>
      </w:tr>
      <w:tr w:rsidR="00CE27C9" w:rsidRPr="00095CE6" w14:paraId="1C46B77F" w14:textId="77777777" w:rsidTr="003A0E2B">
        <w:trPr>
          <w:trHeight w:val="300"/>
          <w:jc w:val="center"/>
        </w:trPr>
        <w:tc>
          <w:tcPr>
            <w:tcW w:w="212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</w:tcPr>
          <w:p w14:paraId="437A94D2" w14:textId="7254A9D7" w:rsidR="00CE27C9" w:rsidRPr="00095CE6" w:rsidRDefault="00CE27C9" w:rsidP="00CE27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0BC1">
              <w:t>WowNet</w:t>
            </w:r>
          </w:p>
        </w:tc>
        <w:tc>
          <w:tcPr>
            <w:tcW w:w="50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</w:tcPr>
          <w:p w14:paraId="50AC112F" w14:textId="350486F1" w:rsidR="00CE27C9" w:rsidRPr="00095CE6" w:rsidRDefault="00CE27C9" w:rsidP="00CE27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CE27C9">
              <w:rPr>
                <w:lang w:val="en-US"/>
              </w:rPr>
              <w:t>Wow-678AD164-EFC2-4437-89F5-242066BCF704</w:t>
            </w:r>
          </w:p>
        </w:tc>
        <w:tc>
          <w:tcPr>
            <w:tcW w:w="14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14:paraId="741C0A31" w14:textId="09B9A817" w:rsidR="00CE27C9" w:rsidRPr="002D63F4" w:rsidRDefault="00CE27C9" w:rsidP="00CE27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A0BC1">
              <w:t>KAV</w:t>
            </w:r>
          </w:p>
        </w:tc>
        <w:tc>
          <w:tcPr>
            <w:tcW w:w="14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</w:tcPr>
          <w:p w14:paraId="72BFFCFF" w14:textId="08E84BE1" w:rsidR="00CE27C9" w:rsidRPr="00095CE6" w:rsidRDefault="00CE27C9" w:rsidP="00CE27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0BC1">
              <w:t xml:space="preserve">2016-05-31 </w:t>
            </w:r>
          </w:p>
        </w:tc>
        <w:tc>
          <w:tcPr>
            <w:tcW w:w="127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</w:tcPr>
          <w:p w14:paraId="4A59C4F0" w14:textId="52B3B59A" w:rsidR="00CE27C9" w:rsidRPr="002D63F4" w:rsidRDefault="00CE27C9" w:rsidP="00CE27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A0BC1">
              <w:t xml:space="preserve">2016-06-30 </w:t>
            </w:r>
          </w:p>
        </w:tc>
        <w:tc>
          <w:tcPr>
            <w:tcW w:w="99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</w:tcPr>
          <w:p w14:paraId="70E5003A" w14:textId="082ADDDB" w:rsidR="00CE27C9" w:rsidRPr="002D63F4" w:rsidRDefault="00CE27C9" w:rsidP="00CE27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A0BC1">
              <w:t>1</w:t>
            </w:r>
          </w:p>
        </w:tc>
      </w:tr>
      <w:tr w:rsidR="00CE27C9" w:rsidRPr="00095CE6" w14:paraId="21AFE314" w14:textId="77777777" w:rsidTr="003A0E2B">
        <w:trPr>
          <w:trHeight w:val="300"/>
          <w:jc w:val="center"/>
        </w:trPr>
        <w:tc>
          <w:tcPr>
            <w:tcW w:w="212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</w:tcPr>
          <w:p w14:paraId="5FFA3184" w14:textId="6F8DDA9F" w:rsidR="00CE27C9" w:rsidRPr="00095CE6" w:rsidRDefault="00CE27C9" w:rsidP="00CE27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0BC1">
              <w:t>WowNet</w:t>
            </w:r>
          </w:p>
        </w:tc>
        <w:tc>
          <w:tcPr>
            <w:tcW w:w="50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</w:tcPr>
          <w:p w14:paraId="1C4A7F81" w14:textId="3008EB37" w:rsidR="00CE27C9" w:rsidRPr="00095CE6" w:rsidRDefault="00CE27C9" w:rsidP="00CE27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CE27C9">
              <w:rPr>
                <w:lang w:val="en-US"/>
              </w:rPr>
              <w:t>Wow-678AD164-EFC2-4437-89F5-242066BCF704</w:t>
            </w:r>
          </w:p>
        </w:tc>
        <w:tc>
          <w:tcPr>
            <w:tcW w:w="14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710A3693" w14:textId="613474B8" w:rsidR="00CE27C9" w:rsidRPr="002D63F4" w:rsidRDefault="00CE27C9" w:rsidP="00CE27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A0BC1">
              <w:t>KIS</w:t>
            </w:r>
          </w:p>
        </w:tc>
        <w:tc>
          <w:tcPr>
            <w:tcW w:w="14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</w:tcPr>
          <w:p w14:paraId="2FDCA6E1" w14:textId="22E04ADB" w:rsidR="00CE27C9" w:rsidRPr="00095CE6" w:rsidRDefault="00CE27C9" w:rsidP="00CE27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0BC1">
              <w:t xml:space="preserve">2016-06-30 </w:t>
            </w:r>
          </w:p>
        </w:tc>
        <w:tc>
          <w:tcPr>
            <w:tcW w:w="127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</w:tcPr>
          <w:p w14:paraId="3EFADAC8" w14:textId="11A47C3E" w:rsidR="00CE27C9" w:rsidRPr="00095CE6" w:rsidRDefault="00CE27C9" w:rsidP="00CE27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0BC1">
              <w:t xml:space="preserve">2016-12-31 </w:t>
            </w:r>
          </w:p>
        </w:tc>
        <w:tc>
          <w:tcPr>
            <w:tcW w:w="99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</w:tcPr>
          <w:p w14:paraId="38A80AB7" w14:textId="23C4D807" w:rsidR="00CE27C9" w:rsidRPr="00095CE6" w:rsidRDefault="00CE27C9" w:rsidP="00CE27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0BC1">
              <w:t>6</w:t>
            </w:r>
          </w:p>
        </w:tc>
      </w:tr>
      <w:tr w:rsidR="00CE27C9" w:rsidRPr="00095CE6" w14:paraId="34B928D4" w14:textId="77777777" w:rsidTr="003A0E2B">
        <w:trPr>
          <w:trHeight w:val="300"/>
          <w:jc w:val="center"/>
        </w:trPr>
        <w:tc>
          <w:tcPr>
            <w:tcW w:w="212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</w:tcPr>
          <w:p w14:paraId="73A72C83" w14:textId="51A03FCF" w:rsidR="00CE27C9" w:rsidRPr="00095CE6" w:rsidRDefault="00CE27C9" w:rsidP="00CE27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0BC1">
              <w:t>Banana-Telecom</w:t>
            </w:r>
          </w:p>
        </w:tc>
        <w:tc>
          <w:tcPr>
            <w:tcW w:w="50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</w:tcPr>
          <w:p w14:paraId="6F638AE8" w14:textId="0BBCDC0B" w:rsidR="00CE27C9" w:rsidRPr="00095CE6" w:rsidRDefault="00CE27C9" w:rsidP="00CE27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CE27C9">
              <w:rPr>
                <w:lang w:val="en-US"/>
              </w:rPr>
              <w:t>Banana-5F20E398-8B83-4E56-AB5D-AAA8ACC8292A</w:t>
            </w:r>
          </w:p>
        </w:tc>
        <w:tc>
          <w:tcPr>
            <w:tcW w:w="14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14:paraId="58D4E715" w14:textId="67523E6D" w:rsidR="00CE27C9" w:rsidRPr="002D63F4" w:rsidRDefault="00CE27C9" w:rsidP="00CE27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A0BC1">
              <w:t>KES</w:t>
            </w:r>
          </w:p>
        </w:tc>
        <w:tc>
          <w:tcPr>
            <w:tcW w:w="14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</w:tcPr>
          <w:p w14:paraId="7AB1F3C1" w14:textId="6E3F1157" w:rsidR="00CE27C9" w:rsidRPr="00095CE6" w:rsidRDefault="00CE27C9" w:rsidP="00CE27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0BC1">
              <w:t xml:space="preserve">2015-01-31 </w:t>
            </w:r>
          </w:p>
        </w:tc>
        <w:tc>
          <w:tcPr>
            <w:tcW w:w="127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</w:tcPr>
          <w:p w14:paraId="17E13F3B" w14:textId="04892700" w:rsidR="00CE27C9" w:rsidRPr="00095CE6" w:rsidRDefault="00CE27C9" w:rsidP="00CE27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0BC1">
              <w:t xml:space="preserve">2017-02-28 </w:t>
            </w:r>
          </w:p>
        </w:tc>
        <w:tc>
          <w:tcPr>
            <w:tcW w:w="99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</w:tcPr>
          <w:p w14:paraId="374387AF" w14:textId="59C4ABE7" w:rsidR="00CE27C9" w:rsidRPr="00095CE6" w:rsidRDefault="00CE27C9" w:rsidP="00CE27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0BC1">
              <w:t>25</w:t>
            </w:r>
          </w:p>
        </w:tc>
      </w:tr>
      <w:tr w:rsidR="00CE27C9" w:rsidRPr="00095CE6" w14:paraId="3E05466A" w14:textId="77777777" w:rsidTr="003A0E2B">
        <w:trPr>
          <w:trHeight w:val="300"/>
          <w:jc w:val="center"/>
        </w:trPr>
        <w:tc>
          <w:tcPr>
            <w:tcW w:w="212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</w:tcPr>
          <w:p w14:paraId="3E602834" w14:textId="6903A0CC" w:rsidR="00CE27C9" w:rsidRPr="00095CE6" w:rsidRDefault="00CE27C9" w:rsidP="00CE27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0BC1">
              <w:t>Banana-Telecom</w:t>
            </w:r>
          </w:p>
        </w:tc>
        <w:tc>
          <w:tcPr>
            <w:tcW w:w="50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</w:tcPr>
          <w:p w14:paraId="09F32EE8" w14:textId="4B3C90D2" w:rsidR="00CE27C9" w:rsidRPr="00095CE6" w:rsidRDefault="00CE27C9" w:rsidP="00CE27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CE27C9">
              <w:rPr>
                <w:lang w:val="en-US"/>
              </w:rPr>
              <w:t>Banana-22E2E4E6-CE01-4C3C-9EB7-971C95A14823</w:t>
            </w:r>
          </w:p>
        </w:tc>
        <w:tc>
          <w:tcPr>
            <w:tcW w:w="14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515B2FDB" w14:textId="6D8C928A" w:rsidR="00CE27C9" w:rsidRPr="002D63F4" w:rsidRDefault="00CE27C9" w:rsidP="00CE27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5A0BC1">
              <w:t>KTS</w:t>
            </w:r>
          </w:p>
        </w:tc>
        <w:tc>
          <w:tcPr>
            <w:tcW w:w="14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</w:tcPr>
          <w:p w14:paraId="3247B987" w14:textId="1CA9F029" w:rsidR="00CE27C9" w:rsidRPr="00095CE6" w:rsidRDefault="00CE27C9" w:rsidP="00CE27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0BC1">
              <w:t xml:space="preserve">2016-02-29 </w:t>
            </w:r>
          </w:p>
        </w:tc>
        <w:tc>
          <w:tcPr>
            <w:tcW w:w="127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</w:tcPr>
          <w:p w14:paraId="04A54923" w14:textId="3E6F2179" w:rsidR="00CE27C9" w:rsidRPr="00095CE6" w:rsidRDefault="00CE27C9" w:rsidP="00CE27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0BC1">
              <w:t xml:space="preserve">2017-01-31 </w:t>
            </w:r>
          </w:p>
        </w:tc>
        <w:tc>
          <w:tcPr>
            <w:tcW w:w="99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</w:tcPr>
          <w:p w14:paraId="53F37611" w14:textId="57CDC3CF" w:rsidR="00CE27C9" w:rsidRPr="00095CE6" w:rsidRDefault="00CE27C9" w:rsidP="00CE27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0BC1">
              <w:t>11</w:t>
            </w:r>
          </w:p>
        </w:tc>
      </w:tr>
    </w:tbl>
    <w:p w14:paraId="411BD82F" w14:textId="77777777" w:rsidR="002D63F4" w:rsidRDefault="002D63F4" w:rsidP="00EF42FE"/>
    <w:p w14:paraId="612CE07C" w14:textId="101BA954" w:rsidR="00CE27C9" w:rsidRDefault="00CE27C9" w:rsidP="00CE27C9">
      <w:pPr>
        <w:ind w:left="708"/>
      </w:pPr>
      <w:r>
        <w:t>Список названий колонок и требований к их формату следующий:</w:t>
      </w:r>
    </w:p>
    <w:p w14:paraId="11ACCD64" w14:textId="77777777" w:rsidR="00CE27C9" w:rsidRDefault="00CE27C9" w:rsidP="00CE27C9">
      <w:pPr>
        <w:ind w:left="708"/>
      </w:pPr>
      <w:r>
        <w:t>а) ProviderName. Содержит имя провайдера без изменений</w:t>
      </w:r>
    </w:p>
    <w:p w14:paraId="2D502EBA" w14:textId="77777777" w:rsidR="00CE27C9" w:rsidRDefault="00CE27C9" w:rsidP="00CE27C9">
      <w:pPr>
        <w:ind w:left="708"/>
      </w:pPr>
      <w:r>
        <w:t>б) SubscriberName. Содержит имя подписчика без изменений</w:t>
      </w:r>
    </w:p>
    <w:p w14:paraId="3492571A" w14:textId="30654E8B" w:rsidR="004C4131" w:rsidRPr="004C4131" w:rsidRDefault="004C4131" w:rsidP="00CE27C9">
      <w:pPr>
        <w:ind w:left="708"/>
      </w:pPr>
      <w:r>
        <w:t xml:space="preserve">в) </w:t>
      </w:r>
      <w:r>
        <w:rPr>
          <w:lang w:val="en-US"/>
        </w:rPr>
        <w:t>ProductCode</w:t>
      </w:r>
      <w:r w:rsidRPr="004C4131">
        <w:t xml:space="preserve">. Содержит код продукта, который актуален для подписки в </w:t>
      </w:r>
      <w:r>
        <w:t>рассчитанный</w:t>
      </w:r>
      <w:r w:rsidRPr="004C4131">
        <w:t xml:space="preserve"> период.</w:t>
      </w:r>
    </w:p>
    <w:p w14:paraId="781D4E4A" w14:textId="3983062C" w:rsidR="00CE27C9" w:rsidRDefault="004C4131" w:rsidP="00CE27C9">
      <w:pPr>
        <w:ind w:left="708"/>
      </w:pPr>
      <w:r>
        <w:t>г</w:t>
      </w:r>
      <w:r w:rsidR="00CE27C9">
        <w:t>) StartDate. Последний день месяца, в котором была начата подписка</w:t>
      </w:r>
      <w:r>
        <w:t xml:space="preserve"> по продукту</w:t>
      </w:r>
      <w:r w:rsidR="00CE27C9">
        <w:t xml:space="preserve"> в формате YYYY-MM-DD (например, для 8.08.2015г должно быть 2015-08-31. для 14.09.2015 должно быть 2015-09-30)</w:t>
      </w:r>
    </w:p>
    <w:p w14:paraId="175159FB" w14:textId="68ABA184" w:rsidR="00CE27C9" w:rsidRDefault="004C4131" w:rsidP="00CE27C9">
      <w:pPr>
        <w:ind w:left="708"/>
      </w:pPr>
      <w:r>
        <w:t>д</w:t>
      </w:r>
      <w:r w:rsidR="00CE27C9">
        <w:t>) StopDate. Аналогично StartDate</w:t>
      </w:r>
      <w:r w:rsidR="006A7572">
        <w:t>, но</w:t>
      </w:r>
      <w:r w:rsidR="00CE27C9">
        <w:t xml:space="preserve"> для даты окончания подписки</w:t>
      </w:r>
      <w:r>
        <w:t xml:space="preserve"> по продукту</w:t>
      </w:r>
      <w:r w:rsidR="00CE27C9">
        <w:t>.</w:t>
      </w:r>
      <w:r>
        <w:t xml:space="preserve"> Подсказка: датой окончания считается дата старта подписки по новому продукту или дата окончания подписочного периода.</w:t>
      </w:r>
    </w:p>
    <w:p w14:paraId="26F5B7A5" w14:textId="57F8EE53" w:rsidR="00CE27C9" w:rsidRDefault="004C4131" w:rsidP="00CE27C9">
      <w:pPr>
        <w:ind w:left="708"/>
      </w:pPr>
      <w:r>
        <w:t>е</w:t>
      </w:r>
      <w:r w:rsidR="00CE27C9">
        <w:t>) LifeTime. Содержит количество месяцев между датой старта и окончания подписки</w:t>
      </w:r>
      <w:r>
        <w:t xml:space="preserve"> по продукту</w:t>
      </w:r>
      <w:r w:rsidR="00CE27C9">
        <w:t>. Т.е</w:t>
      </w:r>
      <w:r w:rsidR="0078390D">
        <w:t>.</w:t>
      </w:r>
      <w:r w:rsidR="00CE27C9">
        <w:t xml:space="preserve"> показывает время жизни подписки</w:t>
      </w:r>
      <w:r>
        <w:t xml:space="preserve"> по продукту</w:t>
      </w:r>
      <w:r w:rsidR="00CE27C9">
        <w:t>. Допустимо считать только разницу в месяцах.</w:t>
      </w:r>
    </w:p>
    <w:p w14:paraId="5617168D" w14:textId="286D90B2" w:rsidR="002D63F4" w:rsidRPr="0078390D" w:rsidRDefault="00CE27C9" w:rsidP="00CE27C9">
      <w:pPr>
        <w:ind w:left="708"/>
      </w:pPr>
      <w:r>
        <w:t>Результатом выполнения этой задачи является текст SQL запроса, выводящий данные в нужном формате.</w:t>
      </w:r>
      <w:r w:rsidR="0078390D" w:rsidRPr="0078390D">
        <w:t xml:space="preserve"> </w:t>
      </w:r>
      <w:r w:rsidR="0078390D">
        <w:t>Комментарии в коде, поясняющие логику его работы, крайне желательны.</w:t>
      </w:r>
    </w:p>
    <w:p w14:paraId="23BB1368" w14:textId="13232E98" w:rsidR="00585111" w:rsidRDefault="00585111" w:rsidP="00585111">
      <w:pPr>
        <w:pStyle w:val="ListParagraph"/>
        <w:numPr>
          <w:ilvl w:val="0"/>
          <w:numId w:val="4"/>
        </w:numPr>
      </w:pPr>
      <w:r>
        <w:t>Требуется написать SQL запрос, который на основе данных предыдущего этапа подсчитает агрегированные данные по месяцам.</w:t>
      </w:r>
    </w:p>
    <w:p w14:paraId="5AE43BCB" w14:textId="77777777" w:rsidR="00585111" w:rsidRDefault="00585111" w:rsidP="00585111">
      <w:pPr>
        <w:ind w:left="360"/>
      </w:pPr>
      <w:r>
        <w:t>Данные требуется представить в виде таблицы.</w:t>
      </w:r>
    </w:p>
    <w:p w14:paraId="00D6D1BD" w14:textId="77777777" w:rsidR="00585111" w:rsidRDefault="00585111" w:rsidP="00585111">
      <w:pPr>
        <w:ind w:left="360"/>
      </w:pPr>
      <w:r>
        <w:t xml:space="preserve">Пример: </w:t>
      </w:r>
    </w:p>
    <w:p w14:paraId="6596338C" w14:textId="77777777" w:rsidR="00785627" w:rsidRDefault="00785627" w:rsidP="00585111">
      <w:pPr>
        <w:ind w:left="360"/>
      </w:pPr>
    </w:p>
    <w:tbl>
      <w:tblPr>
        <w:tblW w:w="10122" w:type="dxa"/>
        <w:jc w:val="center"/>
        <w:tblLook w:val="04A0" w:firstRow="1" w:lastRow="0" w:firstColumn="1" w:lastColumn="0" w:noHBand="0" w:noVBand="1"/>
      </w:tblPr>
      <w:tblGrid>
        <w:gridCol w:w="1838"/>
        <w:gridCol w:w="1702"/>
        <w:gridCol w:w="1702"/>
        <w:gridCol w:w="1200"/>
        <w:gridCol w:w="1960"/>
        <w:gridCol w:w="1720"/>
      </w:tblGrid>
      <w:tr w:rsidR="00CF7A13" w14:paraId="0C9955E0" w14:textId="77777777" w:rsidTr="00691F91">
        <w:trPr>
          <w:trHeight w:val="300"/>
          <w:jc w:val="center"/>
        </w:trPr>
        <w:tc>
          <w:tcPr>
            <w:tcW w:w="183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5B9BD5"/>
            <w:noWrap/>
            <w:vAlign w:val="center"/>
            <w:hideMark/>
          </w:tcPr>
          <w:p w14:paraId="4C38DDDB" w14:textId="77777777" w:rsidR="00CF7A13" w:rsidRDefault="00CF7A13" w:rsidP="00CF7A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ProviderName</w:t>
            </w:r>
          </w:p>
        </w:tc>
        <w:tc>
          <w:tcPr>
            <w:tcW w:w="17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B9BD5"/>
            <w:vAlign w:val="center"/>
          </w:tcPr>
          <w:p w14:paraId="36E14B55" w14:textId="3FF73479" w:rsidR="00CF7A13" w:rsidRPr="00CF7A13" w:rsidRDefault="00CF7A13" w:rsidP="00CF7A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ru-RU"/>
              </w:rPr>
              <w:t>ProductCode</w:t>
            </w:r>
          </w:p>
        </w:tc>
        <w:tc>
          <w:tcPr>
            <w:tcW w:w="17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B9BD5"/>
            <w:noWrap/>
            <w:vAlign w:val="center"/>
            <w:hideMark/>
          </w:tcPr>
          <w:p w14:paraId="3CA3FC1E" w14:textId="5050628B" w:rsidR="00CF7A13" w:rsidRDefault="00CF7A13" w:rsidP="00CF7A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StartDate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B9BD5"/>
            <w:noWrap/>
            <w:vAlign w:val="center"/>
            <w:hideMark/>
          </w:tcPr>
          <w:p w14:paraId="7A0BDCDE" w14:textId="77777777" w:rsidR="00CF7A13" w:rsidRDefault="00CF7A13" w:rsidP="00CF7A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LifeTime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B9BD5"/>
            <w:noWrap/>
            <w:vAlign w:val="center"/>
            <w:hideMark/>
          </w:tcPr>
          <w:p w14:paraId="342525EA" w14:textId="77777777" w:rsidR="00CF7A13" w:rsidRDefault="00CF7A13" w:rsidP="00CF7A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SubscribersCount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5B9BD5"/>
            <w:noWrap/>
            <w:vAlign w:val="center"/>
            <w:hideMark/>
          </w:tcPr>
          <w:p w14:paraId="102C3FD4" w14:textId="77777777" w:rsidR="00CF7A13" w:rsidRDefault="00CF7A13" w:rsidP="00CF7A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BillingIntervals</w:t>
            </w:r>
          </w:p>
        </w:tc>
      </w:tr>
      <w:tr w:rsidR="00691F91" w14:paraId="691DAC5F" w14:textId="77777777" w:rsidTr="00691F91">
        <w:trPr>
          <w:trHeight w:val="300"/>
          <w:jc w:val="center"/>
        </w:trPr>
        <w:tc>
          <w:tcPr>
            <w:tcW w:w="183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DDEBF7"/>
            <w:noWrap/>
          </w:tcPr>
          <w:p w14:paraId="71802C24" w14:textId="23982BA3" w:rsidR="00691F91" w:rsidRDefault="00691F91" w:rsidP="00691F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56EC">
              <w:t>Banana-Telecom</w:t>
            </w:r>
          </w:p>
        </w:tc>
        <w:tc>
          <w:tcPr>
            <w:tcW w:w="17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14:paraId="20486207" w14:textId="1FCED9FE" w:rsidR="00691F91" w:rsidRDefault="00691F91" w:rsidP="00691F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56EC">
              <w:t>KTS</w:t>
            </w:r>
          </w:p>
        </w:tc>
        <w:tc>
          <w:tcPr>
            <w:tcW w:w="17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noWrap/>
          </w:tcPr>
          <w:p w14:paraId="5D2A6301" w14:textId="4350F547" w:rsidR="00691F91" w:rsidRDefault="00691F91" w:rsidP="00691F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56EC">
              <w:t xml:space="preserve">2016-12-31 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noWrap/>
          </w:tcPr>
          <w:p w14:paraId="3E24F601" w14:textId="1F48EB79" w:rsidR="00691F91" w:rsidRDefault="00691F91" w:rsidP="00691F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56EC">
              <w:t>17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noWrap/>
          </w:tcPr>
          <w:p w14:paraId="2AFE59A2" w14:textId="4B7E393A" w:rsidR="00691F91" w:rsidRDefault="00691F91" w:rsidP="00691F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56EC">
              <w:t>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DDEBF7"/>
            <w:noWrap/>
          </w:tcPr>
          <w:p w14:paraId="7AC16A73" w14:textId="44664FB8" w:rsidR="00691F91" w:rsidRDefault="00691F91" w:rsidP="00691F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56EC">
              <w:t>17</w:t>
            </w:r>
          </w:p>
        </w:tc>
      </w:tr>
      <w:tr w:rsidR="00691F91" w14:paraId="55712175" w14:textId="77777777" w:rsidTr="00691F91">
        <w:trPr>
          <w:trHeight w:val="300"/>
          <w:jc w:val="center"/>
        </w:trPr>
        <w:tc>
          <w:tcPr>
            <w:tcW w:w="183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</w:tcPr>
          <w:p w14:paraId="326A9640" w14:textId="240D2408" w:rsidR="00691F91" w:rsidRDefault="00691F91" w:rsidP="00691F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56EC">
              <w:t>Banana-Telecom</w:t>
            </w:r>
          </w:p>
        </w:tc>
        <w:tc>
          <w:tcPr>
            <w:tcW w:w="17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14:paraId="613F7D8A" w14:textId="272C06BF" w:rsidR="00691F91" w:rsidRDefault="00691F91" w:rsidP="00691F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56EC">
              <w:t>KTS</w:t>
            </w:r>
          </w:p>
        </w:tc>
        <w:tc>
          <w:tcPr>
            <w:tcW w:w="17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</w:tcPr>
          <w:p w14:paraId="3E12D1A5" w14:textId="682DE256" w:rsidR="00691F91" w:rsidRDefault="00691F91" w:rsidP="00691F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56EC">
              <w:t xml:space="preserve">2016-12-31 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</w:tcPr>
          <w:p w14:paraId="730169D9" w14:textId="5BB6BDC7" w:rsidR="00691F91" w:rsidRDefault="00691F91" w:rsidP="00691F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56EC">
              <w:t>18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</w:tcPr>
          <w:p w14:paraId="1846B1E8" w14:textId="0C9B60F9" w:rsidR="00691F91" w:rsidRDefault="00691F91" w:rsidP="00691F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56EC">
              <w:t>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</w:tcPr>
          <w:p w14:paraId="6B23BF5C" w14:textId="3FE3F697" w:rsidR="00691F91" w:rsidRDefault="00691F91" w:rsidP="00691F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56EC">
              <w:t>18</w:t>
            </w:r>
          </w:p>
        </w:tc>
      </w:tr>
      <w:tr w:rsidR="00691F91" w14:paraId="1B93B327" w14:textId="77777777" w:rsidTr="00691F91">
        <w:trPr>
          <w:trHeight w:val="300"/>
          <w:jc w:val="center"/>
        </w:trPr>
        <w:tc>
          <w:tcPr>
            <w:tcW w:w="183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DDEBF7"/>
            <w:noWrap/>
          </w:tcPr>
          <w:p w14:paraId="701D7B37" w14:textId="2777D94C" w:rsidR="00691F91" w:rsidRDefault="00691F91" w:rsidP="00691F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56EC">
              <w:t>WowNet</w:t>
            </w:r>
          </w:p>
        </w:tc>
        <w:tc>
          <w:tcPr>
            <w:tcW w:w="17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14:paraId="6DD14F06" w14:textId="3BD7F54D" w:rsidR="00691F91" w:rsidRDefault="00691F91" w:rsidP="00691F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56EC">
              <w:t>KAV</w:t>
            </w:r>
          </w:p>
        </w:tc>
        <w:tc>
          <w:tcPr>
            <w:tcW w:w="17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noWrap/>
          </w:tcPr>
          <w:p w14:paraId="360CD488" w14:textId="4D73A280" w:rsidR="00691F91" w:rsidRDefault="00691F91" w:rsidP="00691F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56EC">
              <w:t xml:space="preserve">2015-05-31 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noWrap/>
          </w:tcPr>
          <w:p w14:paraId="25424072" w14:textId="49E808B3" w:rsidR="00691F91" w:rsidRDefault="00691F91" w:rsidP="00691F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56EC">
              <w:t>4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noWrap/>
          </w:tcPr>
          <w:p w14:paraId="79AF237C" w14:textId="65A290F8" w:rsidR="00691F91" w:rsidRDefault="00691F91" w:rsidP="00691F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56EC">
              <w:t>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DDEBF7"/>
            <w:noWrap/>
          </w:tcPr>
          <w:p w14:paraId="4EF15697" w14:textId="28A0610C" w:rsidR="00691F91" w:rsidRDefault="00691F91" w:rsidP="00691F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56EC">
              <w:t>4</w:t>
            </w:r>
          </w:p>
        </w:tc>
      </w:tr>
      <w:tr w:rsidR="00691F91" w14:paraId="7857F9FA" w14:textId="77777777" w:rsidTr="00691F91">
        <w:trPr>
          <w:trHeight w:val="300"/>
          <w:jc w:val="center"/>
        </w:trPr>
        <w:tc>
          <w:tcPr>
            <w:tcW w:w="183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noWrap/>
          </w:tcPr>
          <w:p w14:paraId="0C4C9FE9" w14:textId="2BB7D2DE" w:rsidR="00691F91" w:rsidRDefault="00691F91" w:rsidP="00691F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56EC">
              <w:t>WowNet</w:t>
            </w:r>
          </w:p>
        </w:tc>
        <w:tc>
          <w:tcPr>
            <w:tcW w:w="17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14:paraId="2D91FD68" w14:textId="46214964" w:rsidR="00691F91" w:rsidRDefault="00691F91" w:rsidP="00691F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56EC">
              <w:t>KAV</w:t>
            </w:r>
          </w:p>
        </w:tc>
        <w:tc>
          <w:tcPr>
            <w:tcW w:w="17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</w:tcPr>
          <w:p w14:paraId="729F5EB8" w14:textId="74D2938E" w:rsidR="00691F91" w:rsidRDefault="00691F91" w:rsidP="00691F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56EC">
              <w:t xml:space="preserve">2015-05-31 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</w:tcPr>
          <w:p w14:paraId="6701B812" w14:textId="32513765" w:rsidR="00691F91" w:rsidRDefault="00691F91" w:rsidP="00691F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56EC">
              <w:t>15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noWrap/>
          </w:tcPr>
          <w:p w14:paraId="47FF74DD" w14:textId="70C6E9E4" w:rsidR="00691F91" w:rsidRDefault="00691F91" w:rsidP="00691F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56EC">
              <w:t>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noWrap/>
          </w:tcPr>
          <w:p w14:paraId="2E331276" w14:textId="1A07C59E" w:rsidR="00691F91" w:rsidRDefault="00691F91" w:rsidP="00691F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56EC">
              <w:t>15</w:t>
            </w:r>
          </w:p>
        </w:tc>
      </w:tr>
      <w:tr w:rsidR="00691F91" w14:paraId="46E938F3" w14:textId="77777777" w:rsidTr="00691F91">
        <w:trPr>
          <w:trHeight w:val="300"/>
          <w:jc w:val="center"/>
        </w:trPr>
        <w:tc>
          <w:tcPr>
            <w:tcW w:w="183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DDEBF7"/>
            <w:noWrap/>
          </w:tcPr>
          <w:p w14:paraId="621DE61A" w14:textId="3735068E" w:rsidR="00691F91" w:rsidRDefault="00691F91" w:rsidP="00691F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56EC">
              <w:t>WowNet</w:t>
            </w:r>
          </w:p>
        </w:tc>
        <w:tc>
          <w:tcPr>
            <w:tcW w:w="17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14:paraId="7D1F972A" w14:textId="08494C5B" w:rsidR="00691F91" w:rsidRDefault="00691F91" w:rsidP="00691F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56EC">
              <w:t>KAV</w:t>
            </w:r>
          </w:p>
        </w:tc>
        <w:tc>
          <w:tcPr>
            <w:tcW w:w="17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noWrap/>
          </w:tcPr>
          <w:p w14:paraId="30115E12" w14:textId="7043D1C0" w:rsidR="00691F91" w:rsidRDefault="00691F91" w:rsidP="00691F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56EC">
              <w:t xml:space="preserve">2015-05-31 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noWrap/>
          </w:tcPr>
          <w:p w14:paraId="25529E39" w14:textId="31136CF1" w:rsidR="00691F91" w:rsidRDefault="00691F91" w:rsidP="00691F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56EC">
              <w:t>19</w:t>
            </w:r>
          </w:p>
        </w:tc>
        <w:tc>
          <w:tcPr>
            <w:tcW w:w="1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noWrap/>
          </w:tcPr>
          <w:p w14:paraId="6D8CC7B2" w14:textId="5147186A" w:rsidR="00691F91" w:rsidRDefault="00691F91" w:rsidP="00691F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56EC">
              <w:t>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DDEBF7"/>
            <w:noWrap/>
          </w:tcPr>
          <w:p w14:paraId="4CD5F372" w14:textId="2F80838F" w:rsidR="00691F91" w:rsidRDefault="00691F91" w:rsidP="00691F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56EC">
              <w:t>19</w:t>
            </w:r>
          </w:p>
        </w:tc>
      </w:tr>
    </w:tbl>
    <w:p w14:paraId="433EF4D5" w14:textId="77777777" w:rsidR="0049455A" w:rsidRDefault="00585111" w:rsidP="002F0B67">
      <w:pPr>
        <w:ind w:left="708"/>
      </w:pPr>
      <w:r>
        <w:t xml:space="preserve"> </w:t>
      </w:r>
    </w:p>
    <w:p w14:paraId="7C3AA8A0" w14:textId="61436937" w:rsidR="00585111" w:rsidRDefault="00585111" w:rsidP="002F0B67">
      <w:pPr>
        <w:ind w:left="708"/>
      </w:pPr>
      <w:r>
        <w:t>Список названий колонок и требований к их формату следующий:</w:t>
      </w:r>
    </w:p>
    <w:p w14:paraId="716406F8" w14:textId="5F9E4E6E" w:rsidR="00585111" w:rsidRPr="006A7572" w:rsidRDefault="00585111" w:rsidP="002F0B67">
      <w:pPr>
        <w:ind w:left="708"/>
      </w:pPr>
      <w:r>
        <w:t>а) ProviderName. Содержит имя провайдера без изменений</w:t>
      </w:r>
      <w:r w:rsidR="006A7572" w:rsidRPr="00733906">
        <w:t>.</w:t>
      </w:r>
    </w:p>
    <w:p w14:paraId="6997F5EA" w14:textId="71CD31C5" w:rsidR="002F0B67" w:rsidRDefault="002F0B67" w:rsidP="002F0B67">
      <w:pPr>
        <w:ind w:left="348" w:firstLine="360"/>
      </w:pPr>
      <w:r>
        <w:t xml:space="preserve">б) </w:t>
      </w:r>
      <w:r>
        <w:rPr>
          <w:lang w:val="en-US"/>
        </w:rPr>
        <w:t>ProductCode</w:t>
      </w:r>
      <w:r w:rsidRPr="004C4131">
        <w:t>. Содержит код продукта, который актуален для подпис</w:t>
      </w:r>
      <w:r w:rsidR="00CD06D7">
        <w:t>ок</w:t>
      </w:r>
      <w:r w:rsidRPr="004C4131">
        <w:t xml:space="preserve"> в </w:t>
      </w:r>
      <w:r>
        <w:t>рассчитанный</w:t>
      </w:r>
      <w:r w:rsidRPr="004C4131">
        <w:t xml:space="preserve"> период.</w:t>
      </w:r>
    </w:p>
    <w:p w14:paraId="256C5A3F" w14:textId="7512BBE3" w:rsidR="00585111" w:rsidRDefault="002F0B67" w:rsidP="002F0B67">
      <w:pPr>
        <w:ind w:left="708"/>
      </w:pPr>
      <w:r>
        <w:t>в</w:t>
      </w:r>
      <w:r w:rsidR="00585111">
        <w:t xml:space="preserve">) StartDate. </w:t>
      </w:r>
      <w:r w:rsidR="006A7572">
        <w:t>Без изменений из предыдущего отчета, т.е. п</w:t>
      </w:r>
      <w:r w:rsidR="00585111">
        <w:t xml:space="preserve">оследний день месяца, в котором была подписка </w:t>
      </w:r>
      <w:r w:rsidR="00814B89">
        <w:t xml:space="preserve">по продукту </w:t>
      </w:r>
      <w:r w:rsidR="00585111">
        <w:t xml:space="preserve">в формате YYYY-MM-DD. </w:t>
      </w:r>
    </w:p>
    <w:p w14:paraId="48CEE9FE" w14:textId="2A000082" w:rsidR="00585111" w:rsidRDefault="002F0B67" w:rsidP="002F0B67">
      <w:pPr>
        <w:ind w:left="708"/>
      </w:pPr>
      <w:r>
        <w:t>г</w:t>
      </w:r>
      <w:r w:rsidR="00585111">
        <w:t>) LifeTime. Без изменений из предыдущего отчета</w:t>
      </w:r>
      <w:r w:rsidR="006A7572">
        <w:t>.</w:t>
      </w:r>
    </w:p>
    <w:p w14:paraId="44F39D93" w14:textId="56969EE8" w:rsidR="00585111" w:rsidRDefault="002F0B67" w:rsidP="002F0B67">
      <w:pPr>
        <w:ind w:left="708"/>
      </w:pPr>
      <w:r>
        <w:t>д</w:t>
      </w:r>
      <w:r w:rsidR="00585111">
        <w:t>) SubscribersCount. Количество подписчиков конкретного провайдера, начавших свою подписку в конкретном месяце</w:t>
      </w:r>
      <w:r w:rsidR="000C6C59">
        <w:t xml:space="preserve"> по конкретному продукту</w:t>
      </w:r>
      <w:bookmarkStart w:id="0" w:name="_GoBack"/>
      <w:bookmarkEnd w:id="0"/>
      <w:r w:rsidR="00585111">
        <w:t xml:space="preserve"> и оплативших конкретное количество месяцев (LifeTime)</w:t>
      </w:r>
      <w:r w:rsidR="006A7572">
        <w:t>.</w:t>
      </w:r>
    </w:p>
    <w:p w14:paraId="1E328537" w14:textId="3FB415B8" w:rsidR="006829A1" w:rsidRDefault="002F0B67" w:rsidP="006829A1">
      <w:pPr>
        <w:ind w:left="708"/>
      </w:pPr>
      <w:r>
        <w:t>е</w:t>
      </w:r>
      <w:r w:rsidR="00585111">
        <w:t>) Bil</w:t>
      </w:r>
      <w:r w:rsidR="006A7572">
        <w:rPr>
          <w:lang w:val="en-US"/>
        </w:rPr>
        <w:t>l</w:t>
      </w:r>
      <w:r w:rsidR="00585111">
        <w:t>ingIntervals. Количество оплачиваемых провайдером интервалов в конкретном месяце. Является произведением кол</w:t>
      </w:r>
      <w:r w:rsidR="006A7572">
        <w:t>ичества</w:t>
      </w:r>
      <w:r w:rsidR="00585111">
        <w:t xml:space="preserve"> подписчиков, начавших подписку</w:t>
      </w:r>
      <w:r w:rsidR="00F378E9">
        <w:t xml:space="preserve"> по продукту</w:t>
      </w:r>
      <w:r w:rsidR="00585111">
        <w:t xml:space="preserve"> в данном месяце</w:t>
      </w:r>
      <w:r w:rsidR="006A7572">
        <w:t>,</w:t>
      </w:r>
      <w:r w:rsidR="00585111">
        <w:t xml:space="preserve"> и кол</w:t>
      </w:r>
      <w:r w:rsidR="006A7572">
        <w:t>ичеств</w:t>
      </w:r>
      <w:r w:rsidR="00585111">
        <w:t>а месяцев, которые были подписчиком оплачены</w:t>
      </w:r>
      <w:r w:rsidR="006829A1">
        <w:t xml:space="preserve">. Замечание: подписчик </w:t>
      </w:r>
      <w:r w:rsidR="00ED4ADE">
        <w:t xml:space="preserve">не </w:t>
      </w:r>
      <w:r w:rsidR="006829A1">
        <w:t xml:space="preserve">платит за </w:t>
      </w:r>
      <w:r w:rsidR="00ED4ADE">
        <w:t>первый месяц использования продукта с момента старта подписки.</w:t>
      </w:r>
    </w:p>
    <w:p w14:paraId="23A2DF71" w14:textId="77777777" w:rsidR="0078390D" w:rsidRPr="00EF5146" w:rsidRDefault="00585111" w:rsidP="0078390D">
      <w:pPr>
        <w:ind w:left="708"/>
        <w:rPr>
          <w:lang w:val="en-US"/>
        </w:rPr>
      </w:pPr>
      <w:r>
        <w:t>Результатом выполнения этой задачи является текст SQL запроса, выводящий данные в нужном формате.</w:t>
      </w:r>
      <w:r w:rsidR="0078390D">
        <w:t xml:space="preserve"> </w:t>
      </w:r>
      <w:r w:rsidR="0078390D">
        <w:t>Комментарии в коде, поясняющие логику его работы, крайне желательны.</w:t>
      </w:r>
    </w:p>
    <w:sectPr w:rsidR="0078390D" w:rsidRPr="00EF5146" w:rsidSect="00EF42F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C7148"/>
    <w:multiLevelType w:val="hybridMultilevel"/>
    <w:tmpl w:val="AC6E7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147DA"/>
    <w:multiLevelType w:val="hybridMultilevel"/>
    <w:tmpl w:val="70C0D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8535D"/>
    <w:multiLevelType w:val="hybridMultilevel"/>
    <w:tmpl w:val="BE9AA77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BA3E96"/>
    <w:multiLevelType w:val="hybridMultilevel"/>
    <w:tmpl w:val="F18C3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C66E9"/>
    <w:multiLevelType w:val="hybridMultilevel"/>
    <w:tmpl w:val="A3625AB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B8205D"/>
    <w:multiLevelType w:val="hybridMultilevel"/>
    <w:tmpl w:val="4C724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845"/>
    <w:rsid w:val="0004643A"/>
    <w:rsid w:val="000C6C59"/>
    <w:rsid w:val="001329D5"/>
    <w:rsid w:val="00161A8D"/>
    <w:rsid w:val="00174780"/>
    <w:rsid w:val="001A4269"/>
    <w:rsid w:val="002D63F4"/>
    <w:rsid w:val="002E0835"/>
    <w:rsid w:val="002F0B67"/>
    <w:rsid w:val="0030331F"/>
    <w:rsid w:val="003E7DD7"/>
    <w:rsid w:val="00405845"/>
    <w:rsid w:val="004213C8"/>
    <w:rsid w:val="0049455A"/>
    <w:rsid w:val="004C4131"/>
    <w:rsid w:val="0055629B"/>
    <w:rsid w:val="00585111"/>
    <w:rsid w:val="0061141A"/>
    <w:rsid w:val="006829A1"/>
    <w:rsid w:val="00691F91"/>
    <w:rsid w:val="006A7572"/>
    <w:rsid w:val="006B341C"/>
    <w:rsid w:val="00716AF1"/>
    <w:rsid w:val="00733906"/>
    <w:rsid w:val="0078390D"/>
    <w:rsid w:val="00785627"/>
    <w:rsid w:val="007878AD"/>
    <w:rsid w:val="00814B89"/>
    <w:rsid w:val="008A7326"/>
    <w:rsid w:val="008E16C3"/>
    <w:rsid w:val="009D3E75"/>
    <w:rsid w:val="00B5145F"/>
    <w:rsid w:val="00BC44C3"/>
    <w:rsid w:val="00CD06D7"/>
    <w:rsid w:val="00CE27C9"/>
    <w:rsid w:val="00CF7A13"/>
    <w:rsid w:val="00D80A07"/>
    <w:rsid w:val="00D97F2A"/>
    <w:rsid w:val="00E72862"/>
    <w:rsid w:val="00EB188E"/>
    <w:rsid w:val="00ED4ADE"/>
    <w:rsid w:val="00EF42FE"/>
    <w:rsid w:val="00EF5146"/>
    <w:rsid w:val="00F26C57"/>
    <w:rsid w:val="00F378E9"/>
    <w:rsid w:val="00F93271"/>
    <w:rsid w:val="00F9466E"/>
    <w:rsid w:val="00FC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353D1"/>
  <w15:chartTrackingRefBased/>
  <w15:docId w15:val="{ABAE39CF-DF7B-4DDB-93F6-551B8DF9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269"/>
    <w:pPr>
      <w:ind w:left="720"/>
      <w:contextualSpacing/>
    </w:pPr>
  </w:style>
  <w:style w:type="table" w:styleId="TableGrid">
    <w:name w:val="Table Grid"/>
    <w:basedOn w:val="TableNormal"/>
    <w:uiPriority w:val="39"/>
    <w:rsid w:val="001A4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62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62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62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62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62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2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2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Esetova</dc:creator>
  <cp:keywords/>
  <dc:description/>
  <cp:lastModifiedBy>Dmitry Machekhin</cp:lastModifiedBy>
  <cp:revision>4</cp:revision>
  <dcterms:created xsi:type="dcterms:W3CDTF">2016-12-13T08:27:00Z</dcterms:created>
  <dcterms:modified xsi:type="dcterms:W3CDTF">2016-12-13T14:35:00Z</dcterms:modified>
</cp:coreProperties>
</file>