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:rsidR="004B4265" w:rsidRDefault="00533D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:rsidR="004B4265" w:rsidRDefault="004B4265">
      <w:pPr>
        <w:jc w:val="center"/>
        <w:rPr>
          <w:color w:val="000000"/>
        </w:rPr>
      </w:pPr>
    </w:p>
    <w:p w:rsidR="004B4265" w:rsidRDefault="00533D1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</w:rPr>
      </w:pPr>
    </w:p>
    <w:p w:rsidR="004B4265" w:rsidRDefault="004B4265">
      <w:pPr>
        <w:jc w:val="center"/>
        <w:rPr>
          <w:color w:val="000000"/>
          <w:sz w:val="24"/>
          <w:szCs w:val="24"/>
        </w:rPr>
      </w:pPr>
    </w:p>
    <w:p w:rsidR="004B4265" w:rsidRPr="00AD7C39" w:rsidRDefault="00533D1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Лабораторна робота № </w:t>
      </w:r>
      <w:r w:rsidR="00AD7C39" w:rsidRPr="00AD7C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2</w:t>
      </w:r>
    </w:p>
    <w:p w:rsidR="004B4265" w:rsidRDefault="00533D1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EF5970" w:rsidRPr="00EF5970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 xml:space="preserve">Програмування </w:t>
      </w:r>
      <w:proofErr w:type="spellStart"/>
      <w:r w:rsidR="00EF5970" w:rsidRPr="00EF5970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:rsidR="004B4265" w:rsidRDefault="004B4265" w:rsidP="00FA79D0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A79D0" w:rsidRDefault="00FA79D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4B4265" w:rsidP="00D63536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Pr="00D63536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D63536" w:rsidRPr="00D63536">
        <w:rPr>
          <w:rFonts w:ascii="Times New Roman" w:eastAsia="Times New Roman" w:hAnsi="Times New Roman" w:cs="Times New Roman"/>
          <w:color w:val="000000"/>
          <w:sz w:val="32"/>
          <w:szCs w:val="32"/>
        </w:rPr>
        <w:t>Лазарчук Артем Сергійович</w:t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63536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D63536">
        <w:rPr>
          <w:rFonts w:ascii="Times New Roman" w:eastAsia="Times New Roman" w:hAnsi="Times New Roman" w:cs="Times New Roman"/>
          <w:sz w:val="32"/>
          <w:szCs w:val="32"/>
        </w:rPr>
        <w:t>:</w:t>
      </w:r>
      <w:r w:rsidR="00FA79D0" w:rsidRPr="00FA79D0">
        <w:t xml:space="preserve"> </w:t>
      </w:r>
      <w:r w:rsidR="00EF5970" w:rsidRPr="00EF5970">
        <w:rPr>
          <w:rFonts w:ascii="Times New Roman" w:eastAsia="Times New Roman" w:hAnsi="Times New Roman" w:cs="Times New Roman"/>
          <w:sz w:val="32"/>
          <w:szCs w:val="32"/>
        </w:rPr>
        <w:t>https://github.com/ArtemLazarchuk/go-web-programming-course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:rsidR="004B4265" w:rsidRDefault="00533D1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:rsidR="004B4265" w:rsidRPr="00D63536" w:rsidRDefault="00533D10" w:rsidP="00D635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:rsidR="00D63536" w:rsidRDefault="00D63536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B4265" w:rsidRDefault="00533D10" w:rsidP="00AD7C39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AD7C39"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Завдання:</w:t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EF5970" w:rsidRDefault="00EF597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EF597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drawing>
          <wp:inline distT="0" distB="0" distL="0" distR="0" wp14:anchorId="7D065CF8" wp14:editId="6BD151E0">
            <wp:extent cx="6202680" cy="2226143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0671" cy="22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AD7C39">
        <w:rPr>
          <w:rFonts w:ascii="Times New Roman" w:eastAsia="Times New Roman" w:hAnsi="Times New Roman" w:cs="Times New Roman"/>
          <w:color w:val="000000"/>
          <w:sz w:val="28"/>
          <w:szCs w:val="32"/>
        </w:rPr>
        <w:t>За звітний період використовувалось таке паливо:</w:t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AD7C3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4009713F" wp14:editId="43C8AB00">
            <wp:extent cx="5959356" cy="323878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AD7C3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lastRenderedPageBreak/>
        <w:drawing>
          <wp:inline distT="0" distB="0" distL="0" distR="0" wp14:anchorId="6D5D76DE" wp14:editId="2194285A">
            <wp:extent cx="6152515" cy="238569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AD7C3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090DE2D3" wp14:editId="0F45112B">
            <wp:extent cx="6152515" cy="339153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C39" w:rsidRPr="00AD7C39" w:rsidRDefault="00AD7C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32"/>
        </w:rPr>
      </w:pPr>
      <w:r w:rsidRPr="00AD7C3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29379890" wp14:editId="4A8001AE">
            <wp:extent cx="6152515" cy="4476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397"/>
                    <a:stretch/>
                  </pic:blipFill>
                  <pic:spPr bwMode="auto">
                    <a:xfrm>
                      <a:off x="0" y="0"/>
                      <a:ext cx="615251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:rsidR="004B4265" w:rsidRDefault="004B4265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4B4265" w:rsidRDefault="00AD7C39" w:rsidP="00AD7C39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7C39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Ознайомитися з теоретичним матеріалом про розрахунок валових викидів шкідливих речовин при спалюванні р</w:t>
      </w:r>
      <w:r w:rsidR="00EF59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ізних видів палива. Реалізувати веб </w:t>
      </w:r>
      <w:r w:rsidRPr="00AD7C39">
        <w:rPr>
          <w:rFonts w:ascii="Times New Roman" w:eastAsia="Times New Roman" w:hAnsi="Times New Roman" w:cs="Times New Roman"/>
          <w:color w:val="000000"/>
          <w:sz w:val="28"/>
          <w:szCs w:val="28"/>
        </w:rPr>
        <w:t>калькулятор для обчислення валових викидів твердих частинок при спалюванні вугілля, мазуту та природного газу. Виконати перевірку роботи програми на контрольному прикладі, провести обчислення та порівняти отримані результати з очікуваними.</w:t>
      </w:r>
    </w:p>
    <w:p w:rsidR="00EF5970" w:rsidRDefault="00EF597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Завдання 1: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fmt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html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template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log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net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strconv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float64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v, _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strconv.ParseFloat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(s, 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calculateEmissions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parseFloat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colaK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)*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/(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))*(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0.985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oilK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)*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*(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/(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))*(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0.985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coalEmission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0.000001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colaK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oilEmission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r w:rsidRPr="00EF5970">
        <w:rPr>
          <w:rFonts w:ascii="Consolas" w:eastAsia="Times New Roman" w:hAnsi="Consolas" w:cs="Times New Roman"/>
          <w:color w:val="B5CEA8"/>
          <w:sz w:val="21"/>
          <w:szCs w:val="21"/>
        </w:rPr>
        <w:t>0.000001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oilK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fmt.Sprintf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`1.1 Показник емісії твердих частинок при спалюванні вугілля: 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%.2f г/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ГДж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1.2 Валовий викид при спалюванні вугілля: 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%.2f т.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1.3 Показник емісії твердих частинок при спалюванні мазуту: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%.2f г/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ГДж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1.4 Валовий викид при спалюванні мазуту: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%.2f т.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1.5 Показник емісії твердих частинок при спалюванні природного газу: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0 г/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ГДж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1.6 Валовий викид при спалюванні природного газу: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0 т.`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colaK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coalEmission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oilK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oilEmission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indexHandler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http.ResponseWriter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 r *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http.Request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tmpl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template.Must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template.ParseFiles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templates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/index.html"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Result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    }{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Values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"1096363"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"70945"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"84762"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"20.47"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"39.48"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"33.08"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"25.20"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"0.15"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"0.723"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        },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r.Method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http.MethodPost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r.ParseForm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r.FormValue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data.Result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calculateEmissions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data.Values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map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bGas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qGas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kCoal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kOil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kGas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tmpl.Execute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(w,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data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func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main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http.HandleFunc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indexHandler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fmt.Println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"Сервер запущено: http://localhost:8080"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log.Fatal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http.ListenAndServe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5970">
        <w:rPr>
          <w:rFonts w:ascii="Consolas" w:eastAsia="Times New Roman" w:hAnsi="Consolas" w:cs="Times New Roman"/>
          <w:color w:val="CE9178"/>
          <w:sz w:val="21"/>
          <w:szCs w:val="21"/>
        </w:rPr>
        <w:t>":8080"</w:t>
      </w: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EF5970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  <w:proofErr w:type="spellEnd"/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5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5970" w:rsidRPr="00EF5970" w:rsidRDefault="00EF5970" w:rsidP="00EF5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F3C6F" w:rsidRDefault="001F3C6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Pr="001F3C6F" w:rsidRDefault="00533D1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виконання</w:t>
      </w:r>
      <w:r w:rsid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контрольному прикладі</w:t>
      </w:r>
      <w:r w:rsidR="001F3C6F"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1F3C6F" w:rsidRPr="001F3C6F" w:rsidRDefault="001F3C6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4B4265" w:rsidRDefault="00EF5970" w:rsidP="00EF597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5970">
        <w:rPr>
          <w:noProof/>
        </w:rPr>
        <w:drawing>
          <wp:inline distT="0" distB="0" distL="0" distR="0" wp14:anchorId="0287B22A" wp14:editId="18537983">
            <wp:extent cx="4351397" cy="688907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8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4B426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3C6F" w:rsidRDefault="001F3C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3C6F" w:rsidRPr="001F3C6F" w:rsidRDefault="001F3C6F" w:rsidP="001F3C6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виконання на контрольному прикладі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1F3C6F" w:rsidRPr="001F3C6F" w:rsidRDefault="001F3C6F" w:rsidP="001F3C6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Результати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отримані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 </w:t>
      </w: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відповідності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 </w:t>
      </w: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варіанту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заданих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значень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Варіант 9)</w:t>
      </w:r>
    </w:p>
    <w:p w:rsidR="004B4265" w:rsidRDefault="001F3C6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7C39">
        <w:rPr>
          <w:rFonts w:ascii="Times New Roman" w:eastAsia="Times New Roman" w:hAnsi="Times New Roman" w:cs="Times New Roman"/>
          <w:noProof/>
          <w:color w:val="000000"/>
          <w:sz w:val="28"/>
          <w:szCs w:val="32"/>
        </w:rPr>
        <w:drawing>
          <wp:inline distT="0" distB="0" distL="0" distR="0" wp14:anchorId="6E6D94A6" wp14:editId="7CEC8B67">
            <wp:extent cx="5959356" cy="323878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6F" w:rsidRPr="00425C6B" w:rsidRDefault="00EF597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597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1F9E421" wp14:editId="3DCAB5B9">
            <wp:extent cx="4069433" cy="69195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265" w:rsidRDefault="00533D10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:rsidR="001F3C6F" w:rsidRPr="001F3C6F" w:rsidRDefault="001F3C6F" w:rsidP="001F3C6F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ході виконання практичної роботи було розроблено </w:t>
      </w:r>
      <w:r w:rsidR="00EF5970">
        <w:rPr>
          <w:rFonts w:ascii="Times New Roman" w:eastAsia="Times New Roman" w:hAnsi="Times New Roman" w:cs="Times New Roman"/>
          <w:color w:val="000000"/>
          <w:sz w:val="28"/>
          <w:szCs w:val="28"/>
        </w:rPr>
        <w:t>веб</w:t>
      </w:r>
      <w:bookmarkStart w:id="1" w:name="_GoBack"/>
      <w:bookmarkEnd w:id="1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калькулятор для розрахунку валових викидів шкідливих речовин у вигляді суспендованих твердих частинок при спалюванні вугілля, мазуту та природного газу. Реалізований застосунок дозволяє вводити вихідні дані, виконувати обчислення та відображати результати в зручній формі.</w:t>
      </w:r>
    </w:p>
    <w:p w:rsidR="001F3C6F" w:rsidRPr="001F3C6F" w:rsidRDefault="001F3C6F" w:rsidP="001F3C6F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Під час перевірки на контрольному прикладі отримано такі результати:</w:t>
      </w:r>
    </w:p>
    <w:p w:rsidR="001F3C6F" w:rsidRPr="001F3C6F" w:rsidRDefault="001F3C6F" w:rsidP="001F3C6F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при спалюванні вугілля валовий викид становить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3366 т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1F3C6F" w:rsidRPr="001F3C6F" w:rsidRDefault="001F3C6F" w:rsidP="001F3C6F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спалюванні мазуту —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1,6 т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1F3C6F" w:rsidRPr="001F3C6F" w:rsidRDefault="001F3C6F" w:rsidP="001F3C6F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спалюванні природного газу —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 т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оскільки тверді частинки під час його спалювання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не утворюються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1F3C6F" w:rsidRPr="001F3C6F" w:rsidRDefault="001F3C6F" w:rsidP="001F3C6F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Отже, показник емісії твердих частинок для природного газу дорівнює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 г/</w:t>
      </w:r>
      <w:proofErr w:type="spellStart"/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ГДж</w:t>
      </w:r>
      <w:proofErr w:type="spellEnd"/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валовий викид за формулою (2.1) також становить </w:t>
      </w:r>
      <w:r w:rsidRPr="001F3C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 т</w:t>
      </w: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1F3C6F" w:rsidRPr="001F3C6F" w:rsidRDefault="001F3C6F" w:rsidP="001F3C6F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F3C6F">
        <w:rPr>
          <w:rFonts w:ascii="Times New Roman" w:eastAsia="Times New Roman" w:hAnsi="Times New Roman" w:cs="Times New Roman"/>
          <w:color w:val="000000"/>
          <w:sz w:val="28"/>
          <w:szCs w:val="28"/>
        </w:rPr>
        <w:t>Розроблена програма підтвердила правильність розрахунків і може бути використана для оперативного оцінювання викидів шкідливих речовин при спалюванні різних видів палива.</w:t>
      </w:r>
    </w:p>
    <w:p w:rsidR="00425C6B" w:rsidRPr="00425C6B" w:rsidRDefault="00425C6B" w:rsidP="00425C6B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B4265" w:rsidRDefault="004B426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B4265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C04E1"/>
    <w:multiLevelType w:val="multilevel"/>
    <w:tmpl w:val="938AC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8614481"/>
    <w:multiLevelType w:val="multilevel"/>
    <w:tmpl w:val="8D2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3879"/>
    <w:multiLevelType w:val="hybridMultilevel"/>
    <w:tmpl w:val="9378CB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C02"/>
    <w:multiLevelType w:val="multilevel"/>
    <w:tmpl w:val="44C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65F13"/>
    <w:multiLevelType w:val="multilevel"/>
    <w:tmpl w:val="6EB4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11A66"/>
    <w:multiLevelType w:val="multilevel"/>
    <w:tmpl w:val="005E87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9C31EE"/>
    <w:multiLevelType w:val="multilevel"/>
    <w:tmpl w:val="7DB8A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FF37F5"/>
    <w:multiLevelType w:val="multilevel"/>
    <w:tmpl w:val="C568A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65"/>
    <w:rsid w:val="001F3C6F"/>
    <w:rsid w:val="00425C6B"/>
    <w:rsid w:val="004B4265"/>
    <w:rsid w:val="00533D10"/>
    <w:rsid w:val="00AD7C39"/>
    <w:rsid w:val="00C220E6"/>
    <w:rsid w:val="00D63536"/>
    <w:rsid w:val="00EF5970"/>
    <w:rsid w:val="00FA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5DE9"/>
  <w15:docId w15:val="{AD2F944A-676B-4245-BD0A-9E82BC11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C2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20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220E6"/>
    <w:rPr>
      <w:b/>
      <w:bCs/>
    </w:rPr>
  </w:style>
  <w:style w:type="character" w:styleId="HTML1">
    <w:name w:val="HTML Code"/>
    <w:basedOn w:val="a0"/>
    <w:uiPriority w:val="99"/>
    <w:semiHidden/>
    <w:unhideWhenUsed/>
    <w:rsid w:val="00C220E6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C22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42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2865</Words>
  <Characters>1634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 Lazarchuk</cp:lastModifiedBy>
  <cp:revision>4</cp:revision>
  <dcterms:created xsi:type="dcterms:W3CDTF">2025-09-21T16:56:00Z</dcterms:created>
  <dcterms:modified xsi:type="dcterms:W3CDTF">2026-03-14T11:34:00Z</dcterms:modified>
</cp:coreProperties>
</file>