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60" w:line="259" w:lineRule="auto"/>
        <w:jc w:val="center"/>
        <w:rPr/>
      </w:pPr>
      <w:bookmarkStart w:colFirst="0" w:colLast="0" w:name="_rqtocq9nz897" w:id="0"/>
      <w:bookmarkEnd w:id="0"/>
      <w:r w:rsidDel="00000000" w:rsidR="00000000" w:rsidRPr="00000000">
        <w:rPr>
          <w:rtl w:val="0"/>
        </w:rPr>
        <w:t xml:space="preserve">План описания проекта </w:t>
        <w:br w:type="textWrapping"/>
        <w:t xml:space="preserve">при передаче от Отдела продаж </w:t>
        <w:br w:type="textWrapping"/>
        <w:t xml:space="preserve">к Руководителю проекта (шаблон)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6ak6o62k3e7" w:id="1"/>
      <w:bookmarkEnd w:id="1"/>
      <w:r w:rsidDel="00000000" w:rsidR="00000000" w:rsidRPr="00000000">
        <w:rPr>
          <w:rtl w:val="0"/>
        </w:rPr>
        <w:t xml:space="preserve">Сокращения: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315"/>
        <w:tblGridChange w:id="0">
          <w:tblGrid>
            <w:gridCol w:w="2685"/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Аббревиатура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Расшифровка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ЛПР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Лицо принимающее решения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МПП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Менеджер по продажам (сейлз менеджер)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Руководитель проекта (менеджер проекта)</w:t>
            </w:r>
          </w:p>
        </w:tc>
      </w:tr>
    </w:tbl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sncot7xiq47q" w:id="2"/>
      <w:bookmarkEnd w:id="2"/>
      <w:r w:rsidDel="00000000" w:rsidR="00000000" w:rsidRPr="00000000">
        <w:rPr>
          <w:rtl w:val="0"/>
        </w:rPr>
        <w:t xml:space="preserve">Шаблон: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2"/>
              <w:spacing w:after="160" w:line="259" w:lineRule="auto"/>
              <w:ind w:left="425.19685039370086" w:firstLine="0"/>
              <w:rPr>
                <w:color w:val="ffffff"/>
                <w:sz w:val="28"/>
                <w:szCs w:val="28"/>
              </w:rPr>
            </w:pPr>
            <w:bookmarkStart w:colFirst="0" w:colLast="0" w:name="_tnpmdnohc199" w:id="3"/>
            <w:bookmarkEnd w:id="3"/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1. Описание проекта в свободной форме</w:t>
            </w:r>
          </w:p>
        </w:tc>
      </w:tr>
      <w:tr>
        <w:trPr>
          <w:cantSplit w:val="0"/>
          <w:trHeight w:val="1128.337402343749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свободной форме необходимо описать проект по представленным ниже разделам.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 возможности, референсы разделить на 2 группы:</w:t>
              <w:br w:type="textWrapping"/>
              <w:t xml:space="preserve">- Сайты которые нашел сам менеджер по продажам</w:t>
              <w:br w:type="textWrapping"/>
              <w:t xml:space="preserve">- Сайты которые прислал непосредственно заказчик.</w:t>
            </w:r>
          </w:p>
        </w:tc>
      </w:tr>
      <w:tr>
        <w:trPr>
          <w:cantSplit w:val="0"/>
          <w:trHeight w:val="797.09960937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3"/>
              <w:spacing w:after="160" w:line="259" w:lineRule="auto"/>
              <w:rPr/>
            </w:pPr>
            <w:bookmarkStart w:colFirst="0" w:colLast="0" w:name="_ibmzgw2qpf0i" w:id="4"/>
            <w:bookmarkEnd w:id="4"/>
            <w:r w:rsidDel="00000000" w:rsidR="00000000" w:rsidRPr="00000000">
              <w:rPr>
                <w:rtl w:val="0"/>
              </w:rPr>
              <w:t xml:space="preserve">Контакты ЛПР заказчика: </w:t>
            </w:r>
          </w:p>
          <w:p w:rsidR="00000000" w:rsidDel="00000000" w:rsidP="00000000" w:rsidRDefault="00000000" w:rsidRPr="00000000" w14:paraId="0000001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Перечислить контакты для связи.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spacing w:after="160" w:line="259" w:lineRule="auto"/>
              <w:rPr/>
            </w:pPr>
            <w:bookmarkStart w:colFirst="0" w:colLast="0" w:name="_lrbflx2d9jnd" w:id="5"/>
            <w:bookmarkEnd w:id="5"/>
            <w:r w:rsidDel="00000000" w:rsidR="00000000" w:rsidRPr="00000000">
              <w:rPr>
                <w:rtl w:val="0"/>
              </w:rPr>
              <w:t xml:space="preserve">Общее впечатление о заказчике:</w:t>
            </w:r>
          </w:p>
          <w:p w:rsidR="00000000" w:rsidDel="00000000" w:rsidP="00000000" w:rsidRDefault="00000000" w:rsidRPr="00000000" w14:paraId="0000001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Каким вам показался менеджер по стороны клиента?</w:t>
            </w:r>
          </w:p>
          <w:p w:rsidR="00000000" w:rsidDel="00000000" w:rsidP="00000000" w:rsidRDefault="00000000" w:rsidRPr="00000000" w14:paraId="0000001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320" w:line="259" w:lineRule="auto"/>
              <w:ind w:left="0" w:right="0" w:firstLine="0"/>
              <w:jc w:val="left"/>
              <w:rPr/>
            </w:pPr>
            <w:bookmarkStart w:colFirst="0" w:colLast="0" w:name="_6d3gm2sotn31" w:id="6"/>
            <w:bookmarkEnd w:id="6"/>
            <w:r w:rsidDel="00000000" w:rsidR="00000000" w:rsidRPr="00000000">
              <w:rPr>
                <w:rtl w:val="0"/>
              </w:rPr>
              <w:t xml:space="preserve">Бизнес-цели, пользовательские цели:</w:t>
            </w:r>
          </w:p>
          <w:p w:rsidR="00000000" w:rsidDel="00000000" w:rsidP="00000000" w:rsidRDefault="00000000" w:rsidRPr="00000000" w14:paraId="0000001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Зачем заказчику этот проект? Зачем клиентам заказчика этот проект?</w:t>
            </w:r>
          </w:p>
          <w:p w:rsidR="00000000" w:rsidDel="00000000" w:rsidP="00000000" w:rsidRDefault="00000000" w:rsidRPr="00000000" w14:paraId="0000001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3"/>
              <w:spacing w:after="160" w:line="259" w:lineRule="auto"/>
              <w:rPr/>
            </w:pPr>
            <w:bookmarkStart w:colFirst="0" w:colLast="0" w:name="_t71sqj7wgcpl" w:id="7"/>
            <w:bookmarkEnd w:id="7"/>
            <w:r w:rsidDel="00000000" w:rsidR="00000000" w:rsidRPr="00000000">
              <w:rPr>
                <w:rtl w:val="0"/>
              </w:rPr>
              <w:t xml:space="preserve">Поблочное описание структуры сайта:</w:t>
            </w:r>
          </w:p>
          <w:p w:rsidR="00000000" w:rsidDel="00000000" w:rsidP="00000000" w:rsidRDefault="00000000" w:rsidRPr="00000000" w14:paraId="0000001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Текст</w:t>
            </w:r>
          </w:p>
          <w:p w:rsidR="00000000" w:rsidDel="00000000" w:rsidP="00000000" w:rsidRDefault="00000000" w:rsidRPr="00000000" w14:paraId="0000001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3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320" w:line="259" w:lineRule="auto"/>
              <w:ind w:left="0" w:right="0" w:firstLine="0"/>
              <w:jc w:val="left"/>
              <w:rPr/>
            </w:pPr>
            <w:bookmarkStart w:colFirst="0" w:colLast="0" w:name="_o66zhn7vnz2t" w:id="8"/>
            <w:bookmarkEnd w:id="8"/>
            <w:r w:rsidDel="00000000" w:rsidR="00000000" w:rsidRPr="00000000">
              <w:rPr>
                <w:rtl w:val="0"/>
              </w:rPr>
              <w:t xml:space="preserve">Описание референсов:</w:t>
            </w:r>
          </w:p>
          <w:p w:rsidR="00000000" w:rsidDel="00000000" w:rsidP="00000000" w:rsidRDefault="00000000" w:rsidRPr="00000000" w14:paraId="0000001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Текст</w:t>
            </w:r>
          </w:p>
          <w:p w:rsidR="00000000" w:rsidDel="00000000" w:rsidP="00000000" w:rsidRDefault="00000000" w:rsidRPr="00000000" w14:paraId="0000001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3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320" w:line="259" w:lineRule="auto"/>
              <w:ind w:left="0" w:right="0" w:firstLine="0"/>
              <w:jc w:val="left"/>
              <w:rPr/>
            </w:pPr>
            <w:bookmarkStart w:colFirst="0" w:colLast="0" w:name="_1ues4owju74l" w:id="9"/>
            <w:bookmarkEnd w:id="9"/>
            <w:r w:rsidDel="00000000" w:rsidR="00000000" w:rsidRPr="00000000">
              <w:rPr>
                <w:rtl w:val="0"/>
              </w:rPr>
              <w:t xml:space="preserve">Предпочтения клиента по дизайну: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7.462158203125" w:hRule="atLeast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2"/>
              <w:spacing w:after="160" w:line="259" w:lineRule="auto"/>
              <w:ind w:left="425.19685039370086" w:firstLine="0"/>
              <w:rPr>
                <w:color w:val="ffffff"/>
                <w:sz w:val="28"/>
                <w:szCs w:val="28"/>
                <w:highlight w:val="blue"/>
              </w:rPr>
            </w:pPr>
            <w:bookmarkStart w:colFirst="0" w:colLast="0" w:name="_tnpmdnohc199" w:id="3"/>
            <w:bookmarkEnd w:id="3"/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2. Какой функционал главный?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after="0" w:afterAutospacing="0" w:line="259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Этот пункт конкретизирует бизнес- и пользовательские цели создания сайта. Какой функционал нужно реализовать?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Также, когда РП на первом совместном созвоне с заказчиком обсуждает главный функционал, он удостоверяется что МПП и заказчик верно поняли друг друга.</w:t>
            </w:r>
          </w:p>
        </w:tc>
      </w:tr>
      <w:tr>
        <w:trPr>
          <w:cantSplit w:val="0"/>
          <w:trHeight w:val="2173.5546874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Текст</w:t>
            </w:r>
          </w:p>
        </w:tc>
      </w:tr>
      <w:tr>
        <w:trPr>
          <w:cantSplit w:val="0"/>
          <w:trHeight w:val="452.09960937499994" w:hRule="atLeast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2"/>
              <w:spacing w:after="160" w:line="259" w:lineRule="auto"/>
              <w:ind w:left="425.19685039370086" w:firstLine="0"/>
              <w:rPr>
                <w:color w:val="ffffff"/>
                <w:sz w:val="28"/>
                <w:szCs w:val="28"/>
              </w:rPr>
            </w:pPr>
            <w:bookmarkStart w:colFirst="0" w:colLast="0" w:name="_wevirm97c2z6" w:id="10"/>
            <w:bookmarkEnd w:id="10"/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3. </w:t>
            </w: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Что уже 100% определено и согласовано?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Проекты приходят к РП в разной степени конкретизации.  </w:t>
              <w:br w:type="textWrapping"/>
              <w:t xml:space="preserve">Этот пункт помогает РП сразу понять: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after="0" w:afterAutospacing="0"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Что уже было согласовано до его включения в работу;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 что РП не несет ответственность;</w:t>
            </w:r>
          </w:p>
        </w:tc>
      </w:tr>
      <w:tr>
        <w:trPr>
          <w:cantSplit w:val="0"/>
          <w:trHeight w:val="2173.5546874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Текст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2"/>
              <w:spacing w:after="160" w:line="259" w:lineRule="auto"/>
              <w:ind w:left="425.19685039370086" w:firstLine="0"/>
              <w:rPr>
                <w:color w:val="ffffff"/>
                <w:sz w:val="28"/>
                <w:szCs w:val="28"/>
              </w:rPr>
            </w:pPr>
            <w:bookmarkStart w:colFirst="0" w:colLast="0" w:name="_8djw92xdymea" w:id="11"/>
            <w:bookmarkEnd w:id="11"/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4. Что еще предстоит уточнить и согласовывать?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Проекты приходят к РП в разной степени конкретизации. </w:t>
              <w:br w:type="textWrapping"/>
              <w:t xml:space="preserve">Этот пункт помогает РП понять: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pacing w:after="0" w:afterAutospacing="0"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Какие вопросы задавать заказчику;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after="0" w:afterAutospacing="0"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Какие вопросы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не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задавать заказчику;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Какие вопросы задавать разработчикам.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3.5546874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Текст</w:t>
            </w:r>
          </w:p>
        </w:tc>
      </w:tr>
      <w:tr>
        <w:trPr>
          <w:cantSplit w:val="0"/>
          <w:trHeight w:val="714.19921875" w:hRule="atLeast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Heading2"/>
              <w:spacing w:after="160" w:line="259" w:lineRule="auto"/>
              <w:ind w:left="425.19685039370086" w:firstLine="0"/>
              <w:rPr>
                <w:color w:val="ffffff"/>
                <w:sz w:val="28"/>
                <w:szCs w:val="28"/>
              </w:rPr>
            </w:pPr>
            <w:bookmarkStart w:colFirst="0" w:colLast="0" w:name="_dc403py577ia" w:id="12"/>
            <w:bookmarkEnd w:id="12"/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5. Какое у МПП субъективное мнение о проекте?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 момент заключения договора МПП уже провел несколько созвонов с заказчиком. Соответственно, у МПП уже сложилась в голове своя картинка того каким может быть сайт и/или функционал. </w:t>
              <w:br w:type="textWrapping"/>
              <w:t xml:space="preserve">Что это за картинка?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3.5546874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Текст</w:t>
            </w:r>
          </w:p>
        </w:tc>
      </w:tr>
    </w:tbl>
    <w:p w:rsidR="00000000" w:rsidDel="00000000" w:rsidP="00000000" w:rsidRDefault="00000000" w:rsidRPr="00000000" w14:paraId="0000003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