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83B80" w14:textId="77777777" w:rsidR="001012B0" w:rsidRPr="00F879A0" w:rsidRDefault="001012B0" w:rsidP="007B72F9">
      <w:pPr>
        <w:spacing w:after="0" w:line="240" w:lineRule="auto"/>
        <w:ind w:left="6120"/>
        <w:rPr>
          <w:rFonts w:ascii="Times New Roman" w:hAnsi="Times New Roman" w:cs="Times New Roman"/>
          <w:b/>
          <w:bCs/>
          <w:i/>
          <w:iCs/>
          <w:sz w:val="20"/>
          <w:szCs w:val="20"/>
          <w:lang w:eastAsia="ru-RU"/>
        </w:rPr>
      </w:pPr>
      <w:r w:rsidRPr="00F879A0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shd w:val="clear" w:color="auto" w:fill="FFFFFF"/>
        </w:rPr>
        <w:t>Інформація про технічні, якісні та інші характеристики предмета закупівлі</w:t>
      </w:r>
    </w:p>
    <w:p w14:paraId="447F62BC" w14:textId="77777777" w:rsidR="001012B0" w:rsidRPr="00F54FEA" w:rsidRDefault="001012B0" w:rsidP="00F54FEA">
      <w:pPr>
        <w:spacing w:after="0"/>
        <w:jc w:val="both"/>
        <w:rPr>
          <w:rFonts w:ascii="Times New Roman" w:hAnsi="Times New Roman" w:cs="Times New Roman"/>
          <w:lang w:val="ru-RU" w:eastAsia="ru-RU"/>
        </w:rPr>
      </w:pPr>
    </w:p>
    <w:p w14:paraId="65FB99D7" w14:textId="77777777" w:rsidR="001012B0" w:rsidRDefault="001012B0" w:rsidP="0099296F">
      <w:pPr>
        <w:pStyle w:val="xfmc2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b/>
          <w:bCs/>
          <w:i/>
          <w:iCs/>
          <w:sz w:val="22"/>
          <w:szCs w:val="22"/>
          <w:lang w:val="uk-UA"/>
        </w:rPr>
      </w:pPr>
      <w:r w:rsidRPr="00513FDF">
        <w:rPr>
          <w:b/>
          <w:bCs/>
          <w:i/>
          <w:iCs/>
          <w:sz w:val="22"/>
          <w:szCs w:val="22"/>
          <w:lang w:val="uk-UA"/>
        </w:rPr>
        <w:t>Прилади обліку холодної води механічного типу крильчасті:</w:t>
      </w:r>
    </w:p>
    <w:p w14:paraId="0049BB41" w14:textId="77777777" w:rsidR="0099296F" w:rsidRDefault="0099296F" w:rsidP="0099296F">
      <w:pPr>
        <w:pStyle w:val="xfmc2"/>
        <w:shd w:val="clear" w:color="auto" w:fill="FFFFFF"/>
        <w:spacing w:before="0" w:beforeAutospacing="0" w:after="0" w:afterAutospacing="0"/>
        <w:ind w:left="708"/>
        <w:jc w:val="both"/>
        <w:rPr>
          <w:b/>
          <w:bCs/>
          <w:i/>
          <w:iCs/>
          <w:sz w:val="22"/>
          <w:szCs w:val="22"/>
          <w:lang w:val="uk-UA"/>
        </w:rPr>
      </w:pPr>
    </w:p>
    <w:tbl>
      <w:tblPr>
        <w:tblW w:w="10286" w:type="dxa"/>
        <w:tblInd w:w="93" w:type="dxa"/>
        <w:tblLook w:val="04A0" w:firstRow="1" w:lastRow="0" w:firstColumn="1" w:lastColumn="0" w:noHBand="0" w:noVBand="1"/>
      </w:tblPr>
      <w:tblGrid>
        <w:gridCol w:w="540"/>
        <w:gridCol w:w="3586"/>
        <w:gridCol w:w="980"/>
        <w:gridCol w:w="640"/>
        <w:gridCol w:w="4540"/>
      </w:tblGrid>
      <w:tr w:rsidR="0099296F" w:rsidRPr="0099296F" w14:paraId="50DCF08F" w14:textId="77777777" w:rsidTr="0099296F">
        <w:trPr>
          <w:trHeight w:val="78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1608A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№ пп</w:t>
            </w:r>
          </w:p>
        </w:tc>
        <w:tc>
          <w:tcPr>
            <w:tcW w:w="3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16340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Найменування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4983A9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Од. виміру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CDC84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Кіл-ть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45990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Технічні характеристики</w:t>
            </w:r>
          </w:p>
        </w:tc>
      </w:tr>
      <w:tr w:rsidR="0099296F" w:rsidRPr="0099296F" w14:paraId="0AB9E791" w14:textId="77777777" w:rsidTr="0099296F">
        <w:trPr>
          <w:trHeight w:val="315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05728B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81B1C" w14:textId="7FF0BA6B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Одноструменевий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сухохідний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67398" w:rsidRPr="00367398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Багатоструменевий</w:t>
            </w:r>
            <w:proofErr w:type="spellEnd"/>
            <w:r w:rsidR="00367398" w:rsidRPr="00367398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лічильник води  </w:t>
            </w: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DN-25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260 мм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4C821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E745A" w14:textId="032D9542" w:rsidR="0099296F" w:rsidRPr="009075B3" w:rsidRDefault="009075B3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 xml:space="preserve"> </w:t>
            </w:r>
            <w:r w:rsidR="0099296F"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16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48F919" w14:textId="77777777" w:rsidR="00367398" w:rsidRDefault="00367398" w:rsidP="00367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692BF0B8" w14:textId="2B4CD4D2" w:rsidR="00367398" w:rsidRPr="009075B3" w:rsidRDefault="00367398" w:rsidP="00367398">
            <w:pPr>
              <w:pStyle w:val="a5"/>
              <w:spacing w:after="0" w:line="240" w:lineRule="auto"/>
              <w:ind w:hanging="22"/>
              <w:jc w:val="both"/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uk-UA"/>
              </w:rPr>
              <w:t xml:space="preserve">- </w:t>
            </w:r>
            <w:proofErr w:type="spellStart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Виконання</w:t>
            </w:r>
            <w:proofErr w:type="spellEnd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«</w:t>
            </w:r>
            <w:proofErr w:type="spellStart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напівмокрохід</w:t>
            </w:r>
            <w:proofErr w:type="spellEnd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» </w:t>
            </w:r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  <w:t>(</w:t>
            </w:r>
            <w:proofErr w:type="spellStart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  <w:t>мокрохідний</w:t>
            </w:r>
            <w:proofErr w:type="spellEnd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  <w:t xml:space="preserve"> лічильний механізм капсульного виконання заповнений спеціальною рідиною);</w:t>
            </w:r>
          </w:p>
          <w:p w14:paraId="06F89D52" w14:textId="78128F4F" w:rsidR="0099296F" w:rsidRDefault="00367398" w:rsidP="00367398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Д</w:t>
            </w:r>
            <w:r w:rsidR="0099296F"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іапазон вимірювання Q3/Q1 (R) ≥160</w:t>
            </w:r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7B10D2AA" w14:textId="70EC3470" w:rsidR="000A64DC" w:rsidRPr="000A64DC" w:rsidRDefault="000A64DC" w:rsidP="00367398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6,3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м3/год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для 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DN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2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5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37D180DA" w14:textId="3EB52E01" w:rsidR="000A64DC" w:rsidRPr="009075B3" w:rsidRDefault="000A64DC" w:rsidP="000A64D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10,0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м3/год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для 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DN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32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30A4A818" w14:textId="0EADF847" w:rsidR="000A64DC" w:rsidRPr="000A64DC" w:rsidRDefault="000A64DC" w:rsidP="000A64D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16,0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м3/год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r w:rsidRPr="00767BD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для </w:t>
            </w:r>
            <w:r w:rsidRPr="00767BD0">
              <w:rPr>
                <w:rFonts w:ascii="Times New Roman" w:eastAsia="Times New Roman" w:hAnsi="Times New Roman" w:cs="Times New Roman"/>
                <w:b/>
                <w:bCs/>
                <w:color w:val="FF0000"/>
                <w:sz w:val="18"/>
                <w:szCs w:val="18"/>
              </w:rPr>
              <w:t>DN25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4D427CC8" w14:textId="7139927A" w:rsidR="00367398" w:rsidRPr="00367398" w:rsidRDefault="00367398" w:rsidP="00367398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лічильники повинні мати підготовку до імпульсного виходу (за винятком сухого контакту типу «</w:t>
            </w:r>
            <w:proofErr w:type="spellStart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геркон</w:t>
            </w:r>
            <w:proofErr w:type="spellEnd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») та одночасно виходу в стандарті M-</w:t>
            </w:r>
            <w:proofErr w:type="spellStart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Bus</w:t>
            </w:r>
            <w:proofErr w:type="spellEnd"/>
            <w:r w:rsidRPr="009075B3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, для забезпечення можливості інтегрування в автоматизовані системи обліку;</w:t>
            </w:r>
          </w:p>
        </w:tc>
      </w:tr>
      <w:tr w:rsidR="0099296F" w:rsidRPr="0099296F" w14:paraId="358AC557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5502A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10E5D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0B49E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3FDD908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BD441" w14:textId="77777777" w:rsidR="0099296F" w:rsidRPr="00367398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класс точності С,</w:t>
            </w:r>
          </w:p>
        </w:tc>
      </w:tr>
      <w:tr w:rsidR="0099296F" w:rsidRPr="0099296F" w14:paraId="0B0A92BB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15AAC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03793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D9FE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57CC14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CD6D5" w14:textId="77777777" w:rsidR="0099296F" w:rsidRPr="009075B3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діапазон рообочого тиску  1,6 М</w:t>
            </w:r>
            <w:bookmarkStart w:id="0" w:name="_GoBack"/>
            <w:bookmarkEnd w:id="0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Па, </w:t>
            </w:r>
          </w:p>
        </w:tc>
      </w:tr>
      <w:tr w:rsidR="0099296F" w:rsidRPr="0099296F" w14:paraId="1B69A865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BD265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34AF3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F3973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45BBD48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93817" w14:textId="7970178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макс. t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 xml:space="preserve"> 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води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367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температурний клас Т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50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C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>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</w:t>
            </w:r>
          </w:p>
        </w:tc>
      </w:tr>
      <w:tr w:rsidR="0099296F" w:rsidRPr="0099296F" w14:paraId="4110B9C7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DDC98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48C02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C0BEE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12962F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18520D" w14:textId="3C948C19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 w:rsidR="00367398" w:rsidRPr="00367398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100 %</w:t>
            </w:r>
            <w:r w:rsidR="003673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захист від впливу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анти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магнітного поля,</w:t>
            </w:r>
          </w:p>
        </w:tc>
      </w:tr>
      <w:tr w:rsidR="0099296F" w:rsidRPr="0099296F" w14:paraId="3A15C7CF" w14:textId="77777777" w:rsidTr="0099296F">
        <w:trPr>
          <w:trHeight w:val="48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B3E747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C5C6B" w14:textId="213F483F" w:rsidR="0099296F" w:rsidRPr="0099296F" w:rsidRDefault="009075B3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Одноструменевий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сухохідний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7398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Багатоструменевий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99296F"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лічильник води  </w:t>
            </w:r>
            <w:r w:rsidR="0099296F"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DN-32</w:t>
            </w:r>
            <w:r w:rsidR="0099296F"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260 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559A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FBAA24" w14:textId="77777777" w:rsidR="009075B3" w:rsidRPr="009075B3" w:rsidRDefault="009075B3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17</w:t>
            </w:r>
          </w:p>
          <w:p w14:paraId="340AE1E4" w14:textId="567B9478" w:rsidR="0099296F" w:rsidRPr="009075B3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14</w:t>
            </w: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8C5B7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 ступінь захисту не нижче IP 68,</w:t>
            </w:r>
          </w:p>
        </w:tc>
      </w:tr>
      <w:tr w:rsidR="0099296F" w:rsidRPr="0099296F" w14:paraId="4D52EFB0" w14:textId="77777777" w:rsidTr="009075B3">
        <w:trPr>
          <w:trHeight w:val="48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9F313B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86E4" w14:textId="47EAAB39" w:rsidR="0099296F" w:rsidRPr="0099296F" w:rsidRDefault="009075B3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Одноструменевий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сухохідний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67398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Багатоструменевий</w:t>
            </w:r>
            <w:proofErr w:type="spellEnd"/>
            <w:r w:rsidR="0099296F"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="0099296F"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DN-40</w:t>
            </w:r>
            <w:r w:rsidR="0099296F"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300 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3A661" w14:textId="77777777" w:rsidR="0099296F" w:rsidRPr="0099296F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C757D0" w14:textId="77777777" w:rsidR="009075B3" w:rsidRPr="009075B3" w:rsidRDefault="009075B3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color w:val="00B050"/>
                <w:sz w:val="20"/>
                <w:szCs w:val="20"/>
              </w:rPr>
              <w:t>7</w:t>
            </w:r>
          </w:p>
          <w:p w14:paraId="3D02B101" w14:textId="199DFB88" w:rsidR="0099296F" w:rsidRPr="009075B3" w:rsidRDefault="0099296F" w:rsidP="009929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5</w:t>
            </w: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D3E12" w14:textId="77777777" w:rsidR="0099296F" w:rsidRPr="0099296F" w:rsidRDefault="0099296F" w:rsidP="009929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з’єднання-муфтове (різьбове).</w:t>
            </w:r>
          </w:p>
        </w:tc>
      </w:tr>
      <w:tr w:rsidR="009075B3" w:rsidRPr="0099296F" w14:paraId="26661753" w14:textId="77777777" w:rsidTr="00A4301D">
        <w:trPr>
          <w:trHeight w:val="7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C200CB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514A9" w14:textId="18A7589E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Багатоструменевий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мокрохідний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(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напівмокрохід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)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Одноструменевий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лічильник води  </w:t>
            </w: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DN-15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</w:t>
            </w: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165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110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6519D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45EA0A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6E85D5" w14:textId="77777777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1E7F055F" w14:textId="4BE34A2F" w:rsidR="00D2264E" w:rsidRDefault="00D2264E" w:rsidP="009075B3">
            <w:pPr>
              <w:pStyle w:val="a5"/>
              <w:spacing w:after="0" w:line="240" w:lineRule="auto"/>
              <w:ind w:hanging="22"/>
              <w:jc w:val="both"/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</w:pP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лічильники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води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можуть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встановлюватись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в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колодязях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або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інших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приміщеннях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з </w:t>
            </w:r>
            <w:proofErr w:type="spellStart"/>
            <w:proofErr w:type="gram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п</w:t>
            </w:r>
            <w:proofErr w:type="gram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ідвищеною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вологістю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,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які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можуть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бути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затоплені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водою,</w:t>
            </w:r>
          </w:p>
          <w:p w14:paraId="69A1C4F6" w14:textId="1A5DC6FD" w:rsidR="00D2264E" w:rsidRPr="00D2264E" w:rsidRDefault="00D2264E" w:rsidP="009075B3">
            <w:pPr>
              <w:pStyle w:val="a5"/>
              <w:spacing w:after="0" w:line="240" w:lineRule="auto"/>
              <w:ind w:hanging="22"/>
              <w:jc w:val="both"/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  <w:lang w:val="uk-UA"/>
              </w:rPr>
            </w:pPr>
            <w:r w:rsidRPr="00F17CA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-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лічильник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може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бути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встановлений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як у </w:t>
            </w:r>
            <w:proofErr w:type="gram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горизонтальному</w:t>
            </w:r>
            <w:proofErr w:type="gram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(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діапазон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вимірювання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Q3/Q1 (R) ≥160)</w:t>
            </w:r>
            <w:r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  <w:lang w:val="uk-UA"/>
              </w:rPr>
              <w:t xml:space="preserve"> </w:t>
            </w:r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так і вертикальному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положенні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(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діапазон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>вимірювання</w:t>
            </w:r>
            <w:proofErr w:type="spellEnd"/>
            <w:r w:rsidRPr="00D2264E">
              <w:rPr>
                <w:rFonts w:ascii="Times New Roman" w:hAnsi="Times New Roman" w:cs="Times New Roman"/>
                <w:strike/>
                <w:color w:val="FF0000"/>
                <w:sz w:val="18"/>
                <w:szCs w:val="18"/>
              </w:rPr>
              <w:t xml:space="preserve"> Q3/Q1 (R) ≥80),</w:t>
            </w:r>
          </w:p>
          <w:p w14:paraId="0C111E2A" w14:textId="6C41419D" w:rsidR="009075B3" w:rsidRPr="00A90A94" w:rsidRDefault="009075B3" w:rsidP="009075B3">
            <w:pPr>
              <w:pStyle w:val="a5"/>
              <w:spacing w:after="0" w:line="240" w:lineRule="auto"/>
              <w:ind w:hanging="22"/>
              <w:jc w:val="both"/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uk-UA"/>
              </w:rPr>
              <w:t xml:space="preserve">- </w:t>
            </w:r>
            <w:proofErr w:type="spellStart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Виконання</w:t>
            </w:r>
            <w:proofErr w:type="spellEnd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«</w:t>
            </w:r>
            <w:proofErr w:type="spellStart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напівмокрохід</w:t>
            </w:r>
            <w:proofErr w:type="spellEnd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» </w:t>
            </w:r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  <w:t>(</w:t>
            </w:r>
            <w:proofErr w:type="spellStart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  <w:t>мокрохідний</w:t>
            </w:r>
            <w:proofErr w:type="spellEnd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  <w:lang w:val="uk-UA"/>
              </w:rPr>
              <w:t xml:space="preserve"> лічильний механізм капсульного виконання заповнений спеціальною рідиною);</w:t>
            </w:r>
          </w:p>
          <w:p w14:paraId="07BEE650" w14:textId="4DCB0393" w:rsidR="009075B3" w:rsidRDefault="009075B3" w:rsidP="009075B3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Діапазон вимірювання Q3/Q1 (R) ≥160 в будь-якому положенні;</w:t>
            </w:r>
          </w:p>
          <w:p w14:paraId="5617F180" w14:textId="77777777" w:rsidR="000A64DC" w:rsidRPr="000A64DC" w:rsidRDefault="000A64DC" w:rsidP="000A64D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2,5 м3/год для 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DN15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60B9E1CA" w14:textId="06424B45" w:rsidR="000A64DC" w:rsidRPr="00A90A94" w:rsidRDefault="000A64DC" w:rsidP="000A64DC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4,0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м3/год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для 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DN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20;</w:t>
            </w:r>
          </w:p>
          <w:p w14:paraId="3BD12788" w14:textId="08641558" w:rsidR="009075B3" w:rsidRPr="00A90A94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</w:pPr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- Лічильники повинні мати підготовку до імпульсного виходу (за винятком сухого контакту типу «</w:t>
            </w:r>
            <w:proofErr w:type="spellStart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геркон</w:t>
            </w:r>
            <w:proofErr w:type="spellEnd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») та одночасно виходу в стандарті M-</w:t>
            </w:r>
            <w:proofErr w:type="spellStart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Bus</w:t>
            </w:r>
            <w:proofErr w:type="spellEnd"/>
            <w:r w:rsidRPr="00A90A94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, для забезпечення можливості інтегрування в автоматизовані системи обліку;</w:t>
            </w:r>
          </w:p>
          <w:p w14:paraId="278A0287" w14:textId="77777777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- </w:t>
            </w: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класс</w:t>
            </w:r>
            <w:proofErr w:type="spellEnd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точності С,</w:t>
            </w:r>
          </w:p>
          <w:p w14:paraId="629DD519" w14:textId="38360FED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діапазон 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рообочого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тиску </w:t>
            </w:r>
            <w:r w:rsidR="00D2264E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від 0,03 до</w:t>
            </w: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1,6 МПа,</w:t>
            </w:r>
          </w:p>
          <w:p w14:paraId="2248BB88" w14:textId="77777777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proofErr w:type="spellStart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макс</w:t>
            </w:r>
            <w:proofErr w:type="spellEnd"/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. t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 xml:space="preserve"> 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води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температурний клас Т50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C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>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</w:t>
            </w:r>
          </w:p>
          <w:p w14:paraId="6310C263" w14:textId="6D0C1BE6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 w:rsidRPr="00367398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100 %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захист від впливу </w:t>
            </w:r>
            <w:r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анти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магнітного поля,</w:t>
            </w:r>
          </w:p>
          <w:p w14:paraId="04972CB0" w14:textId="5B119E58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 ступінь захисту не нижче IP 68,</w:t>
            </w:r>
          </w:p>
          <w:p w14:paraId="4DF4883C" w14:textId="391B3FB6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з’єднання-муфтове (різьбове).</w:t>
            </w:r>
          </w:p>
          <w:p w14:paraId="78D890B7" w14:textId="77777777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26304F7C" w14:textId="03E4294B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075B3" w:rsidRPr="0099296F" w14:paraId="1BD5F1A3" w14:textId="77777777" w:rsidTr="009075B3">
        <w:trPr>
          <w:trHeight w:val="2681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9855F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6C85" w14:textId="7B752DA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Багатоструменевий</w:t>
            </w:r>
            <w:proofErr w:type="spellEnd"/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мокрохідний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(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напівмокрохід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)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Одноструменевий</w:t>
            </w:r>
            <w:proofErr w:type="spellEnd"/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лічильник води  </w:t>
            </w: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DN-20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</w:t>
            </w: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190</w:t>
            </w:r>
            <w:r w:rsidRPr="009075B3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 xml:space="preserve"> 130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61072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1AEFE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C32E5A" w14:textId="7021BCA8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075B3" w:rsidRPr="0099296F" w14:paraId="6995BA94" w14:textId="77777777" w:rsidTr="009075B3">
        <w:trPr>
          <w:trHeight w:val="48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C3DE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0AB2" w14:textId="77777777" w:rsidR="009075B3" w:rsidRP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Багатоструменевий мокрохідний (напівмокрохід)  лічильник води  </w:t>
            </w:r>
            <w:r w:rsidRPr="009075B3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18"/>
                <w:szCs w:val="18"/>
              </w:rPr>
              <w:t>DN-25</w:t>
            </w: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мм  з монтажною довжиною 260мм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09A2" w14:textId="77777777" w:rsidR="009075B3" w:rsidRPr="009075B3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шт.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763D1" w14:textId="77777777" w:rsidR="009075B3" w:rsidRPr="009075B3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4</w:t>
            </w:r>
          </w:p>
        </w:tc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D2C34" w14:textId="45AFE1D9" w:rsidR="009075B3" w:rsidRPr="000A64DC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- діапазон </w:t>
            </w:r>
            <w:proofErr w:type="spellStart"/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рообочого</w:t>
            </w:r>
            <w:proofErr w:type="spellEnd"/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тиску  1,6 МПа, </w:t>
            </w:r>
          </w:p>
        </w:tc>
      </w:tr>
      <w:tr w:rsidR="009075B3" w:rsidRPr="0099296F" w14:paraId="72259FDE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3AAFD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382FA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48D34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2CA02AB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540D9" w14:textId="2712186A" w:rsidR="009075B3" w:rsidRPr="000A64DC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- </w:t>
            </w:r>
            <w:proofErr w:type="spellStart"/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макс</w:t>
            </w:r>
            <w:proofErr w:type="spellEnd"/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. t</w:t>
            </w: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 xml:space="preserve">  </w:t>
            </w: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води температурний клас Т50 C</w:t>
            </w: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>0</w:t>
            </w: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,</w:t>
            </w:r>
          </w:p>
        </w:tc>
      </w:tr>
      <w:tr w:rsidR="009075B3" w:rsidRPr="0099296F" w14:paraId="205503C0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2FC17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DBC52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E77F3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FC56CF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AF926" w14:textId="27E3DD14" w:rsidR="009075B3" w:rsidRPr="000A64DC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- 100 % захист від впливу антимагнітного поля,</w:t>
            </w:r>
          </w:p>
        </w:tc>
      </w:tr>
      <w:tr w:rsidR="009075B3" w:rsidRPr="0099296F" w14:paraId="2C7747DF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DA846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D893B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66364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3CFCDB2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2DB63" w14:textId="34576E51" w:rsidR="009075B3" w:rsidRPr="000A64DC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 ступінь захисту не нижче IP 68,</w:t>
            </w:r>
          </w:p>
        </w:tc>
      </w:tr>
      <w:tr w:rsidR="009075B3" w:rsidRPr="0099296F" w14:paraId="62ECFD75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D06DB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CFF63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E4E4F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ABF0245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D52D" w14:textId="5CEDE7E5" w:rsidR="009075B3" w:rsidRPr="000A64DC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0A64DC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з’єднання-муфтове (різьбове).</w:t>
            </w:r>
          </w:p>
        </w:tc>
      </w:tr>
      <w:tr w:rsidR="009075B3" w:rsidRPr="0099296F" w14:paraId="7CFD26CF" w14:textId="77777777" w:rsidTr="0099296F">
        <w:trPr>
          <w:trHeight w:val="7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50BD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A3754" w14:textId="77777777" w:rsidR="009075B3" w:rsidRP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Багатоструменевий мокрохідний (напівмокрохід) лічильник води  </w:t>
            </w:r>
            <w:r w:rsidRPr="009075B3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18"/>
                <w:szCs w:val="18"/>
              </w:rPr>
              <w:t>DN-32</w:t>
            </w: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мм  з монтажною довжиною 260мм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97518" w14:textId="77777777" w:rsidR="009075B3" w:rsidRPr="009075B3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DE02EA" w14:textId="77777777" w:rsidR="009075B3" w:rsidRPr="009075B3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3</w:t>
            </w: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2CC1C" w14:textId="77777777" w:rsidR="009075B3" w:rsidRP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 ступінь захисту не нижче IP 68,</w:t>
            </w:r>
          </w:p>
        </w:tc>
      </w:tr>
      <w:tr w:rsidR="009075B3" w:rsidRPr="0099296F" w14:paraId="1A95ECAE" w14:textId="77777777" w:rsidTr="0099296F">
        <w:trPr>
          <w:trHeight w:val="72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6CED5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9020" w14:textId="77777777" w:rsidR="009075B3" w:rsidRP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Багатоструменевий мокрохідний (напівмокрохід) лічильник води  </w:t>
            </w:r>
            <w:r w:rsidRPr="009075B3">
              <w:rPr>
                <w:rFonts w:ascii="Times New Roman" w:eastAsia="Times New Roman" w:hAnsi="Times New Roman" w:cs="Times New Roman"/>
                <w:b/>
                <w:bCs/>
                <w:strike/>
                <w:color w:val="FF0000"/>
                <w:sz w:val="18"/>
                <w:szCs w:val="18"/>
              </w:rPr>
              <w:t>DN-40</w:t>
            </w: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 мм  з монтажною довжиною 300мм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B1827" w14:textId="77777777" w:rsidR="009075B3" w:rsidRPr="009075B3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7A8C06" w14:textId="77777777" w:rsidR="009075B3" w:rsidRPr="009075B3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20"/>
                <w:szCs w:val="20"/>
              </w:rPr>
              <w:t>2</w:t>
            </w:r>
          </w:p>
        </w:tc>
        <w:tc>
          <w:tcPr>
            <w:tcW w:w="4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AA5C2" w14:textId="77777777" w:rsidR="009075B3" w:rsidRP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9075B3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з’єднання-муфтове (різьбове).</w:t>
            </w:r>
          </w:p>
        </w:tc>
      </w:tr>
      <w:tr w:rsidR="009075B3" w:rsidRPr="0099296F" w14:paraId="1EFA54D2" w14:textId="77777777" w:rsidTr="0099296F">
        <w:trPr>
          <w:trHeight w:val="480"/>
        </w:trPr>
        <w:tc>
          <w:tcPr>
            <w:tcW w:w="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58397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5EA0E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Одноструменевий сухохідний лічильник води  </w:t>
            </w: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DN-15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110 мм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10FC0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A260B78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173AEE" w14:textId="77777777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Для об'єктивного врахування витрат ХПВ лічильники повинні відповідати вимогам: </w:t>
            </w:r>
          </w:p>
          <w:p w14:paraId="0092E8D1" w14:textId="3F328B4F" w:rsidR="00A90A94" w:rsidRPr="00A90A94" w:rsidRDefault="00A90A94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</w:p>
        </w:tc>
      </w:tr>
      <w:tr w:rsidR="009075B3" w:rsidRPr="0099296F" w14:paraId="2545EEAF" w14:textId="77777777" w:rsidTr="0099296F">
        <w:trPr>
          <w:trHeight w:val="480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4CD4B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5C6C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A76D5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9DB892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BEA828" w14:textId="19F66B6D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діапазон вимірювання Q3/Q1 (R) ≥</w:t>
            </w: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100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A90A94"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80</w:t>
            </w:r>
            <w:r w:rsidR="00A90A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(у горизонтальному положенні) та </w:t>
            </w:r>
          </w:p>
        </w:tc>
      </w:tr>
      <w:tr w:rsidR="009075B3" w:rsidRPr="0099296F" w14:paraId="2FC98CAA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2757C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1DB95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1AC30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10764BC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ECE00E" w14:textId="0547AEBE" w:rsidR="009075B3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Q3/Q1 (R) </w:t>
            </w:r>
            <w:r w:rsidRPr="009929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≥</w:t>
            </w: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80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A90A94"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 xml:space="preserve">40 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(у вертикальному положенні),</w:t>
            </w:r>
          </w:p>
          <w:p w14:paraId="6DB69146" w14:textId="77777777" w:rsidR="000A64DC" w:rsidRDefault="000A64DC" w:rsidP="009075B3">
            <w:pPr>
              <w:spacing w:after="0" w:line="240" w:lineRule="auto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  <w:r w:rsidRPr="000A64DC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 xml:space="preserve"> 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2,5 м3/год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для 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DN15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4CA4BC2B" w14:textId="40D3EBA3" w:rsidR="000A64DC" w:rsidRPr="000A64DC" w:rsidRDefault="000A64DC" w:rsidP="009075B3">
            <w:pPr>
              <w:spacing w:after="0" w:line="240" w:lineRule="auto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- 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номінальна витрата Q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vertAlign w:val="subscript"/>
              </w:rPr>
              <w:t>3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4,0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м3/год</w:t>
            </w:r>
            <w:r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 для </w:t>
            </w:r>
            <w:r w:rsidRPr="000A64DC"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DN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sz w:val="18"/>
                <w:szCs w:val="18"/>
              </w:rPr>
              <w:t>20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;</w:t>
            </w:r>
          </w:p>
          <w:p w14:paraId="54F61A80" w14:textId="77777777" w:rsidR="000A64DC" w:rsidRDefault="000A64DC" w:rsidP="009075B3">
            <w:pPr>
              <w:spacing w:after="0" w:line="240" w:lineRule="auto"/>
              <w:rPr>
                <w:rFonts w:ascii="Times New Roman" w:hAnsi="Times New Roman" w:cs="Times New Roman"/>
                <w:color w:val="00B050"/>
                <w:sz w:val="18"/>
                <w:szCs w:val="18"/>
              </w:rPr>
            </w:pPr>
            <w:r>
              <w:t>-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Лічильники повинні мати підготовку до імпульсного виходу (за винятком сухого контакту типу «</w:t>
            </w:r>
            <w:proofErr w:type="spellStart"/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геркон</w:t>
            </w:r>
            <w:proofErr w:type="spellEnd"/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 xml:space="preserve">») та виходу в стандарті 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en-US"/>
              </w:rPr>
              <w:t>M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-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  <w:lang w:val="en-US"/>
              </w:rPr>
              <w:t>Bus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, для забезпечення можливості інтегрування в автоматизовані системи обліку;</w:t>
            </w:r>
          </w:p>
          <w:p w14:paraId="53B05C16" w14:textId="79D06D64" w:rsidR="000A64DC" w:rsidRPr="0099296F" w:rsidRDefault="000A64DC" w:rsidP="000A64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t>-</w:t>
            </w:r>
            <w:r w:rsidRPr="000A64DC">
              <w:rPr>
                <w:rFonts w:ascii="Times New Roman" w:hAnsi="Times New Roman" w:cs="Times New Roman"/>
                <w:color w:val="00B050"/>
                <w:sz w:val="18"/>
                <w:szCs w:val="18"/>
              </w:rPr>
              <w:t>Захист відлікового пристрою від зовнішнього втручання повинен забезпечуватись пластиковою захисною кришкою, яка замикається на корпусі методом опресування (затискне кільце з навісною пломбою не допускається).</w:t>
            </w:r>
          </w:p>
        </w:tc>
      </w:tr>
      <w:tr w:rsidR="009075B3" w:rsidRPr="0099296F" w14:paraId="70108B63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612F9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C3A7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DEC6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1570423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65AA7" w14:textId="77777777" w:rsidR="009075B3" w:rsidRPr="00A90A94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- класс точності В,</w:t>
            </w:r>
          </w:p>
        </w:tc>
      </w:tr>
      <w:tr w:rsidR="009075B3" w:rsidRPr="0099296F" w14:paraId="007F536D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0432F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E4367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CC4C0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A4B6D2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064B31" w14:textId="77777777" w:rsidR="009075B3" w:rsidRPr="00A90A94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- діапазон робочого тиску  1,6 МПа, </w:t>
            </w:r>
          </w:p>
        </w:tc>
      </w:tr>
      <w:tr w:rsidR="009075B3" w:rsidRPr="0099296F" w14:paraId="2BA2A117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01EAF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5DC99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C9A6F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1FD630A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CD3623" w14:textId="6DF699A2" w:rsidR="009075B3" w:rsidRPr="00A90A94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</w:pP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 xml:space="preserve">- </w:t>
            </w:r>
            <w:proofErr w:type="spellStart"/>
            <w:r w:rsidR="00A90A94"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макс</w:t>
            </w:r>
            <w:proofErr w:type="spellEnd"/>
            <w:r w:rsidR="00A90A94"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. t</w:t>
            </w:r>
            <w:r w:rsidR="00A90A94"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 xml:space="preserve">  </w:t>
            </w:r>
            <w:r w:rsidR="00A90A94"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води</w:t>
            </w:r>
            <w:r w:rsidR="00A90A94"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A90A94"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температурний клас Т</w:t>
            </w:r>
            <w:r w:rsidR="0055106B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3</w:t>
            </w:r>
            <w:r w:rsidR="00A90A94" w:rsidRPr="00A90A94"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</w:rPr>
              <w:t>0</w:t>
            </w:r>
            <w:r w:rsidR="00A90A94"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A90A94"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C</w:t>
            </w:r>
            <w:r w:rsidR="00A90A94" w:rsidRPr="00367398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  <w:vertAlign w:val="superscript"/>
              </w:rPr>
              <w:t>0</w:t>
            </w: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,</w:t>
            </w:r>
          </w:p>
        </w:tc>
      </w:tr>
      <w:tr w:rsidR="009075B3" w:rsidRPr="0099296F" w14:paraId="2CF3FAEB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AAC50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136B1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BFA47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5D7360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1FEDD5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 </w:t>
            </w:r>
            <w:r w:rsidRPr="00A90A94">
              <w:rPr>
                <w:rFonts w:ascii="Times New Roman" w:eastAsia="Times New Roman" w:hAnsi="Times New Roman" w:cs="Times New Roman"/>
                <w:strike/>
                <w:color w:val="FF0000"/>
                <w:sz w:val="18"/>
                <w:szCs w:val="18"/>
              </w:rPr>
              <w:t>захист від впливу антимагнітного поля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,</w:t>
            </w:r>
          </w:p>
        </w:tc>
      </w:tr>
      <w:tr w:rsidR="009075B3" w:rsidRPr="0099296F" w14:paraId="6B5A76AF" w14:textId="77777777" w:rsidTr="0099296F">
        <w:trPr>
          <w:trHeight w:val="315"/>
        </w:trPr>
        <w:tc>
          <w:tcPr>
            <w:tcW w:w="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DCA7C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CAF8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0505A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7778BD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FE82B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ступінь захисту не нижче IP 67,</w:t>
            </w:r>
          </w:p>
        </w:tc>
      </w:tr>
      <w:tr w:rsidR="009075B3" w:rsidRPr="0099296F" w14:paraId="51EAC232" w14:textId="77777777" w:rsidTr="0099296F">
        <w:trPr>
          <w:trHeight w:val="49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81934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9CA8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Одноструменевий сухохідний лічильник води  </w:t>
            </w:r>
            <w:r w:rsidRPr="009929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DN-20</w:t>
            </w: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мм  з монтажною довжиною 130 мм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BEC8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A4F21F" w14:textId="77777777" w:rsidR="009075B3" w:rsidRPr="0099296F" w:rsidRDefault="009075B3" w:rsidP="00907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E96594" w14:textId="77777777" w:rsidR="009075B3" w:rsidRPr="0099296F" w:rsidRDefault="009075B3" w:rsidP="009075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929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 з’єднання-муфтове (різьбове).</w:t>
            </w:r>
          </w:p>
        </w:tc>
      </w:tr>
    </w:tbl>
    <w:p w14:paraId="3628D36D" w14:textId="77777777" w:rsidR="0099296F" w:rsidRPr="00513FDF" w:rsidRDefault="0099296F" w:rsidP="0099296F">
      <w:pPr>
        <w:pStyle w:val="xfmc2"/>
        <w:shd w:val="clear" w:color="auto" w:fill="FFFFFF"/>
        <w:spacing w:before="0" w:beforeAutospacing="0" w:after="0" w:afterAutospacing="0"/>
        <w:ind w:left="708"/>
        <w:jc w:val="both"/>
        <w:rPr>
          <w:b/>
          <w:bCs/>
          <w:i/>
          <w:iCs/>
          <w:sz w:val="22"/>
          <w:szCs w:val="22"/>
          <w:lang w:val="uk-UA"/>
        </w:rPr>
      </w:pPr>
    </w:p>
    <w:p w14:paraId="5743DF94" w14:textId="77777777" w:rsidR="001012B0" w:rsidRPr="00C13FDE" w:rsidRDefault="001012B0" w:rsidP="00F45D23">
      <w:pPr>
        <w:pStyle w:val="xfmc2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uk-UA"/>
        </w:rPr>
      </w:pPr>
      <w:r w:rsidRPr="00C13FDE">
        <w:rPr>
          <w:color w:val="231F20"/>
          <w:sz w:val="22"/>
          <w:szCs w:val="22"/>
          <w:lang w:val="uk-UA"/>
        </w:rPr>
        <w:t>Передбачити м</w:t>
      </w:r>
      <w:proofErr w:type="spellStart"/>
      <w:r w:rsidRPr="00C13FDE">
        <w:rPr>
          <w:color w:val="231F20"/>
          <w:sz w:val="22"/>
          <w:szCs w:val="22"/>
        </w:rPr>
        <w:t>онтажний</w:t>
      </w:r>
      <w:proofErr w:type="spellEnd"/>
      <w:r w:rsidRPr="00C13FDE">
        <w:rPr>
          <w:color w:val="231F20"/>
          <w:sz w:val="22"/>
          <w:szCs w:val="22"/>
        </w:rPr>
        <w:t xml:space="preserve"> комплект для </w:t>
      </w:r>
      <w:proofErr w:type="spellStart"/>
      <w:r w:rsidRPr="00C13FDE">
        <w:rPr>
          <w:color w:val="231F20"/>
          <w:sz w:val="22"/>
          <w:szCs w:val="22"/>
        </w:rPr>
        <w:t>лічильників</w:t>
      </w:r>
      <w:proofErr w:type="spellEnd"/>
      <w:r w:rsidRPr="00C13FDE">
        <w:rPr>
          <w:color w:val="231F20"/>
          <w:sz w:val="22"/>
          <w:szCs w:val="22"/>
        </w:rPr>
        <w:t xml:space="preserve"> води. В комплект </w:t>
      </w:r>
      <w:proofErr w:type="spellStart"/>
      <w:r w:rsidRPr="00C13FDE">
        <w:rPr>
          <w:color w:val="231F20"/>
          <w:sz w:val="22"/>
          <w:szCs w:val="22"/>
        </w:rPr>
        <w:t>входять</w:t>
      </w:r>
      <w:proofErr w:type="spellEnd"/>
      <w:r w:rsidRPr="00C13FDE">
        <w:rPr>
          <w:color w:val="231F20"/>
          <w:sz w:val="22"/>
          <w:szCs w:val="22"/>
        </w:rPr>
        <w:t xml:space="preserve">: 2 </w:t>
      </w:r>
      <w:proofErr w:type="spellStart"/>
      <w:r w:rsidRPr="00C13FDE">
        <w:rPr>
          <w:color w:val="231F20"/>
          <w:sz w:val="22"/>
          <w:szCs w:val="22"/>
        </w:rPr>
        <w:t>штуцери</w:t>
      </w:r>
      <w:proofErr w:type="spellEnd"/>
      <w:r w:rsidRPr="00C13FDE">
        <w:rPr>
          <w:color w:val="231F20"/>
          <w:sz w:val="22"/>
          <w:szCs w:val="22"/>
        </w:rPr>
        <w:t>, 2 гайки, 2 прокладки.</w:t>
      </w:r>
    </w:p>
    <w:p w14:paraId="61E50894" w14:textId="77777777" w:rsidR="001012B0" w:rsidRPr="00513FDF" w:rsidRDefault="001012B0" w:rsidP="00513FDF">
      <w:pPr>
        <w:pStyle w:val="a3"/>
        <w:spacing w:after="0"/>
        <w:ind w:left="0"/>
        <w:rPr>
          <w:rFonts w:ascii="Times New Roman" w:hAnsi="Times New Roman" w:cs="Times New Roman"/>
          <w:lang w:val="uk-UA"/>
        </w:rPr>
      </w:pPr>
      <w:r w:rsidRPr="00513FDF">
        <w:rPr>
          <w:rFonts w:ascii="Times New Roman" w:hAnsi="Times New Roman" w:cs="Times New Roman"/>
          <w:lang w:val="uk-UA"/>
        </w:rPr>
        <w:t>Дата виробництва лічильника води повинна бути не пізніше ніж 3 місяці до дати проведення закупівлі.</w:t>
      </w:r>
    </w:p>
    <w:p w14:paraId="2A871179" w14:textId="3846FCAF" w:rsidR="001012B0" w:rsidRPr="00513FDF" w:rsidRDefault="001012B0" w:rsidP="00513FDF">
      <w:pPr>
        <w:pStyle w:val="a3"/>
        <w:spacing w:after="0"/>
        <w:ind w:left="0"/>
        <w:rPr>
          <w:rFonts w:ascii="Times New Roman" w:hAnsi="Times New Roman" w:cs="Times New Roman"/>
          <w:lang w:val="uk-UA"/>
        </w:rPr>
      </w:pPr>
      <w:proofErr w:type="spellStart"/>
      <w:r w:rsidRPr="00513FDF">
        <w:rPr>
          <w:rFonts w:ascii="Times New Roman" w:hAnsi="Times New Roman" w:cs="Times New Roman"/>
        </w:rPr>
        <w:t>Термін</w:t>
      </w:r>
      <w:proofErr w:type="spellEnd"/>
      <w:r w:rsidRPr="00513FDF">
        <w:rPr>
          <w:rFonts w:ascii="Times New Roman" w:hAnsi="Times New Roman" w:cs="Times New Roman"/>
        </w:rPr>
        <w:t xml:space="preserve"> </w:t>
      </w:r>
      <w:proofErr w:type="spellStart"/>
      <w:r w:rsidRPr="00513FDF">
        <w:rPr>
          <w:rFonts w:ascii="Times New Roman" w:hAnsi="Times New Roman" w:cs="Times New Roman"/>
        </w:rPr>
        <w:t>експлуатації</w:t>
      </w:r>
      <w:proofErr w:type="spellEnd"/>
      <w:r w:rsidRPr="00513FDF">
        <w:rPr>
          <w:rFonts w:ascii="Times New Roman" w:hAnsi="Times New Roman" w:cs="Times New Roman"/>
        </w:rPr>
        <w:t xml:space="preserve"> </w:t>
      </w:r>
      <w:proofErr w:type="spellStart"/>
      <w:r w:rsidRPr="00513FDF">
        <w:rPr>
          <w:rFonts w:ascii="Times New Roman" w:hAnsi="Times New Roman" w:cs="Times New Roman"/>
        </w:rPr>
        <w:t>визначений</w:t>
      </w:r>
      <w:proofErr w:type="spellEnd"/>
      <w:r w:rsidRPr="00513FDF">
        <w:rPr>
          <w:rFonts w:ascii="Times New Roman" w:hAnsi="Times New Roman" w:cs="Times New Roman"/>
        </w:rPr>
        <w:t xml:space="preserve"> </w:t>
      </w:r>
      <w:proofErr w:type="spellStart"/>
      <w:r w:rsidRPr="00513FDF">
        <w:rPr>
          <w:rFonts w:ascii="Times New Roman" w:hAnsi="Times New Roman" w:cs="Times New Roman"/>
        </w:rPr>
        <w:t>виробником</w:t>
      </w:r>
      <w:proofErr w:type="spellEnd"/>
      <w:r w:rsidRPr="00513FDF">
        <w:rPr>
          <w:rFonts w:ascii="Times New Roman" w:hAnsi="Times New Roman" w:cs="Times New Roman"/>
        </w:rPr>
        <w:t xml:space="preserve"> – 12</w:t>
      </w:r>
      <w:r w:rsidR="00A90A94">
        <w:rPr>
          <w:rFonts w:ascii="Times New Roman" w:hAnsi="Times New Roman" w:cs="Times New Roman"/>
          <w:lang w:val="uk-UA"/>
        </w:rPr>
        <w:t xml:space="preserve"> </w:t>
      </w:r>
      <w:r w:rsidR="00A90A94" w:rsidRPr="00A90A94">
        <w:rPr>
          <w:rFonts w:ascii="Times New Roman" w:hAnsi="Times New Roman" w:cs="Times New Roman"/>
          <w:color w:val="00B050"/>
          <w:lang w:val="uk-UA"/>
        </w:rPr>
        <w:t xml:space="preserve">місяців </w:t>
      </w:r>
      <w:r w:rsidRPr="00513FDF">
        <w:rPr>
          <w:rFonts w:ascii="Times New Roman" w:hAnsi="Times New Roman" w:cs="Times New Roman"/>
        </w:rPr>
        <w:t xml:space="preserve"> </w:t>
      </w:r>
      <w:proofErr w:type="spellStart"/>
      <w:r w:rsidRPr="00A90A94">
        <w:rPr>
          <w:rFonts w:ascii="Times New Roman" w:hAnsi="Times New Roman" w:cs="Times New Roman"/>
          <w:strike/>
          <w:color w:val="FF0000"/>
        </w:rPr>
        <w:t>рокі</w:t>
      </w:r>
      <w:proofErr w:type="gramStart"/>
      <w:r w:rsidRPr="00A90A94">
        <w:rPr>
          <w:rFonts w:ascii="Times New Roman" w:hAnsi="Times New Roman" w:cs="Times New Roman"/>
          <w:strike/>
          <w:color w:val="FF0000"/>
        </w:rPr>
        <w:t>в</w:t>
      </w:r>
      <w:proofErr w:type="spellEnd"/>
      <w:proofErr w:type="gramEnd"/>
      <w:r w:rsidRPr="00513FDF">
        <w:rPr>
          <w:rFonts w:ascii="Times New Roman" w:hAnsi="Times New Roman" w:cs="Times New Roman"/>
        </w:rPr>
        <w:t>.</w:t>
      </w:r>
    </w:p>
    <w:p w14:paraId="1AB62487" w14:textId="77777777" w:rsidR="001012B0" w:rsidRPr="00513FDF" w:rsidRDefault="001012B0" w:rsidP="00C13FDE">
      <w:pPr>
        <w:pStyle w:val="xfmc2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uk-UA"/>
        </w:rPr>
      </w:pPr>
      <w:proofErr w:type="spellStart"/>
      <w:r w:rsidRPr="00513FDF">
        <w:rPr>
          <w:sz w:val="22"/>
          <w:szCs w:val="22"/>
        </w:rPr>
        <w:t>Міжповірочний</w:t>
      </w:r>
      <w:proofErr w:type="spellEnd"/>
      <w:r w:rsidRPr="00513FDF">
        <w:rPr>
          <w:sz w:val="22"/>
          <w:szCs w:val="22"/>
        </w:rPr>
        <w:t xml:space="preserve"> </w:t>
      </w:r>
      <w:proofErr w:type="spellStart"/>
      <w:r w:rsidRPr="00513FDF">
        <w:rPr>
          <w:sz w:val="22"/>
          <w:szCs w:val="22"/>
        </w:rPr>
        <w:t>інтервал</w:t>
      </w:r>
      <w:proofErr w:type="spellEnd"/>
      <w:r w:rsidRPr="00513FDF">
        <w:rPr>
          <w:sz w:val="22"/>
          <w:szCs w:val="22"/>
        </w:rPr>
        <w:t xml:space="preserve"> не </w:t>
      </w:r>
      <w:proofErr w:type="spellStart"/>
      <w:r w:rsidRPr="00513FDF">
        <w:rPr>
          <w:sz w:val="22"/>
          <w:szCs w:val="22"/>
        </w:rPr>
        <w:t>менше</w:t>
      </w:r>
      <w:proofErr w:type="spellEnd"/>
      <w:r w:rsidRPr="00513FDF">
        <w:rPr>
          <w:sz w:val="22"/>
          <w:szCs w:val="22"/>
        </w:rPr>
        <w:t xml:space="preserve"> 4 </w:t>
      </w:r>
      <w:proofErr w:type="spellStart"/>
      <w:r w:rsidRPr="00513FDF">
        <w:rPr>
          <w:sz w:val="22"/>
          <w:szCs w:val="22"/>
        </w:rPr>
        <w:t>рокі</w:t>
      </w:r>
      <w:proofErr w:type="gramStart"/>
      <w:r w:rsidRPr="00513FDF">
        <w:rPr>
          <w:sz w:val="22"/>
          <w:szCs w:val="22"/>
        </w:rPr>
        <w:t>в</w:t>
      </w:r>
      <w:proofErr w:type="spellEnd"/>
      <w:proofErr w:type="gramEnd"/>
      <w:r w:rsidRPr="00513FDF">
        <w:rPr>
          <w:sz w:val="22"/>
          <w:szCs w:val="22"/>
          <w:lang w:val="uk-UA"/>
        </w:rPr>
        <w:t>.</w:t>
      </w:r>
    </w:p>
    <w:p w14:paraId="58A41327" w14:textId="77777777" w:rsidR="001012B0" w:rsidRPr="00513FDF" w:rsidRDefault="001012B0" w:rsidP="00F1180A">
      <w:pPr>
        <w:pStyle w:val="xfmc2"/>
        <w:shd w:val="clear" w:color="auto" w:fill="FFFFFF"/>
        <w:spacing w:before="0" w:beforeAutospacing="0" w:after="0" w:afterAutospacing="0"/>
        <w:ind w:firstLine="708"/>
        <w:jc w:val="both"/>
        <w:rPr>
          <w:sz w:val="22"/>
          <w:szCs w:val="22"/>
          <w:lang w:val="uk-UA"/>
        </w:rPr>
      </w:pPr>
    </w:p>
    <w:p w14:paraId="297F9D48" w14:textId="77777777" w:rsidR="001012B0" w:rsidRPr="00C13FDE" w:rsidRDefault="001012B0" w:rsidP="00A772D9">
      <w:pPr>
        <w:pStyle w:val="xfmc2"/>
        <w:shd w:val="clear" w:color="auto" w:fill="FFFFFF"/>
        <w:spacing w:before="0" w:beforeAutospacing="0" w:after="0" w:afterAutospacing="0"/>
        <w:jc w:val="both"/>
        <w:rPr>
          <w:lang w:val="uk-UA"/>
        </w:rPr>
      </w:pPr>
      <w:r>
        <w:rPr>
          <w:sz w:val="22"/>
          <w:szCs w:val="22"/>
          <w:lang w:val="uk-UA"/>
        </w:rPr>
        <w:t>Підприємство-виробник встановлює гарантію на свою продукцію і несе відповідальність за гарантійними зобов’язаннями. Протягом гарантійного терміну</w:t>
      </w:r>
      <w:r w:rsidRPr="00C13FDE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підприємство-виробник або його представник на території України безкоштовно усуне дефекти продукції шляхом її ремонту або заміни дефектних частин і матеріалів.</w:t>
      </w:r>
    </w:p>
    <w:p w14:paraId="1FC18C07" w14:textId="77777777" w:rsidR="001012B0" w:rsidRDefault="001012B0" w:rsidP="00F1180A">
      <w:pPr>
        <w:pStyle w:val="xfmc2"/>
        <w:shd w:val="clear" w:color="auto" w:fill="FFFFFF"/>
        <w:spacing w:before="0" w:beforeAutospacing="0" w:after="0" w:afterAutospacing="0"/>
        <w:jc w:val="both"/>
        <w:rPr>
          <w:lang w:val="uk-UA"/>
        </w:rPr>
      </w:pPr>
    </w:p>
    <w:p w14:paraId="5F25BD36" w14:textId="77777777" w:rsidR="001012B0" w:rsidRPr="0033412C" w:rsidRDefault="0033412C" w:rsidP="00F45D23">
      <w:pPr>
        <w:pStyle w:val="xfmc2"/>
        <w:shd w:val="clear" w:color="auto" w:fill="FFFFFF"/>
        <w:spacing w:before="0" w:beforeAutospacing="0" w:after="0" w:afterAutospacing="0"/>
        <w:jc w:val="both"/>
        <w:rPr>
          <w:b/>
          <w:sz w:val="22"/>
          <w:szCs w:val="22"/>
        </w:rPr>
      </w:pPr>
      <w:r w:rsidRPr="0033412C">
        <w:rPr>
          <w:b/>
          <w:sz w:val="22"/>
          <w:szCs w:val="22"/>
        </w:rPr>
        <w:t xml:space="preserve">2. </w:t>
      </w:r>
      <w:proofErr w:type="spellStart"/>
      <w:r w:rsidR="001012B0" w:rsidRPr="0033412C">
        <w:rPr>
          <w:b/>
          <w:sz w:val="22"/>
          <w:szCs w:val="22"/>
        </w:rPr>
        <w:t>Учасники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процедури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закупі</w:t>
      </w:r>
      <w:proofErr w:type="gramStart"/>
      <w:r w:rsidR="001012B0" w:rsidRPr="0033412C">
        <w:rPr>
          <w:b/>
          <w:sz w:val="22"/>
          <w:szCs w:val="22"/>
        </w:rPr>
        <w:t>вл</w:t>
      </w:r>
      <w:proofErr w:type="gramEnd"/>
      <w:r w:rsidR="001012B0" w:rsidRPr="0033412C">
        <w:rPr>
          <w:b/>
          <w:sz w:val="22"/>
          <w:szCs w:val="22"/>
        </w:rPr>
        <w:t>і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повинні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надати</w:t>
      </w:r>
      <w:proofErr w:type="spellEnd"/>
      <w:r w:rsidR="001012B0" w:rsidRPr="0033412C">
        <w:rPr>
          <w:b/>
          <w:sz w:val="22"/>
          <w:szCs w:val="22"/>
        </w:rPr>
        <w:t xml:space="preserve"> в </w:t>
      </w:r>
      <w:proofErr w:type="spellStart"/>
      <w:r w:rsidR="001012B0" w:rsidRPr="0033412C">
        <w:rPr>
          <w:b/>
          <w:sz w:val="22"/>
          <w:szCs w:val="22"/>
        </w:rPr>
        <w:t>складі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пропозиції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копії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наступних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документів</w:t>
      </w:r>
      <w:proofErr w:type="spellEnd"/>
      <w:r w:rsidR="001012B0" w:rsidRPr="0033412C">
        <w:rPr>
          <w:b/>
          <w:sz w:val="22"/>
          <w:szCs w:val="22"/>
        </w:rPr>
        <w:t xml:space="preserve">, </w:t>
      </w:r>
      <w:proofErr w:type="spellStart"/>
      <w:r w:rsidR="001012B0" w:rsidRPr="0033412C">
        <w:rPr>
          <w:b/>
          <w:sz w:val="22"/>
          <w:szCs w:val="22"/>
        </w:rPr>
        <w:t>завірені</w:t>
      </w:r>
      <w:proofErr w:type="spellEnd"/>
      <w:r w:rsidR="001012B0" w:rsidRPr="0033412C">
        <w:rPr>
          <w:b/>
          <w:sz w:val="22"/>
          <w:szCs w:val="22"/>
        </w:rPr>
        <w:t xml:space="preserve"> </w:t>
      </w:r>
      <w:proofErr w:type="spellStart"/>
      <w:r w:rsidR="001012B0" w:rsidRPr="0033412C">
        <w:rPr>
          <w:b/>
          <w:sz w:val="22"/>
          <w:szCs w:val="22"/>
        </w:rPr>
        <w:t>належним</w:t>
      </w:r>
      <w:proofErr w:type="spellEnd"/>
      <w:r w:rsidR="001012B0" w:rsidRPr="0033412C">
        <w:rPr>
          <w:b/>
          <w:sz w:val="22"/>
          <w:szCs w:val="22"/>
        </w:rPr>
        <w:t xml:space="preserve"> чином </w:t>
      </w:r>
      <w:proofErr w:type="spellStart"/>
      <w:r w:rsidR="001012B0" w:rsidRPr="0033412C">
        <w:rPr>
          <w:b/>
          <w:sz w:val="22"/>
          <w:szCs w:val="22"/>
        </w:rPr>
        <w:t>Учасником</w:t>
      </w:r>
      <w:proofErr w:type="spellEnd"/>
      <w:r w:rsidR="001012B0" w:rsidRPr="0033412C">
        <w:rPr>
          <w:b/>
          <w:sz w:val="22"/>
          <w:szCs w:val="22"/>
        </w:rPr>
        <w:t xml:space="preserve">: </w:t>
      </w:r>
    </w:p>
    <w:p w14:paraId="45D8A432" w14:textId="77777777" w:rsidR="001012B0" w:rsidRPr="00F1180A" w:rsidRDefault="001012B0" w:rsidP="00A742A8">
      <w:pPr>
        <w:pStyle w:val="xfmc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proofErr w:type="gramStart"/>
      <w:r w:rsidRPr="00F1180A">
        <w:rPr>
          <w:sz w:val="22"/>
          <w:szCs w:val="22"/>
        </w:rPr>
        <w:t>Техн</w:t>
      </w:r>
      <w:proofErr w:type="gramEnd"/>
      <w:r w:rsidRPr="00F1180A">
        <w:rPr>
          <w:sz w:val="22"/>
          <w:szCs w:val="22"/>
        </w:rPr>
        <w:t>ічний</w:t>
      </w:r>
      <w:proofErr w:type="spellEnd"/>
      <w:r w:rsidRPr="00F1180A">
        <w:rPr>
          <w:sz w:val="22"/>
          <w:szCs w:val="22"/>
        </w:rPr>
        <w:t xml:space="preserve"> паспорт на </w:t>
      </w:r>
      <w:proofErr w:type="spellStart"/>
      <w:r w:rsidRPr="00F1180A">
        <w:rPr>
          <w:sz w:val="22"/>
          <w:szCs w:val="22"/>
        </w:rPr>
        <w:t>прилад</w:t>
      </w:r>
      <w:proofErr w:type="spellEnd"/>
      <w:r w:rsidRPr="00F1180A">
        <w:rPr>
          <w:sz w:val="22"/>
          <w:szCs w:val="22"/>
        </w:rPr>
        <w:t>;</w:t>
      </w:r>
    </w:p>
    <w:p w14:paraId="231FFB5E" w14:textId="2FD2900D" w:rsidR="001012B0" w:rsidRPr="00F1180A" w:rsidRDefault="001012B0" w:rsidP="00A742A8">
      <w:pPr>
        <w:pStyle w:val="xfmc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F1180A">
        <w:rPr>
          <w:sz w:val="22"/>
          <w:szCs w:val="22"/>
        </w:rPr>
        <w:t>Діючий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сертифікат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перевірки</w:t>
      </w:r>
      <w:proofErr w:type="spellEnd"/>
      <w:r w:rsidRPr="00F1180A">
        <w:rPr>
          <w:sz w:val="22"/>
          <w:szCs w:val="22"/>
        </w:rPr>
        <w:t xml:space="preserve"> типу на </w:t>
      </w:r>
      <w:proofErr w:type="spellStart"/>
      <w:r w:rsidRPr="00F1180A">
        <w:rPr>
          <w:sz w:val="22"/>
          <w:szCs w:val="22"/>
        </w:rPr>
        <w:t>відповідність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вимогам</w:t>
      </w:r>
      <w:proofErr w:type="spellEnd"/>
      <w:r w:rsidR="00A90A94">
        <w:rPr>
          <w:sz w:val="22"/>
          <w:szCs w:val="22"/>
          <w:lang w:val="uk-UA"/>
        </w:rPr>
        <w:t xml:space="preserve"> </w:t>
      </w:r>
      <w:hyperlink r:id="rId6" w:tgtFrame="_blank" w:history="1">
        <w:proofErr w:type="gramStart"/>
        <w:r w:rsidR="00A90A94" w:rsidRPr="00F71973">
          <w:rPr>
            <w:color w:val="00B050"/>
            <w:lang w:val="uk-UA"/>
          </w:rPr>
          <w:t>Техн</w:t>
        </w:r>
        <w:proofErr w:type="gramEnd"/>
        <w:r w:rsidR="00A90A94" w:rsidRPr="00F71973">
          <w:rPr>
            <w:color w:val="00B050"/>
            <w:lang w:val="uk-UA"/>
          </w:rPr>
          <w:t>ічного регламенту засобів вимірювальної техніки, затвердженому Постановою Кабінету Міністрів України № 163</w:t>
        </w:r>
      </w:hyperlink>
      <w:r w:rsidR="00A90A94" w:rsidRPr="00F71973">
        <w:rPr>
          <w:color w:val="00B050"/>
          <w:lang w:val="uk-UA"/>
        </w:rPr>
        <w:t xml:space="preserve"> від 24.02.2016.</w:t>
      </w:r>
      <w:r w:rsidRPr="00F1180A">
        <w:rPr>
          <w:sz w:val="22"/>
          <w:szCs w:val="22"/>
        </w:rPr>
        <w:t xml:space="preserve"> </w:t>
      </w:r>
      <w:proofErr w:type="spellStart"/>
      <w:proofErr w:type="gramStart"/>
      <w:r w:rsidRPr="00A90A94">
        <w:rPr>
          <w:strike/>
          <w:color w:val="FF0000"/>
          <w:sz w:val="22"/>
          <w:szCs w:val="22"/>
        </w:rPr>
        <w:t>Техн</w:t>
      </w:r>
      <w:proofErr w:type="gramEnd"/>
      <w:r w:rsidRPr="00A90A94">
        <w:rPr>
          <w:strike/>
          <w:color w:val="FF0000"/>
          <w:sz w:val="22"/>
          <w:szCs w:val="22"/>
        </w:rPr>
        <w:t>ічного</w:t>
      </w:r>
      <w:proofErr w:type="spellEnd"/>
      <w:r w:rsidRPr="00A90A94">
        <w:rPr>
          <w:strike/>
          <w:color w:val="FF0000"/>
          <w:sz w:val="22"/>
          <w:szCs w:val="22"/>
        </w:rPr>
        <w:t xml:space="preserve"> регламенту </w:t>
      </w:r>
      <w:proofErr w:type="spellStart"/>
      <w:r w:rsidRPr="00A90A94">
        <w:rPr>
          <w:strike/>
          <w:color w:val="FF0000"/>
          <w:sz w:val="22"/>
          <w:szCs w:val="22"/>
        </w:rPr>
        <w:t>законодавчо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регульованих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засобів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вимірювальної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техніки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виданий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відповідним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акредитованим</w:t>
      </w:r>
      <w:proofErr w:type="spellEnd"/>
      <w:r w:rsidRPr="00A90A94">
        <w:rPr>
          <w:strike/>
          <w:color w:val="FF0000"/>
          <w:sz w:val="22"/>
          <w:szCs w:val="22"/>
        </w:rPr>
        <w:t xml:space="preserve"> органом </w:t>
      </w:r>
      <w:proofErr w:type="spellStart"/>
      <w:r w:rsidRPr="00A90A94">
        <w:rPr>
          <w:strike/>
          <w:color w:val="FF0000"/>
          <w:sz w:val="22"/>
          <w:szCs w:val="22"/>
        </w:rPr>
        <w:t>сертифікації</w:t>
      </w:r>
      <w:proofErr w:type="spellEnd"/>
      <w:r w:rsidRPr="00A90A94">
        <w:rPr>
          <w:strike/>
          <w:color w:val="FF0000"/>
          <w:sz w:val="22"/>
          <w:szCs w:val="22"/>
        </w:rPr>
        <w:t xml:space="preserve"> (По</w:t>
      </w:r>
      <w:r w:rsidR="0033412C" w:rsidRPr="00A90A94">
        <w:rPr>
          <w:strike/>
          <w:color w:val="FF0000"/>
          <w:sz w:val="22"/>
          <w:szCs w:val="22"/>
        </w:rPr>
        <w:t xml:space="preserve">станова КМУ №94 </w:t>
      </w:r>
      <w:proofErr w:type="spellStart"/>
      <w:r w:rsidR="0033412C" w:rsidRPr="00A90A94">
        <w:rPr>
          <w:strike/>
          <w:color w:val="FF0000"/>
          <w:sz w:val="22"/>
          <w:szCs w:val="22"/>
        </w:rPr>
        <w:t>від</w:t>
      </w:r>
      <w:proofErr w:type="spellEnd"/>
      <w:r w:rsidR="0033412C" w:rsidRPr="00A90A94">
        <w:rPr>
          <w:strike/>
          <w:color w:val="FF0000"/>
          <w:sz w:val="22"/>
          <w:szCs w:val="22"/>
        </w:rPr>
        <w:t xml:space="preserve"> 13.01.2016)</w:t>
      </w:r>
      <w:r w:rsidRPr="00A90A94">
        <w:rPr>
          <w:strike/>
          <w:color w:val="FF0000"/>
          <w:sz w:val="22"/>
          <w:szCs w:val="22"/>
        </w:rPr>
        <w:t>;</w:t>
      </w:r>
      <w:r w:rsidRPr="00F1180A">
        <w:rPr>
          <w:sz w:val="22"/>
          <w:szCs w:val="22"/>
        </w:rPr>
        <w:t xml:space="preserve"> </w:t>
      </w:r>
    </w:p>
    <w:p w14:paraId="1CFAF987" w14:textId="1FA9C3B2" w:rsidR="001012B0" w:rsidRPr="00F1180A" w:rsidRDefault="001012B0" w:rsidP="00A742A8">
      <w:pPr>
        <w:pStyle w:val="xfmc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A90A94">
        <w:rPr>
          <w:strike/>
          <w:color w:val="FF0000"/>
          <w:sz w:val="22"/>
          <w:szCs w:val="22"/>
        </w:rPr>
        <w:t>Декларація</w:t>
      </w:r>
      <w:proofErr w:type="spellEnd"/>
      <w:r w:rsidRPr="00A90A94">
        <w:rPr>
          <w:strike/>
          <w:color w:val="FF0000"/>
          <w:sz w:val="22"/>
          <w:szCs w:val="22"/>
        </w:rPr>
        <w:t xml:space="preserve"> про </w:t>
      </w:r>
      <w:proofErr w:type="spellStart"/>
      <w:r w:rsidRPr="00A90A94">
        <w:rPr>
          <w:strike/>
          <w:color w:val="FF0000"/>
          <w:sz w:val="22"/>
          <w:szCs w:val="22"/>
        </w:rPr>
        <w:t>відповідність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засобу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вимірювальної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proofErr w:type="gramStart"/>
      <w:r w:rsidRPr="00A90A94">
        <w:rPr>
          <w:strike/>
          <w:color w:val="FF0000"/>
          <w:sz w:val="22"/>
          <w:szCs w:val="22"/>
        </w:rPr>
        <w:t>техн</w:t>
      </w:r>
      <w:proofErr w:type="gramEnd"/>
      <w:r w:rsidRPr="00A90A94">
        <w:rPr>
          <w:strike/>
          <w:color w:val="FF0000"/>
          <w:sz w:val="22"/>
          <w:szCs w:val="22"/>
        </w:rPr>
        <w:t>іки</w:t>
      </w:r>
      <w:proofErr w:type="spellEnd"/>
      <w:r w:rsidR="00A90A94">
        <w:rPr>
          <w:sz w:val="22"/>
          <w:szCs w:val="22"/>
          <w:lang w:val="uk-UA"/>
        </w:rPr>
        <w:t xml:space="preserve"> </w:t>
      </w:r>
      <w:r w:rsidR="00A90A94" w:rsidRPr="00F71973">
        <w:rPr>
          <w:color w:val="00B050"/>
          <w:lang w:val="uk-UA"/>
        </w:rPr>
        <w:t>Декларацію про відповідність Технічному регламенту засобів вимірювальної техніки</w:t>
      </w:r>
      <w:r w:rsidRPr="00F1180A">
        <w:rPr>
          <w:sz w:val="22"/>
          <w:szCs w:val="22"/>
        </w:rPr>
        <w:t>;</w:t>
      </w:r>
    </w:p>
    <w:p w14:paraId="6343623E" w14:textId="34BEA87A" w:rsidR="001012B0" w:rsidRPr="00F1180A" w:rsidRDefault="001012B0" w:rsidP="00A742A8">
      <w:pPr>
        <w:pStyle w:val="xfmc2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F1180A">
        <w:rPr>
          <w:sz w:val="22"/>
          <w:szCs w:val="22"/>
        </w:rPr>
        <w:t>Діючий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сертифікат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схвалення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системи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управління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якістю</w:t>
      </w:r>
      <w:proofErr w:type="spellEnd"/>
      <w:r w:rsidRPr="00F1180A">
        <w:rPr>
          <w:sz w:val="22"/>
          <w:szCs w:val="22"/>
        </w:rPr>
        <w:t xml:space="preserve"> </w:t>
      </w:r>
      <w:proofErr w:type="spellStart"/>
      <w:r w:rsidRPr="00F1180A">
        <w:rPr>
          <w:sz w:val="22"/>
          <w:szCs w:val="22"/>
        </w:rPr>
        <w:t>відповідно</w:t>
      </w:r>
      <w:proofErr w:type="spellEnd"/>
      <w:r w:rsidRPr="00F1180A">
        <w:rPr>
          <w:sz w:val="22"/>
          <w:szCs w:val="22"/>
        </w:rPr>
        <w:t xml:space="preserve"> до </w:t>
      </w:r>
      <w:proofErr w:type="spellStart"/>
      <w:r w:rsidRPr="00F1180A">
        <w:rPr>
          <w:sz w:val="22"/>
          <w:szCs w:val="22"/>
        </w:rPr>
        <w:t>розділу</w:t>
      </w:r>
      <w:proofErr w:type="spellEnd"/>
      <w:r w:rsidRPr="00F1180A">
        <w:rPr>
          <w:sz w:val="22"/>
          <w:szCs w:val="22"/>
        </w:rPr>
        <w:t xml:space="preserve"> Модуль D </w:t>
      </w:r>
      <w:r w:rsidR="00A90A94" w:rsidRPr="00A90A94">
        <w:rPr>
          <w:color w:val="00B050"/>
          <w:sz w:val="22"/>
          <w:szCs w:val="22"/>
          <w:lang w:val="uk-UA"/>
        </w:rPr>
        <w:t>або</w:t>
      </w:r>
      <w:r w:rsidRPr="00F1180A">
        <w:rPr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Технічного</w:t>
      </w:r>
      <w:proofErr w:type="spellEnd"/>
      <w:r w:rsidRPr="00A90A94">
        <w:rPr>
          <w:strike/>
          <w:color w:val="FF0000"/>
          <w:sz w:val="22"/>
          <w:szCs w:val="22"/>
        </w:rPr>
        <w:t xml:space="preserve"> регламенту </w:t>
      </w:r>
      <w:proofErr w:type="spellStart"/>
      <w:r w:rsidRPr="00A90A94">
        <w:rPr>
          <w:strike/>
          <w:color w:val="FF0000"/>
          <w:sz w:val="22"/>
          <w:szCs w:val="22"/>
        </w:rPr>
        <w:t>законодавчо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регульованих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засобів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вимірювальної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техніки</w:t>
      </w:r>
      <w:proofErr w:type="spellEnd"/>
      <w:r w:rsidRPr="00A90A94">
        <w:rPr>
          <w:strike/>
          <w:color w:val="FF0000"/>
          <w:sz w:val="22"/>
          <w:szCs w:val="22"/>
        </w:rPr>
        <w:t xml:space="preserve">, </w:t>
      </w:r>
      <w:proofErr w:type="spellStart"/>
      <w:r w:rsidRPr="00A90A94">
        <w:rPr>
          <w:strike/>
          <w:color w:val="FF0000"/>
          <w:sz w:val="22"/>
          <w:szCs w:val="22"/>
        </w:rPr>
        <w:t>виданий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відповідним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акредитованим</w:t>
      </w:r>
      <w:proofErr w:type="spellEnd"/>
      <w:r w:rsidRPr="00A90A94">
        <w:rPr>
          <w:strike/>
          <w:color w:val="FF0000"/>
          <w:sz w:val="22"/>
          <w:szCs w:val="22"/>
        </w:rPr>
        <w:t xml:space="preserve"> органом </w:t>
      </w:r>
      <w:proofErr w:type="spellStart"/>
      <w:r w:rsidRPr="00A90A94">
        <w:rPr>
          <w:strike/>
          <w:color w:val="FF0000"/>
          <w:sz w:val="22"/>
          <w:szCs w:val="22"/>
        </w:rPr>
        <w:t>сертифікації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або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діючий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сертифікат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відповідності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відповідно</w:t>
      </w:r>
      <w:proofErr w:type="spellEnd"/>
      <w:r w:rsidRPr="00A90A94">
        <w:rPr>
          <w:strike/>
          <w:color w:val="FF0000"/>
          <w:sz w:val="22"/>
          <w:szCs w:val="22"/>
        </w:rPr>
        <w:t xml:space="preserve"> до </w:t>
      </w:r>
      <w:proofErr w:type="spellStart"/>
      <w:r w:rsidRPr="00A90A94">
        <w:rPr>
          <w:strike/>
          <w:color w:val="FF0000"/>
          <w:sz w:val="22"/>
          <w:szCs w:val="22"/>
        </w:rPr>
        <w:t>розділу</w:t>
      </w:r>
      <w:proofErr w:type="spellEnd"/>
      <w:r w:rsidRPr="00F1180A">
        <w:rPr>
          <w:sz w:val="22"/>
          <w:szCs w:val="22"/>
        </w:rPr>
        <w:t xml:space="preserve"> Модуль F </w:t>
      </w:r>
      <w:proofErr w:type="spellStart"/>
      <w:r w:rsidRPr="00A90A94">
        <w:rPr>
          <w:color w:val="00B050"/>
          <w:sz w:val="22"/>
          <w:szCs w:val="22"/>
        </w:rPr>
        <w:t>Технічного</w:t>
      </w:r>
      <w:proofErr w:type="spellEnd"/>
      <w:r w:rsidRPr="00A90A94">
        <w:rPr>
          <w:color w:val="00B050"/>
          <w:sz w:val="22"/>
          <w:szCs w:val="22"/>
        </w:rPr>
        <w:t xml:space="preserve"> регламенту </w:t>
      </w:r>
      <w:proofErr w:type="spellStart"/>
      <w:proofErr w:type="gramStart"/>
      <w:r w:rsidR="00A90A94" w:rsidRPr="00A90A94">
        <w:rPr>
          <w:color w:val="00B050"/>
          <w:sz w:val="22"/>
          <w:szCs w:val="22"/>
        </w:rPr>
        <w:t>регламенту</w:t>
      </w:r>
      <w:proofErr w:type="spellEnd"/>
      <w:proofErr w:type="gramEnd"/>
      <w:r w:rsidR="00A90A94" w:rsidRPr="00A90A94">
        <w:rPr>
          <w:color w:val="00B050"/>
          <w:sz w:val="22"/>
          <w:szCs w:val="22"/>
        </w:rPr>
        <w:t xml:space="preserve"> </w:t>
      </w:r>
      <w:proofErr w:type="spellStart"/>
      <w:r w:rsidR="00A90A94" w:rsidRPr="00A90A94">
        <w:rPr>
          <w:color w:val="00B050"/>
          <w:sz w:val="22"/>
          <w:szCs w:val="22"/>
        </w:rPr>
        <w:t>засобів</w:t>
      </w:r>
      <w:proofErr w:type="spellEnd"/>
      <w:r w:rsidR="00A90A94" w:rsidRPr="00A90A94">
        <w:rPr>
          <w:color w:val="00B050"/>
          <w:sz w:val="22"/>
          <w:szCs w:val="22"/>
        </w:rPr>
        <w:t xml:space="preserve"> </w:t>
      </w:r>
      <w:proofErr w:type="spellStart"/>
      <w:r w:rsidR="00A90A94" w:rsidRPr="00A90A94">
        <w:rPr>
          <w:color w:val="00B050"/>
          <w:sz w:val="22"/>
          <w:szCs w:val="22"/>
        </w:rPr>
        <w:t>вимірювальної</w:t>
      </w:r>
      <w:proofErr w:type="spellEnd"/>
      <w:r w:rsidR="00A90A94" w:rsidRPr="00A90A94">
        <w:rPr>
          <w:color w:val="00B050"/>
          <w:sz w:val="22"/>
          <w:szCs w:val="22"/>
        </w:rPr>
        <w:t xml:space="preserve"> </w:t>
      </w:r>
      <w:proofErr w:type="spellStart"/>
      <w:proofErr w:type="gramStart"/>
      <w:r w:rsidR="00A90A94" w:rsidRPr="00A90A94">
        <w:rPr>
          <w:color w:val="00B050"/>
          <w:sz w:val="22"/>
          <w:szCs w:val="22"/>
        </w:rPr>
        <w:t>техн</w:t>
      </w:r>
      <w:proofErr w:type="gramEnd"/>
      <w:r w:rsidR="00A90A94" w:rsidRPr="00A90A94">
        <w:rPr>
          <w:color w:val="00B050"/>
          <w:sz w:val="22"/>
          <w:szCs w:val="22"/>
        </w:rPr>
        <w:t>іки</w:t>
      </w:r>
      <w:proofErr w:type="spellEnd"/>
      <w:r w:rsidR="00A90A94" w:rsidRPr="00A90A94">
        <w:rPr>
          <w:sz w:val="22"/>
          <w:szCs w:val="22"/>
        </w:rPr>
        <w:t>,</w:t>
      </w:r>
      <w:r w:rsidR="00A90A94">
        <w:rPr>
          <w:sz w:val="22"/>
          <w:szCs w:val="22"/>
          <w:lang w:val="uk-UA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законодавчо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регульованих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засобів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вимірювальної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техніки</w:t>
      </w:r>
      <w:proofErr w:type="spellEnd"/>
      <w:r w:rsidRPr="00A90A94">
        <w:rPr>
          <w:strike/>
          <w:color w:val="FF0000"/>
          <w:sz w:val="22"/>
          <w:szCs w:val="22"/>
        </w:rPr>
        <w:t xml:space="preserve">, </w:t>
      </w:r>
      <w:proofErr w:type="spellStart"/>
      <w:r w:rsidRPr="00A90A94">
        <w:rPr>
          <w:strike/>
          <w:color w:val="FF0000"/>
          <w:sz w:val="22"/>
          <w:szCs w:val="22"/>
        </w:rPr>
        <w:t>виданий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відповідним</w:t>
      </w:r>
      <w:proofErr w:type="spellEnd"/>
      <w:r w:rsidRPr="00A90A94">
        <w:rPr>
          <w:strike/>
          <w:color w:val="FF0000"/>
          <w:sz w:val="22"/>
          <w:szCs w:val="22"/>
        </w:rPr>
        <w:t xml:space="preserve"> </w:t>
      </w:r>
      <w:proofErr w:type="spellStart"/>
      <w:r w:rsidRPr="00A90A94">
        <w:rPr>
          <w:strike/>
          <w:color w:val="FF0000"/>
          <w:sz w:val="22"/>
          <w:szCs w:val="22"/>
        </w:rPr>
        <w:t>акредитованим</w:t>
      </w:r>
      <w:proofErr w:type="spellEnd"/>
      <w:r w:rsidRPr="00A90A94">
        <w:rPr>
          <w:strike/>
          <w:color w:val="FF0000"/>
          <w:sz w:val="22"/>
          <w:szCs w:val="22"/>
        </w:rPr>
        <w:t xml:space="preserve"> органом </w:t>
      </w:r>
      <w:proofErr w:type="spellStart"/>
      <w:r w:rsidRPr="00A90A94">
        <w:rPr>
          <w:strike/>
          <w:color w:val="FF0000"/>
          <w:sz w:val="22"/>
          <w:szCs w:val="22"/>
        </w:rPr>
        <w:t>сертифікації</w:t>
      </w:r>
      <w:proofErr w:type="spellEnd"/>
      <w:r w:rsidRPr="00F1180A">
        <w:rPr>
          <w:sz w:val="22"/>
          <w:szCs w:val="22"/>
        </w:rPr>
        <w:t>.</w:t>
      </w:r>
    </w:p>
    <w:p w14:paraId="2B1CD930" w14:textId="77777777" w:rsidR="001012B0" w:rsidRDefault="001012B0" w:rsidP="00A742A8">
      <w:pPr>
        <w:pStyle w:val="xfmc2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uk-UA"/>
        </w:rPr>
      </w:pPr>
    </w:p>
    <w:p w14:paraId="0CC4D929" w14:textId="77777777" w:rsidR="001012B0" w:rsidRPr="00F1180A" w:rsidRDefault="001012B0" w:rsidP="00A742A8">
      <w:pPr>
        <w:pStyle w:val="xfmc2"/>
        <w:shd w:val="clear" w:color="auto" w:fill="FFFFFF"/>
        <w:spacing w:before="0" w:beforeAutospacing="0" w:after="0" w:afterAutospacing="0"/>
        <w:jc w:val="both"/>
        <w:rPr>
          <w:sz w:val="22"/>
          <w:szCs w:val="22"/>
          <w:lang w:val="uk-UA"/>
        </w:rPr>
      </w:pPr>
    </w:p>
    <w:p w14:paraId="76CBC1BF" w14:textId="77777777" w:rsidR="001012B0" w:rsidRDefault="001012B0" w:rsidP="00A742A8">
      <w:pPr>
        <w:pStyle w:val="xfmc2"/>
        <w:shd w:val="clear" w:color="auto" w:fill="FFFFFF"/>
        <w:spacing w:before="0" w:beforeAutospacing="0" w:after="0" w:afterAutospacing="0"/>
        <w:jc w:val="both"/>
        <w:rPr>
          <w:lang w:val="uk-UA"/>
        </w:rPr>
      </w:pPr>
    </w:p>
    <w:p w14:paraId="01D4C403" w14:textId="77777777" w:rsidR="001012B0" w:rsidRDefault="001012B0" w:rsidP="00A742A8">
      <w:pPr>
        <w:pStyle w:val="xfmc2"/>
        <w:shd w:val="clear" w:color="auto" w:fill="FFFFFF"/>
        <w:spacing w:before="0" w:beforeAutospacing="0" w:after="0" w:afterAutospacing="0"/>
        <w:jc w:val="both"/>
        <w:rPr>
          <w:lang w:val="uk-UA"/>
        </w:rPr>
      </w:pPr>
    </w:p>
    <w:sectPr w:rsidR="001012B0" w:rsidSect="00513FDF">
      <w:pgSz w:w="11906" w:h="16838"/>
      <w:pgMar w:top="360" w:right="566" w:bottom="36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ED0D05A"/>
    <w:lvl w:ilvl="0">
      <w:numFmt w:val="bullet"/>
      <w:lvlText w:val="*"/>
      <w:lvlJc w:val="left"/>
    </w:lvl>
  </w:abstractNum>
  <w:abstractNum w:abstractNumId="1">
    <w:nsid w:val="19627C55"/>
    <w:multiLevelType w:val="hybridMultilevel"/>
    <w:tmpl w:val="2676C228"/>
    <w:lvl w:ilvl="0" w:tplc="97B237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D017B"/>
    <w:multiLevelType w:val="hybridMultilevel"/>
    <w:tmpl w:val="D278D2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C02F31"/>
    <w:multiLevelType w:val="hybridMultilevel"/>
    <w:tmpl w:val="48400EBE"/>
    <w:lvl w:ilvl="0" w:tplc="041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60" w:hanging="360"/>
      </w:pPr>
    </w:lvl>
    <w:lvl w:ilvl="2" w:tplc="0419001B">
      <w:start w:val="1"/>
      <w:numFmt w:val="lowerRoman"/>
      <w:lvlText w:val="%3."/>
      <w:lvlJc w:val="right"/>
      <w:pPr>
        <w:ind w:left="1980" w:hanging="180"/>
      </w:pPr>
    </w:lvl>
    <w:lvl w:ilvl="3" w:tplc="0419000F">
      <w:start w:val="1"/>
      <w:numFmt w:val="decimal"/>
      <w:lvlText w:val="%4."/>
      <w:lvlJc w:val="left"/>
      <w:pPr>
        <w:ind w:left="2700" w:hanging="360"/>
      </w:pPr>
    </w:lvl>
    <w:lvl w:ilvl="4" w:tplc="04190019">
      <w:start w:val="1"/>
      <w:numFmt w:val="lowerLetter"/>
      <w:lvlText w:val="%5."/>
      <w:lvlJc w:val="left"/>
      <w:pPr>
        <w:ind w:left="3420" w:hanging="360"/>
      </w:pPr>
    </w:lvl>
    <w:lvl w:ilvl="5" w:tplc="0419001B">
      <w:start w:val="1"/>
      <w:numFmt w:val="lowerRoman"/>
      <w:lvlText w:val="%6."/>
      <w:lvlJc w:val="right"/>
      <w:pPr>
        <w:ind w:left="4140" w:hanging="180"/>
      </w:pPr>
    </w:lvl>
    <w:lvl w:ilvl="6" w:tplc="0419000F">
      <w:start w:val="1"/>
      <w:numFmt w:val="decimal"/>
      <w:lvlText w:val="%7."/>
      <w:lvlJc w:val="left"/>
      <w:pPr>
        <w:ind w:left="4860" w:hanging="360"/>
      </w:pPr>
    </w:lvl>
    <w:lvl w:ilvl="7" w:tplc="04190019">
      <w:start w:val="1"/>
      <w:numFmt w:val="lowerLetter"/>
      <w:lvlText w:val="%8."/>
      <w:lvlJc w:val="left"/>
      <w:pPr>
        <w:ind w:left="5580" w:hanging="360"/>
      </w:pPr>
    </w:lvl>
    <w:lvl w:ilvl="8" w:tplc="0419001B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66DB1DA6"/>
    <w:multiLevelType w:val="hybridMultilevel"/>
    <w:tmpl w:val="5FEA27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7532C84"/>
    <w:multiLevelType w:val="hybridMultilevel"/>
    <w:tmpl w:val="174ABB2C"/>
    <w:lvl w:ilvl="0" w:tplc="67767B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97A3451"/>
    <w:multiLevelType w:val="hybridMultilevel"/>
    <w:tmpl w:val="E63E92B8"/>
    <w:lvl w:ilvl="0" w:tplc="A5C647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lvl w:ilvl="0">
        <w:numFmt w:val="bullet"/>
        <w:lvlText w:val="-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6293"/>
    <w:rsid w:val="00036BA7"/>
    <w:rsid w:val="00037906"/>
    <w:rsid w:val="00043913"/>
    <w:rsid w:val="000567A3"/>
    <w:rsid w:val="000869B7"/>
    <w:rsid w:val="00090547"/>
    <w:rsid w:val="000A292C"/>
    <w:rsid w:val="000A2A04"/>
    <w:rsid w:val="000A64DC"/>
    <w:rsid w:val="000D3E19"/>
    <w:rsid w:val="000F5E13"/>
    <w:rsid w:val="001012B0"/>
    <w:rsid w:val="00113B6A"/>
    <w:rsid w:val="00133978"/>
    <w:rsid w:val="00136597"/>
    <w:rsid w:val="00186A49"/>
    <w:rsid w:val="00186F60"/>
    <w:rsid w:val="001E4B67"/>
    <w:rsid w:val="001F3E7A"/>
    <w:rsid w:val="00203296"/>
    <w:rsid w:val="002034F7"/>
    <w:rsid w:val="002137DC"/>
    <w:rsid w:val="00230E20"/>
    <w:rsid w:val="0028107F"/>
    <w:rsid w:val="002B14FF"/>
    <w:rsid w:val="002D1E14"/>
    <w:rsid w:val="0031592D"/>
    <w:rsid w:val="0033412C"/>
    <w:rsid w:val="00360918"/>
    <w:rsid w:val="00367398"/>
    <w:rsid w:val="003F20B1"/>
    <w:rsid w:val="003F2377"/>
    <w:rsid w:val="003F7AFB"/>
    <w:rsid w:val="004047B5"/>
    <w:rsid w:val="00412A66"/>
    <w:rsid w:val="00426B51"/>
    <w:rsid w:val="00463EC3"/>
    <w:rsid w:val="0049237B"/>
    <w:rsid w:val="004F25DB"/>
    <w:rsid w:val="00513FDF"/>
    <w:rsid w:val="00515676"/>
    <w:rsid w:val="00527849"/>
    <w:rsid w:val="00530891"/>
    <w:rsid w:val="0055106B"/>
    <w:rsid w:val="0055418B"/>
    <w:rsid w:val="005715E8"/>
    <w:rsid w:val="005832F0"/>
    <w:rsid w:val="0059544C"/>
    <w:rsid w:val="005A57AD"/>
    <w:rsid w:val="005D61A7"/>
    <w:rsid w:val="005F11EC"/>
    <w:rsid w:val="00645BA6"/>
    <w:rsid w:val="00671D2E"/>
    <w:rsid w:val="00684EF6"/>
    <w:rsid w:val="0068698C"/>
    <w:rsid w:val="006E04F4"/>
    <w:rsid w:val="006E43D0"/>
    <w:rsid w:val="006F3244"/>
    <w:rsid w:val="007039D4"/>
    <w:rsid w:val="00767BD0"/>
    <w:rsid w:val="007B72F9"/>
    <w:rsid w:val="007D15D9"/>
    <w:rsid w:val="0081227B"/>
    <w:rsid w:val="00815F42"/>
    <w:rsid w:val="00824DF6"/>
    <w:rsid w:val="00841315"/>
    <w:rsid w:val="00845698"/>
    <w:rsid w:val="00886D49"/>
    <w:rsid w:val="008C4CD0"/>
    <w:rsid w:val="008E1172"/>
    <w:rsid w:val="009075B3"/>
    <w:rsid w:val="00930C5A"/>
    <w:rsid w:val="009732FC"/>
    <w:rsid w:val="00983AA0"/>
    <w:rsid w:val="00987A78"/>
    <w:rsid w:val="0099296F"/>
    <w:rsid w:val="009A5F2E"/>
    <w:rsid w:val="009B5D0C"/>
    <w:rsid w:val="009E672C"/>
    <w:rsid w:val="009F4CA5"/>
    <w:rsid w:val="009F5BBF"/>
    <w:rsid w:val="009F6E5F"/>
    <w:rsid w:val="00A742A8"/>
    <w:rsid w:val="00A772D9"/>
    <w:rsid w:val="00A84574"/>
    <w:rsid w:val="00A90A94"/>
    <w:rsid w:val="00AB292D"/>
    <w:rsid w:val="00AC63BB"/>
    <w:rsid w:val="00AE0D63"/>
    <w:rsid w:val="00AF4678"/>
    <w:rsid w:val="00B24BDD"/>
    <w:rsid w:val="00B67447"/>
    <w:rsid w:val="00B863CD"/>
    <w:rsid w:val="00B922D1"/>
    <w:rsid w:val="00BD712E"/>
    <w:rsid w:val="00BE6F28"/>
    <w:rsid w:val="00C00462"/>
    <w:rsid w:val="00C04698"/>
    <w:rsid w:val="00C13FDE"/>
    <w:rsid w:val="00C33A1F"/>
    <w:rsid w:val="00C62C98"/>
    <w:rsid w:val="00C744D2"/>
    <w:rsid w:val="00C768CF"/>
    <w:rsid w:val="00C80B7C"/>
    <w:rsid w:val="00D009FC"/>
    <w:rsid w:val="00D12AB7"/>
    <w:rsid w:val="00D2264E"/>
    <w:rsid w:val="00D44630"/>
    <w:rsid w:val="00D4564B"/>
    <w:rsid w:val="00D53873"/>
    <w:rsid w:val="00DA2E32"/>
    <w:rsid w:val="00DA326C"/>
    <w:rsid w:val="00DC1F22"/>
    <w:rsid w:val="00DD7ACA"/>
    <w:rsid w:val="00E0284F"/>
    <w:rsid w:val="00E07DCB"/>
    <w:rsid w:val="00E4273C"/>
    <w:rsid w:val="00E66293"/>
    <w:rsid w:val="00E85387"/>
    <w:rsid w:val="00E90B27"/>
    <w:rsid w:val="00EB7C80"/>
    <w:rsid w:val="00EC7EC5"/>
    <w:rsid w:val="00F0505B"/>
    <w:rsid w:val="00F1180A"/>
    <w:rsid w:val="00F45D23"/>
    <w:rsid w:val="00F54FEA"/>
    <w:rsid w:val="00F86AF3"/>
    <w:rsid w:val="00F879A0"/>
    <w:rsid w:val="00F94FD7"/>
    <w:rsid w:val="00FE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1C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293"/>
    <w:pPr>
      <w:spacing w:after="200" w:line="276" w:lineRule="auto"/>
    </w:pPr>
    <w:rPr>
      <w:rFonts w:cs="Calibri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F94FD7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2"/>
      <w:szCs w:val="22"/>
      <w:lang w:val="en-US" w:eastAsia="en-US"/>
    </w:rPr>
  </w:style>
  <w:style w:type="paragraph" w:customStyle="1" w:styleId="xfmc2">
    <w:name w:val="xfmc2"/>
    <w:basedOn w:val="a"/>
    <w:uiPriority w:val="99"/>
    <w:rsid w:val="00F94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99"/>
    <w:qFormat/>
    <w:rsid w:val="0059544C"/>
    <w:pPr>
      <w:spacing w:after="160" w:line="259" w:lineRule="auto"/>
      <w:ind w:left="720"/>
    </w:pPr>
    <w:rPr>
      <w:lang w:val="ru-RU"/>
    </w:rPr>
  </w:style>
  <w:style w:type="table" w:styleId="a4">
    <w:name w:val="Table Grid"/>
    <w:basedOn w:val="a1"/>
    <w:uiPriority w:val="99"/>
    <w:locked/>
    <w:rsid w:val="00513FDF"/>
    <w:pPr>
      <w:spacing w:after="200" w:line="276" w:lineRule="auto"/>
    </w:pPr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unhideWhenUsed/>
    <w:rsid w:val="00367398"/>
    <w:pPr>
      <w:spacing w:after="120"/>
    </w:pPr>
    <w:rPr>
      <w:rFonts w:eastAsia="Times New Roman" w:cs="Arial"/>
      <w:lang w:val="ru-RU" w:eastAsia="ru-RU"/>
    </w:rPr>
  </w:style>
  <w:style w:type="character" w:customStyle="1" w:styleId="a6">
    <w:name w:val="Основной текст Знак"/>
    <w:link w:val="a5"/>
    <w:uiPriority w:val="99"/>
    <w:rsid w:val="00367398"/>
    <w:rPr>
      <w:rFonts w:eastAsia="Times New Roman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mu.gov.ua/control/uk/cardnpd?docid=2488850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Артем</cp:lastModifiedBy>
  <cp:revision>2</cp:revision>
  <cp:lastPrinted>2023-02-20T14:38:00Z</cp:lastPrinted>
  <dcterms:created xsi:type="dcterms:W3CDTF">2022-08-04T09:05:00Z</dcterms:created>
  <dcterms:modified xsi:type="dcterms:W3CDTF">2023-03-13T09:30:00Z</dcterms:modified>
</cp:coreProperties>
</file>