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17.jpg" ContentType="image/png"/>
  <Override PartName="/word/media/image19.jp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56E84" w14:textId="468D95C4" w:rsidR="00B63395" w:rsidRDefault="00BD3568" w:rsidP="00285C60">
      <w:pPr>
        <w:jc w:val="both"/>
      </w:pPr>
      <w:r w:rsidRPr="00BD3568">
        <w:t>Добро пожаловать в нашу лабораторию воспоминаний! Сегодня мы проведём собственный выпуск «Как это устроено», но вместо заводов и технологий будем разбирать тайные механизмы нашей молодости. Мы шаг за шагом восстановим, какие были устройства, привычки, игры и лакомства 90-х и нулевых. Ваша задача — вспомнить, угадать и доказать, что вы — настоящие инженеры эпохи! Итак, запускаем эксперимент: «Как это устроено — наше детство и юность»</w:t>
      </w:r>
    </w:p>
    <w:p w14:paraId="40B76C66" w14:textId="57C669FB" w:rsidR="00BD3568" w:rsidRDefault="00BD3568" w:rsidP="00285C60">
      <w:pPr>
        <w:jc w:val="both"/>
      </w:pPr>
    </w:p>
    <w:p w14:paraId="71DCB5B8" w14:textId="2EFD2310" w:rsidR="00BD3568" w:rsidRDefault="00984EA8" w:rsidP="00285C60">
      <w:pPr>
        <w:jc w:val="both"/>
      </w:pPr>
      <w:r>
        <w:rPr>
          <w:noProof/>
        </w:rPr>
        <w:drawing>
          <wp:inline distT="0" distB="0" distL="0" distR="0" wp14:anchorId="081493D9" wp14:editId="292C9159">
            <wp:extent cx="3535680" cy="2728366"/>
            <wp:effectExtent l="0" t="0" r="762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0579" cy="2732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09902" w14:textId="0D49A869" w:rsidR="00BD3568" w:rsidRDefault="00BD3568" w:rsidP="00285C60">
      <w:pPr>
        <w:jc w:val="both"/>
      </w:pPr>
      <w:r w:rsidRPr="00BD3568">
        <w:t>Тамагочи. Электронная игрушка с виртуальным питомцем, о котором нужно заботиться. Кстати говоря, само название игрушки пришло из японского языка, а именно от сочетания слов: «</w:t>
      </w:r>
      <w:proofErr w:type="spellStart"/>
      <w:r w:rsidRPr="00BD3568">
        <w:t>тамаго</w:t>
      </w:r>
      <w:proofErr w:type="spellEnd"/>
      <w:r w:rsidRPr="00BD3568">
        <w:t>», что означает «яйцо» и англицизма «</w:t>
      </w:r>
      <w:proofErr w:type="spellStart"/>
      <w:r w:rsidRPr="00BD3568">
        <w:t>уотти</w:t>
      </w:r>
      <w:proofErr w:type="spellEnd"/>
      <w:r w:rsidRPr="00BD3568">
        <w:t>» (от английского «</w:t>
      </w:r>
      <w:proofErr w:type="spellStart"/>
      <w:r w:rsidRPr="00BD3568">
        <w:t>watch</w:t>
      </w:r>
      <w:proofErr w:type="spellEnd"/>
      <w:r w:rsidRPr="00BD3568">
        <w:t>»), что в переводе «часы», «смотреть». Вылупившись из яйца, зверёк требовал внимания и ухода и даже мог умереть, в связи с чем вызывал у игроков чувство полезности и нужности, возникала ответственность за электронную жизнь зверька, ввиду чего данный гаджет очень быстро полюбился среди молодежи.</w:t>
      </w:r>
    </w:p>
    <w:p w14:paraId="5DCE72D3" w14:textId="344762B6" w:rsidR="00BD3568" w:rsidRDefault="00BD3568" w:rsidP="00285C60">
      <w:pPr>
        <w:jc w:val="both"/>
      </w:pPr>
      <w:r>
        <w:rPr>
          <w:noProof/>
        </w:rPr>
        <w:drawing>
          <wp:inline distT="0" distB="0" distL="0" distR="0" wp14:anchorId="31A2BCBB" wp14:editId="6EB68109">
            <wp:extent cx="2745646" cy="20574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9610" cy="20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B1ED9" w14:textId="350F3604" w:rsidR="00BD3568" w:rsidRDefault="00BD3568" w:rsidP="00285C60">
      <w:pPr>
        <w:jc w:val="both"/>
      </w:pPr>
      <w:r>
        <w:t xml:space="preserve">СД </w:t>
      </w:r>
      <w:proofErr w:type="gramStart"/>
      <w:r>
        <w:t>плеер .</w:t>
      </w:r>
      <w:proofErr w:type="gramEnd"/>
      <w:r>
        <w:t xml:space="preserve"> </w:t>
      </w:r>
      <w:r w:rsidRPr="00BD3568">
        <w:t>В нашем детстве любили не только играть, но и слушать музыку, популяризация западной музыкальной культуры пришла и в наш двор, первые CD плееры с наушниками.</w:t>
      </w:r>
    </w:p>
    <w:p w14:paraId="23980A67" w14:textId="7941A764" w:rsidR="00BD3568" w:rsidRDefault="00BD3568" w:rsidP="00285C60">
      <w:pPr>
        <w:jc w:val="both"/>
      </w:pPr>
      <w:r>
        <w:rPr>
          <w:noProof/>
        </w:rPr>
        <w:lastRenderedPageBreak/>
        <w:drawing>
          <wp:inline distT="0" distB="0" distL="0" distR="0" wp14:anchorId="6B0C5768" wp14:editId="2294FB03">
            <wp:extent cx="2812077" cy="202692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056" cy="202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FA9ED" w14:textId="26072556" w:rsidR="00BD3568" w:rsidRDefault="00BD3568" w:rsidP="00285C60">
      <w:pPr>
        <w:jc w:val="both"/>
      </w:pPr>
      <w:r w:rsidRPr="00BD3568">
        <w:t>А ещё большим счастливчиком можно было считать человека, у которого была лазерная указка и не просто стандартный набор, а расширенный с большим количеством дополнительных насадок. Нам казалось, что она могла светить так далеко, что можно было случайно совершить катастрофу ослепив лазером пилота самолёта в небе.</w:t>
      </w:r>
    </w:p>
    <w:p w14:paraId="6AE0A18F" w14:textId="22EB74A7" w:rsidR="000127DC" w:rsidRDefault="000127DC" w:rsidP="00285C60">
      <w:pPr>
        <w:jc w:val="both"/>
      </w:pPr>
      <w:r>
        <w:rPr>
          <w:noProof/>
        </w:rPr>
        <w:drawing>
          <wp:inline distT="0" distB="0" distL="0" distR="0" wp14:anchorId="2F7F0A53" wp14:editId="0637BA1C">
            <wp:extent cx="3299460" cy="250209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245" cy="250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6F226" w14:textId="170CD92C" w:rsidR="000127DC" w:rsidRDefault="000127DC" w:rsidP="00285C60">
      <w:pPr>
        <w:jc w:val="both"/>
      </w:pPr>
      <w:r>
        <w:t xml:space="preserve">Скелетоны. </w:t>
      </w:r>
      <w:r w:rsidRPr="000127DC">
        <w:t>Сейчас магазины предоставляют широкий ассортимент товаров, в том числе и молочных продуктов</w:t>
      </w:r>
      <w:r>
        <w:t xml:space="preserve">. </w:t>
      </w:r>
      <w:r w:rsidRPr="000127DC">
        <w:t>Наверное</w:t>
      </w:r>
      <w:r>
        <w:t>,</w:t>
      </w:r>
      <w:r w:rsidRPr="000127DC">
        <w:t xml:space="preserve"> вы </w:t>
      </w:r>
      <w:r>
        <w:t xml:space="preserve">точно </w:t>
      </w:r>
      <w:r w:rsidRPr="000127DC">
        <w:t xml:space="preserve">помните, про рекламу </w:t>
      </w:r>
      <w:r>
        <w:t xml:space="preserve">этой </w:t>
      </w:r>
      <w:r w:rsidRPr="000127DC">
        <w:t>продукции</w:t>
      </w:r>
      <w:r>
        <w:t>, благодаря которой эти баночки стали мега-популярными. Кто же вспомнит название?</w:t>
      </w:r>
    </w:p>
    <w:p w14:paraId="62F428B3" w14:textId="4BCA5250" w:rsidR="00984EA8" w:rsidRDefault="00984EA8" w:rsidP="00285C60">
      <w:pPr>
        <w:jc w:val="both"/>
      </w:pPr>
    </w:p>
    <w:p w14:paraId="325A8436" w14:textId="77777777" w:rsidR="00984EA8" w:rsidRDefault="00984EA8" w:rsidP="00984EA8">
      <w:pPr>
        <w:jc w:val="both"/>
      </w:pPr>
      <w:r>
        <w:rPr>
          <w:noProof/>
        </w:rPr>
        <w:lastRenderedPageBreak/>
        <w:drawing>
          <wp:inline distT="0" distB="0" distL="0" distR="0" wp14:anchorId="635969F4" wp14:editId="7842A4C2">
            <wp:extent cx="4762500" cy="31051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ED39F" w14:textId="77777777" w:rsidR="00984EA8" w:rsidRDefault="00984EA8" w:rsidP="00984EA8">
      <w:pPr>
        <w:jc w:val="both"/>
      </w:pPr>
      <w:r w:rsidRPr="00BD3568">
        <w:t>Сейчас для многих стали уже привычными мессенджеры: «</w:t>
      </w:r>
      <w:proofErr w:type="spellStart"/>
      <w:r w:rsidRPr="00BD3568">
        <w:t>WhatsApp</w:t>
      </w:r>
      <w:proofErr w:type="spellEnd"/>
      <w:r w:rsidRPr="00BD3568">
        <w:t>», «</w:t>
      </w:r>
      <w:proofErr w:type="spellStart"/>
      <w:r w:rsidRPr="00BD3568">
        <w:t>Viber</w:t>
      </w:r>
      <w:proofErr w:type="spellEnd"/>
      <w:r w:rsidRPr="00BD3568">
        <w:t xml:space="preserve">», «Telegram», но кто вспомнит </w:t>
      </w:r>
      <w:proofErr w:type="gramStart"/>
      <w:r w:rsidRPr="00BD3568">
        <w:t>про наш первый мессенджер</w:t>
      </w:r>
      <w:proofErr w:type="gramEnd"/>
      <w:r w:rsidRPr="00BD3568">
        <w:t xml:space="preserve"> в котором мы могли общаться с друзьями, договариваться во сколько идти гулять и где встретиться, обменивались разными смайлами и ставили важные статусы из разряда «На работе», находясь на уроке за школьной партой. Речь конечно же про ICQ. Родился мессенджер в далеком 1996. Вы можете себе представить, что уже к 2005 году аська набрала в себе более 500 млн пользователей? Конкурентов не было</w:t>
      </w:r>
    </w:p>
    <w:p w14:paraId="2BC4A77F" w14:textId="77777777" w:rsidR="00984EA8" w:rsidRDefault="00984EA8" w:rsidP="00285C60">
      <w:pPr>
        <w:jc w:val="both"/>
      </w:pPr>
    </w:p>
    <w:p w14:paraId="29C21FA2" w14:textId="7D8115D2" w:rsidR="000127DC" w:rsidRDefault="000127DC" w:rsidP="00285C60">
      <w:pPr>
        <w:jc w:val="both"/>
      </w:pPr>
      <w:r>
        <w:rPr>
          <w:noProof/>
        </w:rPr>
        <w:drawing>
          <wp:inline distT="0" distB="0" distL="0" distR="0" wp14:anchorId="17E87E0F" wp14:editId="0D7BBB7A">
            <wp:extent cx="3634840" cy="2491740"/>
            <wp:effectExtent l="0" t="0" r="381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958" cy="249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F2794" w14:textId="2EE7C24E" w:rsidR="000127DC" w:rsidRDefault="000127DC" w:rsidP="00285C60">
      <w:pPr>
        <w:jc w:val="both"/>
      </w:pPr>
      <w:r>
        <w:t xml:space="preserve">Жевательная сигарета. </w:t>
      </w:r>
      <w:r w:rsidRPr="000127DC">
        <w:t>Какой ребенок не хотел походить на взрослого? Маркетологи давно сделали на это упор и представили</w:t>
      </w:r>
      <w:r>
        <w:t>, скажем так, разрешенные сигареты детям. А кто помнит, что было внутри?</w:t>
      </w:r>
    </w:p>
    <w:p w14:paraId="0C15FEC9" w14:textId="0EF84515" w:rsidR="000127DC" w:rsidRDefault="000127DC" w:rsidP="00285C60">
      <w:pPr>
        <w:jc w:val="both"/>
      </w:pPr>
      <w:r>
        <w:rPr>
          <w:noProof/>
        </w:rPr>
        <w:lastRenderedPageBreak/>
        <w:drawing>
          <wp:inline distT="0" distB="0" distL="0" distR="0" wp14:anchorId="657EE9E1" wp14:editId="7C0EF064">
            <wp:extent cx="3489960" cy="255843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3265" cy="256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88654" w14:textId="3EB177E1" w:rsidR="000127DC" w:rsidRDefault="000127DC" w:rsidP="00285C60">
      <w:pPr>
        <w:jc w:val="both"/>
      </w:pPr>
      <w:r>
        <w:t xml:space="preserve">Хлеб с маслом. </w:t>
      </w:r>
      <w:r w:rsidRPr="000127DC">
        <w:t>Самые заядлые ценители того времени наверняка помнят и домашние варианты роскошной жизни, выраженной в изысканности блюда</w:t>
      </w:r>
      <w:r>
        <w:t xml:space="preserve">. Из каких же ингредиентов состоит </w:t>
      </w:r>
      <w:r w:rsidR="00223FAF">
        <w:t>находка всех мам того времени?</w:t>
      </w:r>
    </w:p>
    <w:p w14:paraId="3950BA72" w14:textId="67D650D8" w:rsidR="00223FAF" w:rsidRDefault="00223FAF" w:rsidP="00285C60">
      <w:pPr>
        <w:jc w:val="both"/>
      </w:pPr>
      <w:r>
        <w:rPr>
          <w:noProof/>
        </w:rPr>
        <w:drawing>
          <wp:inline distT="0" distB="0" distL="0" distR="0" wp14:anchorId="046D096D" wp14:editId="4C202F06">
            <wp:extent cx="5940425" cy="27432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4783"/>
                    <a:stretch/>
                  </pic:blipFill>
                  <pic:spPr bwMode="auto">
                    <a:xfrm>
                      <a:off x="0" y="0"/>
                      <a:ext cx="5940425" cy="274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E84E74" w14:textId="35493E39" w:rsidR="00223FAF" w:rsidRDefault="00223FAF" w:rsidP="00285C60">
      <w:pPr>
        <w:jc w:val="both"/>
      </w:pPr>
      <w:r>
        <w:t xml:space="preserve">Бомбастер. </w:t>
      </w:r>
      <w:r w:rsidRPr="00223FAF">
        <w:t>Не отходя далеко от хлебобулочных изделий следует упомянуть и сухарики. В нашем распоряжении были каноничные «3 Корочки» и «</w:t>
      </w:r>
      <w:r>
        <w:t>Компашки</w:t>
      </w:r>
      <w:r w:rsidRPr="00223FAF">
        <w:t>»</w:t>
      </w:r>
      <w:r>
        <w:t xml:space="preserve"> и «Кириешки»</w:t>
      </w:r>
      <w:r w:rsidRPr="00223FAF">
        <w:t xml:space="preserve">, но были и ценители </w:t>
      </w:r>
      <w:r>
        <w:t>ЭТИХ</w:t>
      </w:r>
      <w:r w:rsidRPr="00223FAF">
        <w:t xml:space="preserve"> сухариков</w:t>
      </w:r>
      <w:r>
        <w:t xml:space="preserve">. Назовите бренд. </w:t>
      </w:r>
      <w:r w:rsidRPr="00223FAF">
        <w:t>Вкусовых вариантов было много даже для самых изысканных любителей сушеного хлеба с приправами. Работала здоровая конкуренция и каждая компания придумывала все новые вкусы</w:t>
      </w:r>
      <w:r>
        <w:t>, все диковиннее рекламу</w:t>
      </w:r>
    </w:p>
    <w:p w14:paraId="55E4E826" w14:textId="71FB0F68" w:rsidR="00223FAF" w:rsidRDefault="00223FAF" w:rsidP="00285C60">
      <w:pPr>
        <w:jc w:val="both"/>
      </w:pPr>
      <w:r>
        <w:rPr>
          <w:noProof/>
        </w:rPr>
        <w:lastRenderedPageBreak/>
        <w:drawing>
          <wp:inline distT="0" distB="0" distL="0" distR="0" wp14:anchorId="52BD29D8" wp14:editId="3850CD73">
            <wp:extent cx="3315586" cy="22098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0730" cy="221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19BC10" wp14:editId="5ADE2D85">
            <wp:extent cx="3088751" cy="173736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421" cy="174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AF128" w14:textId="3F1EB508" w:rsidR="00223FAF" w:rsidRDefault="00604DD2" w:rsidP="00285C60">
      <w:pPr>
        <w:jc w:val="both"/>
      </w:pPr>
      <w:r>
        <w:t xml:space="preserve">А теперь задачка со звездочкой. Нужно назвать обе надписи, что мы зашифровали. Пришлите ваши варианты ответа в одном сообщении. </w:t>
      </w:r>
      <w:r w:rsidRPr="00604DD2">
        <w:t xml:space="preserve">Любители </w:t>
      </w:r>
      <w:r>
        <w:t>одного из этих напитков</w:t>
      </w:r>
      <w:r w:rsidRPr="00604DD2">
        <w:t xml:space="preserve"> явно помнят стоящие летом желтые бочки, где </w:t>
      </w:r>
      <w:r>
        <w:t>можно было купить этот</w:t>
      </w:r>
      <w:r w:rsidRPr="00604DD2">
        <w:t xml:space="preserve"> прохладный напиток на разлив. </w:t>
      </w:r>
      <w:r>
        <w:t>А вот второй напиток больше покупало старшее поколение – его м</w:t>
      </w:r>
      <w:r w:rsidRPr="00604DD2">
        <w:t>ожно было купить стакан или налить в бутылку или бидон.</w:t>
      </w:r>
    </w:p>
    <w:p w14:paraId="1813C1E9" w14:textId="67297D7D" w:rsidR="00604DD2" w:rsidRDefault="00604DD2" w:rsidP="00285C60">
      <w:pPr>
        <w:jc w:val="both"/>
      </w:pPr>
      <w:r>
        <w:rPr>
          <w:noProof/>
        </w:rPr>
        <w:drawing>
          <wp:inline distT="0" distB="0" distL="0" distR="0" wp14:anchorId="46A0F84B" wp14:editId="12E1453A">
            <wp:extent cx="5940425" cy="39446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F7372" w14:textId="77777777" w:rsidR="00EC5CC0" w:rsidRDefault="00EC5CC0" w:rsidP="00285C60">
      <w:pPr>
        <w:jc w:val="both"/>
      </w:pPr>
      <w:r>
        <w:lastRenderedPageBreak/>
        <w:t>Отвлечемся от еды и напитков, а вспомним, что м</w:t>
      </w:r>
      <w:r w:rsidR="00604DD2" w:rsidRPr="00604DD2">
        <w:t xml:space="preserve">ы также сталкивались с этим. Помните, загадочная металлическая буква Е (она же Ш), вечно валяющаяся на улице, на земле под ногами? </w:t>
      </w:r>
      <w:r>
        <w:t xml:space="preserve">А вы знаете, откуда он взялась? </w:t>
      </w:r>
      <w:r w:rsidR="00604DD2" w:rsidRPr="00604DD2">
        <w:t>Мало кто понимал откуда они появились и для чего они нужны, кроме как запустить такую пластину по воздуху.</w:t>
      </w:r>
    </w:p>
    <w:p w14:paraId="3DBFFFD3" w14:textId="692CBB0C" w:rsidR="00604DD2" w:rsidRDefault="00EC5CC0" w:rsidP="00285C60">
      <w:pPr>
        <w:jc w:val="both"/>
      </w:pPr>
      <w:r>
        <w:t xml:space="preserve"> </w:t>
      </w:r>
      <w:r w:rsidRPr="00EC5CC0">
        <w:t>Но истина где-то рядом, оказывается эти пластины всего лишь каркас трансформатора, внутри которого находилась катушка, как правило из медной проволоки, думаю все понимают, что медная проволока была, как второе золото в те времена, особенно для любителей разобрать какой-нибудь трансформатор и сдать эту проволоку в пункт приема цветных металлов.</w:t>
      </w:r>
    </w:p>
    <w:p w14:paraId="7410A501" w14:textId="1AE54257" w:rsidR="00EC5CC0" w:rsidRDefault="00EC5CC0" w:rsidP="00285C60">
      <w:pPr>
        <w:jc w:val="both"/>
      </w:pPr>
      <w:r>
        <w:rPr>
          <w:noProof/>
        </w:rPr>
        <w:drawing>
          <wp:inline distT="0" distB="0" distL="0" distR="0" wp14:anchorId="2401F841" wp14:editId="0986FEAF">
            <wp:extent cx="5715000" cy="35242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B103" w14:textId="1605F63C" w:rsidR="00EC5CC0" w:rsidRDefault="00EC5CC0" w:rsidP="00285C60">
      <w:pPr>
        <w:jc w:val="both"/>
      </w:pPr>
      <w:r w:rsidRPr="00EC5CC0">
        <w:t>На каникулах в деревне мы делали самострел из пластмассовой бутылки и напальчника, а если рядом росло дерево рябины, то мы непременно его обирали, ведь нам необходимы были заряды для самострела. По-видимому, самыми недовольными по окончанию лета были прилетавшие на голые ветки рябины снегири.</w:t>
      </w:r>
    </w:p>
    <w:p w14:paraId="0E75E775" w14:textId="1FE31962" w:rsidR="00EC5CC0" w:rsidRDefault="00EC5CC0" w:rsidP="00285C60">
      <w:pPr>
        <w:jc w:val="both"/>
      </w:pPr>
      <w:r>
        <w:rPr>
          <w:noProof/>
        </w:rPr>
        <w:lastRenderedPageBreak/>
        <w:drawing>
          <wp:inline distT="0" distB="0" distL="0" distR="0" wp14:anchorId="3E671026" wp14:editId="3861ED8D">
            <wp:extent cx="3333750" cy="33337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4AE57" w14:textId="68F5A15E" w:rsidR="00EC5CC0" w:rsidRDefault="00EC5CC0" w:rsidP="00285C60">
      <w:pPr>
        <w:jc w:val="both"/>
      </w:pPr>
      <w:r w:rsidRPr="00EC5CC0">
        <w:t>Еще одной фишкой из наших развлечений был</w:t>
      </w:r>
      <w:r>
        <w:t>о вот это приспособление. Что же это такое?</w:t>
      </w:r>
    </w:p>
    <w:p w14:paraId="323C7575" w14:textId="74D65E20" w:rsidR="00EC5CC0" w:rsidRDefault="00EC5CC0" w:rsidP="00285C60">
      <w:pPr>
        <w:jc w:val="both"/>
      </w:pPr>
      <w:r w:rsidRPr="00EC5CC0">
        <w:t>Весь сюр от использования данного девайса не блистал каким-то интеллектом, но несмотря на это, поиздеваться над другом или знакомым было в приоритетном порядке. Поэтому предлагая своему товарищу в нулевые жевательную резинку, был практически мизерный шанс того, что он откажется, а обязательно скажет давай</w:t>
      </w:r>
      <w:r>
        <w:t xml:space="preserve">. </w:t>
      </w:r>
      <w:r w:rsidRPr="00EC5CC0">
        <w:t xml:space="preserve">Но вытащить и пожевать он ее конечно же не сможет, так эта постилка ударит его током. Видимо тогда и начали зарождаться </w:t>
      </w:r>
      <w:proofErr w:type="spellStart"/>
      <w:r w:rsidRPr="00EC5CC0">
        <w:t>пранки</w:t>
      </w:r>
      <w:proofErr w:type="spellEnd"/>
      <w:r w:rsidRPr="00EC5CC0">
        <w:t xml:space="preserve"> на радость зрителям.</w:t>
      </w:r>
    </w:p>
    <w:p w14:paraId="5EE5E05E" w14:textId="48FEAD72" w:rsidR="00081FC8" w:rsidRDefault="00081FC8" w:rsidP="00285C60">
      <w:pPr>
        <w:jc w:val="both"/>
      </w:pPr>
      <w:r>
        <w:rPr>
          <w:noProof/>
        </w:rPr>
        <w:drawing>
          <wp:inline distT="0" distB="0" distL="0" distR="0" wp14:anchorId="736C6946" wp14:editId="1B528D2D">
            <wp:extent cx="5940425" cy="3498850"/>
            <wp:effectExtent l="0" t="0" r="317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0CDCC" w14:textId="2335899A" w:rsidR="00081FC8" w:rsidRDefault="00081FC8" w:rsidP="00285C60">
      <w:pPr>
        <w:jc w:val="both"/>
      </w:pPr>
      <w:proofErr w:type="gramStart"/>
      <w:r w:rsidRPr="00081FC8">
        <w:t>Нет наверное</w:t>
      </w:r>
      <w:proofErr w:type="gramEnd"/>
      <w:r w:rsidRPr="00081FC8">
        <w:t xml:space="preserve"> ни одного ребенка нулевых, кого бы не пугала, многим знакомая заставка </w:t>
      </w:r>
      <w:r>
        <w:t xml:space="preserve">ЭТОЙ </w:t>
      </w:r>
      <w:r w:rsidRPr="00081FC8">
        <w:t>телекомпании</w:t>
      </w:r>
      <w:r>
        <w:t>.</w:t>
      </w:r>
    </w:p>
    <w:p w14:paraId="57ECAE83" w14:textId="10287C5E" w:rsidR="00081FC8" w:rsidRDefault="00081FC8" w:rsidP="00285C60">
      <w:pPr>
        <w:jc w:val="both"/>
      </w:pPr>
      <w:r w:rsidRPr="00081FC8">
        <w:t xml:space="preserve">Что интересно, данная заставка была придумана будущей женой одного из основателя данной компании, которая на тот момент работала в музее искусств народов Востока и на заставку было </w:t>
      </w:r>
      <w:r w:rsidRPr="00081FC8">
        <w:lastRenderedPageBreak/>
        <w:t xml:space="preserve">принято решение взять керамическую маску, изображавшую голову древнекитайского даосского философа «Го </w:t>
      </w:r>
      <w:proofErr w:type="spellStart"/>
      <w:r w:rsidRPr="00081FC8">
        <w:t>Сяна</w:t>
      </w:r>
      <w:proofErr w:type="spellEnd"/>
      <w:r w:rsidRPr="00081FC8">
        <w:t xml:space="preserve">» с </w:t>
      </w:r>
      <w:proofErr w:type="spellStart"/>
      <w:r w:rsidRPr="00081FC8">
        <w:t>трёхлапой</w:t>
      </w:r>
      <w:proofErr w:type="spellEnd"/>
      <w:r w:rsidRPr="00081FC8">
        <w:t xml:space="preserve"> жабой на голове. Но обратившись в музей создатели телекомпании получили отказ касаемо использования оригинала маски, в результате чего было принято решение видоизменить маску. И тут в дело вступила компьютерная графика того времени, которая сотворила из образа улыбающегося философа то, что мы видели на телеэкранах своих телевизоров, маска превратилась в будто бы мертвое человеческое лицо, с грубой мимикой и отростком на голове.</w:t>
      </w:r>
    </w:p>
    <w:p w14:paraId="7C37EEB9" w14:textId="08CE217A" w:rsidR="00873543" w:rsidRDefault="00873543" w:rsidP="00285C60">
      <w:pPr>
        <w:jc w:val="both"/>
      </w:pPr>
    </w:p>
    <w:p w14:paraId="66E6F8F2" w14:textId="45E93B86" w:rsidR="00873543" w:rsidRDefault="00873543" w:rsidP="00285C60">
      <w:pPr>
        <w:jc w:val="both"/>
      </w:pPr>
    </w:p>
    <w:p w14:paraId="1F9D54D4" w14:textId="71CC17FD" w:rsidR="00873543" w:rsidRDefault="00873543" w:rsidP="00285C60">
      <w:pPr>
        <w:jc w:val="both"/>
      </w:pPr>
    </w:p>
    <w:p w14:paraId="3DC12FFC" w14:textId="375A9FC1" w:rsidR="00873543" w:rsidRDefault="00873543" w:rsidP="00285C60">
      <w:pPr>
        <w:jc w:val="both"/>
      </w:pPr>
    </w:p>
    <w:p w14:paraId="2AAF7459" w14:textId="280F4DE1" w:rsidR="00873543" w:rsidRDefault="00873543" w:rsidP="00285C60">
      <w:pPr>
        <w:jc w:val="both"/>
      </w:pPr>
    </w:p>
    <w:p w14:paraId="6E2B7884" w14:textId="14BB609C" w:rsidR="00873543" w:rsidRDefault="00873543" w:rsidP="00285C60">
      <w:pPr>
        <w:jc w:val="both"/>
      </w:pPr>
    </w:p>
    <w:p w14:paraId="7375EF80" w14:textId="0E71EF80" w:rsidR="00873543" w:rsidRDefault="00873543" w:rsidP="00285C60">
      <w:pPr>
        <w:jc w:val="both"/>
      </w:pPr>
    </w:p>
    <w:p w14:paraId="43FDA77D" w14:textId="750F43C5" w:rsidR="00873543" w:rsidRDefault="00873543" w:rsidP="00285C60">
      <w:pPr>
        <w:jc w:val="both"/>
      </w:pPr>
    </w:p>
    <w:p w14:paraId="65A7C2D7" w14:textId="6FEAB00F" w:rsidR="00873543" w:rsidRDefault="00873543" w:rsidP="00285C60">
      <w:pPr>
        <w:jc w:val="both"/>
      </w:pPr>
    </w:p>
    <w:p w14:paraId="19711641" w14:textId="226F772F" w:rsidR="00873543" w:rsidRDefault="00873543" w:rsidP="00285C60">
      <w:pPr>
        <w:jc w:val="both"/>
      </w:pPr>
    </w:p>
    <w:p w14:paraId="293C0910" w14:textId="7F346D1F" w:rsidR="00873543" w:rsidRDefault="00873543" w:rsidP="00285C60">
      <w:pPr>
        <w:jc w:val="both"/>
      </w:pPr>
    </w:p>
    <w:p w14:paraId="194B34F3" w14:textId="753B1D53" w:rsidR="00873543" w:rsidRDefault="00873543" w:rsidP="00285C60">
      <w:pPr>
        <w:jc w:val="both"/>
      </w:pPr>
    </w:p>
    <w:p w14:paraId="77E0EB31" w14:textId="77777777" w:rsidR="00873543" w:rsidRDefault="00873543" w:rsidP="00285C60">
      <w:pPr>
        <w:jc w:val="both"/>
      </w:pPr>
    </w:p>
    <w:p w14:paraId="2857E298" w14:textId="4E9CB0DE" w:rsidR="00081FC8" w:rsidRDefault="00081FC8" w:rsidP="00285C60">
      <w:pPr>
        <w:jc w:val="both"/>
      </w:pPr>
    </w:p>
    <w:p w14:paraId="6C3A11B5" w14:textId="773A413A" w:rsidR="00081FC8" w:rsidRDefault="00081FC8" w:rsidP="00285C60">
      <w:pPr>
        <w:jc w:val="both"/>
      </w:pPr>
      <w:r>
        <w:rPr>
          <w:noProof/>
        </w:rPr>
        <w:drawing>
          <wp:inline distT="0" distB="0" distL="0" distR="0" wp14:anchorId="297C84A2" wp14:editId="32859CBA">
            <wp:extent cx="3633159" cy="3093720"/>
            <wp:effectExtent l="0" t="0" r="571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7025" cy="309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4A4E" w14:textId="05923796" w:rsidR="00285C60" w:rsidRDefault="00285C60" w:rsidP="00285C60">
      <w:pPr>
        <w:jc w:val="both"/>
      </w:pPr>
      <w:r>
        <w:t xml:space="preserve">Шагомер «Заря». </w:t>
      </w:r>
      <w:r w:rsidRPr="00285C60">
        <w:t xml:space="preserve">Перед вами — советский </w:t>
      </w:r>
      <w:proofErr w:type="spellStart"/>
      <w:r w:rsidRPr="00285C60">
        <w:t>трекер</w:t>
      </w:r>
      <w:proofErr w:type="spellEnd"/>
      <w:r w:rsidRPr="00285C60">
        <w:t xml:space="preserve"> активности, созданный задолго до фитнес-браслетов и приложений. Он не синхронизируется с телефоном, не считает калории и не знает, что такое Bluetooth. Но он знает одно: вы двигаетесь. Или не двигаетесь. Или просто сидите, а он всё </w:t>
      </w:r>
      <w:r w:rsidRPr="00285C60">
        <w:lastRenderedPageBreak/>
        <w:t>равно считает. Его принцип работы — магия и инерция. А его цель — доказать, что вы не просто человек, а ходячая единица измерения. Настоящий шагомер эпохи, когда шаги были в почёте, а зарядка — только утренняя</w:t>
      </w:r>
    </w:p>
    <w:p w14:paraId="57C2E270" w14:textId="556B2AEA" w:rsidR="0066700A" w:rsidRDefault="0066700A" w:rsidP="00285C60">
      <w:pPr>
        <w:jc w:val="both"/>
      </w:pPr>
      <w:r>
        <w:rPr>
          <w:noProof/>
        </w:rPr>
        <w:drawing>
          <wp:inline distT="0" distB="0" distL="0" distR="0" wp14:anchorId="0C81C15C" wp14:editId="628670AB">
            <wp:extent cx="3839179" cy="3596640"/>
            <wp:effectExtent l="0" t="0" r="9525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2817" cy="360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A4068" w14:textId="4012968F" w:rsidR="00285C60" w:rsidRDefault="00285C60" w:rsidP="00285C60">
      <w:pPr>
        <w:jc w:val="both"/>
      </w:pPr>
      <w:r w:rsidRPr="00285C60">
        <w:t xml:space="preserve">Это не оружие. Это — кулинарная артиллерия. </w:t>
      </w:r>
      <w:r>
        <w:t xml:space="preserve">Пельменный пистолет «Помощница». </w:t>
      </w:r>
      <w:r w:rsidRPr="00285C60">
        <w:t xml:space="preserve">Автор этого устройства рассказывал, что теперь хозяйкам остается всего лишь раскатать тесто, уложить на него начинку и прикрыть сверху другим пластом теста. После чего за дело принимается «пистолет»: его дуло хозяйка нацеливает на заготовки, нажимает на спусковой крючок и пельмени «высекаются» с такой скоростью, которая не сравнится с ручным </w:t>
      </w:r>
      <w:proofErr w:type="spellStart"/>
      <w:r w:rsidRPr="00285C60">
        <w:t>защипыванием</w:t>
      </w:r>
      <w:proofErr w:type="spellEnd"/>
      <w:r w:rsidRPr="00285C60">
        <w:t xml:space="preserve"> теста</w:t>
      </w:r>
    </w:p>
    <w:p w14:paraId="33E207D0" w14:textId="0AABA254" w:rsidR="0066700A" w:rsidRDefault="0066700A" w:rsidP="00285C60">
      <w:pPr>
        <w:jc w:val="both"/>
      </w:pPr>
      <w:r>
        <w:rPr>
          <w:noProof/>
        </w:rPr>
        <w:lastRenderedPageBreak/>
        <w:drawing>
          <wp:inline distT="0" distB="0" distL="0" distR="0" wp14:anchorId="0D0C6472" wp14:editId="77A23741">
            <wp:extent cx="3498166" cy="2339340"/>
            <wp:effectExtent l="0" t="0" r="762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4198" cy="234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E873F4" wp14:editId="312E6FC9">
            <wp:extent cx="4130208" cy="3025140"/>
            <wp:effectExtent l="0" t="0" r="381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38"/>
                    <a:stretch/>
                  </pic:blipFill>
                  <pic:spPr bwMode="auto">
                    <a:xfrm>
                      <a:off x="0" y="0"/>
                      <a:ext cx="4133580" cy="3027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7F16CD" w14:textId="278F3214" w:rsidR="00873543" w:rsidRDefault="00873543" w:rsidP="00285C60">
      <w:pPr>
        <w:jc w:val="both"/>
      </w:pPr>
      <w:r>
        <w:t xml:space="preserve">«Сторож для молока» </w:t>
      </w:r>
      <w:r w:rsidRPr="00873543">
        <w:t xml:space="preserve">Перед вами — устройство, которое спасло тысячи плит от белоснежного потопа. С виду — просто </w:t>
      </w:r>
      <w:r>
        <w:t>крышка с носиком</w:t>
      </w:r>
      <w:r w:rsidRPr="00873543">
        <w:t>. Но на деле — молочный супергерой. Принцип работы такой: когда молоко закипает, пена поднимается вверх. Сторож лежит на дне кастрюли и начинает вибрировать от пузырьков. Он рассеивает пар и разбивает пену, не давая ей подняться слишком высоко.</w:t>
      </w:r>
      <w:r>
        <w:t xml:space="preserve"> </w:t>
      </w:r>
      <w:r w:rsidRPr="00873543">
        <w:t>Ни звука, ни движений — только пассивная агрессия и абсолютная эффективность. Настоящий охранник, который не требует зарплаты, но заслуживает премию</w:t>
      </w:r>
    </w:p>
    <w:p w14:paraId="117DA309" w14:textId="0BFA2B93" w:rsidR="0066700A" w:rsidRDefault="0066700A" w:rsidP="00285C60">
      <w:pPr>
        <w:jc w:val="both"/>
      </w:pPr>
      <w:r>
        <w:rPr>
          <w:noProof/>
        </w:rPr>
        <w:lastRenderedPageBreak/>
        <w:drawing>
          <wp:inline distT="0" distB="0" distL="0" distR="0" wp14:anchorId="4FC33617" wp14:editId="5C8EE110">
            <wp:extent cx="5940425" cy="3557905"/>
            <wp:effectExtent l="0" t="0" r="3175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5FAFA" w14:textId="5ECF4A07" w:rsidR="00285C60" w:rsidRDefault="00873543" w:rsidP="00285C60">
      <w:pPr>
        <w:spacing w:after="0"/>
        <w:jc w:val="both"/>
      </w:pPr>
      <w:r>
        <w:t xml:space="preserve">Фен «Улыбка». </w:t>
      </w:r>
      <w:r w:rsidRPr="00873543">
        <w:t xml:space="preserve">Фен, который не сушил волосы — он их уговаривал. Мощность — как лёгкий ветерок из окна маршрутки. Но зато — с улыбкой! Его дизайн — как будто он сам рад, что работает. И </w:t>
      </w:r>
      <w:r>
        <w:t>наши мамы и бабушки</w:t>
      </w:r>
      <w:r w:rsidRPr="00873543">
        <w:t xml:space="preserve"> радовались, когда он не перегревался</w:t>
      </w:r>
    </w:p>
    <w:p w14:paraId="6E6982A8" w14:textId="7F3FAA28" w:rsidR="00873543" w:rsidRDefault="00873543" w:rsidP="00285C60">
      <w:pPr>
        <w:spacing w:after="0"/>
        <w:jc w:val="both"/>
      </w:pPr>
    </w:p>
    <w:p w14:paraId="486FACA7" w14:textId="7F3F60B3" w:rsidR="00B47652" w:rsidRDefault="00B47652" w:rsidP="00285C60">
      <w:pPr>
        <w:spacing w:after="0"/>
        <w:jc w:val="both"/>
      </w:pPr>
    </w:p>
    <w:p w14:paraId="3D6DB1A8" w14:textId="344552F9" w:rsidR="00B47652" w:rsidRDefault="00B47652" w:rsidP="00285C60">
      <w:pPr>
        <w:spacing w:after="0"/>
        <w:jc w:val="both"/>
      </w:pPr>
    </w:p>
    <w:p w14:paraId="628CE53C" w14:textId="607B69F0" w:rsidR="00B47652" w:rsidRDefault="00B47652" w:rsidP="00285C60">
      <w:pPr>
        <w:spacing w:after="0"/>
        <w:jc w:val="both"/>
      </w:pPr>
      <w:r w:rsidRPr="00B47652">
        <w:rPr>
          <w:highlight w:val="yellow"/>
        </w:rPr>
        <w:t>ДОБАВИТЬ ОПИСАЛОВКУ ПРО НОВЫЕ КАРТИНКИ</w:t>
      </w:r>
    </w:p>
    <w:p w14:paraId="72475485" w14:textId="77777777" w:rsidR="00B47652" w:rsidRDefault="00B47652" w:rsidP="00285C60">
      <w:pPr>
        <w:spacing w:after="0"/>
        <w:jc w:val="both"/>
      </w:pPr>
    </w:p>
    <w:p w14:paraId="3E637E11" w14:textId="513E801F" w:rsidR="00285C60" w:rsidRDefault="00285C60" w:rsidP="00285C60">
      <w:pPr>
        <w:spacing w:after="0"/>
        <w:jc w:val="both"/>
      </w:pPr>
      <w:r>
        <w:t xml:space="preserve">Эксперимент завершён.  </w:t>
      </w:r>
    </w:p>
    <w:p w14:paraId="09E825F3" w14:textId="77777777" w:rsidR="00285C60" w:rsidRDefault="00285C60" w:rsidP="00285C60">
      <w:pPr>
        <w:spacing w:after="0"/>
        <w:jc w:val="both"/>
      </w:pPr>
      <w:r>
        <w:t xml:space="preserve">Мы разобрали, как устроено наше детство — по деталям, по вкусу, по памяти.  </w:t>
      </w:r>
    </w:p>
    <w:p w14:paraId="2A04919A" w14:textId="77777777" w:rsidR="00285C60" w:rsidRDefault="00285C60" w:rsidP="00285C60">
      <w:pPr>
        <w:spacing w:after="0"/>
        <w:jc w:val="both"/>
      </w:pPr>
      <w:r>
        <w:t xml:space="preserve">Спасибо, что стали частью этой ностальгической лаборатории.  </w:t>
      </w:r>
    </w:p>
    <w:p w14:paraId="1766516A" w14:textId="0C528EE0" w:rsidR="00285C60" w:rsidRDefault="00285C60" w:rsidP="00285C60">
      <w:pPr>
        <w:spacing w:after="0"/>
        <w:jc w:val="both"/>
      </w:pPr>
      <w:r>
        <w:t>До новых исследований!</w:t>
      </w:r>
    </w:p>
    <w:sectPr w:rsidR="00285C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49F"/>
    <w:rsid w:val="000127DC"/>
    <w:rsid w:val="00081FC8"/>
    <w:rsid w:val="001D049F"/>
    <w:rsid w:val="00223FAF"/>
    <w:rsid w:val="00285C60"/>
    <w:rsid w:val="00604DD2"/>
    <w:rsid w:val="0066700A"/>
    <w:rsid w:val="00873543"/>
    <w:rsid w:val="00984EA8"/>
    <w:rsid w:val="00A10241"/>
    <w:rsid w:val="00B47652"/>
    <w:rsid w:val="00B63395"/>
    <w:rsid w:val="00BD3568"/>
    <w:rsid w:val="00EC5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B9D47"/>
  <w15:chartTrackingRefBased/>
  <w15:docId w15:val="{E506A53B-1EE4-4905-A2D7-C6A2AACE4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fif"/><Relationship Id="rId13" Type="http://schemas.openxmlformats.org/officeDocument/2006/relationships/image" Target="media/image10.jfif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fif"/><Relationship Id="rId12" Type="http://schemas.openxmlformats.org/officeDocument/2006/relationships/image" Target="media/image9.jpg"/><Relationship Id="rId17" Type="http://schemas.openxmlformats.org/officeDocument/2006/relationships/image" Target="media/image14.jfif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1" Type="http://schemas.openxmlformats.org/officeDocument/2006/relationships/styles" Target="styles.xml"/><Relationship Id="rId6" Type="http://schemas.openxmlformats.org/officeDocument/2006/relationships/image" Target="media/image3.jfif"/><Relationship Id="rId11" Type="http://schemas.openxmlformats.org/officeDocument/2006/relationships/image" Target="media/image8.jpg"/><Relationship Id="rId24" Type="http://schemas.openxmlformats.org/officeDocument/2006/relationships/theme" Target="theme/theme1.xml"/><Relationship Id="rId5" Type="http://schemas.openxmlformats.org/officeDocument/2006/relationships/image" Target="media/image2.jfif"/><Relationship Id="rId15" Type="http://schemas.openxmlformats.org/officeDocument/2006/relationships/image" Target="media/image12.jfif"/><Relationship Id="rId23" Type="http://schemas.openxmlformats.org/officeDocument/2006/relationships/fontTable" Target="fontTable.xml"/><Relationship Id="rId10" Type="http://schemas.openxmlformats.org/officeDocument/2006/relationships/image" Target="media/image7.jfif"/><Relationship Id="rId19" Type="http://schemas.openxmlformats.org/officeDocument/2006/relationships/image" Target="media/image16.jpg"/><Relationship Id="rId4" Type="http://schemas.openxmlformats.org/officeDocument/2006/relationships/image" Target="media/image1.jpeg"/><Relationship Id="rId9" Type="http://schemas.openxmlformats.org/officeDocument/2006/relationships/image" Target="media/image6.jfif"/><Relationship Id="rId14" Type="http://schemas.openxmlformats.org/officeDocument/2006/relationships/image" Target="media/image11.jpg"/><Relationship Id="rId22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1149</Words>
  <Characters>6555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Aliona Konovalenko</dc:creator>
  <cp:keywords/>
  <dc:description/>
  <cp:lastModifiedBy>Aliona Konovalenko</cp:lastModifiedBy>
  <cp:revision>4</cp:revision>
  <dcterms:created xsi:type="dcterms:W3CDTF">2025-11-23T11:09:00Z</dcterms:created>
  <dcterms:modified xsi:type="dcterms:W3CDTF">2025-11-30T11:46:00Z</dcterms:modified>
</cp:coreProperties>
</file>