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629"/>
        </w:tabs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tabs>
          <w:tab w:val="left" w:leader="none" w:pos="2629"/>
        </w:tabs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РОССИЙСКОЙ ФЕДЕРАЦИИ</w:t>
      </w:r>
    </w:p>
    <w:p w:rsidR="00000000" w:rsidDel="00000000" w:rsidP="00000000" w:rsidRDefault="00000000" w:rsidRPr="00000000" w14:paraId="00000003">
      <w:pPr>
        <w:tabs>
          <w:tab w:val="left" w:leader="none" w:pos="2629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</w:t>
      </w:r>
    </w:p>
    <w:p w:rsidR="00000000" w:rsidDel="00000000" w:rsidP="00000000" w:rsidRDefault="00000000" w:rsidRPr="00000000" w14:paraId="00000004">
      <w:pPr>
        <w:tabs>
          <w:tab w:val="left" w:leader="none" w:pos="2629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БЮДЖЕТНОЕ ОБРАЗОВАТЕЛЬНОЕ УЧРЕЖДЕНИЕ</w:t>
      </w:r>
    </w:p>
    <w:p w:rsidR="00000000" w:rsidDel="00000000" w:rsidP="00000000" w:rsidRDefault="00000000" w:rsidRPr="00000000" w14:paraId="00000005">
      <w:pPr>
        <w:tabs>
          <w:tab w:val="left" w:leader="none" w:pos="2629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6">
      <w:pPr>
        <w:spacing w:line="360" w:lineRule="auto"/>
        <w:ind w:left="-1134" w:firstLine="113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ВЯТСКИЙ ГОСУДАРСТВЕННЫЙ УНИВЕРСИТЕТ»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автоматики и вычислительной техники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радиоэлектронных средств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дисциплине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«Цифровые устройства и микропроцессоры»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Вариант-16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команд микропроцессора x86</w:t>
      </w:r>
    </w:p>
    <w:p w:rsidR="00000000" w:rsidDel="00000000" w:rsidP="00000000" w:rsidRDefault="00000000" w:rsidRPr="00000000" w14:paraId="00000012">
      <w:pPr>
        <w:spacing w:after="120" w:before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42.0" w:type="dxa"/>
        <w:jc w:val="left"/>
        <w:tblLayout w:type="fixed"/>
        <w:tblLook w:val="0000"/>
      </w:tblPr>
      <w:tblGrid>
        <w:gridCol w:w="1768"/>
        <w:gridCol w:w="3788"/>
        <w:gridCol w:w="403"/>
        <w:gridCol w:w="1951"/>
        <w:gridCol w:w="265"/>
        <w:gridCol w:w="2467"/>
        <w:tblGridChange w:id="0">
          <w:tblGrid>
            <w:gridCol w:w="1768"/>
            <w:gridCol w:w="3788"/>
            <w:gridCol w:w="403"/>
            <w:gridCol w:w="1951"/>
            <w:gridCol w:w="265"/>
            <w:gridCol w:w="2467"/>
          </w:tblGrid>
        </w:tblGridChange>
      </w:tblGrid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 группы ИНБб-31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А.И. Парфенов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доцент кафедры РЭС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 А. Земцов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Киров 2023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системы команд и способов адресации микропроцессоров с архитектурой x86.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2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8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 = -5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Z =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Вычислить M = (Z + X + Y) or (X’ + Y’ + Z’), где X’, Y’, Z’ получены в результате сдвига вправо через перенос на 6 бит X, Y, Z соответственно. </w:t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вычисления выражения разобьем его на отдельные операции: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Z + X + Y = 14 + 8 + (-5) = 17 (11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1041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Контрольные значения после сложения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 к. Y отрицательное число, то оно представляется в виде дополнительного кода: инверсия 00000101 + 1 = 11111011 = 251. Полученный результат сложения трех операндов записан в регистр al и совпадает с полученным.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X’ + Y’ + Z’ = 64 + (-37) + 116 = 143(8F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X’ = 64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Y’ = 219 (-37 в прямом коде)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Z’ = 116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X’, Y’, Z’ получены с помощью сдвига, изображенного на рисунке 2.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10100" cy="1409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Сдвиг вправо через перенос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примера рассмотрим сдвиг X (00001000, в CF - 0)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1-ый сдвиг: 00000100(CF=0);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2-ой сдвиг: 00000010(CF=0);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3-ий сдвиг: 00000001(CF=0);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4-ый сдвиг: 00000000(CF=1);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5-ый сдвиг: 10000000(CF=0);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6-ой сдвиг: 01000000(CF=0)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Полученное число X’ = 01000000 = 64(40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Остальные числа получены таким же способом, но сдвиг Y необходимо производить над числом в дополнительном коде.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054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Контрольные значения после сдвига и сложения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Полученный результат сложения трех операндов записан в регистр bx и совпадает с полученным.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(Z + X + Y) or (X’ + Y’ + Z’) = 17 or 143 = 159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143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Результат после выполнения OR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Полученный результат записан в переменную М и на рисунке 4 представлено полученное значение.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 ходе лабораторной работы была изучена система команд и способы адресации микропроцессоров с архитектурой x86.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.686 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.model flat,stdcall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.stack 100h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.data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x db 8 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y db -5 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z db 14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 db ?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.code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ExitProcess PROTO STDCALL :DWORD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Start: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mov al, z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 al, x ; Сложение z + x + y в регистре al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 al, y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 al, 0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rcr x, 6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 bl, x</w:t>
        <w:tab/>
        <w:t xml:space="preserve">; Сдвигаем x, y, z и складываем с bl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rcr y, 6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 bl, y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rcr z, 6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 bl, z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or al, bl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mov M, al ; Результат в M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exit: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Invoke ExitProcess, 0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End Start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1723"/>
    <w:pPr>
      <w:spacing w:line="25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659C3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6C3951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6C3951"/>
  </w:style>
  <w:style w:type="paragraph" w:styleId="a6">
    <w:name w:val="footer"/>
    <w:basedOn w:val="a"/>
    <w:link w:val="a7"/>
    <w:uiPriority w:val="99"/>
    <w:unhideWhenUsed w:val="1"/>
    <w:rsid w:val="006C3951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6C395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eRpyfUfhcKKSRykm0oWgw80aow==">AMUW2mUs/VRbGE5DSkIvqDgB+fkRVA+HqAJen3BbCfIb05KcBnK16sZU3nqYS9UHZJnrRw9xTyBH6w4X1m44OzaGXICyhsp7Xfd1yJyc4AkNJOVQsKOjm24rwMQpRIuVohgiaoEE+oNQ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2023-02-16T14:41:00Z</dcterms:created>
  <dc:creator>Класс</dc:creator>
</cp:coreProperties>
</file>