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A3A92C" w14:textId="77777777" w:rsidR="008C063D" w:rsidRPr="007E0F66" w:rsidRDefault="008C063D" w:rsidP="00F72CC6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0F66">
        <w:rPr>
          <w:rFonts w:ascii="Times New Roman" w:eastAsia="Times New Roman" w:hAnsi="Times New Roman" w:cs="Times New Roman"/>
          <w:sz w:val="28"/>
          <w:szCs w:val="28"/>
          <w:lang w:eastAsia="ru-RU"/>
        </w:rPr>
        <w:t>МІНІСТЕРСТВО  ОСВІТИ  І  НАУКИ  УКРАЇНИ</w:t>
      </w:r>
    </w:p>
    <w:p w14:paraId="509DFD30" w14:textId="77777777" w:rsidR="008C063D" w:rsidRPr="007E0F66" w:rsidRDefault="008C063D" w:rsidP="00F72CC6">
      <w:pPr>
        <w:keepNext/>
        <w:keepLines/>
        <w:spacing w:before="240" w:after="0" w:line="360" w:lineRule="auto"/>
        <w:ind w:firstLine="709"/>
        <w:jc w:val="center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Toc495508318"/>
      <w:r w:rsidRPr="007E0F66">
        <w:rPr>
          <w:rFonts w:ascii="Times New Roman" w:eastAsia="Times New Roman" w:hAnsi="Times New Roman" w:cs="Times New Roman"/>
          <w:color w:val="000000"/>
          <w:sz w:val="28"/>
          <w:szCs w:val="28"/>
        </w:rPr>
        <w:t>ЧЕРНІВЕЦЬКИЙ  НАЦІОНАЛЬНИЙ  УНІВЕРСИТЕТ</w:t>
      </w:r>
      <w:bookmarkEnd w:id="0"/>
    </w:p>
    <w:p w14:paraId="5806EC2F" w14:textId="77777777" w:rsidR="008C063D" w:rsidRPr="007E0F66" w:rsidRDefault="008C063D" w:rsidP="00F72CC6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</w:rPr>
      </w:pPr>
      <w:r w:rsidRPr="007E0F66">
        <w:rPr>
          <w:rFonts w:ascii="Times New Roman" w:eastAsia="Calibri" w:hAnsi="Times New Roman" w:cs="Times New Roman"/>
          <w:sz w:val="28"/>
        </w:rPr>
        <w:t>ІМЕНІ ЮРІЯ ФЕДЬКОВИЧА</w:t>
      </w:r>
    </w:p>
    <w:p w14:paraId="1C9FA76F" w14:textId="77777777" w:rsidR="008C063D" w:rsidRPr="007E0F66" w:rsidRDefault="008C063D" w:rsidP="00F72CC6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</w:rPr>
      </w:pPr>
    </w:p>
    <w:p w14:paraId="33E7176E" w14:textId="77777777" w:rsidR="008C063D" w:rsidRPr="007E0F66" w:rsidRDefault="008C063D" w:rsidP="00F72CC6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</w:rPr>
      </w:pPr>
      <w:r w:rsidRPr="007E0F66">
        <w:rPr>
          <w:rFonts w:ascii="Times New Roman" w:eastAsia="Calibri" w:hAnsi="Times New Roman" w:cs="Times New Roman"/>
          <w:sz w:val="28"/>
        </w:rPr>
        <w:t>ІНСТИТУТ ФІЗИКО-ТЕХНІЧНИХ ТА КОМПЮТЕРНИХ НАУК</w:t>
      </w:r>
    </w:p>
    <w:p w14:paraId="437AA317" w14:textId="77777777" w:rsidR="008C063D" w:rsidRPr="007E0F66" w:rsidRDefault="008C063D" w:rsidP="00F72CC6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</w:rPr>
      </w:pPr>
    </w:p>
    <w:p w14:paraId="52CF71CF" w14:textId="77777777" w:rsidR="008C063D" w:rsidRPr="007E0F66" w:rsidRDefault="008C063D" w:rsidP="00F72CC6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</w:rPr>
      </w:pPr>
      <w:r w:rsidRPr="007E0F66">
        <w:rPr>
          <w:rFonts w:ascii="Times New Roman" w:eastAsia="Calibri" w:hAnsi="Times New Roman" w:cs="Times New Roman"/>
          <w:sz w:val="28"/>
        </w:rPr>
        <w:t>КАФЕДРА  КОМПЮТЕРНИХ НАУК</w:t>
      </w:r>
    </w:p>
    <w:p w14:paraId="7B4E04D6" w14:textId="77777777" w:rsidR="008C063D" w:rsidRPr="007E0F66" w:rsidRDefault="008C063D" w:rsidP="00F72CC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</w:p>
    <w:p w14:paraId="7B1C827F" w14:textId="77777777" w:rsidR="008C063D" w:rsidRPr="007E0F66" w:rsidRDefault="008C063D" w:rsidP="00F72CC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</w:p>
    <w:p w14:paraId="0FC72C9D" w14:textId="77777777" w:rsidR="008C063D" w:rsidRPr="007E0F66" w:rsidRDefault="008C063D" w:rsidP="00F72CC6">
      <w:pPr>
        <w:keepNext/>
        <w:keepLines/>
        <w:spacing w:before="240" w:after="0" w:line="360" w:lineRule="auto"/>
        <w:ind w:firstLine="709"/>
        <w:jc w:val="center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bookmarkStart w:id="1" w:name="_Toc495508319"/>
      <w:r w:rsidRPr="007E0F66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>ЗВІТ</w:t>
      </w:r>
      <w:bookmarkEnd w:id="1"/>
    </w:p>
    <w:p w14:paraId="67073ADB" w14:textId="77777777" w:rsidR="008C063D" w:rsidRPr="007E0F66" w:rsidRDefault="008C063D" w:rsidP="00F72CC6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/>
          <w:sz w:val="28"/>
        </w:rPr>
      </w:pPr>
      <w:r w:rsidRPr="007E0F66">
        <w:rPr>
          <w:rFonts w:ascii="Times New Roman" w:eastAsia="Calibri" w:hAnsi="Times New Roman" w:cs="Times New Roman"/>
          <w:b/>
          <w:sz w:val="28"/>
        </w:rPr>
        <w:t>з обчислювальної практики</w:t>
      </w:r>
    </w:p>
    <w:p w14:paraId="1B69C9C3" w14:textId="77777777" w:rsidR="008C063D" w:rsidRPr="007E0F66" w:rsidRDefault="008C063D" w:rsidP="00F72CC6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/>
          <w:sz w:val="28"/>
        </w:rPr>
      </w:pPr>
      <w:r w:rsidRPr="007E0F66">
        <w:rPr>
          <w:rFonts w:ascii="Times New Roman" w:eastAsia="Calibri" w:hAnsi="Times New Roman" w:cs="Times New Roman"/>
          <w:b/>
          <w:sz w:val="28"/>
        </w:rPr>
        <w:t>на тему:</w:t>
      </w:r>
    </w:p>
    <w:p w14:paraId="446E0E63" w14:textId="05FC5F36" w:rsidR="008C063D" w:rsidRPr="007E0F66" w:rsidRDefault="008C063D" w:rsidP="00F72CC6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/>
          <w:sz w:val="28"/>
        </w:rPr>
      </w:pPr>
      <w:r w:rsidRPr="007E0F66">
        <w:rPr>
          <w:rFonts w:ascii="Times New Roman" w:eastAsia="Calibri" w:hAnsi="Times New Roman" w:cs="Times New Roman"/>
          <w:b/>
          <w:sz w:val="28"/>
        </w:rPr>
        <w:t>«</w:t>
      </w:r>
      <w:r w:rsidR="00003268" w:rsidRPr="007E0F66">
        <w:rPr>
          <w:rFonts w:ascii="Times New Roman" w:eastAsia="Calibri" w:hAnsi="Times New Roman" w:cs="Times New Roman"/>
          <w:b/>
          <w:sz w:val="28"/>
        </w:rPr>
        <w:t>Розробка застосунку для страхової компанії</w:t>
      </w:r>
      <w:r w:rsidRPr="007E0F66">
        <w:rPr>
          <w:rFonts w:ascii="Times New Roman" w:eastAsia="Calibri" w:hAnsi="Times New Roman" w:cs="Times New Roman"/>
          <w:b/>
          <w:sz w:val="28"/>
        </w:rPr>
        <w:t>»</w:t>
      </w:r>
    </w:p>
    <w:p w14:paraId="4D2ACFEB" w14:textId="77777777" w:rsidR="008C063D" w:rsidRPr="007E0F66" w:rsidRDefault="008C063D" w:rsidP="00F72CC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</w:p>
    <w:p w14:paraId="7E77500C" w14:textId="77777777" w:rsidR="008C063D" w:rsidRPr="007E0F66" w:rsidRDefault="008C063D" w:rsidP="00F72CC6">
      <w:pPr>
        <w:spacing w:after="0" w:line="360" w:lineRule="auto"/>
        <w:ind w:left="4253" w:firstLine="709"/>
        <w:jc w:val="both"/>
        <w:rPr>
          <w:rFonts w:ascii="Times New Roman" w:eastAsia="Calibri" w:hAnsi="Times New Roman" w:cs="Times New Roman"/>
          <w:sz w:val="28"/>
        </w:rPr>
      </w:pPr>
    </w:p>
    <w:p w14:paraId="4246C8DB" w14:textId="77777777" w:rsidR="008C063D" w:rsidRPr="007E0F66" w:rsidRDefault="008C063D" w:rsidP="00F72CC6">
      <w:pPr>
        <w:spacing w:after="0" w:line="360" w:lineRule="auto"/>
        <w:ind w:left="4962" w:hanging="5"/>
        <w:jc w:val="both"/>
        <w:rPr>
          <w:rFonts w:ascii="Times New Roman" w:eastAsia="Calibri" w:hAnsi="Times New Roman" w:cs="Times New Roman"/>
          <w:sz w:val="28"/>
        </w:rPr>
      </w:pPr>
      <w:r w:rsidRPr="007E0F66">
        <w:rPr>
          <w:rFonts w:ascii="Times New Roman" w:eastAsia="Calibri" w:hAnsi="Times New Roman" w:cs="Times New Roman"/>
          <w:sz w:val="28"/>
        </w:rPr>
        <w:t xml:space="preserve">Керівник практики від навчального закладу, </w:t>
      </w:r>
    </w:p>
    <w:p w14:paraId="30945400" w14:textId="77777777" w:rsidR="008C063D" w:rsidRPr="007E0F66" w:rsidRDefault="008C063D" w:rsidP="00F72CC6">
      <w:pPr>
        <w:spacing w:after="0" w:line="360" w:lineRule="auto"/>
        <w:ind w:left="4962" w:hanging="5"/>
        <w:jc w:val="both"/>
        <w:rPr>
          <w:rFonts w:ascii="Times New Roman" w:eastAsia="Calibri" w:hAnsi="Times New Roman" w:cs="Times New Roman"/>
          <w:sz w:val="28"/>
        </w:rPr>
      </w:pPr>
      <w:r w:rsidRPr="007E0F66">
        <w:rPr>
          <w:rFonts w:ascii="Times New Roman" w:eastAsia="Calibri" w:hAnsi="Times New Roman" w:cs="Times New Roman"/>
          <w:sz w:val="28"/>
        </w:rPr>
        <w:t>доцент кафедри комп’ютерних наук к.ф.-</w:t>
      </w:r>
      <w:proofErr w:type="spellStart"/>
      <w:r w:rsidRPr="007E0F66">
        <w:rPr>
          <w:rFonts w:ascii="Times New Roman" w:eastAsia="Calibri" w:hAnsi="Times New Roman" w:cs="Times New Roman"/>
          <w:sz w:val="28"/>
        </w:rPr>
        <w:t>м.н</w:t>
      </w:r>
      <w:proofErr w:type="spellEnd"/>
      <w:r w:rsidRPr="007E0F66">
        <w:rPr>
          <w:rFonts w:ascii="Times New Roman" w:eastAsia="Calibri" w:hAnsi="Times New Roman" w:cs="Times New Roman"/>
          <w:sz w:val="28"/>
        </w:rPr>
        <w:t xml:space="preserve">. </w:t>
      </w:r>
      <w:proofErr w:type="spellStart"/>
      <w:r w:rsidRPr="007E0F66">
        <w:rPr>
          <w:rFonts w:ascii="Times New Roman" w:eastAsia="Calibri" w:hAnsi="Times New Roman" w:cs="Times New Roman"/>
          <w:sz w:val="28"/>
        </w:rPr>
        <w:t>Довгунь</w:t>
      </w:r>
      <w:proofErr w:type="spellEnd"/>
      <w:r w:rsidRPr="007E0F66">
        <w:rPr>
          <w:rFonts w:ascii="Times New Roman" w:eastAsia="Calibri" w:hAnsi="Times New Roman" w:cs="Times New Roman"/>
          <w:sz w:val="28"/>
        </w:rPr>
        <w:t xml:space="preserve"> А.Я. </w:t>
      </w:r>
    </w:p>
    <w:p w14:paraId="456740B1" w14:textId="77777777" w:rsidR="008C063D" w:rsidRPr="007E0F66" w:rsidRDefault="008C063D" w:rsidP="00F72CC6">
      <w:pPr>
        <w:spacing w:after="0" w:line="360" w:lineRule="auto"/>
        <w:ind w:left="4248" w:firstLine="709"/>
        <w:jc w:val="right"/>
        <w:rPr>
          <w:rFonts w:ascii="Times New Roman" w:eastAsia="Calibri" w:hAnsi="Times New Roman" w:cs="Times New Roman"/>
          <w:sz w:val="28"/>
        </w:rPr>
      </w:pPr>
    </w:p>
    <w:p w14:paraId="2529A516" w14:textId="77777777" w:rsidR="008C063D" w:rsidRPr="007E0F66" w:rsidRDefault="008C063D" w:rsidP="00F72CC6">
      <w:pPr>
        <w:spacing w:after="0" w:line="360" w:lineRule="auto"/>
        <w:ind w:left="4248" w:firstLine="709"/>
        <w:jc w:val="both"/>
        <w:rPr>
          <w:rFonts w:ascii="Times New Roman" w:eastAsia="Calibri" w:hAnsi="Times New Roman" w:cs="Times New Roman"/>
          <w:sz w:val="28"/>
        </w:rPr>
      </w:pPr>
      <w:r w:rsidRPr="007E0F66">
        <w:rPr>
          <w:rFonts w:ascii="Times New Roman" w:eastAsia="Calibri" w:hAnsi="Times New Roman" w:cs="Times New Roman"/>
          <w:sz w:val="28"/>
        </w:rPr>
        <w:t xml:space="preserve">Практикант </w:t>
      </w:r>
    </w:p>
    <w:p w14:paraId="49AF0E37" w14:textId="77777777" w:rsidR="008C063D" w:rsidRPr="007E0F66" w:rsidRDefault="008C063D" w:rsidP="00F72CC6">
      <w:pPr>
        <w:spacing w:after="0" w:line="360" w:lineRule="auto"/>
        <w:ind w:left="4248" w:firstLine="709"/>
        <w:jc w:val="both"/>
        <w:rPr>
          <w:rFonts w:ascii="Times New Roman" w:eastAsia="Calibri" w:hAnsi="Times New Roman" w:cs="Times New Roman"/>
          <w:sz w:val="28"/>
        </w:rPr>
      </w:pPr>
      <w:r w:rsidRPr="007E0F66">
        <w:rPr>
          <w:rFonts w:ascii="Times New Roman" w:eastAsia="Calibri" w:hAnsi="Times New Roman" w:cs="Times New Roman"/>
          <w:sz w:val="28"/>
        </w:rPr>
        <w:t>студент 144 групи</w:t>
      </w:r>
    </w:p>
    <w:p w14:paraId="5BC129EC" w14:textId="3F4CBE4F" w:rsidR="008C063D" w:rsidRPr="007E0F66" w:rsidRDefault="008C063D" w:rsidP="00F72CC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7E0F66">
        <w:rPr>
          <w:rFonts w:ascii="Times New Roman" w:eastAsia="Calibri" w:hAnsi="Times New Roman" w:cs="Times New Roman"/>
          <w:sz w:val="28"/>
        </w:rPr>
        <w:tab/>
      </w:r>
      <w:r w:rsidRPr="007E0F66">
        <w:rPr>
          <w:rFonts w:ascii="Times New Roman" w:eastAsia="Calibri" w:hAnsi="Times New Roman" w:cs="Times New Roman"/>
          <w:sz w:val="28"/>
        </w:rPr>
        <w:tab/>
      </w:r>
      <w:r w:rsidRPr="007E0F66">
        <w:rPr>
          <w:rFonts w:ascii="Times New Roman" w:eastAsia="Calibri" w:hAnsi="Times New Roman" w:cs="Times New Roman"/>
          <w:sz w:val="28"/>
        </w:rPr>
        <w:tab/>
      </w:r>
      <w:r w:rsidRPr="007E0F66">
        <w:rPr>
          <w:rFonts w:ascii="Times New Roman" w:eastAsia="Calibri" w:hAnsi="Times New Roman" w:cs="Times New Roman"/>
          <w:sz w:val="28"/>
        </w:rPr>
        <w:tab/>
      </w:r>
      <w:r w:rsidRPr="007E0F66">
        <w:rPr>
          <w:rFonts w:ascii="Times New Roman" w:eastAsia="Calibri" w:hAnsi="Times New Roman" w:cs="Times New Roman"/>
          <w:sz w:val="28"/>
        </w:rPr>
        <w:tab/>
      </w:r>
      <w:r w:rsidRPr="007E0F66">
        <w:rPr>
          <w:rFonts w:ascii="Times New Roman" w:eastAsia="Calibri" w:hAnsi="Times New Roman" w:cs="Times New Roman"/>
          <w:sz w:val="28"/>
        </w:rPr>
        <w:tab/>
      </w:r>
      <w:proofErr w:type="spellStart"/>
      <w:r w:rsidR="00D61060" w:rsidRPr="007E0F66">
        <w:rPr>
          <w:rFonts w:ascii="Times New Roman" w:eastAsia="Calibri" w:hAnsi="Times New Roman" w:cs="Times New Roman"/>
          <w:sz w:val="28"/>
        </w:rPr>
        <w:t>Приутеса</w:t>
      </w:r>
      <w:proofErr w:type="spellEnd"/>
      <w:r w:rsidR="00D61060" w:rsidRPr="007E0F66">
        <w:rPr>
          <w:rFonts w:ascii="Times New Roman" w:eastAsia="Calibri" w:hAnsi="Times New Roman" w:cs="Times New Roman"/>
          <w:sz w:val="28"/>
        </w:rPr>
        <w:t xml:space="preserve"> Артем Едуардович</w:t>
      </w:r>
      <w:r w:rsidRPr="007E0F66">
        <w:rPr>
          <w:rFonts w:ascii="Times New Roman" w:eastAsia="Calibri" w:hAnsi="Times New Roman" w:cs="Times New Roman"/>
          <w:sz w:val="28"/>
        </w:rPr>
        <w:t xml:space="preserve"> </w:t>
      </w:r>
    </w:p>
    <w:p w14:paraId="1C7229B0" w14:textId="77777777" w:rsidR="008C063D" w:rsidRPr="007E0F66" w:rsidRDefault="008C063D" w:rsidP="00F72CC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</w:p>
    <w:p w14:paraId="62B60E71" w14:textId="77777777" w:rsidR="008C063D" w:rsidRPr="007E0F66" w:rsidRDefault="008C063D" w:rsidP="00F72CC6">
      <w:pPr>
        <w:keepNext/>
        <w:keepLines/>
        <w:spacing w:before="240" w:after="0" w:line="360" w:lineRule="auto"/>
        <w:ind w:firstLine="709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D54E628" w14:textId="77777777" w:rsidR="008C063D" w:rsidRPr="007E0F66" w:rsidRDefault="008C063D" w:rsidP="00F72CC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</w:p>
    <w:p w14:paraId="3D0E75F5" w14:textId="366BDDDF" w:rsidR="008C063D" w:rsidRPr="007E0F66" w:rsidRDefault="008C063D" w:rsidP="000120CE">
      <w:pPr>
        <w:keepNext/>
        <w:keepLines/>
        <w:spacing w:before="240" w:after="0" w:line="360" w:lineRule="auto"/>
        <w:ind w:left="3539" w:firstLine="1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2" w:name="_Toc495508320"/>
      <w:r w:rsidRPr="007E0F6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Чернівці - 20</w:t>
      </w:r>
      <w:bookmarkEnd w:id="2"/>
      <w:r w:rsidRPr="007E0F6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</w:t>
      </w:r>
      <w:r w:rsidR="00D61060" w:rsidRPr="007E0F6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5</w:t>
      </w:r>
    </w:p>
    <w:p w14:paraId="6ED0015B" w14:textId="77777777" w:rsidR="008C063D" w:rsidRPr="007E0F66" w:rsidRDefault="008C063D" w:rsidP="00F72CC6">
      <w:pPr>
        <w:spacing w:line="360" w:lineRule="auto"/>
        <w:rPr>
          <w:b/>
        </w:rPr>
      </w:pPr>
    </w:p>
    <w:p w14:paraId="3D150415" w14:textId="77777777" w:rsidR="00253C76" w:rsidRPr="007E0F66" w:rsidRDefault="00253C76" w:rsidP="00F72CC6">
      <w:pPr>
        <w:spacing w:line="360" w:lineRule="auto"/>
      </w:pPr>
    </w:p>
    <w:p w14:paraId="58984851" w14:textId="77777777" w:rsidR="00F4020D" w:rsidRPr="007E0F66" w:rsidRDefault="00F4020D" w:rsidP="00F72CC6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7E0F66">
        <w:rPr>
          <w:rFonts w:ascii="Times New Roman" w:hAnsi="Times New Roman" w:cs="Times New Roman"/>
          <w:b/>
          <w:sz w:val="28"/>
        </w:rPr>
        <w:t>Зміст</w:t>
      </w:r>
    </w:p>
    <w:p w14:paraId="3CAC2C4B" w14:textId="13B4C964" w:rsidR="004B150E" w:rsidRPr="004B150E" w:rsidRDefault="004B150E" w:rsidP="00F72CC6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4B150E">
        <w:rPr>
          <w:rFonts w:ascii="Times New Roman" w:hAnsi="Times New Roman" w:cs="Times New Roman"/>
          <w:sz w:val="28"/>
        </w:rPr>
        <w:t>1.</w:t>
      </w:r>
      <w:r w:rsidR="0058618C">
        <w:rPr>
          <w:rFonts w:ascii="Times New Roman" w:hAnsi="Times New Roman" w:cs="Times New Roman"/>
          <w:sz w:val="28"/>
        </w:rPr>
        <w:t xml:space="preserve"> </w:t>
      </w:r>
      <w:r w:rsidRPr="004B150E">
        <w:rPr>
          <w:rFonts w:ascii="Times New Roman" w:hAnsi="Times New Roman" w:cs="Times New Roman"/>
          <w:sz w:val="28"/>
        </w:rPr>
        <w:t>АНАЛІЗ ПРЕДМЕТНОЇ ОБЛАСТІ</w:t>
      </w:r>
    </w:p>
    <w:p w14:paraId="342C1B7A" w14:textId="123514CB" w:rsidR="004B150E" w:rsidRPr="004B150E" w:rsidRDefault="004B150E" w:rsidP="00F72CC6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4B150E">
        <w:rPr>
          <w:rFonts w:ascii="Times New Roman" w:hAnsi="Times New Roman" w:cs="Times New Roman"/>
          <w:sz w:val="28"/>
        </w:rPr>
        <w:t xml:space="preserve">1.1. Опис предметної області </w:t>
      </w:r>
    </w:p>
    <w:p w14:paraId="1B26F62F" w14:textId="65402604" w:rsidR="004B150E" w:rsidRPr="004B150E" w:rsidRDefault="004B150E" w:rsidP="00F72CC6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4B150E">
        <w:rPr>
          <w:rFonts w:ascii="Times New Roman" w:hAnsi="Times New Roman" w:cs="Times New Roman"/>
          <w:sz w:val="28"/>
        </w:rPr>
        <w:t xml:space="preserve">1.2. Технічне завдання на розробку програмного продукту </w:t>
      </w:r>
    </w:p>
    <w:p w14:paraId="40BF1AE7" w14:textId="2C17F78C" w:rsidR="004B150E" w:rsidRPr="004B150E" w:rsidRDefault="004B150E" w:rsidP="00F72CC6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4B150E">
        <w:rPr>
          <w:rFonts w:ascii="Times New Roman" w:hAnsi="Times New Roman" w:cs="Times New Roman"/>
          <w:sz w:val="28"/>
        </w:rPr>
        <w:t xml:space="preserve">1.3. Опис інструментів розробки </w:t>
      </w:r>
    </w:p>
    <w:p w14:paraId="7E77E1BC" w14:textId="77777777" w:rsidR="004B150E" w:rsidRPr="004B150E" w:rsidRDefault="004B150E" w:rsidP="00F72CC6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4B150E">
        <w:rPr>
          <w:rFonts w:ascii="Times New Roman" w:hAnsi="Times New Roman" w:cs="Times New Roman"/>
          <w:sz w:val="28"/>
        </w:rPr>
        <w:t>2. РОЗРОБКА ПРОГРАМНОГО ПРОДУКТУ</w:t>
      </w:r>
    </w:p>
    <w:p w14:paraId="581BF6FC" w14:textId="5ED66955" w:rsidR="004B150E" w:rsidRPr="004B150E" w:rsidRDefault="004B150E" w:rsidP="00F72CC6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4B150E">
        <w:rPr>
          <w:rFonts w:ascii="Times New Roman" w:hAnsi="Times New Roman" w:cs="Times New Roman"/>
          <w:sz w:val="28"/>
        </w:rPr>
        <w:t xml:space="preserve">2.1. Проектування бази даних </w:t>
      </w:r>
    </w:p>
    <w:p w14:paraId="43DF0DF8" w14:textId="54FB8298" w:rsidR="004B150E" w:rsidRPr="004B150E" w:rsidRDefault="004B150E" w:rsidP="00F72CC6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4B150E">
        <w:rPr>
          <w:rFonts w:ascii="Times New Roman" w:hAnsi="Times New Roman" w:cs="Times New Roman"/>
          <w:sz w:val="28"/>
        </w:rPr>
        <w:t xml:space="preserve">2.2. Створення прототипу інтерфейсу </w:t>
      </w:r>
    </w:p>
    <w:p w14:paraId="5F27B690" w14:textId="77777777" w:rsidR="004B150E" w:rsidRPr="004B150E" w:rsidRDefault="004B150E" w:rsidP="00F72CC6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4B150E">
        <w:rPr>
          <w:rFonts w:ascii="Times New Roman" w:hAnsi="Times New Roman" w:cs="Times New Roman"/>
          <w:sz w:val="28"/>
        </w:rPr>
        <w:t>2.3. Реалізація програмного продукту</w:t>
      </w:r>
    </w:p>
    <w:p w14:paraId="1193997E" w14:textId="77777777" w:rsidR="004B150E" w:rsidRPr="004B150E" w:rsidRDefault="004B150E" w:rsidP="00F72CC6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4B150E">
        <w:rPr>
          <w:rFonts w:ascii="Times New Roman" w:hAnsi="Times New Roman" w:cs="Times New Roman"/>
          <w:sz w:val="28"/>
        </w:rPr>
        <w:t>2.4. Інструкція користувача</w:t>
      </w:r>
    </w:p>
    <w:p w14:paraId="66742ED1" w14:textId="77777777" w:rsidR="004B150E" w:rsidRPr="004B150E" w:rsidRDefault="004B150E" w:rsidP="00F72CC6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4B150E">
        <w:rPr>
          <w:rFonts w:ascii="Times New Roman" w:hAnsi="Times New Roman" w:cs="Times New Roman"/>
          <w:sz w:val="28"/>
        </w:rPr>
        <w:t>ВИСНОВКИ</w:t>
      </w:r>
    </w:p>
    <w:p w14:paraId="762A10DD" w14:textId="12350309" w:rsidR="00CF5356" w:rsidRPr="007E0F66" w:rsidRDefault="004B150E" w:rsidP="00F72C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150E">
        <w:rPr>
          <w:rFonts w:ascii="Times New Roman" w:hAnsi="Times New Roman" w:cs="Times New Roman"/>
          <w:sz w:val="28"/>
        </w:rPr>
        <w:t>СПИСОК ВИКОРИСТАНИХ ДЖЕРЕЛ</w:t>
      </w:r>
    </w:p>
    <w:p w14:paraId="40170748" w14:textId="77777777" w:rsidR="003B59F4" w:rsidRPr="007E0F66" w:rsidRDefault="003B59F4" w:rsidP="00F72CC6">
      <w:pPr>
        <w:spacing w:line="360" w:lineRule="auto"/>
      </w:pPr>
    </w:p>
    <w:p w14:paraId="01C76C77" w14:textId="77777777" w:rsidR="003B59F4" w:rsidRPr="007E0F66" w:rsidRDefault="003B59F4" w:rsidP="00F72CC6">
      <w:pPr>
        <w:spacing w:line="360" w:lineRule="auto"/>
      </w:pPr>
    </w:p>
    <w:p w14:paraId="32B09A91" w14:textId="77777777" w:rsidR="003B59F4" w:rsidRPr="007E0F66" w:rsidRDefault="003B59F4" w:rsidP="00F72CC6">
      <w:pPr>
        <w:spacing w:line="360" w:lineRule="auto"/>
      </w:pPr>
    </w:p>
    <w:p w14:paraId="3F01451D" w14:textId="78E72461" w:rsidR="003B59F4" w:rsidRPr="007E0F66" w:rsidRDefault="003B59F4" w:rsidP="00F72CC6">
      <w:pPr>
        <w:spacing w:line="360" w:lineRule="auto"/>
      </w:pPr>
    </w:p>
    <w:p w14:paraId="0B214FAE" w14:textId="77777777" w:rsidR="00C15B92" w:rsidRPr="007E0F66" w:rsidRDefault="00C15B92" w:rsidP="00F72CC6">
      <w:pPr>
        <w:spacing w:line="360" w:lineRule="auto"/>
      </w:pPr>
    </w:p>
    <w:p w14:paraId="7D6BFA01" w14:textId="77777777" w:rsidR="00C15B92" w:rsidRPr="007E0F66" w:rsidRDefault="00C15B92" w:rsidP="00F72CC6">
      <w:pPr>
        <w:spacing w:line="360" w:lineRule="auto"/>
      </w:pPr>
    </w:p>
    <w:p w14:paraId="1A7C1DB3" w14:textId="77777777" w:rsidR="00C15B92" w:rsidRPr="007E0F66" w:rsidRDefault="00C15B92" w:rsidP="00F72CC6">
      <w:pPr>
        <w:spacing w:line="360" w:lineRule="auto"/>
      </w:pPr>
    </w:p>
    <w:p w14:paraId="5F663AAD" w14:textId="77777777" w:rsidR="003B59F4" w:rsidRPr="007E0F66" w:rsidRDefault="003B59F4" w:rsidP="00F72CC6">
      <w:pPr>
        <w:spacing w:line="360" w:lineRule="auto"/>
      </w:pPr>
    </w:p>
    <w:p w14:paraId="62E9E4C0" w14:textId="77777777" w:rsidR="003B59F4" w:rsidRPr="007E0F66" w:rsidRDefault="003B59F4" w:rsidP="00F72CC6">
      <w:pPr>
        <w:spacing w:line="360" w:lineRule="auto"/>
        <w:jc w:val="both"/>
      </w:pPr>
    </w:p>
    <w:p w14:paraId="1BFC20B3" w14:textId="77777777" w:rsidR="003B59F4" w:rsidRPr="007E0F66" w:rsidRDefault="003B59F4" w:rsidP="00F72CC6">
      <w:pPr>
        <w:spacing w:line="360" w:lineRule="auto"/>
      </w:pPr>
    </w:p>
    <w:p w14:paraId="240E4A18" w14:textId="77777777" w:rsidR="003B59F4" w:rsidRPr="00405E7D" w:rsidRDefault="003B59F4" w:rsidP="00F72CC6">
      <w:pPr>
        <w:spacing w:line="360" w:lineRule="auto"/>
        <w:rPr>
          <w:lang w:val="en-US"/>
        </w:rPr>
      </w:pPr>
    </w:p>
    <w:p w14:paraId="6DFC7C01" w14:textId="77777777" w:rsidR="003B59F4" w:rsidRPr="007E0F66" w:rsidRDefault="003B59F4" w:rsidP="00F72CC6">
      <w:pPr>
        <w:spacing w:line="360" w:lineRule="auto"/>
      </w:pPr>
    </w:p>
    <w:p w14:paraId="72E017C2" w14:textId="6203B735" w:rsidR="003B59F4" w:rsidRPr="007E0F66" w:rsidRDefault="003B59F4" w:rsidP="00F72CC6">
      <w:pPr>
        <w:spacing w:line="360" w:lineRule="auto"/>
      </w:pPr>
    </w:p>
    <w:p w14:paraId="0111A01B" w14:textId="2D0D6B58" w:rsidR="003B59F4" w:rsidRPr="00A13E1F" w:rsidRDefault="00CA554C" w:rsidP="00F72CC6">
      <w:pPr>
        <w:pStyle w:val="ListParagraph"/>
        <w:numPr>
          <w:ilvl w:val="0"/>
          <w:numId w:val="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3990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13E1F">
        <w:rPr>
          <w:rFonts w:ascii="Times New Roman" w:hAnsi="Times New Roman" w:cs="Times New Roman"/>
          <w:b/>
          <w:bCs/>
          <w:sz w:val="28"/>
          <w:szCs w:val="28"/>
        </w:rPr>
        <w:t>Аналіз предметної області</w:t>
      </w:r>
    </w:p>
    <w:p w14:paraId="029E7805" w14:textId="1EAE57E0" w:rsidR="00A37222" w:rsidRPr="00172536" w:rsidRDefault="00BD76FC" w:rsidP="00F72CC6">
      <w:pPr>
        <w:pStyle w:val="ListParagraph"/>
        <w:numPr>
          <w:ilvl w:val="1"/>
          <w:numId w:val="2"/>
        </w:numPr>
        <w:spacing w:after="0" w:line="360" w:lineRule="auto"/>
        <w:ind w:left="1208" w:hanging="35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2536">
        <w:rPr>
          <w:rFonts w:ascii="Times New Roman" w:hAnsi="Times New Roman" w:cs="Times New Roman"/>
          <w:b/>
          <w:bCs/>
          <w:sz w:val="28"/>
          <w:szCs w:val="28"/>
        </w:rPr>
        <w:t>Опис предметн</w:t>
      </w:r>
      <w:r w:rsidR="00C340DC" w:rsidRPr="00172536">
        <w:rPr>
          <w:rFonts w:ascii="Times New Roman" w:hAnsi="Times New Roman" w:cs="Times New Roman"/>
          <w:b/>
          <w:bCs/>
          <w:sz w:val="28"/>
          <w:szCs w:val="28"/>
        </w:rPr>
        <w:t>о</w:t>
      </w:r>
      <w:r w:rsidRPr="00172536">
        <w:rPr>
          <w:rFonts w:ascii="Times New Roman" w:hAnsi="Times New Roman" w:cs="Times New Roman"/>
          <w:b/>
          <w:bCs/>
          <w:sz w:val="28"/>
          <w:szCs w:val="28"/>
        </w:rPr>
        <w:t>ї област</w:t>
      </w:r>
      <w:r w:rsidR="00C340DC" w:rsidRPr="00172536">
        <w:rPr>
          <w:rFonts w:ascii="Times New Roman" w:hAnsi="Times New Roman" w:cs="Times New Roman"/>
          <w:b/>
          <w:bCs/>
          <w:sz w:val="28"/>
          <w:szCs w:val="28"/>
        </w:rPr>
        <w:t>і</w:t>
      </w:r>
    </w:p>
    <w:p w14:paraId="0EDE149A" w14:textId="20745824" w:rsidR="00A37222" w:rsidRPr="007E0F66" w:rsidRDefault="00A37222" w:rsidP="00F72CC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E0F66">
        <w:rPr>
          <w:rFonts w:ascii="Times New Roman" w:hAnsi="Times New Roman" w:cs="Times New Roman"/>
          <w:sz w:val="28"/>
          <w:szCs w:val="28"/>
        </w:rPr>
        <w:t>Страхова компанія — це фінансова установа, основною діяльністю якої є надання страхових послуг фізичним та юридичним особам. Предметна область охоплює сукупність процесів, пов’язаних із прийняттям страхових ризиків, укладанням договорів,</w:t>
      </w:r>
      <w:r w:rsidR="000A5DD6" w:rsidRPr="007E0F66">
        <w:rPr>
          <w:rFonts w:ascii="Times New Roman" w:hAnsi="Times New Roman" w:cs="Times New Roman"/>
          <w:sz w:val="28"/>
          <w:szCs w:val="28"/>
        </w:rPr>
        <w:t xml:space="preserve"> </w:t>
      </w:r>
      <w:r w:rsidRPr="007E0F66">
        <w:rPr>
          <w:rFonts w:ascii="Times New Roman" w:hAnsi="Times New Roman" w:cs="Times New Roman"/>
          <w:sz w:val="28"/>
          <w:szCs w:val="28"/>
        </w:rPr>
        <w:t>обліком страхових випадків, нарахуванням та здійсненням страхових виплат.</w:t>
      </w:r>
    </w:p>
    <w:p w14:paraId="0A9FD992" w14:textId="7A50D651" w:rsidR="005B6E26" w:rsidRPr="007E0F66" w:rsidRDefault="005B6E26" w:rsidP="00F72CC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E0F66">
        <w:rPr>
          <w:rFonts w:ascii="Times New Roman" w:hAnsi="Times New Roman" w:cs="Times New Roman"/>
          <w:sz w:val="28"/>
          <w:szCs w:val="28"/>
        </w:rPr>
        <w:t>Основна мета страхової компанії полягає в забезпеченні фінансового захисту клієнтів від можливих збитків, пов’язаних із ризиками, які можуть виникнути у повсякденному житті або внаслідок господарської діяльності.</w:t>
      </w:r>
    </w:p>
    <w:p w14:paraId="52061879" w14:textId="7AEA3035" w:rsidR="0057738E" w:rsidRPr="007E0F66" w:rsidRDefault="00366132" w:rsidP="00F72CC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E0F66">
        <w:rPr>
          <w:rFonts w:ascii="Times New Roman" w:hAnsi="Times New Roman" w:cs="Times New Roman"/>
          <w:sz w:val="28"/>
          <w:szCs w:val="28"/>
        </w:rPr>
        <w:t>Діяльність страхової компанії також передбачає взаємодію з агентами, які здійснюють пошук клієнтів та продаж страхових продуктів, а також з державними регуляторами, які контролюють дотримання чинного законодавства у сфері страхування.</w:t>
      </w:r>
    </w:p>
    <w:p w14:paraId="26A30E19" w14:textId="45EBD337" w:rsidR="00434F92" w:rsidRPr="007E0F66" w:rsidRDefault="009D35AD" w:rsidP="00F72CC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E0F66">
        <w:rPr>
          <w:rFonts w:ascii="Times New Roman" w:hAnsi="Times New Roman" w:cs="Times New Roman"/>
          <w:sz w:val="28"/>
          <w:szCs w:val="28"/>
        </w:rPr>
        <w:t>Основний напрямок діяльності</w:t>
      </w:r>
      <w:r w:rsidR="00B914D0" w:rsidRPr="007E0F66">
        <w:rPr>
          <w:rFonts w:ascii="Times New Roman" w:hAnsi="Times New Roman" w:cs="Times New Roman"/>
          <w:sz w:val="28"/>
          <w:szCs w:val="28"/>
        </w:rPr>
        <w:t xml:space="preserve"> є</w:t>
      </w:r>
      <w:r w:rsidRPr="007E0F66">
        <w:rPr>
          <w:rFonts w:ascii="Times New Roman" w:hAnsi="Times New Roman" w:cs="Times New Roman"/>
          <w:sz w:val="28"/>
          <w:szCs w:val="28"/>
        </w:rPr>
        <w:t xml:space="preserve"> надання страхових послуг фізичним та юридичним особам</w:t>
      </w:r>
      <w:r w:rsidR="00457F4A" w:rsidRPr="007E0F66">
        <w:rPr>
          <w:rFonts w:ascii="Times New Roman" w:hAnsi="Times New Roman" w:cs="Times New Roman"/>
          <w:sz w:val="28"/>
          <w:szCs w:val="28"/>
        </w:rPr>
        <w:t xml:space="preserve"> шляхом укладання договору </w:t>
      </w:r>
      <w:r w:rsidR="00FD139E" w:rsidRPr="007E0F66">
        <w:rPr>
          <w:rFonts w:ascii="Times New Roman" w:hAnsi="Times New Roman" w:cs="Times New Roman"/>
          <w:sz w:val="28"/>
          <w:szCs w:val="28"/>
        </w:rPr>
        <w:t>з метою захисту особи від ризику</w:t>
      </w:r>
      <w:r w:rsidR="00403D75" w:rsidRPr="007E0F66">
        <w:rPr>
          <w:rFonts w:ascii="Times New Roman" w:hAnsi="Times New Roman" w:cs="Times New Roman"/>
          <w:sz w:val="28"/>
          <w:szCs w:val="28"/>
        </w:rPr>
        <w:t>.</w:t>
      </w:r>
      <w:r w:rsidR="00C078DD" w:rsidRPr="007E0F66">
        <w:rPr>
          <w:rFonts w:ascii="Times New Roman" w:hAnsi="Times New Roman" w:cs="Times New Roman"/>
          <w:sz w:val="28"/>
          <w:szCs w:val="28"/>
        </w:rPr>
        <w:t xml:space="preserve"> </w:t>
      </w:r>
      <w:r w:rsidR="00403D75" w:rsidRPr="007E0F66">
        <w:rPr>
          <w:rFonts w:ascii="Times New Roman" w:hAnsi="Times New Roman" w:cs="Times New Roman"/>
          <w:sz w:val="28"/>
          <w:szCs w:val="28"/>
        </w:rPr>
        <w:t xml:space="preserve">Компанія бере на себе зобов’язання </w:t>
      </w:r>
      <w:r w:rsidR="00C078DD" w:rsidRPr="007E0F66">
        <w:rPr>
          <w:rFonts w:ascii="Times New Roman" w:hAnsi="Times New Roman" w:cs="Times New Roman"/>
          <w:sz w:val="28"/>
          <w:szCs w:val="28"/>
        </w:rPr>
        <w:t>виплатити</w:t>
      </w:r>
      <w:r w:rsidR="009F0566" w:rsidRPr="007E0F66">
        <w:rPr>
          <w:rFonts w:ascii="Times New Roman" w:hAnsi="Times New Roman" w:cs="Times New Roman"/>
          <w:sz w:val="28"/>
          <w:szCs w:val="28"/>
        </w:rPr>
        <w:t xml:space="preserve"> страхове відшк</w:t>
      </w:r>
      <w:r w:rsidR="00387D18" w:rsidRPr="007E0F66">
        <w:rPr>
          <w:rFonts w:ascii="Times New Roman" w:hAnsi="Times New Roman" w:cs="Times New Roman"/>
          <w:sz w:val="28"/>
          <w:szCs w:val="28"/>
        </w:rPr>
        <w:t>одування</w:t>
      </w:r>
      <w:r w:rsidR="00FB18B9" w:rsidRPr="007E0F66">
        <w:rPr>
          <w:rFonts w:ascii="Times New Roman" w:hAnsi="Times New Roman" w:cs="Times New Roman"/>
          <w:sz w:val="28"/>
          <w:szCs w:val="28"/>
        </w:rPr>
        <w:t xml:space="preserve"> або страхову суму </w:t>
      </w:r>
      <w:r w:rsidR="00DF3E20" w:rsidRPr="007E0F66">
        <w:rPr>
          <w:rFonts w:ascii="Times New Roman" w:hAnsi="Times New Roman" w:cs="Times New Roman"/>
          <w:sz w:val="28"/>
          <w:szCs w:val="28"/>
        </w:rPr>
        <w:t xml:space="preserve">при настанні </w:t>
      </w:r>
      <w:r w:rsidR="00CB3F78" w:rsidRPr="007E0F66">
        <w:rPr>
          <w:rFonts w:ascii="Times New Roman" w:hAnsi="Times New Roman" w:cs="Times New Roman"/>
          <w:sz w:val="28"/>
          <w:szCs w:val="28"/>
        </w:rPr>
        <w:t>страхового випадку</w:t>
      </w:r>
      <w:r w:rsidR="002301D9" w:rsidRPr="007E0F66">
        <w:rPr>
          <w:rFonts w:ascii="Times New Roman" w:hAnsi="Times New Roman" w:cs="Times New Roman"/>
          <w:sz w:val="28"/>
          <w:szCs w:val="28"/>
        </w:rPr>
        <w:t>, а клієнт зобов’язується сплачувати страхові внески відповідно до умов договору.</w:t>
      </w:r>
    </w:p>
    <w:p w14:paraId="265950EC" w14:textId="0ADB33CC" w:rsidR="00136633" w:rsidRPr="007E0F66" w:rsidRDefault="00136633" w:rsidP="00F72CC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E0F66">
        <w:rPr>
          <w:rFonts w:ascii="Times New Roman" w:hAnsi="Times New Roman" w:cs="Times New Roman"/>
          <w:sz w:val="28"/>
          <w:szCs w:val="28"/>
        </w:rPr>
        <w:t>Основний напрям включає в себе:</w:t>
      </w:r>
      <w:r w:rsidR="00E95CF7" w:rsidRPr="007E0F66">
        <w:rPr>
          <w:rFonts w:ascii="Times New Roman" w:hAnsi="Times New Roman" w:cs="Times New Roman"/>
          <w:sz w:val="28"/>
          <w:szCs w:val="28"/>
        </w:rPr>
        <w:t xml:space="preserve"> розробку та реалізації страховий продуктів, </w:t>
      </w:r>
      <w:r w:rsidR="002C2B33" w:rsidRPr="007E0F66">
        <w:rPr>
          <w:rFonts w:ascii="Times New Roman" w:hAnsi="Times New Roman" w:cs="Times New Roman"/>
          <w:sz w:val="28"/>
          <w:szCs w:val="28"/>
        </w:rPr>
        <w:t>оцінку страхових ризиків,</w:t>
      </w:r>
      <w:r w:rsidR="004C73C6" w:rsidRPr="007E0F66">
        <w:rPr>
          <w:rFonts w:ascii="Times New Roman" w:hAnsi="Times New Roman" w:cs="Times New Roman"/>
          <w:sz w:val="28"/>
          <w:szCs w:val="28"/>
        </w:rPr>
        <w:t xml:space="preserve"> укладання та обслуговування страхових </w:t>
      </w:r>
      <w:r w:rsidR="00B303D0" w:rsidRPr="007E0F66">
        <w:rPr>
          <w:rFonts w:ascii="Times New Roman" w:hAnsi="Times New Roman" w:cs="Times New Roman"/>
          <w:sz w:val="28"/>
          <w:szCs w:val="28"/>
        </w:rPr>
        <w:t>договорів, ведення обліку клієнтів та полісів</w:t>
      </w:r>
      <w:r w:rsidR="002B142F" w:rsidRPr="007E0F66">
        <w:rPr>
          <w:rFonts w:ascii="Times New Roman" w:hAnsi="Times New Roman" w:cs="Times New Roman"/>
          <w:sz w:val="28"/>
          <w:szCs w:val="28"/>
        </w:rPr>
        <w:t>, прийом заяв про страхові випадки</w:t>
      </w:r>
      <w:r w:rsidR="00A34472" w:rsidRPr="007E0F66">
        <w:rPr>
          <w:rFonts w:ascii="Times New Roman" w:hAnsi="Times New Roman" w:cs="Times New Roman"/>
          <w:sz w:val="28"/>
          <w:szCs w:val="28"/>
        </w:rPr>
        <w:t>, прийняття рішень щодо виплат страхового відшкодування.</w:t>
      </w:r>
    </w:p>
    <w:p w14:paraId="0517EF81" w14:textId="4369A7F9" w:rsidR="008B0E83" w:rsidRPr="007E0F66" w:rsidRDefault="00202186" w:rsidP="00F72CC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E0F66">
        <w:rPr>
          <w:rFonts w:ascii="Times New Roman" w:hAnsi="Times New Roman" w:cs="Times New Roman"/>
          <w:sz w:val="28"/>
          <w:szCs w:val="28"/>
        </w:rPr>
        <w:lastRenderedPageBreak/>
        <w:t>Додаткові напрями діяльності включають в себе</w:t>
      </w:r>
      <w:r w:rsidR="00207DA4" w:rsidRPr="007E0F66">
        <w:rPr>
          <w:rFonts w:ascii="Times New Roman" w:hAnsi="Times New Roman" w:cs="Times New Roman"/>
          <w:sz w:val="28"/>
          <w:szCs w:val="28"/>
        </w:rPr>
        <w:t xml:space="preserve">: </w:t>
      </w:r>
      <w:r w:rsidR="00AE2D0D" w:rsidRPr="007E0F66">
        <w:rPr>
          <w:rFonts w:ascii="Times New Roman" w:hAnsi="Times New Roman" w:cs="Times New Roman"/>
          <w:sz w:val="28"/>
          <w:szCs w:val="28"/>
        </w:rPr>
        <w:t xml:space="preserve">інвестиційну діяльність, перестрахування, </w:t>
      </w:r>
      <w:r w:rsidR="00747066" w:rsidRPr="007E0F66">
        <w:rPr>
          <w:rFonts w:ascii="Times New Roman" w:hAnsi="Times New Roman" w:cs="Times New Roman"/>
          <w:sz w:val="28"/>
          <w:szCs w:val="28"/>
        </w:rPr>
        <w:t>інформаційно-консультаційні послуги, аген</w:t>
      </w:r>
      <w:r w:rsidR="005A00C0" w:rsidRPr="007E0F66">
        <w:rPr>
          <w:rFonts w:ascii="Times New Roman" w:hAnsi="Times New Roman" w:cs="Times New Roman"/>
          <w:sz w:val="28"/>
          <w:szCs w:val="28"/>
        </w:rPr>
        <w:t>тська діяльність, освітня та соціальна діяльність.</w:t>
      </w:r>
    </w:p>
    <w:p w14:paraId="358EAEBB" w14:textId="2B9DC103" w:rsidR="008B0E83" w:rsidRDefault="00234E88" w:rsidP="00F72CC6">
      <w:pPr>
        <w:spacing w:line="360" w:lineRule="auto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E0F66">
        <w:rPr>
          <w:rFonts w:ascii="Times New Roman" w:hAnsi="Times New Roman" w:cs="Times New Roman"/>
          <w:b/>
          <w:bCs/>
          <w:sz w:val="28"/>
          <w:szCs w:val="28"/>
        </w:rPr>
        <w:t>Організаційна структура компанії</w:t>
      </w:r>
      <w:r w:rsidR="00627D6F" w:rsidRPr="007E0F66">
        <w:rPr>
          <w:rFonts w:ascii="Times New Roman" w:hAnsi="Times New Roman" w:cs="Times New Roman"/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616A041C" wp14:editId="56D06FF2">
            <wp:extent cx="6048375" cy="3581400"/>
            <wp:effectExtent l="38100" t="0" r="66675" b="0"/>
            <wp:docPr id="1846621431" name="Схема 1" descr="мівпів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2505D579" w14:textId="10606F20" w:rsidR="004E2B2D" w:rsidRPr="007E0F66" w:rsidRDefault="004E2B2D" w:rsidP="00F72CC6">
      <w:pPr>
        <w:spacing w:line="360" w:lineRule="auto"/>
        <w:ind w:left="3397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Рис. </w:t>
      </w:r>
      <w:r w:rsidR="00265BAA">
        <w:rPr>
          <w:rFonts w:ascii="Times New Roman" w:hAnsi="Times New Roman" w:cs="Times New Roman"/>
          <w:b/>
          <w:bCs/>
          <w:sz w:val="28"/>
          <w:szCs w:val="28"/>
        </w:rPr>
        <w:t xml:space="preserve">1.1 </w:t>
      </w:r>
    </w:p>
    <w:p w14:paraId="52FB9591" w14:textId="23DC01FF" w:rsidR="00706C12" w:rsidRPr="007E0F66" w:rsidRDefault="00706C12" w:rsidP="00F72C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0F66">
        <w:rPr>
          <w:rFonts w:ascii="Times New Roman" w:hAnsi="Times New Roman" w:cs="Times New Roman"/>
          <w:b/>
          <w:bCs/>
          <w:sz w:val="28"/>
          <w:szCs w:val="28"/>
        </w:rPr>
        <w:t>Генеральни</w:t>
      </w:r>
      <w:r w:rsidR="00C30328" w:rsidRPr="007E0F66">
        <w:rPr>
          <w:rFonts w:ascii="Times New Roman" w:hAnsi="Times New Roman" w:cs="Times New Roman"/>
          <w:b/>
          <w:bCs/>
          <w:sz w:val="28"/>
          <w:szCs w:val="28"/>
        </w:rPr>
        <w:t>й</w:t>
      </w:r>
      <w:r w:rsidRPr="007E0F66">
        <w:rPr>
          <w:rFonts w:ascii="Times New Roman" w:hAnsi="Times New Roman" w:cs="Times New Roman"/>
          <w:b/>
          <w:bCs/>
          <w:sz w:val="28"/>
          <w:szCs w:val="28"/>
        </w:rPr>
        <w:t xml:space="preserve"> директор</w:t>
      </w:r>
      <w:r w:rsidR="00C30328" w:rsidRPr="007E0F6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DA483F" w:rsidRPr="007E0F66">
        <w:rPr>
          <w:rFonts w:ascii="Times New Roman" w:hAnsi="Times New Roman" w:cs="Times New Roman"/>
          <w:sz w:val="28"/>
          <w:szCs w:val="28"/>
        </w:rPr>
        <w:t xml:space="preserve"> несе відповідальність за загальне стратегічне управління підприємством, приймає ключові управлінські рішення, затверджує плани розвитку, контролює фінансові показники та представляє компанію у взаємодії з зовнішніми організаціями — державними органами, партнерами, інвесторами.</w:t>
      </w:r>
    </w:p>
    <w:p w14:paraId="57707857" w14:textId="6D260379" w:rsidR="00DA483F" w:rsidRPr="007E0F66" w:rsidRDefault="00DA483F" w:rsidP="00F72C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0F66">
        <w:rPr>
          <w:rFonts w:ascii="Times New Roman" w:hAnsi="Times New Roman" w:cs="Times New Roman"/>
          <w:b/>
          <w:bCs/>
          <w:sz w:val="28"/>
          <w:szCs w:val="28"/>
        </w:rPr>
        <w:t>Заступник директора</w:t>
      </w:r>
      <w:r w:rsidR="006A3CF2" w:rsidRPr="007E0F66">
        <w:rPr>
          <w:rFonts w:ascii="Times New Roman" w:hAnsi="Times New Roman" w:cs="Times New Roman"/>
          <w:sz w:val="28"/>
          <w:szCs w:val="28"/>
        </w:rPr>
        <w:t>:</w:t>
      </w:r>
      <w:r w:rsidR="006A3CF2" w:rsidRPr="007E0F66">
        <w:t xml:space="preserve"> </w:t>
      </w:r>
      <w:r w:rsidR="006A3CF2" w:rsidRPr="007E0F66">
        <w:rPr>
          <w:rFonts w:ascii="Times New Roman" w:hAnsi="Times New Roman" w:cs="Times New Roman"/>
          <w:sz w:val="28"/>
          <w:szCs w:val="28"/>
        </w:rPr>
        <w:t>курує окремими напрямк</w:t>
      </w:r>
      <w:r w:rsidR="006863CE" w:rsidRPr="007E0F66">
        <w:rPr>
          <w:rFonts w:ascii="Times New Roman" w:hAnsi="Times New Roman" w:cs="Times New Roman"/>
          <w:sz w:val="28"/>
          <w:szCs w:val="28"/>
        </w:rPr>
        <w:t>ами</w:t>
      </w:r>
      <w:r w:rsidR="006A3CF2" w:rsidRPr="007E0F66">
        <w:rPr>
          <w:rFonts w:ascii="Times New Roman" w:hAnsi="Times New Roman" w:cs="Times New Roman"/>
          <w:sz w:val="28"/>
          <w:szCs w:val="28"/>
        </w:rPr>
        <w:t xml:space="preserve"> діяльності, зокрема страхування, фінанси, правові питання, інформаційні технології, маркетинг та інші.</w:t>
      </w:r>
    </w:p>
    <w:p w14:paraId="71A9486E" w14:textId="1E8E726D" w:rsidR="00D55140" w:rsidRPr="007E0F66" w:rsidRDefault="00D55140" w:rsidP="00F72C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0F66">
        <w:rPr>
          <w:rFonts w:ascii="Times New Roman" w:hAnsi="Times New Roman" w:cs="Times New Roman"/>
          <w:b/>
          <w:bCs/>
          <w:sz w:val="28"/>
          <w:szCs w:val="28"/>
        </w:rPr>
        <w:t>Страховий департамент:</w:t>
      </w:r>
      <w:r w:rsidR="00AA08DE" w:rsidRPr="007E0F66">
        <w:t xml:space="preserve"> </w:t>
      </w:r>
      <w:r w:rsidR="00AA08DE" w:rsidRPr="007E0F66">
        <w:rPr>
          <w:rFonts w:ascii="Times New Roman" w:hAnsi="Times New Roman" w:cs="Times New Roman"/>
          <w:sz w:val="28"/>
          <w:szCs w:val="28"/>
        </w:rPr>
        <w:t xml:space="preserve">відповідає за розробку страхових продуктів, оцінку ризиків, підготовку договорів та загальну організацію процесу страхування. У його складі можуть діяти окремі сектори за напрямами: </w:t>
      </w:r>
      <w:r w:rsidR="00AA08DE" w:rsidRPr="007E0F66">
        <w:rPr>
          <w:rFonts w:ascii="Times New Roman" w:hAnsi="Times New Roman" w:cs="Times New Roman"/>
          <w:sz w:val="28"/>
          <w:szCs w:val="28"/>
        </w:rPr>
        <w:lastRenderedPageBreak/>
        <w:t>страхування життя, майна, здоров’я, автомобілів тощо. Працівники цього департаменту проводять розрахунок страхових тарифів, аналізують ринок страхових послуг, формують умови страхування відповідно до чинного законодавства.</w:t>
      </w:r>
    </w:p>
    <w:p w14:paraId="640458CF" w14:textId="14AF5BED" w:rsidR="00DB58DE" w:rsidRPr="007E0F66" w:rsidRDefault="00DB58DE" w:rsidP="00F72C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0F66">
        <w:rPr>
          <w:rFonts w:ascii="Times New Roman" w:hAnsi="Times New Roman" w:cs="Times New Roman"/>
          <w:b/>
          <w:bCs/>
          <w:sz w:val="28"/>
          <w:szCs w:val="28"/>
        </w:rPr>
        <w:t>Юридичний відділ</w:t>
      </w:r>
      <w:r w:rsidR="00312F38" w:rsidRPr="007E0F66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312F38" w:rsidRPr="007E0F66">
        <w:rPr>
          <w:rFonts w:ascii="Times New Roman" w:hAnsi="Times New Roman" w:cs="Times New Roman"/>
          <w:sz w:val="28"/>
          <w:szCs w:val="28"/>
        </w:rPr>
        <w:t>забезпечує правовий супровід діяльності компанії. Його працівники перевіряють правильність укладення договорів, проводять юридичну експертизу внутрішніх документів, консультують інших працівників з правових питань, супроводжують судові справи, у яких фігурує компанія, а також слідкують за відповідністю роботи страхової організації чинному законодавству України.</w:t>
      </w:r>
    </w:p>
    <w:p w14:paraId="0575B64C" w14:textId="419EC8AF" w:rsidR="00577456" w:rsidRPr="007E0F66" w:rsidRDefault="00577456" w:rsidP="00F72C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0F66">
        <w:rPr>
          <w:rFonts w:ascii="Times New Roman" w:hAnsi="Times New Roman" w:cs="Times New Roman"/>
          <w:b/>
          <w:bCs/>
          <w:sz w:val="28"/>
          <w:szCs w:val="28"/>
        </w:rPr>
        <w:t>Відділ по роботі з клієнтами</w:t>
      </w:r>
      <w:r w:rsidR="000637F0" w:rsidRPr="007E0F66">
        <w:rPr>
          <w:rFonts w:ascii="Times New Roman" w:hAnsi="Times New Roman" w:cs="Times New Roman"/>
          <w:sz w:val="28"/>
          <w:szCs w:val="28"/>
        </w:rPr>
        <w:t>:</w:t>
      </w:r>
      <w:r w:rsidR="00A451CB" w:rsidRPr="007E0F66">
        <w:t xml:space="preserve"> </w:t>
      </w:r>
      <w:r w:rsidR="00A451CB" w:rsidRPr="007E0F66">
        <w:rPr>
          <w:rFonts w:ascii="Times New Roman" w:hAnsi="Times New Roman" w:cs="Times New Roman"/>
          <w:sz w:val="28"/>
          <w:szCs w:val="28"/>
        </w:rPr>
        <w:t>Його завданням є консультування потенційних і діючих клієнтів, супровід під час оформлення договорів, надання допомоги при продовженні чи зміні полісів, а також розгляд звернень, скарг і запитів. Робота цього відділу безпосередньо впливає на репутацію компанії та рівень довіри з боку клієнтів.</w:t>
      </w:r>
    </w:p>
    <w:p w14:paraId="3AA7B7DF" w14:textId="0D3B7F35" w:rsidR="008859F6" w:rsidRPr="007E0F66" w:rsidRDefault="008859F6" w:rsidP="00F72C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0F66">
        <w:rPr>
          <w:rFonts w:ascii="Times New Roman" w:hAnsi="Times New Roman" w:cs="Times New Roman"/>
          <w:b/>
          <w:bCs/>
          <w:sz w:val="28"/>
          <w:szCs w:val="28"/>
        </w:rPr>
        <w:t>Фінансово-економічний відділ</w:t>
      </w:r>
      <w:r w:rsidR="00231A03" w:rsidRPr="007E0F6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8102CA" w:rsidRPr="007E0F66">
        <w:t xml:space="preserve"> </w:t>
      </w:r>
      <w:r w:rsidR="008102CA" w:rsidRPr="007E0F66">
        <w:rPr>
          <w:rFonts w:ascii="Times New Roman" w:hAnsi="Times New Roman" w:cs="Times New Roman"/>
          <w:sz w:val="28"/>
          <w:szCs w:val="28"/>
        </w:rPr>
        <w:t>займається всіма аспектами бухгалтерського та фінансового обліку в компанії. Він контролює рух коштів, веде облік сплачених страхових внесків і здійснених виплат, формує фінансову звітність, складає бюджети та забезпечує своєчасне виконання зобов’язань перед клієнтами, державними органами і партнерами. Крім того, цей підрозділ відповідає за створення та облік страхових резервів, що є критично важливими для стабільності компанії.</w:t>
      </w:r>
    </w:p>
    <w:p w14:paraId="0B561E6B" w14:textId="582203CE" w:rsidR="009163FA" w:rsidRPr="007E0F66" w:rsidRDefault="00ED7A39" w:rsidP="00F72C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0F66">
        <w:rPr>
          <w:rFonts w:ascii="Times New Roman" w:hAnsi="Times New Roman" w:cs="Times New Roman"/>
          <w:b/>
          <w:bCs/>
          <w:sz w:val="28"/>
          <w:szCs w:val="28"/>
        </w:rPr>
        <w:t>Відділ врегулювання збитків:</w:t>
      </w:r>
      <w:r w:rsidR="000075F9" w:rsidRPr="007E0F66">
        <w:rPr>
          <w:rFonts w:ascii="Times New Roman" w:hAnsi="Times New Roman" w:cs="Times New Roman"/>
          <w:sz w:val="28"/>
          <w:szCs w:val="28"/>
        </w:rPr>
        <w:t xml:space="preserve"> виконує </w:t>
      </w:r>
      <w:r w:rsidR="004A39DD" w:rsidRPr="007E0F66">
        <w:rPr>
          <w:rFonts w:ascii="Times New Roman" w:hAnsi="Times New Roman" w:cs="Times New Roman"/>
          <w:sz w:val="28"/>
          <w:szCs w:val="28"/>
        </w:rPr>
        <w:t>розгляд страхових випадків. Саме сюди надходять заяви клієнтів про настання страхових подій. Спеціалісти цього відділу здійснюють перевірку фактів, проводять оцінку збитків (іноді спільно з незалежними експертами), приймають рішення про доцільність та розмір виплат, а також готують документи для виплати страхового відшкодування. У випадку порушення умов договору або недостовірності заявлених даних, відділ готує обґрунтовану відмову у виплаті.</w:t>
      </w:r>
    </w:p>
    <w:p w14:paraId="7BA2B875" w14:textId="77777777" w:rsidR="00397F3F" w:rsidRPr="007E0F66" w:rsidRDefault="00397F3F" w:rsidP="00F72CC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370F2E7" w14:textId="5602111C" w:rsidR="00121CF9" w:rsidRPr="008F6F18" w:rsidRDefault="00EA62C9" w:rsidP="00F72CC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0F66">
        <w:rPr>
          <w:rFonts w:ascii="Times New Roman" w:hAnsi="Times New Roman" w:cs="Times New Roman"/>
          <w:sz w:val="28"/>
          <w:szCs w:val="28"/>
        </w:rPr>
        <w:t xml:space="preserve">Темою для проходження практики є розробка застосунку для надання послуг </w:t>
      </w:r>
      <w:r w:rsidR="00013F59" w:rsidRPr="007E0F66">
        <w:rPr>
          <w:rFonts w:ascii="Times New Roman" w:hAnsi="Times New Roman" w:cs="Times New Roman"/>
          <w:sz w:val="28"/>
          <w:szCs w:val="28"/>
        </w:rPr>
        <w:t xml:space="preserve">страхування </w:t>
      </w:r>
      <w:r w:rsidRPr="007E0F66">
        <w:rPr>
          <w:rFonts w:ascii="Times New Roman" w:hAnsi="Times New Roman" w:cs="Times New Roman"/>
          <w:sz w:val="28"/>
          <w:szCs w:val="28"/>
        </w:rPr>
        <w:t xml:space="preserve">компанії </w:t>
      </w:r>
      <w:r w:rsidR="000364B6" w:rsidRPr="007E0F66">
        <w:rPr>
          <w:rFonts w:ascii="Times New Roman" w:hAnsi="Times New Roman" w:cs="Times New Roman"/>
          <w:sz w:val="28"/>
          <w:szCs w:val="28"/>
        </w:rPr>
        <w:t>«</w:t>
      </w:r>
      <w:r w:rsidR="008F6F18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Start"/>
      <w:r w:rsidR="00CB5E8F" w:rsidRPr="00CB5E8F">
        <w:rPr>
          <w:rFonts w:ascii="Times New Roman" w:hAnsi="Times New Roman" w:cs="Times New Roman"/>
          <w:sz w:val="28"/>
          <w:szCs w:val="28"/>
          <w:lang w:val="en"/>
        </w:rPr>
        <w:t>ave</w:t>
      </w:r>
      <w:proofErr w:type="spellEnd"/>
      <w:r w:rsidR="008F6F18">
        <w:rPr>
          <w:rFonts w:ascii="Times New Roman" w:hAnsi="Times New Roman" w:cs="Times New Roman"/>
          <w:sz w:val="28"/>
          <w:szCs w:val="28"/>
        </w:rPr>
        <w:t>»</w:t>
      </w:r>
      <w:r w:rsidR="008F6F1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7E1ECDB" w14:textId="3A3D8645" w:rsidR="00812D83" w:rsidRDefault="00C72F9D" w:rsidP="00F72CC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812D83" w:rsidRPr="00B71AB9">
        <w:rPr>
          <w:rFonts w:ascii="Times New Roman" w:hAnsi="Times New Roman" w:cs="Times New Roman"/>
          <w:b/>
          <w:bCs/>
          <w:sz w:val="28"/>
          <w:szCs w:val="28"/>
        </w:rPr>
        <w:t>1.2.</w:t>
      </w:r>
      <w:r w:rsidR="00812D83" w:rsidRPr="00B71AB9">
        <w:rPr>
          <w:rFonts w:ascii="Times New Roman" w:hAnsi="Times New Roman" w:cs="Times New Roman"/>
          <w:b/>
          <w:bCs/>
          <w:sz w:val="28"/>
        </w:rPr>
        <w:t xml:space="preserve"> Технічне завдання на розробку програмного продукту </w:t>
      </w:r>
    </w:p>
    <w:p w14:paraId="030C8690" w14:textId="10CA98CA" w:rsidR="002C4A89" w:rsidRDefault="00563C6E" w:rsidP="00F72CC6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 1. </w:t>
      </w:r>
      <w:r w:rsidR="002C4A89" w:rsidRPr="002C4A89">
        <w:rPr>
          <w:rFonts w:ascii="Times New Roman" w:hAnsi="Times New Roman" w:cs="Times New Roman"/>
          <w:sz w:val="28"/>
        </w:rPr>
        <w:t>Загальні відомості</w:t>
      </w:r>
      <w:r w:rsidR="00E211B2">
        <w:rPr>
          <w:rFonts w:ascii="Times New Roman" w:hAnsi="Times New Roman" w:cs="Times New Roman"/>
          <w:sz w:val="28"/>
        </w:rPr>
        <w:t>.</w:t>
      </w:r>
    </w:p>
    <w:p w14:paraId="207588DB" w14:textId="3B9E280D" w:rsidR="002C4A89" w:rsidRDefault="00F24032" w:rsidP="00F72CC6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І</w:t>
      </w:r>
      <w:r w:rsidR="00E44F87" w:rsidRPr="00E44F87">
        <w:rPr>
          <w:rFonts w:ascii="Times New Roman" w:hAnsi="Times New Roman" w:cs="Times New Roman"/>
          <w:sz w:val="28"/>
        </w:rPr>
        <w:t>нформаційна система для надання страхових послуг призначена для автоматизації діяльності страхової компанії. Система покликана полегшити процеси обслуговування клієнтів, укладення договорів, обробки страхових випадків, здійснення виплат та формування звітності.</w:t>
      </w:r>
    </w:p>
    <w:p w14:paraId="01CF0621" w14:textId="72E726FD" w:rsidR="005D199A" w:rsidRPr="00563C6E" w:rsidRDefault="00563C6E" w:rsidP="00F72CC6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2. </w:t>
      </w:r>
      <w:r w:rsidR="005D199A" w:rsidRPr="00563C6E">
        <w:rPr>
          <w:rFonts w:ascii="Times New Roman" w:hAnsi="Times New Roman" w:cs="Times New Roman"/>
          <w:sz w:val="28"/>
        </w:rPr>
        <w:t>Цілі та призначення</w:t>
      </w:r>
      <w:r w:rsidR="00E211B2" w:rsidRPr="00563C6E">
        <w:rPr>
          <w:rFonts w:ascii="Times New Roman" w:hAnsi="Times New Roman" w:cs="Times New Roman"/>
          <w:sz w:val="28"/>
        </w:rPr>
        <w:t>.</w:t>
      </w:r>
    </w:p>
    <w:p w14:paraId="5FA4EFCA" w14:textId="0157337F" w:rsidR="00532C60" w:rsidRDefault="0077390E" w:rsidP="00F72CC6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Застосунок має досягти таких цілей</w:t>
      </w:r>
      <w:r w:rsidR="00532C60">
        <w:rPr>
          <w:rFonts w:ascii="Times New Roman" w:hAnsi="Times New Roman" w:cs="Times New Roman"/>
          <w:sz w:val="28"/>
        </w:rPr>
        <w:t xml:space="preserve">: </w:t>
      </w:r>
    </w:p>
    <w:p w14:paraId="3D6D5FD5" w14:textId="233E64E5" w:rsidR="00532C60" w:rsidRPr="00532C60" w:rsidRDefault="00532C60" w:rsidP="00F72CC6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532C60">
        <w:rPr>
          <w:rFonts w:ascii="Times New Roman" w:hAnsi="Times New Roman" w:cs="Times New Roman"/>
          <w:sz w:val="28"/>
        </w:rPr>
        <w:t>зменшення витрат часу на обробку інформації;</w:t>
      </w:r>
    </w:p>
    <w:p w14:paraId="2802527C" w14:textId="5CFA526E" w:rsidR="00532C60" w:rsidRPr="00532C60" w:rsidRDefault="00532C60" w:rsidP="00F72CC6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532C60">
        <w:rPr>
          <w:rFonts w:ascii="Times New Roman" w:hAnsi="Times New Roman" w:cs="Times New Roman"/>
          <w:sz w:val="28"/>
        </w:rPr>
        <w:t>централізоване зберігання даних у безпечному середовищі з архітектурою «клієнт-сервер»;</w:t>
      </w:r>
    </w:p>
    <w:p w14:paraId="7C232C4B" w14:textId="63F4BBA9" w:rsidR="00532C60" w:rsidRPr="00532C60" w:rsidRDefault="00532C60" w:rsidP="00F72CC6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532C60">
        <w:rPr>
          <w:rFonts w:ascii="Times New Roman" w:hAnsi="Times New Roman" w:cs="Times New Roman"/>
          <w:sz w:val="28"/>
        </w:rPr>
        <w:t>можливість швидкого доступу до даних клієнтів, договорів, платежів, страхових випадків;</w:t>
      </w:r>
    </w:p>
    <w:p w14:paraId="6C6743DC" w14:textId="5E196797" w:rsidR="00532C60" w:rsidRPr="00532C60" w:rsidRDefault="00532C60" w:rsidP="00F72CC6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532C60">
        <w:rPr>
          <w:rFonts w:ascii="Times New Roman" w:hAnsi="Times New Roman" w:cs="Times New Roman"/>
          <w:sz w:val="28"/>
        </w:rPr>
        <w:t>зручне управління користувачами через систему ролей</w:t>
      </w:r>
      <w:r w:rsidR="00D65445">
        <w:rPr>
          <w:rFonts w:ascii="Times New Roman" w:hAnsi="Times New Roman" w:cs="Times New Roman"/>
          <w:sz w:val="28"/>
        </w:rPr>
        <w:t>(</w:t>
      </w:r>
      <w:r w:rsidR="005B611A">
        <w:rPr>
          <w:rFonts w:ascii="Times New Roman" w:hAnsi="Times New Roman" w:cs="Times New Roman"/>
          <w:sz w:val="28"/>
        </w:rPr>
        <w:t>клієнт, адміністратор)</w:t>
      </w:r>
      <w:r w:rsidRPr="00532C60">
        <w:rPr>
          <w:rFonts w:ascii="Times New Roman" w:hAnsi="Times New Roman" w:cs="Times New Roman"/>
          <w:sz w:val="28"/>
        </w:rPr>
        <w:t>;</w:t>
      </w:r>
    </w:p>
    <w:p w14:paraId="50A3509F" w14:textId="504F706A" w:rsidR="00532C60" w:rsidRPr="00532C60" w:rsidRDefault="00532C60" w:rsidP="00F72CC6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532C60">
        <w:rPr>
          <w:rFonts w:ascii="Times New Roman" w:hAnsi="Times New Roman" w:cs="Times New Roman"/>
          <w:sz w:val="28"/>
        </w:rPr>
        <w:t>розширені можливості формування звітів;</w:t>
      </w:r>
    </w:p>
    <w:p w14:paraId="2458CDCA" w14:textId="4463B846" w:rsidR="00532C60" w:rsidRDefault="00532C60" w:rsidP="00F72CC6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532C60">
        <w:rPr>
          <w:rFonts w:ascii="Times New Roman" w:hAnsi="Times New Roman" w:cs="Times New Roman"/>
          <w:sz w:val="28"/>
        </w:rPr>
        <w:t>адміністрування користувачів і бази даних.</w:t>
      </w:r>
    </w:p>
    <w:p w14:paraId="3A0FF831" w14:textId="4108803C" w:rsidR="00A51B4C" w:rsidRPr="00563C6E" w:rsidRDefault="00563C6E" w:rsidP="00F72CC6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3.</w:t>
      </w:r>
      <w:r w:rsidR="00A51B4C" w:rsidRPr="00563C6E">
        <w:rPr>
          <w:rFonts w:ascii="Times New Roman" w:hAnsi="Times New Roman" w:cs="Times New Roman"/>
          <w:sz w:val="28"/>
        </w:rPr>
        <w:t>Характеристика об’єкта автоматизації.</w:t>
      </w:r>
    </w:p>
    <w:p w14:paraId="37CF1CE2" w14:textId="70047401" w:rsidR="008B7E9B" w:rsidRDefault="008B7E9B" w:rsidP="00F72CC6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B7E9B">
        <w:rPr>
          <w:rFonts w:ascii="Times New Roman" w:hAnsi="Times New Roman" w:cs="Times New Roman"/>
          <w:sz w:val="28"/>
        </w:rPr>
        <w:t>Об’єктом автоматизації є страхова компанія, що надає послуги з добровільного та обов’язкового страхування (життя, майна, авто, здоров’я тощо).</w:t>
      </w:r>
    </w:p>
    <w:p w14:paraId="52DE13D4" w14:textId="1D043BEA" w:rsidR="00532C60" w:rsidRDefault="00F87016" w:rsidP="00F72CC6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4.</w:t>
      </w:r>
      <w:r w:rsidR="00B942C3">
        <w:rPr>
          <w:rFonts w:ascii="Times New Roman" w:hAnsi="Times New Roman" w:cs="Times New Roman"/>
          <w:sz w:val="28"/>
        </w:rPr>
        <w:t>Вимоги</w:t>
      </w:r>
      <w:r w:rsidR="00F54096">
        <w:rPr>
          <w:rFonts w:ascii="Times New Roman" w:hAnsi="Times New Roman" w:cs="Times New Roman"/>
          <w:sz w:val="28"/>
        </w:rPr>
        <w:t xml:space="preserve"> до застос</w:t>
      </w:r>
      <w:r w:rsidR="00E211B2">
        <w:rPr>
          <w:rFonts w:ascii="Times New Roman" w:hAnsi="Times New Roman" w:cs="Times New Roman"/>
          <w:sz w:val="28"/>
        </w:rPr>
        <w:t>унку.</w:t>
      </w:r>
    </w:p>
    <w:p w14:paraId="1B4CF0CA" w14:textId="77777777" w:rsidR="001C2D95" w:rsidRPr="001C2D95" w:rsidRDefault="001C2D95" w:rsidP="00F72CC6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C2D95">
        <w:rPr>
          <w:rFonts w:ascii="Times New Roman" w:hAnsi="Times New Roman" w:cs="Times New Roman"/>
          <w:sz w:val="28"/>
        </w:rPr>
        <w:t>Система повинна забезпечувати такі функціональні можливості:</w:t>
      </w:r>
    </w:p>
    <w:p w14:paraId="71BE446E" w14:textId="71F5048A" w:rsidR="001C2D95" w:rsidRPr="001C2D95" w:rsidRDefault="001C2D95" w:rsidP="00F72CC6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C2D95">
        <w:rPr>
          <w:rFonts w:ascii="Times New Roman" w:hAnsi="Times New Roman" w:cs="Times New Roman"/>
          <w:sz w:val="28"/>
        </w:rPr>
        <w:lastRenderedPageBreak/>
        <w:t>авторизація користувачів та контроль доступу за ролями ;</w:t>
      </w:r>
    </w:p>
    <w:p w14:paraId="2B542201" w14:textId="77777777" w:rsidR="001C2D95" w:rsidRPr="001C2D95" w:rsidRDefault="001C2D95" w:rsidP="00F72CC6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C2D95">
        <w:rPr>
          <w:rFonts w:ascii="Times New Roman" w:hAnsi="Times New Roman" w:cs="Times New Roman"/>
          <w:sz w:val="28"/>
        </w:rPr>
        <w:t>реєстрація клієнтів та зберігання інформації про них;</w:t>
      </w:r>
    </w:p>
    <w:p w14:paraId="55A94585" w14:textId="77777777" w:rsidR="001C2D95" w:rsidRPr="001C2D95" w:rsidRDefault="001C2D95" w:rsidP="00F72CC6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C2D95">
        <w:rPr>
          <w:rFonts w:ascii="Times New Roman" w:hAnsi="Times New Roman" w:cs="Times New Roman"/>
          <w:sz w:val="28"/>
        </w:rPr>
        <w:t>укладання та супровід договорів страхування;</w:t>
      </w:r>
    </w:p>
    <w:p w14:paraId="59DCF241" w14:textId="77777777" w:rsidR="001C2D95" w:rsidRPr="001C2D95" w:rsidRDefault="001C2D95" w:rsidP="00F72CC6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C2D95">
        <w:rPr>
          <w:rFonts w:ascii="Times New Roman" w:hAnsi="Times New Roman" w:cs="Times New Roman"/>
          <w:sz w:val="28"/>
        </w:rPr>
        <w:t>реєстрація страхових випадків і облік виплат;</w:t>
      </w:r>
    </w:p>
    <w:p w14:paraId="0C4699E2" w14:textId="77777777" w:rsidR="001C2D95" w:rsidRPr="001C2D95" w:rsidRDefault="001C2D95" w:rsidP="00F72CC6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C2D95">
        <w:rPr>
          <w:rFonts w:ascii="Times New Roman" w:hAnsi="Times New Roman" w:cs="Times New Roman"/>
          <w:sz w:val="28"/>
        </w:rPr>
        <w:t>ведення платежів за договорами;</w:t>
      </w:r>
    </w:p>
    <w:p w14:paraId="0B8A26A8" w14:textId="3519D83F" w:rsidR="001C2D95" w:rsidRPr="001C2D95" w:rsidRDefault="001C2D95" w:rsidP="00F72CC6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C2D95">
        <w:rPr>
          <w:rFonts w:ascii="Times New Roman" w:hAnsi="Times New Roman" w:cs="Times New Roman"/>
          <w:sz w:val="28"/>
        </w:rPr>
        <w:t>формування</w:t>
      </w:r>
      <w:r w:rsidR="005E703F">
        <w:rPr>
          <w:rFonts w:ascii="Times New Roman" w:hAnsi="Times New Roman" w:cs="Times New Roman"/>
          <w:sz w:val="28"/>
        </w:rPr>
        <w:t xml:space="preserve"> </w:t>
      </w:r>
      <w:r w:rsidRPr="001C2D95">
        <w:rPr>
          <w:rFonts w:ascii="Times New Roman" w:hAnsi="Times New Roman" w:cs="Times New Roman"/>
          <w:sz w:val="28"/>
        </w:rPr>
        <w:t>звітів;</w:t>
      </w:r>
    </w:p>
    <w:p w14:paraId="4DF9AD4F" w14:textId="4FE5EDF1" w:rsidR="001C2D95" w:rsidRPr="001C2D95" w:rsidRDefault="001C2D95" w:rsidP="00F72CC6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C2D95">
        <w:rPr>
          <w:rFonts w:ascii="Times New Roman" w:hAnsi="Times New Roman" w:cs="Times New Roman"/>
          <w:sz w:val="28"/>
        </w:rPr>
        <w:t>безпечне зберігання даних</w:t>
      </w:r>
      <w:r w:rsidR="005E703F">
        <w:rPr>
          <w:rFonts w:ascii="Times New Roman" w:hAnsi="Times New Roman" w:cs="Times New Roman"/>
          <w:sz w:val="28"/>
        </w:rPr>
        <w:t>;</w:t>
      </w:r>
    </w:p>
    <w:p w14:paraId="609E89C5" w14:textId="0016C65A" w:rsidR="001C2D95" w:rsidRDefault="00F87016" w:rsidP="00F72CC6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5.</w:t>
      </w:r>
      <w:r w:rsidR="008B4B9A">
        <w:rPr>
          <w:rFonts w:ascii="Times New Roman" w:hAnsi="Times New Roman" w:cs="Times New Roman"/>
          <w:sz w:val="28"/>
        </w:rPr>
        <w:t xml:space="preserve">Перелік робіт </w:t>
      </w:r>
      <w:r w:rsidR="007912BC">
        <w:rPr>
          <w:rFonts w:ascii="Times New Roman" w:hAnsi="Times New Roman" w:cs="Times New Roman"/>
          <w:sz w:val="28"/>
        </w:rPr>
        <w:t>зі створення застосунку</w:t>
      </w:r>
      <w:r w:rsidR="00553483">
        <w:rPr>
          <w:rFonts w:ascii="Times New Roman" w:hAnsi="Times New Roman" w:cs="Times New Roman"/>
          <w:sz w:val="28"/>
        </w:rPr>
        <w:t>.</w:t>
      </w:r>
    </w:p>
    <w:p w14:paraId="28A0A3F1" w14:textId="208180D5" w:rsidR="00553483" w:rsidRDefault="00B4141E" w:rsidP="00F72CC6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Розглянемо перелік робіт, спрямованих на створення застосунку для </w:t>
      </w:r>
      <w:r w:rsidR="005530B9">
        <w:rPr>
          <w:rFonts w:ascii="Times New Roman" w:hAnsi="Times New Roman" w:cs="Times New Roman"/>
          <w:sz w:val="28"/>
        </w:rPr>
        <w:t>страхової компанії.</w:t>
      </w:r>
    </w:p>
    <w:p w14:paraId="58D01950" w14:textId="49388B1D" w:rsidR="005530B9" w:rsidRPr="005530B9" w:rsidRDefault="005530B9" w:rsidP="00F72CC6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5530B9">
        <w:rPr>
          <w:rFonts w:ascii="Times New Roman" w:hAnsi="Times New Roman" w:cs="Times New Roman"/>
          <w:sz w:val="28"/>
        </w:rPr>
        <w:t>розробка технічного завдання;</w:t>
      </w:r>
    </w:p>
    <w:p w14:paraId="426808E6" w14:textId="2C122451" w:rsidR="005530B9" w:rsidRPr="005530B9" w:rsidRDefault="005530B9" w:rsidP="00F72CC6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5530B9">
        <w:rPr>
          <w:rFonts w:ascii="Times New Roman" w:hAnsi="Times New Roman" w:cs="Times New Roman"/>
          <w:sz w:val="28"/>
        </w:rPr>
        <w:t>проектування логічної моделі бази даних;</w:t>
      </w:r>
    </w:p>
    <w:p w14:paraId="2C2A3C8B" w14:textId="170E29B5" w:rsidR="005530B9" w:rsidRPr="005530B9" w:rsidRDefault="005530B9" w:rsidP="00F72CC6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5530B9">
        <w:rPr>
          <w:rFonts w:ascii="Times New Roman" w:hAnsi="Times New Roman" w:cs="Times New Roman"/>
          <w:sz w:val="28"/>
        </w:rPr>
        <w:t>створення прототипу інтерфейсу користувача;</w:t>
      </w:r>
    </w:p>
    <w:p w14:paraId="6B6163EE" w14:textId="6D4A0740" w:rsidR="005530B9" w:rsidRPr="005530B9" w:rsidRDefault="005530B9" w:rsidP="00F72CC6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5530B9">
        <w:rPr>
          <w:rFonts w:ascii="Times New Roman" w:hAnsi="Times New Roman" w:cs="Times New Roman"/>
          <w:sz w:val="28"/>
        </w:rPr>
        <w:t>реалізація програмної логіки застосунку;</w:t>
      </w:r>
    </w:p>
    <w:p w14:paraId="12438D96" w14:textId="71E39F89" w:rsidR="005530B9" w:rsidRPr="005530B9" w:rsidRDefault="005530B9" w:rsidP="00F72CC6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5530B9">
        <w:rPr>
          <w:rFonts w:ascii="Times New Roman" w:hAnsi="Times New Roman" w:cs="Times New Roman"/>
          <w:sz w:val="28"/>
        </w:rPr>
        <w:t>тестування функціоналу на тестових даних;</w:t>
      </w:r>
    </w:p>
    <w:p w14:paraId="449B6B2A" w14:textId="7802BF3B" w:rsidR="005530B9" w:rsidRDefault="005530B9" w:rsidP="00F72CC6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5530B9">
        <w:rPr>
          <w:rFonts w:ascii="Times New Roman" w:hAnsi="Times New Roman" w:cs="Times New Roman"/>
          <w:sz w:val="28"/>
        </w:rPr>
        <w:t xml:space="preserve">підготовка </w:t>
      </w:r>
      <w:r w:rsidR="000459BE">
        <w:rPr>
          <w:rFonts w:ascii="Times New Roman" w:hAnsi="Times New Roman" w:cs="Times New Roman"/>
          <w:sz w:val="28"/>
        </w:rPr>
        <w:t>інструкції</w:t>
      </w:r>
      <w:r w:rsidRPr="005530B9">
        <w:rPr>
          <w:rFonts w:ascii="Times New Roman" w:hAnsi="Times New Roman" w:cs="Times New Roman"/>
          <w:sz w:val="28"/>
        </w:rPr>
        <w:t xml:space="preserve"> користувача.</w:t>
      </w:r>
    </w:p>
    <w:p w14:paraId="221EB8A1" w14:textId="71FFF894" w:rsidR="00AD2970" w:rsidRDefault="00F87016" w:rsidP="00F72CC6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6.</w:t>
      </w:r>
      <w:r w:rsidR="00AD2970">
        <w:rPr>
          <w:rFonts w:ascii="Times New Roman" w:hAnsi="Times New Roman" w:cs="Times New Roman"/>
          <w:sz w:val="28"/>
        </w:rPr>
        <w:t>Порядок розробки застосунку</w:t>
      </w:r>
      <w:r w:rsidR="008C0F1A">
        <w:rPr>
          <w:rFonts w:ascii="Times New Roman" w:hAnsi="Times New Roman" w:cs="Times New Roman"/>
          <w:sz w:val="28"/>
        </w:rPr>
        <w:t>.</w:t>
      </w:r>
    </w:p>
    <w:p w14:paraId="70EFFB83" w14:textId="37DD5D7F" w:rsidR="008C0F1A" w:rsidRPr="008C0F1A" w:rsidRDefault="008C0F1A" w:rsidP="00F72CC6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C0F1A">
        <w:rPr>
          <w:rFonts w:ascii="Times New Roman" w:hAnsi="Times New Roman" w:cs="Times New Roman"/>
          <w:sz w:val="28"/>
        </w:rPr>
        <w:t>На основі технічного завдання виконується проектування бази даних.</w:t>
      </w:r>
    </w:p>
    <w:p w14:paraId="4190CEB2" w14:textId="28163F03" w:rsidR="008C0F1A" w:rsidRPr="008C0F1A" w:rsidRDefault="008C0F1A" w:rsidP="00F72CC6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C0F1A">
        <w:rPr>
          <w:rFonts w:ascii="Times New Roman" w:hAnsi="Times New Roman" w:cs="Times New Roman"/>
          <w:sz w:val="28"/>
        </w:rPr>
        <w:t>Далі створюється макет інтерфейсу</w:t>
      </w:r>
      <w:r w:rsidR="00712B53">
        <w:rPr>
          <w:rFonts w:ascii="Times New Roman" w:hAnsi="Times New Roman" w:cs="Times New Roman"/>
          <w:sz w:val="28"/>
        </w:rPr>
        <w:t>.</w:t>
      </w:r>
    </w:p>
    <w:p w14:paraId="6B56511D" w14:textId="37D4ADF9" w:rsidR="008C0F1A" w:rsidRPr="008C0F1A" w:rsidRDefault="008C0F1A" w:rsidP="00F72CC6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C0F1A">
        <w:rPr>
          <w:rFonts w:ascii="Times New Roman" w:hAnsi="Times New Roman" w:cs="Times New Roman"/>
          <w:sz w:val="28"/>
        </w:rPr>
        <w:t>Реалізується прикладна логіка (введення/редагування клієнтів, договорів, виплат).</w:t>
      </w:r>
    </w:p>
    <w:p w14:paraId="6972A631" w14:textId="70BEFC2C" w:rsidR="008C0F1A" w:rsidRPr="008C0F1A" w:rsidRDefault="008C0F1A" w:rsidP="00F72CC6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C0F1A">
        <w:rPr>
          <w:rFonts w:ascii="Times New Roman" w:hAnsi="Times New Roman" w:cs="Times New Roman"/>
          <w:sz w:val="28"/>
        </w:rPr>
        <w:t>Додаються допоміжні модулі — формування звітів, захист доступу, журнал операцій.</w:t>
      </w:r>
    </w:p>
    <w:p w14:paraId="6E5E8BED" w14:textId="31FF7307" w:rsidR="008C0F1A" w:rsidRDefault="008C0F1A" w:rsidP="00F72CC6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C0F1A">
        <w:rPr>
          <w:rFonts w:ascii="Times New Roman" w:hAnsi="Times New Roman" w:cs="Times New Roman"/>
          <w:sz w:val="28"/>
        </w:rPr>
        <w:t>Здійснюється повне тестування системи.</w:t>
      </w:r>
    </w:p>
    <w:p w14:paraId="26254569" w14:textId="325274F5" w:rsidR="00504E4B" w:rsidRDefault="00F87016" w:rsidP="00F72CC6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7.</w:t>
      </w:r>
      <w:r w:rsidR="00504E4B">
        <w:rPr>
          <w:rFonts w:ascii="Times New Roman" w:hAnsi="Times New Roman" w:cs="Times New Roman"/>
          <w:sz w:val="28"/>
        </w:rPr>
        <w:t xml:space="preserve">Порядок контролю та приймання </w:t>
      </w:r>
      <w:r w:rsidR="003F03AA">
        <w:rPr>
          <w:rFonts w:ascii="Times New Roman" w:hAnsi="Times New Roman" w:cs="Times New Roman"/>
          <w:sz w:val="28"/>
        </w:rPr>
        <w:t>застосунку</w:t>
      </w:r>
      <w:r w:rsidR="007A4116">
        <w:rPr>
          <w:rFonts w:ascii="Times New Roman" w:hAnsi="Times New Roman" w:cs="Times New Roman"/>
          <w:sz w:val="28"/>
        </w:rPr>
        <w:t>.</w:t>
      </w:r>
    </w:p>
    <w:p w14:paraId="12DCAAEC" w14:textId="78577329" w:rsidR="00AB10FC" w:rsidRDefault="004C1819" w:rsidP="00F72CC6">
      <w:pPr>
        <w:pStyle w:val="NormalWeb"/>
        <w:spacing w:line="360" w:lineRule="auto"/>
        <w:jc w:val="both"/>
        <w:rPr>
          <w:sz w:val="28"/>
          <w:szCs w:val="28"/>
        </w:rPr>
      </w:pPr>
      <w:r w:rsidRPr="003118CA">
        <w:rPr>
          <w:sz w:val="28"/>
          <w:szCs w:val="28"/>
        </w:rPr>
        <w:lastRenderedPageBreak/>
        <w:t xml:space="preserve">Контроль та приймання застосунку виконується комісією у складі </w:t>
      </w:r>
      <w:r w:rsidR="006B618E" w:rsidRPr="006B618E">
        <w:rPr>
          <w:sz w:val="28"/>
          <w:szCs w:val="28"/>
        </w:rPr>
        <w:t>представник</w:t>
      </w:r>
      <w:r w:rsidR="00AB10FC">
        <w:rPr>
          <w:sz w:val="28"/>
          <w:szCs w:val="28"/>
        </w:rPr>
        <w:t>а</w:t>
      </w:r>
      <w:r w:rsidR="006B618E" w:rsidRPr="006B618E">
        <w:rPr>
          <w:sz w:val="28"/>
          <w:szCs w:val="28"/>
        </w:rPr>
        <w:t xml:space="preserve"> керівництва страхової компанії</w:t>
      </w:r>
      <w:r w:rsidRPr="003118CA">
        <w:rPr>
          <w:sz w:val="28"/>
          <w:szCs w:val="28"/>
        </w:rPr>
        <w:t>,</w:t>
      </w:r>
      <w:r w:rsidR="00EE319E">
        <w:rPr>
          <w:sz w:val="28"/>
          <w:szCs w:val="28"/>
        </w:rPr>
        <w:t xml:space="preserve"> </w:t>
      </w:r>
      <w:r w:rsidR="00EE319E" w:rsidRPr="00EE319E">
        <w:rPr>
          <w:sz w:val="28"/>
          <w:szCs w:val="28"/>
        </w:rPr>
        <w:t>IT-фахівц</w:t>
      </w:r>
      <w:r w:rsidR="00AB10FC">
        <w:rPr>
          <w:sz w:val="28"/>
          <w:szCs w:val="28"/>
        </w:rPr>
        <w:t>я</w:t>
      </w:r>
      <w:r w:rsidR="00EE319E" w:rsidRPr="00EE319E">
        <w:rPr>
          <w:sz w:val="28"/>
          <w:szCs w:val="28"/>
        </w:rPr>
        <w:t xml:space="preserve"> компанії</w:t>
      </w:r>
      <w:r w:rsidR="00021B47">
        <w:rPr>
          <w:sz w:val="28"/>
          <w:szCs w:val="28"/>
        </w:rPr>
        <w:t>(або прост</w:t>
      </w:r>
      <w:r w:rsidR="00AB10FC">
        <w:rPr>
          <w:sz w:val="28"/>
          <w:szCs w:val="28"/>
        </w:rPr>
        <w:t>ого</w:t>
      </w:r>
      <w:r w:rsidR="00021B47">
        <w:rPr>
          <w:sz w:val="28"/>
          <w:szCs w:val="28"/>
        </w:rPr>
        <w:t xml:space="preserve"> користувач</w:t>
      </w:r>
      <w:r w:rsidR="00AB10FC">
        <w:rPr>
          <w:sz w:val="28"/>
          <w:szCs w:val="28"/>
        </w:rPr>
        <w:t>а</w:t>
      </w:r>
      <w:r w:rsidR="00021B47">
        <w:rPr>
          <w:sz w:val="28"/>
          <w:szCs w:val="28"/>
        </w:rPr>
        <w:t>)</w:t>
      </w:r>
      <w:r w:rsidR="00EE319E">
        <w:rPr>
          <w:sz w:val="28"/>
          <w:szCs w:val="28"/>
        </w:rPr>
        <w:t xml:space="preserve"> </w:t>
      </w:r>
      <w:r w:rsidRPr="003118CA">
        <w:rPr>
          <w:sz w:val="28"/>
          <w:szCs w:val="28"/>
        </w:rPr>
        <w:t>та розробника.</w:t>
      </w:r>
    </w:p>
    <w:p w14:paraId="4BFAF60B" w14:textId="61A8361C" w:rsidR="00AB10FC" w:rsidRDefault="00AB10FC" w:rsidP="00F72CC6">
      <w:pPr>
        <w:pStyle w:val="NormalWeb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Вимоги до введення застосунку в дію</w:t>
      </w:r>
      <w:r w:rsidR="007A4116">
        <w:rPr>
          <w:sz w:val="28"/>
          <w:szCs w:val="28"/>
        </w:rPr>
        <w:t>.</w:t>
      </w:r>
    </w:p>
    <w:p w14:paraId="6F4BD483" w14:textId="77777777" w:rsidR="00CA2887" w:rsidRPr="00CA2887" w:rsidRDefault="00CA2887" w:rsidP="00F72CC6">
      <w:pPr>
        <w:pStyle w:val="NormalWeb"/>
        <w:spacing w:line="360" w:lineRule="auto"/>
        <w:jc w:val="both"/>
        <w:rPr>
          <w:sz w:val="28"/>
          <w:szCs w:val="28"/>
        </w:rPr>
      </w:pPr>
      <w:r w:rsidRPr="00CA2887">
        <w:rPr>
          <w:sz w:val="28"/>
          <w:szCs w:val="28"/>
        </w:rPr>
        <w:t>Для повноцінного запуску ІС потрібно:</w:t>
      </w:r>
    </w:p>
    <w:p w14:paraId="4B249289" w14:textId="77777777" w:rsidR="00CA2887" w:rsidRPr="00CA2887" w:rsidRDefault="00CA2887" w:rsidP="00F72CC6">
      <w:pPr>
        <w:pStyle w:val="NormalWeb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CA2887">
        <w:rPr>
          <w:sz w:val="28"/>
          <w:szCs w:val="28"/>
        </w:rPr>
        <w:t>провести навчання персоналу роботі з ІС;</w:t>
      </w:r>
    </w:p>
    <w:p w14:paraId="55166FCE" w14:textId="62C48F8C" w:rsidR="00CA2887" w:rsidRPr="00CA2887" w:rsidRDefault="00CA2887" w:rsidP="00F72CC6">
      <w:pPr>
        <w:pStyle w:val="NormalWeb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CA2887">
        <w:rPr>
          <w:sz w:val="28"/>
          <w:szCs w:val="28"/>
        </w:rPr>
        <w:t>забезпечити доступ до локальної бази даних;</w:t>
      </w:r>
    </w:p>
    <w:p w14:paraId="58CC0A1A" w14:textId="77777777" w:rsidR="00CA2887" w:rsidRPr="00CA2887" w:rsidRDefault="00CA2887" w:rsidP="00F72CC6">
      <w:pPr>
        <w:pStyle w:val="NormalWeb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CA2887">
        <w:rPr>
          <w:sz w:val="28"/>
          <w:szCs w:val="28"/>
        </w:rPr>
        <w:t>протестувати систему в реальному середовищі з обмеженим обсягом даних;</w:t>
      </w:r>
    </w:p>
    <w:p w14:paraId="542E84D4" w14:textId="4240A33A" w:rsidR="00FD19C5" w:rsidRDefault="00CA2887" w:rsidP="00F72CC6">
      <w:pPr>
        <w:pStyle w:val="NormalWeb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CA2887">
        <w:rPr>
          <w:sz w:val="28"/>
          <w:szCs w:val="28"/>
        </w:rPr>
        <w:t>за потреби коригування на основі результатів пробного запуску.</w:t>
      </w:r>
    </w:p>
    <w:p w14:paraId="7C28F53F" w14:textId="7DB5B7FD" w:rsidR="00FD19C5" w:rsidRDefault="008E470C" w:rsidP="00F72CC6">
      <w:pPr>
        <w:pStyle w:val="NormalWeb"/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9.</w:t>
      </w:r>
      <w:r w:rsidR="00FD19C5">
        <w:rPr>
          <w:sz w:val="28"/>
          <w:szCs w:val="28"/>
        </w:rPr>
        <w:t xml:space="preserve">Вимоги до </w:t>
      </w:r>
      <w:r w:rsidR="00AC1DE8">
        <w:rPr>
          <w:sz w:val="28"/>
          <w:szCs w:val="28"/>
        </w:rPr>
        <w:t>документування</w:t>
      </w:r>
      <w:r w:rsidR="00565A28">
        <w:rPr>
          <w:sz w:val="28"/>
          <w:szCs w:val="28"/>
        </w:rPr>
        <w:t>.</w:t>
      </w:r>
    </w:p>
    <w:p w14:paraId="15647A7E" w14:textId="77777777" w:rsidR="00565A28" w:rsidRPr="00565A28" w:rsidRDefault="00565A28" w:rsidP="00F72CC6">
      <w:pPr>
        <w:pStyle w:val="NormalWeb"/>
        <w:spacing w:line="360" w:lineRule="auto"/>
        <w:rPr>
          <w:sz w:val="28"/>
          <w:szCs w:val="28"/>
        </w:rPr>
      </w:pPr>
      <w:r w:rsidRPr="00565A28">
        <w:rPr>
          <w:sz w:val="28"/>
          <w:szCs w:val="28"/>
        </w:rPr>
        <w:t>Супровідна документація повинна включати:</w:t>
      </w:r>
    </w:p>
    <w:p w14:paraId="4ABBDF02" w14:textId="77777777" w:rsidR="00565A28" w:rsidRPr="00565A28" w:rsidRDefault="00565A28" w:rsidP="00F72CC6">
      <w:pPr>
        <w:pStyle w:val="NormalWeb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565A28">
        <w:rPr>
          <w:sz w:val="28"/>
          <w:szCs w:val="28"/>
        </w:rPr>
        <w:t>опис предметної області (страхова компанія);</w:t>
      </w:r>
    </w:p>
    <w:p w14:paraId="24672226" w14:textId="4E19BDEF" w:rsidR="00565A28" w:rsidRPr="00565A28" w:rsidRDefault="00565A28" w:rsidP="00F72CC6">
      <w:pPr>
        <w:pStyle w:val="NormalWeb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565A28">
        <w:rPr>
          <w:sz w:val="28"/>
          <w:szCs w:val="28"/>
        </w:rPr>
        <w:t>схему структури бази даних;</w:t>
      </w:r>
    </w:p>
    <w:p w14:paraId="2395DE27" w14:textId="483338AA" w:rsidR="00565A28" w:rsidRPr="00565A28" w:rsidRDefault="00565A28" w:rsidP="00F72CC6">
      <w:pPr>
        <w:pStyle w:val="NormalWeb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565A28">
        <w:rPr>
          <w:sz w:val="28"/>
          <w:szCs w:val="28"/>
        </w:rPr>
        <w:t xml:space="preserve">пояснення до архітектури </w:t>
      </w:r>
      <w:r>
        <w:rPr>
          <w:sz w:val="28"/>
          <w:szCs w:val="28"/>
        </w:rPr>
        <w:t>застосунку</w:t>
      </w:r>
      <w:r w:rsidRPr="00565A28">
        <w:rPr>
          <w:sz w:val="28"/>
          <w:szCs w:val="28"/>
        </w:rPr>
        <w:t>;</w:t>
      </w:r>
    </w:p>
    <w:p w14:paraId="4778498C" w14:textId="501F73BF" w:rsidR="00565A28" w:rsidRPr="00565A28" w:rsidRDefault="00565A28" w:rsidP="00F72CC6">
      <w:pPr>
        <w:pStyle w:val="NormalWeb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565A28">
        <w:rPr>
          <w:sz w:val="28"/>
          <w:szCs w:val="28"/>
        </w:rPr>
        <w:t>інструкції користувача</w:t>
      </w:r>
      <w:r w:rsidR="007A4116" w:rsidRPr="00AE6E0B">
        <w:rPr>
          <w:sz w:val="28"/>
          <w:szCs w:val="28"/>
        </w:rPr>
        <w:t>;</w:t>
      </w:r>
    </w:p>
    <w:p w14:paraId="4C80A221" w14:textId="211ED315" w:rsidR="00D81525" w:rsidRDefault="008E470C" w:rsidP="00F72CC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10.</w:t>
      </w:r>
      <w:r w:rsidR="00AE6E0B" w:rsidRPr="00AE6E0B">
        <w:rPr>
          <w:rFonts w:ascii="Times New Roman" w:hAnsi="Times New Roman" w:cs="Times New Roman"/>
          <w:sz w:val="28"/>
          <w:szCs w:val="28"/>
        </w:rPr>
        <w:t>Джерела розробки</w:t>
      </w:r>
      <w:r w:rsidR="00D81525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B0688F4" w14:textId="16986429" w:rsidR="00D81525" w:rsidRDefault="00552895" w:rsidP="00F72CC6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52895">
        <w:rPr>
          <w:rFonts w:ascii="Times New Roman" w:hAnsi="Times New Roman" w:cs="Times New Roman"/>
          <w:sz w:val="28"/>
          <w:szCs w:val="28"/>
        </w:rPr>
        <w:t>завдання на проходження обчислювальної практики;</w:t>
      </w:r>
    </w:p>
    <w:p w14:paraId="1407BF2A" w14:textId="437DC7C9" w:rsidR="00552895" w:rsidRDefault="00552895" w:rsidP="00F72CC6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технічне завдання;</w:t>
      </w:r>
    </w:p>
    <w:p w14:paraId="63CBCC7C" w14:textId="227907A8" w:rsidR="00675932" w:rsidRDefault="008E470C" w:rsidP="00F72CC6">
      <w:pPr>
        <w:pStyle w:val="NormalWeb"/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11.</w:t>
      </w:r>
      <w:r w:rsidR="00675932" w:rsidRPr="003118CA">
        <w:rPr>
          <w:sz w:val="28"/>
          <w:szCs w:val="28"/>
        </w:rPr>
        <w:t>Для того, щоб впровадити застосунок для класичних ігор у роботу, апаратне забезпечення повинно відповідати таким мінімальним нормам:</w:t>
      </w:r>
    </w:p>
    <w:p w14:paraId="25BC0E24" w14:textId="2F94E11F" w:rsidR="0027327C" w:rsidRPr="0027327C" w:rsidRDefault="0027327C" w:rsidP="00F72CC6">
      <w:pPr>
        <w:pStyle w:val="NormalWeb"/>
        <w:numPr>
          <w:ilvl w:val="0"/>
          <w:numId w:val="1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</w:t>
      </w:r>
      <w:r w:rsidRPr="0027327C">
        <w:rPr>
          <w:sz w:val="28"/>
          <w:szCs w:val="28"/>
        </w:rPr>
        <w:t>роцесор</w:t>
      </w:r>
      <w:r w:rsidR="00FD1A06">
        <w:rPr>
          <w:sz w:val="28"/>
          <w:szCs w:val="28"/>
        </w:rPr>
        <w:t xml:space="preserve"> </w:t>
      </w:r>
      <w:proofErr w:type="spellStart"/>
      <w:r w:rsidRPr="0027327C">
        <w:rPr>
          <w:sz w:val="28"/>
          <w:szCs w:val="28"/>
        </w:rPr>
        <w:t>Intel</w:t>
      </w:r>
      <w:proofErr w:type="spellEnd"/>
      <w:r w:rsidRPr="0027327C">
        <w:rPr>
          <w:sz w:val="28"/>
          <w:szCs w:val="28"/>
        </w:rPr>
        <w:t xml:space="preserve"> </w:t>
      </w:r>
      <w:proofErr w:type="spellStart"/>
      <w:r w:rsidRPr="0027327C">
        <w:rPr>
          <w:sz w:val="28"/>
          <w:szCs w:val="28"/>
        </w:rPr>
        <w:t>Core</w:t>
      </w:r>
      <w:proofErr w:type="spellEnd"/>
      <w:r w:rsidRPr="0027327C">
        <w:rPr>
          <w:sz w:val="28"/>
          <w:szCs w:val="28"/>
        </w:rPr>
        <w:t xml:space="preserve"> i3 (1.4 </w:t>
      </w:r>
      <w:proofErr w:type="spellStart"/>
      <w:r w:rsidRPr="0027327C">
        <w:rPr>
          <w:sz w:val="28"/>
          <w:szCs w:val="28"/>
        </w:rPr>
        <w:t>GHz</w:t>
      </w:r>
      <w:proofErr w:type="spellEnd"/>
      <w:r w:rsidRPr="0027327C">
        <w:rPr>
          <w:sz w:val="28"/>
          <w:szCs w:val="28"/>
        </w:rPr>
        <w:t>) або аналог</w:t>
      </w:r>
    </w:p>
    <w:p w14:paraId="3A7736B9" w14:textId="2C6778B7" w:rsidR="0027327C" w:rsidRPr="0027327C" w:rsidRDefault="0027327C" w:rsidP="00F72CC6">
      <w:pPr>
        <w:pStyle w:val="NormalWeb"/>
        <w:numPr>
          <w:ilvl w:val="0"/>
          <w:numId w:val="15"/>
        </w:numPr>
        <w:spacing w:line="360" w:lineRule="auto"/>
        <w:rPr>
          <w:sz w:val="28"/>
          <w:szCs w:val="28"/>
        </w:rPr>
      </w:pPr>
      <w:r w:rsidRPr="0027327C">
        <w:rPr>
          <w:sz w:val="28"/>
          <w:szCs w:val="28"/>
        </w:rPr>
        <w:t>Оперативна пам’ять</w:t>
      </w:r>
      <w:r w:rsidR="00FD1A06">
        <w:rPr>
          <w:sz w:val="28"/>
          <w:szCs w:val="28"/>
        </w:rPr>
        <w:t xml:space="preserve"> </w:t>
      </w:r>
      <w:r w:rsidRPr="0027327C">
        <w:rPr>
          <w:sz w:val="28"/>
          <w:szCs w:val="28"/>
        </w:rPr>
        <w:t xml:space="preserve"> 4 GB</w:t>
      </w:r>
    </w:p>
    <w:p w14:paraId="3F8CD0BD" w14:textId="59D3C544" w:rsidR="0027327C" w:rsidRDefault="0027327C" w:rsidP="00F72CC6">
      <w:pPr>
        <w:pStyle w:val="NormalWeb"/>
        <w:numPr>
          <w:ilvl w:val="0"/>
          <w:numId w:val="15"/>
        </w:numPr>
        <w:spacing w:line="360" w:lineRule="auto"/>
        <w:rPr>
          <w:sz w:val="28"/>
          <w:szCs w:val="28"/>
        </w:rPr>
      </w:pPr>
      <w:r w:rsidRPr="0027327C">
        <w:rPr>
          <w:sz w:val="28"/>
          <w:szCs w:val="28"/>
        </w:rPr>
        <w:t>Жорсткий диск</w:t>
      </w:r>
      <w:r w:rsidR="00FD1A06">
        <w:rPr>
          <w:sz w:val="28"/>
          <w:szCs w:val="28"/>
        </w:rPr>
        <w:t xml:space="preserve"> </w:t>
      </w:r>
      <w:r w:rsidRPr="0027327C">
        <w:rPr>
          <w:sz w:val="28"/>
          <w:szCs w:val="28"/>
        </w:rPr>
        <w:t xml:space="preserve"> 250 GB</w:t>
      </w:r>
    </w:p>
    <w:p w14:paraId="4FD2FD27" w14:textId="3AB134D7" w:rsidR="000B1CD1" w:rsidRPr="000B1CD1" w:rsidRDefault="000B1CD1" w:rsidP="00F72CC6">
      <w:pPr>
        <w:spacing w:before="100" w:beforeAutospacing="1" w:after="100" w:afterAutospacing="1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0B1CD1">
        <w:rPr>
          <w:rFonts w:ascii="Times New Roman" w:hAnsi="Times New Roman" w:cs="Times New Roman"/>
          <w:sz w:val="28"/>
          <w:szCs w:val="28"/>
        </w:rPr>
        <w:lastRenderedPageBreak/>
        <w:t>Програмне забезпечення:</w:t>
      </w:r>
    </w:p>
    <w:p w14:paraId="6C469131" w14:textId="77777777" w:rsidR="000B1CD1" w:rsidRPr="000B1CD1" w:rsidRDefault="000B1CD1" w:rsidP="00F72CC6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0B1CD1">
        <w:rPr>
          <w:rFonts w:ascii="Times New Roman" w:hAnsi="Times New Roman" w:cs="Times New Roman"/>
          <w:sz w:val="28"/>
          <w:szCs w:val="28"/>
        </w:rPr>
        <w:t>Операційна система: Windows 7 або новіша</w:t>
      </w:r>
    </w:p>
    <w:p w14:paraId="6A3CF557" w14:textId="62A149E9" w:rsidR="000B1CD1" w:rsidRPr="000B1CD1" w:rsidRDefault="000B1CD1" w:rsidP="00F72CC6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0B1CD1">
        <w:rPr>
          <w:rFonts w:ascii="Times New Roman" w:hAnsi="Times New Roman" w:cs="Times New Roman"/>
          <w:sz w:val="28"/>
          <w:szCs w:val="28"/>
        </w:rPr>
        <w:t xml:space="preserve">Платформа розробки: </w:t>
      </w:r>
      <w:r>
        <w:rPr>
          <w:rFonts w:ascii="Times New Roman" w:hAnsi="Times New Roman" w:cs="Times New Roman"/>
          <w:sz w:val="28"/>
          <w:szCs w:val="28"/>
        </w:rPr>
        <w:t xml:space="preserve">С++ </w:t>
      </w:r>
      <w:r>
        <w:rPr>
          <w:rFonts w:ascii="Times New Roman" w:hAnsi="Times New Roman" w:cs="Times New Roman"/>
          <w:sz w:val="28"/>
          <w:szCs w:val="28"/>
          <w:lang w:val="en-US"/>
        </w:rPr>
        <w:t>Builder</w:t>
      </w:r>
    </w:p>
    <w:p w14:paraId="3F9D0437" w14:textId="03EEAB0E" w:rsidR="000B1CD1" w:rsidRPr="000B1CD1" w:rsidRDefault="000B1CD1" w:rsidP="00F72CC6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0B1CD1">
        <w:rPr>
          <w:rFonts w:ascii="Times New Roman" w:hAnsi="Times New Roman" w:cs="Times New Roman"/>
          <w:sz w:val="28"/>
          <w:szCs w:val="28"/>
        </w:rPr>
        <w:t xml:space="preserve">СУБД: Microsoft Access </w:t>
      </w:r>
    </w:p>
    <w:p w14:paraId="690CEAD1" w14:textId="21CD78AE" w:rsidR="00B1460C" w:rsidRPr="00CC75B1" w:rsidRDefault="00263C52" w:rsidP="00F72CC6">
      <w:pPr>
        <w:pStyle w:val="ListParagraph"/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4168B2" w:rsidRPr="00CC75B1">
        <w:rPr>
          <w:rFonts w:ascii="Times New Roman" w:hAnsi="Times New Roman" w:cs="Times New Roman"/>
          <w:b/>
          <w:bCs/>
          <w:sz w:val="28"/>
          <w:szCs w:val="28"/>
        </w:rPr>
        <w:t>Опис інструментів розробки</w:t>
      </w:r>
    </w:p>
    <w:p w14:paraId="4D9B2610" w14:textId="77777777" w:rsidR="00607312" w:rsidRPr="00607312" w:rsidRDefault="00607312" w:rsidP="00F72CC6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7312">
        <w:rPr>
          <w:rFonts w:ascii="Times New Roman" w:hAnsi="Times New Roman" w:cs="Times New Roman"/>
          <w:sz w:val="28"/>
          <w:szCs w:val="28"/>
        </w:rPr>
        <w:t xml:space="preserve">C++ </w:t>
      </w:r>
      <w:proofErr w:type="spellStart"/>
      <w:r w:rsidRPr="00607312">
        <w:rPr>
          <w:rFonts w:ascii="Times New Roman" w:hAnsi="Times New Roman" w:cs="Times New Roman"/>
          <w:sz w:val="28"/>
          <w:szCs w:val="28"/>
        </w:rPr>
        <w:t>Builder</w:t>
      </w:r>
      <w:proofErr w:type="spellEnd"/>
      <w:r w:rsidRPr="00607312">
        <w:rPr>
          <w:rFonts w:ascii="Times New Roman" w:hAnsi="Times New Roman" w:cs="Times New Roman"/>
          <w:sz w:val="28"/>
          <w:szCs w:val="28"/>
        </w:rPr>
        <w:t xml:space="preserve"> — це середовище швидкої розробки (RAD, </w:t>
      </w:r>
      <w:proofErr w:type="spellStart"/>
      <w:r w:rsidRPr="00607312">
        <w:rPr>
          <w:rFonts w:ascii="Times New Roman" w:hAnsi="Times New Roman" w:cs="Times New Roman"/>
          <w:sz w:val="28"/>
          <w:szCs w:val="28"/>
        </w:rPr>
        <w:t>Rapid</w:t>
      </w:r>
      <w:proofErr w:type="spellEnd"/>
      <w:r w:rsidRPr="006073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312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6073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312">
        <w:rPr>
          <w:rFonts w:ascii="Times New Roman" w:hAnsi="Times New Roman" w:cs="Times New Roman"/>
          <w:sz w:val="28"/>
          <w:szCs w:val="28"/>
        </w:rPr>
        <w:t>Development</w:t>
      </w:r>
      <w:proofErr w:type="spellEnd"/>
      <w:r w:rsidRPr="00607312">
        <w:rPr>
          <w:rFonts w:ascii="Times New Roman" w:hAnsi="Times New Roman" w:cs="Times New Roman"/>
          <w:sz w:val="28"/>
          <w:szCs w:val="28"/>
        </w:rPr>
        <w:t xml:space="preserve">), що дозволяє створювати настільні застосунки для Windows із використанням мови програмування C++. Розроблений компанією </w:t>
      </w:r>
      <w:proofErr w:type="spellStart"/>
      <w:r w:rsidRPr="00607312">
        <w:rPr>
          <w:rFonts w:ascii="Times New Roman" w:hAnsi="Times New Roman" w:cs="Times New Roman"/>
          <w:sz w:val="28"/>
          <w:szCs w:val="28"/>
        </w:rPr>
        <w:t>Embarcadero</w:t>
      </w:r>
      <w:proofErr w:type="spellEnd"/>
      <w:r w:rsidRPr="00607312">
        <w:rPr>
          <w:rFonts w:ascii="Times New Roman" w:hAnsi="Times New Roman" w:cs="Times New Roman"/>
          <w:sz w:val="28"/>
          <w:szCs w:val="28"/>
        </w:rPr>
        <w:t>, цей інструмент поєднує у собі можливості візуального проектування інтерфейсу та потужного компілятора C++.</w:t>
      </w:r>
    </w:p>
    <w:p w14:paraId="54102002" w14:textId="1C5FF5D2" w:rsidR="00607312" w:rsidRPr="00607312" w:rsidRDefault="008E470C" w:rsidP="00F72CC6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Середовище </w:t>
      </w:r>
      <w:r w:rsidRPr="00607312">
        <w:rPr>
          <w:rFonts w:ascii="Times New Roman" w:hAnsi="Times New Roman" w:cs="Times New Roman"/>
          <w:sz w:val="28"/>
          <w:szCs w:val="28"/>
        </w:rPr>
        <w:t xml:space="preserve">C++ </w:t>
      </w:r>
      <w:proofErr w:type="spellStart"/>
      <w:r w:rsidRPr="00607312">
        <w:rPr>
          <w:rFonts w:ascii="Times New Roman" w:hAnsi="Times New Roman" w:cs="Times New Roman"/>
          <w:sz w:val="28"/>
          <w:szCs w:val="28"/>
        </w:rPr>
        <w:t>Builder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має наступні переваги</w:t>
      </w:r>
      <w:r w:rsidR="00607312" w:rsidRPr="00607312">
        <w:rPr>
          <w:rFonts w:ascii="Times New Roman" w:hAnsi="Times New Roman" w:cs="Times New Roman"/>
          <w:sz w:val="28"/>
          <w:szCs w:val="28"/>
        </w:rPr>
        <w:t>:</w:t>
      </w:r>
    </w:p>
    <w:p w14:paraId="09A8D1A9" w14:textId="77777777" w:rsidR="00607312" w:rsidRPr="00607312" w:rsidRDefault="00607312" w:rsidP="00F72CC6">
      <w:pPr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7312">
        <w:rPr>
          <w:rFonts w:ascii="Times New Roman" w:hAnsi="Times New Roman" w:cs="Times New Roman"/>
          <w:sz w:val="28"/>
          <w:szCs w:val="28"/>
        </w:rPr>
        <w:t>Підтримка візуального проектування форм (</w:t>
      </w:r>
      <w:proofErr w:type="spellStart"/>
      <w:r w:rsidRPr="00607312">
        <w:rPr>
          <w:rFonts w:ascii="Times New Roman" w:hAnsi="Times New Roman" w:cs="Times New Roman"/>
          <w:sz w:val="28"/>
          <w:szCs w:val="28"/>
        </w:rPr>
        <w:t>drag-and-drop</w:t>
      </w:r>
      <w:proofErr w:type="spellEnd"/>
      <w:r w:rsidRPr="00607312">
        <w:rPr>
          <w:rFonts w:ascii="Times New Roman" w:hAnsi="Times New Roman" w:cs="Times New Roman"/>
          <w:sz w:val="28"/>
          <w:szCs w:val="28"/>
        </w:rPr>
        <w:t xml:space="preserve"> інтерфейс).</w:t>
      </w:r>
    </w:p>
    <w:p w14:paraId="2C7FE735" w14:textId="77777777" w:rsidR="00607312" w:rsidRPr="00607312" w:rsidRDefault="00607312" w:rsidP="00F72CC6">
      <w:pPr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7312">
        <w:rPr>
          <w:rFonts w:ascii="Times New Roman" w:hAnsi="Times New Roman" w:cs="Times New Roman"/>
          <w:sz w:val="28"/>
          <w:szCs w:val="28"/>
        </w:rPr>
        <w:t>Висока швидкість створення прототипів.</w:t>
      </w:r>
    </w:p>
    <w:p w14:paraId="41D5B98A" w14:textId="77777777" w:rsidR="00607312" w:rsidRPr="00607312" w:rsidRDefault="00607312" w:rsidP="00F72CC6">
      <w:pPr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7312">
        <w:rPr>
          <w:rFonts w:ascii="Times New Roman" w:hAnsi="Times New Roman" w:cs="Times New Roman"/>
          <w:sz w:val="28"/>
          <w:szCs w:val="28"/>
        </w:rPr>
        <w:t>Інтеграція з базами даних, у тому числі Microsoft Access.</w:t>
      </w:r>
    </w:p>
    <w:p w14:paraId="3F3BC271" w14:textId="77777777" w:rsidR="00607312" w:rsidRPr="00607312" w:rsidRDefault="00607312" w:rsidP="00F72CC6">
      <w:pPr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7312">
        <w:rPr>
          <w:rFonts w:ascii="Times New Roman" w:hAnsi="Times New Roman" w:cs="Times New Roman"/>
          <w:sz w:val="28"/>
          <w:szCs w:val="28"/>
        </w:rPr>
        <w:t>Потужний компілятор C++, що дозволяє створювати швидкі й ефективні програми.</w:t>
      </w:r>
    </w:p>
    <w:p w14:paraId="729F44AF" w14:textId="77777777" w:rsidR="00607312" w:rsidRPr="00607312" w:rsidRDefault="00607312" w:rsidP="00F72CC6">
      <w:pPr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7312">
        <w:rPr>
          <w:rFonts w:ascii="Times New Roman" w:hAnsi="Times New Roman" w:cs="Times New Roman"/>
          <w:sz w:val="28"/>
          <w:szCs w:val="28"/>
        </w:rPr>
        <w:t>Можливість створення як 32-бітних, так і 64-бітних програм.</w:t>
      </w:r>
    </w:p>
    <w:p w14:paraId="631AF365" w14:textId="77777777" w:rsidR="00607312" w:rsidRPr="00607312" w:rsidRDefault="00607312" w:rsidP="00F72CC6">
      <w:pPr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7312">
        <w:rPr>
          <w:rFonts w:ascii="Times New Roman" w:hAnsi="Times New Roman" w:cs="Times New Roman"/>
          <w:sz w:val="28"/>
          <w:szCs w:val="28"/>
        </w:rPr>
        <w:t xml:space="preserve">Вбудовані компоненти для роботи з базами даних: </w:t>
      </w:r>
      <w:proofErr w:type="spellStart"/>
      <w:r w:rsidRPr="00607312">
        <w:rPr>
          <w:rFonts w:ascii="Times New Roman" w:hAnsi="Times New Roman" w:cs="Times New Roman"/>
          <w:sz w:val="28"/>
          <w:szCs w:val="28"/>
        </w:rPr>
        <w:t>TTable</w:t>
      </w:r>
      <w:proofErr w:type="spellEnd"/>
      <w:r w:rsidRPr="0060731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07312">
        <w:rPr>
          <w:rFonts w:ascii="Times New Roman" w:hAnsi="Times New Roman" w:cs="Times New Roman"/>
          <w:sz w:val="28"/>
          <w:szCs w:val="28"/>
        </w:rPr>
        <w:t>TQuery</w:t>
      </w:r>
      <w:proofErr w:type="spellEnd"/>
      <w:r w:rsidRPr="0060731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07312">
        <w:rPr>
          <w:rFonts w:ascii="Times New Roman" w:hAnsi="Times New Roman" w:cs="Times New Roman"/>
          <w:sz w:val="28"/>
          <w:szCs w:val="28"/>
        </w:rPr>
        <w:t>TDataSource</w:t>
      </w:r>
      <w:proofErr w:type="spellEnd"/>
      <w:r w:rsidRPr="0060731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07312">
        <w:rPr>
          <w:rFonts w:ascii="Times New Roman" w:hAnsi="Times New Roman" w:cs="Times New Roman"/>
          <w:sz w:val="28"/>
          <w:szCs w:val="28"/>
        </w:rPr>
        <w:t>DBGrid</w:t>
      </w:r>
      <w:proofErr w:type="spellEnd"/>
      <w:r w:rsidRPr="00607312">
        <w:rPr>
          <w:rFonts w:ascii="Times New Roman" w:hAnsi="Times New Roman" w:cs="Times New Roman"/>
          <w:sz w:val="28"/>
          <w:szCs w:val="28"/>
        </w:rPr>
        <w:t xml:space="preserve"> тощо.</w:t>
      </w:r>
    </w:p>
    <w:p w14:paraId="1BF8536B" w14:textId="2D82C791" w:rsidR="00607312" w:rsidRPr="00607312" w:rsidRDefault="008E470C" w:rsidP="00F72CC6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Середовище </w:t>
      </w:r>
      <w:r w:rsidRPr="00607312">
        <w:rPr>
          <w:rFonts w:ascii="Times New Roman" w:hAnsi="Times New Roman" w:cs="Times New Roman"/>
          <w:sz w:val="28"/>
          <w:szCs w:val="28"/>
        </w:rPr>
        <w:t xml:space="preserve">C++ </w:t>
      </w:r>
      <w:proofErr w:type="spellStart"/>
      <w:r w:rsidRPr="00607312">
        <w:rPr>
          <w:rFonts w:ascii="Times New Roman" w:hAnsi="Times New Roman" w:cs="Times New Roman"/>
          <w:sz w:val="28"/>
          <w:szCs w:val="28"/>
        </w:rPr>
        <w:t>Builder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має наступні недоліки</w:t>
      </w:r>
      <w:r w:rsidR="00607312" w:rsidRPr="00607312">
        <w:rPr>
          <w:rFonts w:ascii="Times New Roman" w:hAnsi="Times New Roman" w:cs="Times New Roman"/>
          <w:sz w:val="28"/>
          <w:szCs w:val="28"/>
        </w:rPr>
        <w:t>:</w:t>
      </w:r>
    </w:p>
    <w:p w14:paraId="20A4EEAA" w14:textId="088AED03" w:rsidR="00607312" w:rsidRPr="00607312" w:rsidRDefault="00607312" w:rsidP="00F72CC6">
      <w:pPr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7312">
        <w:rPr>
          <w:rFonts w:ascii="Times New Roman" w:hAnsi="Times New Roman" w:cs="Times New Roman"/>
          <w:sz w:val="28"/>
          <w:szCs w:val="28"/>
        </w:rPr>
        <w:t>Обмежена підтримка сучасних бібліотек C++ та сторонніх фреймворків.</w:t>
      </w:r>
    </w:p>
    <w:p w14:paraId="7264AB79" w14:textId="7EA213E8" w:rsidR="00607312" w:rsidRPr="00607312" w:rsidRDefault="00607312" w:rsidP="00F72CC6">
      <w:pPr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7312">
        <w:rPr>
          <w:rFonts w:ascii="Times New Roman" w:hAnsi="Times New Roman" w:cs="Times New Roman"/>
          <w:sz w:val="28"/>
          <w:szCs w:val="28"/>
        </w:rPr>
        <w:t>Програми можуть мати більший розмір через статичне зв'язування з бібліотеками.</w:t>
      </w:r>
    </w:p>
    <w:p w14:paraId="1B13383F" w14:textId="4DFFE1C0" w:rsidR="00607312" w:rsidRPr="00607312" w:rsidRDefault="00607312" w:rsidP="00F72CC6">
      <w:pPr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7312">
        <w:rPr>
          <w:rFonts w:ascii="Times New Roman" w:hAnsi="Times New Roman" w:cs="Times New Roman"/>
          <w:sz w:val="28"/>
          <w:szCs w:val="28"/>
        </w:rPr>
        <w:t>Платна ліцензія</w:t>
      </w:r>
      <w:r w:rsidR="00CE507F">
        <w:rPr>
          <w:rFonts w:ascii="Times New Roman" w:hAnsi="Times New Roman" w:cs="Times New Roman"/>
          <w:sz w:val="28"/>
          <w:szCs w:val="28"/>
        </w:rPr>
        <w:t>.</w:t>
      </w:r>
    </w:p>
    <w:p w14:paraId="4B6182F5" w14:textId="682E0AF7" w:rsidR="00607312" w:rsidRDefault="00607312" w:rsidP="00F72CC6">
      <w:pPr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7312">
        <w:rPr>
          <w:rFonts w:ascii="Times New Roman" w:hAnsi="Times New Roman" w:cs="Times New Roman"/>
          <w:sz w:val="28"/>
          <w:szCs w:val="28"/>
        </w:rPr>
        <w:t xml:space="preserve">Менша популярність у порівнянні з </w:t>
      </w:r>
      <w:proofErr w:type="spellStart"/>
      <w:r w:rsidRPr="00607312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6073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312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607312">
        <w:rPr>
          <w:rFonts w:ascii="Times New Roman" w:hAnsi="Times New Roman" w:cs="Times New Roman"/>
          <w:sz w:val="28"/>
          <w:szCs w:val="28"/>
        </w:rPr>
        <w:t xml:space="preserve"> або </w:t>
      </w:r>
      <w:proofErr w:type="spellStart"/>
      <w:r w:rsidRPr="00607312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607312">
        <w:rPr>
          <w:rFonts w:ascii="Times New Roman" w:hAnsi="Times New Roman" w:cs="Times New Roman"/>
          <w:sz w:val="28"/>
          <w:szCs w:val="28"/>
        </w:rPr>
        <w:t>.</w:t>
      </w:r>
    </w:p>
    <w:p w14:paraId="15036826" w14:textId="77777777" w:rsidR="008E470C" w:rsidRPr="00607312" w:rsidRDefault="008E470C" w:rsidP="00F72CC6">
      <w:pPr>
        <w:spacing w:before="100" w:beforeAutospacing="1" w:after="100" w:afterAutospacing="1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2E2ADA48" w14:textId="1F1F5F38" w:rsidR="008E470C" w:rsidRDefault="00607312" w:rsidP="00F72CC6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7312">
        <w:rPr>
          <w:rFonts w:ascii="Times New Roman" w:hAnsi="Times New Roman" w:cs="Times New Roman"/>
          <w:sz w:val="28"/>
          <w:szCs w:val="28"/>
        </w:rPr>
        <w:t>Інтерфейс:</w:t>
      </w:r>
    </w:p>
    <w:p w14:paraId="6B5CB9AC" w14:textId="45D40CD1" w:rsidR="00265BAA" w:rsidRDefault="009A521D" w:rsidP="00F72CC6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05B822" wp14:editId="60C0218D">
            <wp:extent cx="5560060" cy="2956560"/>
            <wp:effectExtent l="0" t="0" r="2540" b="0"/>
            <wp:docPr id="307440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0060" cy="2956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D009D2F" w14:textId="13E05C3B" w:rsidR="00265BAA" w:rsidRDefault="00265BAA" w:rsidP="00F72CC6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Рис. 1.2</w:t>
      </w:r>
    </w:p>
    <w:p w14:paraId="00C74147" w14:textId="3D9BDD9D" w:rsidR="00607312" w:rsidRPr="00607312" w:rsidRDefault="00607312" w:rsidP="00F72CC6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7312">
        <w:rPr>
          <w:rFonts w:ascii="Times New Roman" w:hAnsi="Times New Roman" w:cs="Times New Roman"/>
          <w:sz w:val="28"/>
          <w:szCs w:val="28"/>
        </w:rPr>
        <w:t xml:space="preserve">Інтерфейс C++ </w:t>
      </w:r>
      <w:proofErr w:type="spellStart"/>
      <w:r w:rsidRPr="00607312">
        <w:rPr>
          <w:rFonts w:ascii="Times New Roman" w:hAnsi="Times New Roman" w:cs="Times New Roman"/>
          <w:sz w:val="28"/>
          <w:szCs w:val="28"/>
        </w:rPr>
        <w:t>Builder</w:t>
      </w:r>
      <w:proofErr w:type="spellEnd"/>
      <w:r w:rsidRPr="00607312">
        <w:rPr>
          <w:rFonts w:ascii="Times New Roman" w:hAnsi="Times New Roman" w:cs="Times New Roman"/>
          <w:sz w:val="28"/>
          <w:szCs w:val="28"/>
        </w:rPr>
        <w:t xml:space="preserve"> складається з таких основних частин:</w:t>
      </w:r>
    </w:p>
    <w:p w14:paraId="771FE355" w14:textId="078EE032" w:rsidR="00607312" w:rsidRPr="00607312" w:rsidRDefault="00607312" w:rsidP="00F72CC6">
      <w:pPr>
        <w:numPr>
          <w:ilvl w:val="0"/>
          <w:numId w:val="20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07312">
        <w:rPr>
          <w:rFonts w:ascii="Times New Roman" w:hAnsi="Times New Roman" w:cs="Times New Roman"/>
          <w:sz w:val="28"/>
          <w:szCs w:val="28"/>
        </w:rPr>
        <w:t>Form</w:t>
      </w:r>
      <w:proofErr w:type="spellEnd"/>
      <w:r w:rsidRPr="006073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312">
        <w:rPr>
          <w:rFonts w:ascii="Times New Roman" w:hAnsi="Times New Roman" w:cs="Times New Roman"/>
          <w:sz w:val="28"/>
          <w:szCs w:val="28"/>
        </w:rPr>
        <w:t>Designer</w:t>
      </w:r>
      <w:proofErr w:type="spellEnd"/>
      <w:r w:rsidRPr="00607312">
        <w:rPr>
          <w:rFonts w:ascii="Times New Roman" w:hAnsi="Times New Roman" w:cs="Times New Roman"/>
          <w:sz w:val="28"/>
          <w:szCs w:val="28"/>
        </w:rPr>
        <w:t xml:space="preserve"> </w:t>
      </w:r>
      <w:r w:rsidR="00E25122">
        <w:rPr>
          <w:rFonts w:ascii="Times New Roman" w:hAnsi="Times New Roman" w:cs="Times New Roman"/>
          <w:sz w:val="28"/>
          <w:szCs w:val="28"/>
        </w:rPr>
        <w:t>-</w:t>
      </w:r>
      <w:r w:rsidRPr="00607312">
        <w:rPr>
          <w:rFonts w:ascii="Times New Roman" w:hAnsi="Times New Roman" w:cs="Times New Roman"/>
          <w:sz w:val="28"/>
          <w:szCs w:val="28"/>
        </w:rPr>
        <w:t xml:space="preserve"> дозволяє візуально створювати вікна програми.</w:t>
      </w:r>
    </w:p>
    <w:p w14:paraId="1D6129F8" w14:textId="68F3B568" w:rsidR="00607312" w:rsidRPr="00607312" w:rsidRDefault="00607312" w:rsidP="00F72CC6">
      <w:pPr>
        <w:numPr>
          <w:ilvl w:val="0"/>
          <w:numId w:val="20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07312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6073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312">
        <w:rPr>
          <w:rFonts w:ascii="Times New Roman" w:hAnsi="Times New Roman" w:cs="Times New Roman"/>
          <w:sz w:val="28"/>
          <w:szCs w:val="28"/>
        </w:rPr>
        <w:t>Editor</w:t>
      </w:r>
      <w:proofErr w:type="spellEnd"/>
      <w:r w:rsidRPr="00607312">
        <w:rPr>
          <w:rFonts w:ascii="Times New Roman" w:hAnsi="Times New Roman" w:cs="Times New Roman"/>
          <w:sz w:val="28"/>
          <w:szCs w:val="28"/>
        </w:rPr>
        <w:t xml:space="preserve"> </w:t>
      </w:r>
      <w:r w:rsidR="00E25122">
        <w:rPr>
          <w:rFonts w:ascii="Times New Roman" w:hAnsi="Times New Roman" w:cs="Times New Roman"/>
          <w:sz w:val="28"/>
          <w:szCs w:val="28"/>
        </w:rPr>
        <w:t xml:space="preserve">- </w:t>
      </w:r>
      <w:r w:rsidRPr="00607312">
        <w:rPr>
          <w:rFonts w:ascii="Times New Roman" w:hAnsi="Times New Roman" w:cs="Times New Roman"/>
          <w:sz w:val="28"/>
          <w:szCs w:val="28"/>
        </w:rPr>
        <w:t xml:space="preserve"> для написання програмного коду на C++.</w:t>
      </w:r>
    </w:p>
    <w:p w14:paraId="3393D84D" w14:textId="255A5AA2" w:rsidR="00607312" w:rsidRPr="00607312" w:rsidRDefault="00607312" w:rsidP="00F72CC6">
      <w:pPr>
        <w:numPr>
          <w:ilvl w:val="0"/>
          <w:numId w:val="20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07312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6073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312">
        <w:rPr>
          <w:rFonts w:ascii="Times New Roman" w:hAnsi="Times New Roman" w:cs="Times New Roman"/>
          <w:sz w:val="28"/>
          <w:szCs w:val="28"/>
        </w:rPr>
        <w:t>Inspector</w:t>
      </w:r>
      <w:proofErr w:type="spellEnd"/>
      <w:r w:rsidRPr="00607312">
        <w:rPr>
          <w:rFonts w:ascii="Times New Roman" w:hAnsi="Times New Roman" w:cs="Times New Roman"/>
          <w:sz w:val="28"/>
          <w:szCs w:val="28"/>
        </w:rPr>
        <w:t xml:space="preserve"> </w:t>
      </w:r>
      <w:r w:rsidR="00E25122">
        <w:rPr>
          <w:rFonts w:ascii="Times New Roman" w:hAnsi="Times New Roman" w:cs="Times New Roman"/>
          <w:sz w:val="28"/>
          <w:szCs w:val="28"/>
        </w:rPr>
        <w:t xml:space="preserve">- </w:t>
      </w:r>
      <w:r w:rsidRPr="00607312">
        <w:rPr>
          <w:rFonts w:ascii="Times New Roman" w:hAnsi="Times New Roman" w:cs="Times New Roman"/>
          <w:sz w:val="28"/>
          <w:szCs w:val="28"/>
        </w:rPr>
        <w:t>для налаштування властивостей об’єктів форми.</w:t>
      </w:r>
    </w:p>
    <w:p w14:paraId="49DDC735" w14:textId="371F29BC" w:rsidR="00607312" w:rsidRPr="00607312" w:rsidRDefault="00607312" w:rsidP="00F72CC6">
      <w:pPr>
        <w:numPr>
          <w:ilvl w:val="0"/>
          <w:numId w:val="20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7312">
        <w:rPr>
          <w:rFonts w:ascii="Times New Roman" w:hAnsi="Times New Roman" w:cs="Times New Roman"/>
          <w:sz w:val="28"/>
          <w:szCs w:val="28"/>
        </w:rPr>
        <w:t xml:space="preserve">Project </w:t>
      </w:r>
      <w:proofErr w:type="spellStart"/>
      <w:r w:rsidRPr="00607312">
        <w:rPr>
          <w:rFonts w:ascii="Times New Roman" w:hAnsi="Times New Roman" w:cs="Times New Roman"/>
          <w:sz w:val="28"/>
          <w:szCs w:val="28"/>
        </w:rPr>
        <w:t>Manager</w:t>
      </w:r>
      <w:proofErr w:type="spellEnd"/>
      <w:r w:rsidRPr="00607312">
        <w:rPr>
          <w:rFonts w:ascii="Times New Roman" w:hAnsi="Times New Roman" w:cs="Times New Roman"/>
          <w:sz w:val="28"/>
          <w:szCs w:val="28"/>
        </w:rPr>
        <w:t xml:space="preserve"> </w:t>
      </w:r>
      <w:r w:rsidR="00E25122">
        <w:rPr>
          <w:rFonts w:ascii="Times New Roman" w:hAnsi="Times New Roman" w:cs="Times New Roman"/>
          <w:sz w:val="28"/>
          <w:szCs w:val="28"/>
        </w:rPr>
        <w:t xml:space="preserve">- </w:t>
      </w:r>
      <w:r w:rsidRPr="00607312">
        <w:rPr>
          <w:rFonts w:ascii="Times New Roman" w:hAnsi="Times New Roman" w:cs="Times New Roman"/>
          <w:sz w:val="28"/>
          <w:szCs w:val="28"/>
        </w:rPr>
        <w:t>для управління файлами проекту.</w:t>
      </w:r>
    </w:p>
    <w:p w14:paraId="3064C192" w14:textId="7AE252A8" w:rsidR="00265BAA" w:rsidRPr="00265BAA" w:rsidRDefault="00607312" w:rsidP="00F72CC6">
      <w:pPr>
        <w:numPr>
          <w:ilvl w:val="0"/>
          <w:numId w:val="20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07312">
        <w:rPr>
          <w:rFonts w:ascii="Times New Roman" w:hAnsi="Times New Roman" w:cs="Times New Roman"/>
          <w:sz w:val="28"/>
          <w:szCs w:val="28"/>
        </w:rPr>
        <w:t>Tool</w:t>
      </w:r>
      <w:proofErr w:type="spellEnd"/>
      <w:r w:rsidRPr="006073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312">
        <w:rPr>
          <w:rFonts w:ascii="Times New Roman" w:hAnsi="Times New Roman" w:cs="Times New Roman"/>
          <w:sz w:val="28"/>
          <w:szCs w:val="28"/>
        </w:rPr>
        <w:t>Palette</w:t>
      </w:r>
      <w:proofErr w:type="spellEnd"/>
      <w:r w:rsidRPr="00607312">
        <w:rPr>
          <w:rFonts w:ascii="Times New Roman" w:hAnsi="Times New Roman" w:cs="Times New Roman"/>
          <w:sz w:val="28"/>
          <w:szCs w:val="28"/>
        </w:rPr>
        <w:t xml:space="preserve"> </w:t>
      </w:r>
      <w:r w:rsidR="00E25122">
        <w:rPr>
          <w:rFonts w:ascii="Times New Roman" w:hAnsi="Times New Roman" w:cs="Times New Roman"/>
          <w:sz w:val="28"/>
          <w:szCs w:val="28"/>
        </w:rPr>
        <w:t>-</w:t>
      </w:r>
      <w:r w:rsidRPr="00607312">
        <w:rPr>
          <w:rFonts w:ascii="Times New Roman" w:hAnsi="Times New Roman" w:cs="Times New Roman"/>
          <w:sz w:val="28"/>
          <w:szCs w:val="28"/>
        </w:rPr>
        <w:t xml:space="preserve"> набір компонентів, які можна перетягувати на форму.</w:t>
      </w:r>
    </w:p>
    <w:p w14:paraId="24D85FED" w14:textId="1591F674" w:rsidR="00FE3064" w:rsidRPr="00FE3064" w:rsidRDefault="00F72CC6" w:rsidP="00F72CC6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3064">
        <w:rPr>
          <w:rFonts w:ascii="Times New Roman" w:hAnsi="Times New Roman" w:cs="Times New Roman"/>
          <w:sz w:val="28"/>
          <w:szCs w:val="28"/>
        </w:rPr>
        <w:t>Microsoft Access</w:t>
      </w:r>
      <w:r w:rsidR="00FE3064" w:rsidRPr="00FE3064">
        <w:rPr>
          <w:rFonts w:ascii="Times New Roman" w:hAnsi="Times New Roman" w:cs="Times New Roman"/>
          <w:sz w:val="28"/>
          <w:szCs w:val="28"/>
        </w:rPr>
        <w:t xml:space="preserve"> </w:t>
      </w:r>
      <w:r w:rsidR="00E25122">
        <w:rPr>
          <w:rFonts w:ascii="Times New Roman" w:hAnsi="Times New Roman" w:cs="Times New Roman"/>
          <w:sz w:val="28"/>
          <w:szCs w:val="28"/>
        </w:rPr>
        <w:t xml:space="preserve">- </w:t>
      </w:r>
      <w:r w:rsidR="00FE3064" w:rsidRPr="00FE3064">
        <w:rPr>
          <w:rFonts w:ascii="Times New Roman" w:hAnsi="Times New Roman" w:cs="Times New Roman"/>
          <w:sz w:val="28"/>
          <w:szCs w:val="28"/>
        </w:rPr>
        <w:t xml:space="preserve"> це настільна система управління базами даних (СУБД), яка входить до складу пакету Microsoft Office. Вона дозволяє створювати таблиці, запити, форми та звіти без потреби в написанні великої кількості SQL-коду, і добре підходить для невеликих або середніх </w:t>
      </w:r>
      <w:proofErr w:type="spellStart"/>
      <w:r w:rsidR="00FE3064" w:rsidRPr="00FE3064">
        <w:rPr>
          <w:rFonts w:ascii="Times New Roman" w:hAnsi="Times New Roman" w:cs="Times New Roman"/>
          <w:sz w:val="28"/>
          <w:szCs w:val="28"/>
        </w:rPr>
        <w:t>проєктів</w:t>
      </w:r>
      <w:proofErr w:type="spellEnd"/>
      <w:r w:rsidR="00FE3064" w:rsidRPr="00FE3064">
        <w:rPr>
          <w:rFonts w:ascii="Times New Roman" w:hAnsi="Times New Roman" w:cs="Times New Roman"/>
          <w:sz w:val="28"/>
          <w:szCs w:val="28"/>
        </w:rPr>
        <w:t>.</w:t>
      </w:r>
    </w:p>
    <w:p w14:paraId="1BE4E07D" w14:textId="1314F8AA" w:rsidR="00FE3064" w:rsidRPr="00FE3064" w:rsidRDefault="00F72CC6" w:rsidP="00F72CC6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Середовище </w:t>
      </w:r>
      <w:r w:rsidRPr="00FE3064">
        <w:rPr>
          <w:rFonts w:ascii="Times New Roman" w:hAnsi="Times New Roman" w:cs="Times New Roman"/>
          <w:sz w:val="28"/>
          <w:szCs w:val="28"/>
        </w:rPr>
        <w:t>Microsoft Access</w:t>
      </w:r>
      <w:r w:rsidRPr="00FE30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має наступні п</w:t>
      </w:r>
      <w:r w:rsidR="00FE3064" w:rsidRPr="00FE3064">
        <w:rPr>
          <w:rFonts w:ascii="Times New Roman" w:hAnsi="Times New Roman" w:cs="Times New Roman"/>
          <w:sz w:val="28"/>
          <w:szCs w:val="28"/>
        </w:rPr>
        <w:t>ереваги:</w:t>
      </w:r>
    </w:p>
    <w:p w14:paraId="3684E9A3" w14:textId="38C9FD55" w:rsidR="00FE3064" w:rsidRPr="00FE3064" w:rsidRDefault="00FE3064" w:rsidP="00F72CC6">
      <w:pPr>
        <w:numPr>
          <w:ilvl w:val="0"/>
          <w:numId w:val="2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3064">
        <w:rPr>
          <w:rFonts w:ascii="Times New Roman" w:hAnsi="Times New Roman" w:cs="Times New Roman"/>
          <w:sz w:val="28"/>
          <w:szCs w:val="28"/>
        </w:rPr>
        <w:lastRenderedPageBreak/>
        <w:t>Проста у використанні навіть для користувачів без глибоких технічних знань.</w:t>
      </w:r>
    </w:p>
    <w:p w14:paraId="2403DDF8" w14:textId="7D0DF27C" w:rsidR="00FE3064" w:rsidRPr="00FE3064" w:rsidRDefault="00FE3064" w:rsidP="00F72CC6">
      <w:pPr>
        <w:numPr>
          <w:ilvl w:val="0"/>
          <w:numId w:val="2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3064">
        <w:rPr>
          <w:rFonts w:ascii="Times New Roman" w:hAnsi="Times New Roman" w:cs="Times New Roman"/>
          <w:sz w:val="28"/>
          <w:szCs w:val="28"/>
        </w:rPr>
        <w:t>Інтеграція з іншими офісними програмами (Excel, Word).</w:t>
      </w:r>
    </w:p>
    <w:p w14:paraId="43673F12" w14:textId="21B62B89" w:rsidR="00FE3064" w:rsidRPr="00FE3064" w:rsidRDefault="00FE3064" w:rsidP="00F72CC6">
      <w:pPr>
        <w:numPr>
          <w:ilvl w:val="0"/>
          <w:numId w:val="2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3064">
        <w:rPr>
          <w:rFonts w:ascii="Times New Roman" w:hAnsi="Times New Roman" w:cs="Times New Roman"/>
          <w:sz w:val="28"/>
          <w:szCs w:val="28"/>
        </w:rPr>
        <w:t>Швидке створення таблиць, запитів і звітів за допомогою вбудованих шаблонів.</w:t>
      </w:r>
    </w:p>
    <w:p w14:paraId="6AEB766B" w14:textId="217B0E50" w:rsidR="00FE3064" w:rsidRPr="00FE3064" w:rsidRDefault="00FE3064" w:rsidP="00F72CC6">
      <w:pPr>
        <w:numPr>
          <w:ilvl w:val="0"/>
          <w:numId w:val="2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3064">
        <w:rPr>
          <w:rFonts w:ascii="Times New Roman" w:hAnsi="Times New Roman" w:cs="Times New Roman"/>
          <w:sz w:val="28"/>
          <w:szCs w:val="28"/>
        </w:rPr>
        <w:t>Можливість імпорту/експорту даних.</w:t>
      </w:r>
    </w:p>
    <w:p w14:paraId="662AE1C0" w14:textId="6BD1C32A" w:rsidR="00FE3064" w:rsidRPr="00FE3064" w:rsidRDefault="00FE3064" w:rsidP="00F72CC6">
      <w:pPr>
        <w:numPr>
          <w:ilvl w:val="0"/>
          <w:numId w:val="2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3064">
        <w:rPr>
          <w:rFonts w:ascii="Times New Roman" w:hAnsi="Times New Roman" w:cs="Times New Roman"/>
          <w:sz w:val="28"/>
          <w:szCs w:val="28"/>
        </w:rPr>
        <w:t xml:space="preserve">Сумісність із C++ </w:t>
      </w:r>
      <w:proofErr w:type="spellStart"/>
      <w:r w:rsidRPr="00FE3064">
        <w:rPr>
          <w:rFonts w:ascii="Times New Roman" w:hAnsi="Times New Roman" w:cs="Times New Roman"/>
          <w:sz w:val="28"/>
          <w:szCs w:val="28"/>
        </w:rPr>
        <w:t>Builder</w:t>
      </w:r>
      <w:proofErr w:type="spellEnd"/>
      <w:r w:rsidRPr="00FE3064">
        <w:rPr>
          <w:rFonts w:ascii="Times New Roman" w:hAnsi="Times New Roman" w:cs="Times New Roman"/>
          <w:sz w:val="28"/>
          <w:szCs w:val="28"/>
        </w:rPr>
        <w:t xml:space="preserve"> через ODBC або драйвери Access </w:t>
      </w:r>
      <w:proofErr w:type="spellStart"/>
      <w:r w:rsidRPr="00FE3064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FE30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064">
        <w:rPr>
          <w:rFonts w:ascii="Times New Roman" w:hAnsi="Times New Roman" w:cs="Times New Roman"/>
          <w:sz w:val="28"/>
          <w:szCs w:val="28"/>
        </w:rPr>
        <w:t>Engine</w:t>
      </w:r>
      <w:proofErr w:type="spellEnd"/>
      <w:r w:rsidRPr="00FE3064">
        <w:rPr>
          <w:rFonts w:ascii="Times New Roman" w:hAnsi="Times New Roman" w:cs="Times New Roman"/>
          <w:sz w:val="28"/>
          <w:szCs w:val="28"/>
        </w:rPr>
        <w:t>.</w:t>
      </w:r>
    </w:p>
    <w:p w14:paraId="16237EC2" w14:textId="01A70950" w:rsidR="00FE3064" w:rsidRPr="00FE3064" w:rsidRDefault="00A74C1E" w:rsidP="00F72CC6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Середовище </w:t>
      </w:r>
      <w:r w:rsidRPr="00FE3064">
        <w:rPr>
          <w:rFonts w:ascii="Times New Roman" w:hAnsi="Times New Roman" w:cs="Times New Roman"/>
          <w:sz w:val="28"/>
          <w:szCs w:val="28"/>
        </w:rPr>
        <w:t xml:space="preserve">Microsoft Access </w:t>
      </w:r>
      <w:r>
        <w:rPr>
          <w:rFonts w:ascii="Times New Roman" w:hAnsi="Times New Roman" w:cs="Times New Roman"/>
          <w:sz w:val="28"/>
          <w:szCs w:val="28"/>
        </w:rPr>
        <w:t xml:space="preserve">має наступні </w:t>
      </w:r>
      <w:r>
        <w:rPr>
          <w:rFonts w:ascii="Times New Roman" w:hAnsi="Times New Roman" w:cs="Times New Roman"/>
          <w:sz w:val="28"/>
          <w:szCs w:val="28"/>
        </w:rPr>
        <w:t>недоліки</w:t>
      </w:r>
      <w:r w:rsidR="00FE3064" w:rsidRPr="00FE3064">
        <w:rPr>
          <w:rFonts w:ascii="Times New Roman" w:hAnsi="Times New Roman" w:cs="Times New Roman"/>
          <w:sz w:val="28"/>
          <w:szCs w:val="28"/>
        </w:rPr>
        <w:t>:</w:t>
      </w:r>
    </w:p>
    <w:p w14:paraId="6AC2A38D" w14:textId="1F96AC64" w:rsidR="00FE3064" w:rsidRPr="00FE3064" w:rsidRDefault="00FE3064" w:rsidP="00F72CC6">
      <w:pPr>
        <w:numPr>
          <w:ilvl w:val="0"/>
          <w:numId w:val="2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3064">
        <w:rPr>
          <w:rFonts w:ascii="Times New Roman" w:hAnsi="Times New Roman" w:cs="Times New Roman"/>
          <w:sz w:val="28"/>
          <w:szCs w:val="28"/>
        </w:rPr>
        <w:t>Обмежена масштабованість: підходить для невеликої кількості користувачів і записів .</w:t>
      </w:r>
    </w:p>
    <w:p w14:paraId="48095893" w14:textId="4112D297" w:rsidR="00FE3064" w:rsidRPr="00FE3064" w:rsidRDefault="00FE3064" w:rsidP="00F72CC6">
      <w:pPr>
        <w:numPr>
          <w:ilvl w:val="0"/>
          <w:numId w:val="2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3064">
        <w:rPr>
          <w:rFonts w:ascii="Times New Roman" w:hAnsi="Times New Roman" w:cs="Times New Roman"/>
          <w:sz w:val="28"/>
          <w:szCs w:val="28"/>
        </w:rPr>
        <w:t xml:space="preserve">Відсутність підтримки складних транзакцій та тригерів, як у професійних СУБД (SQL Server, </w:t>
      </w:r>
      <w:proofErr w:type="spellStart"/>
      <w:r w:rsidRPr="00FE3064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FE3064">
        <w:rPr>
          <w:rFonts w:ascii="Times New Roman" w:hAnsi="Times New Roman" w:cs="Times New Roman"/>
          <w:sz w:val="28"/>
          <w:szCs w:val="28"/>
        </w:rPr>
        <w:t>).</w:t>
      </w:r>
    </w:p>
    <w:p w14:paraId="2997DF03" w14:textId="1C3847F9" w:rsidR="00FE3064" w:rsidRPr="00FE3064" w:rsidRDefault="00FE3064" w:rsidP="00F72CC6">
      <w:pPr>
        <w:numPr>
          <w:ilvl w:val="0"/>
          <w:numId w:val="2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3064">
        <w:rPr>
          <w:rFonts w:ascii="Times New Roman" w:hAnsi="Times New Roman" w:cs="Times New Roman"/>
          <w:sz w:val="28"/>
          <w:szCs w:val="28"/>
        </w:rPr>
        <w:t xml:space="preserve">Відсутність </w:t>
      </w:r>
      <w:proofErr w:type="spellStart"/>
      <w:r w:rsidRPr="00FE3064">
        <w:rPr>
          <w:rFonts w:ascii="Times New Roman" w:hAnsi="Times New Roman" w:cs="Times New Roman"/>
          <w:sz w:val="28"/>
          <w:szCs w:val="28"/>
        </w:rPr>
        <w:t>кросплатформенності</w:t>
      </w:r>
      <w:proofErr w:type="spellEnd"/>
      <w:r w:rsidRPr="00FE3064">
        <w:rPr>
          <w:rFonts w:ascii="Times New Roman" w:hAnsi="Times New Roman" w:cs="Times New Roman"/>
          <w:sz w:val="28"/>
          <w:szCs w:val="28"/>
        </w:rPr>
        <w:t xml:space="preserve"> — працює лише в середовищі Windows.</w:t>
      </w:r>
    </w:p>
    <w:p w14:paraId="4253473D" w14:textId="38C1C48B" w:rsidR="00FE3064" w:rsidRPr="00FE3064" w:rsidRDefault="00FE3064" w:rsidP="00F72CC6">
      <w:pPr>
        <w:numPr>
          <w:ilvl w:val="0"/>
          <w:numId w:val="2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3064">
        <w:rPr>
          <w:rFonts w:ascii="Times New Roman" w:hAnsi="Times New Roman" w:cs="Times New Roman"/>
          <w:sz w:val="28"/>
          <w:szCs w:val="28"/>
        </w:rPr>
        <w:t>Невисока безпека, якщо не реалізувати додаткові механізми захисту.</w:t>
      </w:r>
    </w:p>
    <w:p w14:paraId="0FE0BE23" w14:textId="47EC2AF7" w:rsidR="00FE3064" w:rsidRPr="00FE3064" w:rsidRDefault="00FE3064" w:rsidP="00F72CC6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3064">
        <w:rPr>
          <w:rFonts w:ascii="Times New Roman" w:hAnsi="Times New Roman" w:cs="Times New Roman"/>
          <w:sz w:val="28"/>
          <w:szCs w:val="28"/>
        </w:rPr>
        <w:t>Інтерфейс:</w:t>
      </w:r>
    </w:p>
    <w:p w14:paraId="0C182DFF" w14:textId="50F6C7EA" w:rsidR="008E470C" w:rsidRDefault="008E470C" w:rsidP="00F72CC6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26603746" wp14:editId="61240504">
            <wp:extent cx="5760085" cy="3060045"/>
            <wp:effectExtent l="0" t="0" r="0" b="7620"/>
            <wp:docPr id="75087997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879970" name="Рисунок 75087997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794B0" w14:textId="2F698D15" w:rsidR="009A521D" w:rsidRDefault="009A521D" w:rsidP="00F72CC6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Рис. 1.3</w:t>
      </w:r>
    </w:p>
    <w:p w14:paraId="3BEB096D" w14:textId="13D922C9" w:rsidR="00FE3064" w:rsidRPr="00FE3064" w:rsidRDefault="00FE3064" w:rsidP="00F72CC6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3064">
        <w:rPr>
          <w:rFonts w:ascii="Times New Roman" w:hAnsi="Times New Roman" w:cs="Times New Roman"/>
          <w:sz w:val="28"/>
          <w:szCs w:val="28"/>
        </w:rPr>
        <w:t xml:space="preserve">Інтерфейс </w:t>
      </w:r>
      <w:bookmarkStart w:id="3" w:name="_Hlk201510302"/>
      <w:r w:rsidRPr="00FE3064">
        <w:rPr>
          <w:rFonts w:ascii="Times New Roman" w:hAnsi="Times New Roman" w:cs="Times New Roman"/>
          <w:sz w:val="28"/>
          <w:szCs w:val="28"/>
        </w:rPr>
        <w:t xml:space="preserve">Microsoft Access </w:t>
      </w:r>
      <w:bookmarkEnd w:id="3"/>
      <w:r w:rsidRPr="00FE3064">
        <w:rPr>
          <w:rFonts w:ascii="Times New Roman" w:hAnsi="Times New Roman" w:cs="Times New Roman"/>
          <w:sz w:val="28"/>
          <w:szCs w:val="28"/>
        </w:rPr>
        <w:t>складається з:</w:t>
      </w:r>
    </w:p>
    <w:p w14:paraId="42D563BA" w14:textId="49D68F29" w:rsidR="00FE3064" w:rsidRPr="00FE3064" w:rsidRDefault="00FE3064" w:rsidP="00F72CC6">
      <w:pPr>
        <w:numPr>
          <w:ilvl w:val="0"/>
          <w:numId w:val="2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3064">
        <w:rPr>
          <w:rFonts w:ascii="Times New Roman" w:hAnsi="Times New Roman" w:cs="Times New Roman"/>
          <w:sz w:val="28"/>
          <w:szCs w:val="28"/>
        </w:rPr>
        <w:t>Таблиць — для зберігання даних.</w:t>
      </w:r>
    </w:p>
    <w:p w14:paraId="0F5FBB34" w14:textId="63D1A86C" w:rsidR="00FE3064" w:rsidRPr="00FE3064" w:rsidRDefault="00FE3064" w:rsidP="00F72CC6">
      <w:pPr>
        <w:numPr>
          <w:ilvl w:val="0"/>
          <w:numId w:val="2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3064">
        <w:rPr>
          <w:rFonts w:ascii="Times New Roman" w:hAnsi="Times New Roman" w:cs="Times New Roman"/>
          <w:sz w:val="28"/>
          <w:szCs w:val="28"/>
        </w:rPr>
        <w:t>Запитів — для вибірки, фільтрації та обчислення даних</w:t>
      </w:r>
      <w:r w:rsidR="00421663">
        <w:rPr>
          <w:rFonts w:ascii="Times New Roman" w:hAnsi="Times New Roman" w:cs="Times New Roman"/>
          <w:sz w:val="28"/>
          <w:szCs w:val="28"/>
        </w:rPr>
        <w:t>.</w:t>
      </w:r>
    </w:p>
    <w:p w14:paraId="669D6B31" w14:textId="77777777" w:rsidR="00FE3064" w:rsidRPr="00FE3064" w:rsidRDefault="00FE3064" w:rsidP="00F72CC6">
      <w:pPr>
        <w:numPr>
          <w:ilvl w:val="0"/>
          <w:numId w:val="2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3064">
        <w:rPr>
          <w:rFonts w:ascii="Times New Roman" w:hAnsi="Times New Roman" w:cs="Times New Roman"/>
          <w:sz w:val="28"/>
          <w:szCs w:val="28"/>
        </w:rPr>
        <w:t>Форм — для візуального введення/редагування даних.</w:t>
      </w:r>
    </w:p>
    <w:p w14:paraId="40262492" w14:textId="4603E726" w:rsidR="00FE3064" w:rsidRPr="00FE3064" w:rsidRDefault="00FE3064" w:rsidP="00F72CC6">
      <w:pPr>
        <w:numPr>
          <w:ilvl w:val="0"/>
          <w:numId w:val="2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3064">
        <w:rPr>
          <w:rFonts w:ascii="Times New Roman" w:hAnsi="Times New Roman" w:cs="Times New Roman"/>
          <w:sz w:val="28"/>
          <w:szCs w:val="28"/>
        </w:rPr>
        <w:t>Звітів — для генерації вихідної документації.</w:t>
      </w:r>
    </w:p>
    <w:p w14:paraId="1255D2DA" w14:textId="77777777" w:rsidR="00FE3064" w:rsidRPr="00FE3064" w:rsidRDefault="00FE3064" w:rsidP="00F72CC6">
      <w:pPr>
        <w:numPr>
          <w:ilvl w:val="0"/>
          <w:numId w:val="2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3064">
        <w:rPr>
          <w:rFonts w:ascii="Times New Roman" w:hAnsi="Times New Roman" w:cs="Times New Roman"/>
          <w:sz w:val="28"/>
          <w:szCs w:val="28"/>
        </w:rPr>
        <w:t>Навігаційної панелі — доступ до всіх об’єктів бази.</w:t>
      </w:r>
    </w:p>
    <w:p w14:paraId="482634C6" w14:textId="3E4BA5AB" w:rsidR="00E25122" w:rsidRPr="00CC75B1" w:rsidRDefault="00E25122" w:rsidP="00F72CC6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B78AD88" w14:textId="77777777" w:rsidR="005E21B0" w:rsidRDefault="005E21B0" w:rsidP="00F72CC6">
      <w:pPr>
        <w:pStyle w:val="NormalWeb"/>
        <w:spacing w:line="360" w:lineRule="auto"/>
        <w:ind w:left="1211"/>
        <w:rPr>
          <w:b/>
          <w:bCs/>
          <w:sz w:val="28"/>
          <w:szCs w:val="28"/>
        </w:rPr>
      </w:pPr>
    </w:p>
    <w:p w14:paraId="2BAF37BB" w14:textId="47966A31" w:rsidR="005E21B0" w:rsidRDefault="0074784C" w:rsidP="00F72CC6">
      <w:pPr>
        <w:pStyle w:val="NormalWeb"/>
        <w:spacing w:line="360" w:lineRule="auto"/>
        <w:ind w:left="1211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2. </w:t>
      </w:r>
      <w:r w:rsidR="006F0B0E">
        <w:rPr>
          <w:b/>
          <w:bCs/>
          <w:sz w:val="28"/>
          <w:szCs w:val="28"/>
        </w:rPr>
        <w:t xml:space="preserve">Розробка </w:t>
      </w:r>
      <w:r w:rsidR="00E13729">
        <w:rPr>
          <w:b/>
          <w:bCs/>
          <w:sz w:val="28"/>
          <w:szCs w:val="28"/>
        </w:rPr>
        <w:t>програмного продукт</w:t>
      </w:r>
      <w:r w:rsidR="005E21B0">
        <w:rPr>
          <w:b/>
          <w:bCs/>
          <w:sz w:val="28"/>
          <w:szCs w:val="28"/>
        </w:rPr>
        <w:t>у</w:t>
      </w:r>
    </w:p>
    <w:p w14:paraId="430A4AAC" w14:textId="6CFC7206" w:rsidR="005E21B0" w:rsidRPr="005E21B0" w:rsidRDefault="005E21B0" w:rsidP="00F72CC6">
      <w:pPr>
        <w:pStyle w:val="NormalWeb"/>
        <w:spacing w:line="360" w:lineRule="auto"/>
        <w:ind w:left="2627" w:firstLine="205"/>
        <w:jc w:val="both"/>
        <w:rPr>
          <w:b/>
          <w:bCs/>
          <w:sz w:val="28"/>
          <w:szCs w:val="28"/>
        </w:rPr>
      </w:pPr>
      <w:r w:rsidRPr="005E21B0">
        <w:rPr>
          <w:sz w:val="28"/>
          <w:szCs w:val="28"/>
        </w:rPr>
        <w:t>2.1 Проектування бази даних</w:t>
      </w:r>
    </w:p>
    <w:p w14:paraId="6672F6E9" w14:textId="3727E19D" w:rsidR="002E2474" w:rsidRPr="00936CC4" w:rsidRDefault="004C7F0E" w:rsidP="00F72CC6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936CC4">
        <w:rPr>
          <w:rFonts w:ascii="Times New Roman" w:hAnsi="Times New Roman" w:cs="Times New Roman"/>
          <w:sz w:val="28"/>
          <w:szCs w:val="28"/>
        </w:rPr>
        <w:t>Характеристика бази даних</w:t>
      </w:r>
    </w:p>
    <w:p w14:paraId="4110D4B7" w14:textId="2C8B66ED" w:rsidR="002E2474" w:rsidRPr="007E0F66" w:rsidRDefault="000D5AAC" w:rsidP="00F72CC6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7E0F66">
        <w:rPr>
          <w:rFonts w:ascii="Times New Roman" w:hAnsi="Times New Roman" w:cs="Times New Roman"/>
          <w:sz w:val="28"/>
          <w:szCs w:val="28"/>
        </w:rPr>
        <w:t>У відповідності до проаналізованої предметної області можна виділити такі сутності</w:t>
      </w:r>
      <w:r w:rsidR="00397F3F" w:rsidRPr="007E0F66">
        <w:rPr>
          <w:rFonts w:ascii="Times New Roman" w:hAnsi="Times New Roman" w:cs="Times New Roman"/>
          <w:sz w:val="28"/>
          <w:szCs w:val="28"/>
        </w:rPr>
        <w:t>:</w:t>
      </w:r>
    </w:p>
    <w:p w14:paraId="349CD859" w14:textId="00C8FFA6" w:rsidR="00345288" w:rsidRPr="008C6F94" w:rsidRDefault="00494013" w:rsidP="00F72CC6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Користувач</w:t>
      </w:r>
      <w:r w:rsidR="00FB67DE" w:rsidRPr="008C6F94">
        <w:rPr>
          <w:rFonts w:ascii="Times New Roman" w:hAnsi="Times New Roman" w:cs="Times New Roman"/>
          <w:sz w:val="28"/>
          <w:szCs w:val="28"/>
        </w:rPr>
        <w:t xml:space="preserve"> – це людина або компанія яка </w:t>
      </w:r>
      <w:r w:rsidR="00345288" w:rsidRPr="008C6F94">
        <w:rPr>
          <w:rFonts w:ascii="Times New Roman" w:hAnsi="Times New Roman" w:cs="Times New Roman"/>
          <w:sz w:val="28"/>
          <w:szCs w:val="28"/>
        </w:rPr>
        <w:t>користується страховими послугами</w:t>
      </w:r>
      <w:r w:rsidR="00F375FB" w:rsidRPr="008C6F94">
        <w:rPr>
          <w:rFonts w:ascii="Times New Roman" w:hAnsi="Times New Roman" w:cs="Times New Roman"/>
          <w:sz w:val="28"/>
          <w:szCs w:val="28"/>
        </w:rPr>
        <w:t>.</w:t>
      </w:r>
      <w:r w:rsidR="007E0F66" w:rsidRPr="008C6F9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556A70" w14:textId="69C8DEA7" w:rsidR="000D5AAC" w:rsidRPr="008C6F94" w:rsidRDefault="00345288" w:rsidP="00F72CC6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C6F94">
        <w:rPr>
          <w:rFonts w:ascii="Times New Roman" w:hAnsi="Times New Roman" w:cs="Times New Roman"/>
          <w:sz w:val="28"/>
          <w:szCs w:val="28"/>
        </w:rPr>
        <w:t>Договір</w:t>
      </w:r>
      <w:r w:rsidR="00636699" w:rsidRPr="008C6F94">
        <w:rPr>
          <w:rFonts w:ascii="Times New Roman" w:hAnsi="Times New Roman" w:cs="Times New Roman"/>
          <w:sz w:val="28"/>
          <w:szCs w:val="28"/>
        </w:rPr>
        <w:t>(поліс)</w:t>
      </w:r>
      <w:r w:rsidR="00D161BF" w:rsidRPr="008C6F94">
        <w:rPr>
          <w:rFonts w:ascii="Times New Roman" w:hAnsi="Times New Roman" w:cs="Times New Roman"/>
          <w:sz w:val="28"/>
          <w:szCs w:val="28"/>
        </w:rPr>
        <w:t xml:space="preserve"> - це</w:t>
      </w:r>
      <w:r w:rsidR="00636699" w:rsidRPr="008C6F94">
        <w:rPr>
          <w:rFonts w:ascii="Times New Roman" w:hAnsi="Times New Roman" w:cs="Times New Roman"/>
          <w:sz w:val="28"/>
          <w:szCs w:val="28"/>
        </w:rPr>
        <w:t xml:space="preserve"> документ між клієнтом і страховою компанією</w:t>
      </w:r>
      <w:r w:rsidR="00D26449" w:rsidRPr="008C6F94">
        <w:rPr>
          <w:rFonts w:ascii="Times New Roman" w:hAnsi="Times New Roman" w:cs="Times New Roman"/>
          <w:sz w:val="28"/>
          <w:szCs w:val="28"/>
        </w:rPr>
        <w:t>.</w:t>
      </w:r>
      <w:r w:rsidR="00051D8A" w:rsidRPr="008C6F9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59747C" w14:textId="390F7B93" w:rsidR="00517CE0" w:rsidRDefault="00FA4100" w:rsidP="00F72CC6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C6F94">
        <w:rPr>
          <w:rFonts w:ascii="Times New Roman" w:hAnsi="Times New Roman" w:cs="Times New Roman"/>
          <w:sz w:val="28"/>
          <w:szCs w:val="28"/>
        </w:rPr>
        <w:t>Платіж – це запис про те, коли і скільки клієнт заплатив за страхування.</w:t>
      </w:r>
    </w:p>
    <w:p w14:paraId="37E5E02D" w14:textId="62F833AF" w:rsidR="008C6F94" w:rsidRDefault="004A0BCC" w:rsidP="00F72CC6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Страховий випадок -</w:t>
      </w:r>
      <w:r>
        <w:t xml:space="preserve"> </w:t>
      </w:r>
      <w:r w:rsidRPr="004A0BCC">
        <w:rPr>
          <w:rFonts w:ascii="Times New Roman" w:hAnsi="Times New Roman" w:cs="Times New Roman"/>
          <w:sz w:val="28"/>
          <w:szCs w:val="28"/>
        </w:rPr>
        <w:t xml:space="preserve">фіксація подій, пов’язаних із договором страхування, при яких клієнт подає заяву на відшкодування. </w:t>
      </w:r>
    </w:p>
    <w:p w14:paraId="129BAACB" w14:textId="2CAF10A4" w:rsidR="00494013" w:rsidRDefault="006C7C5D" w:rsidP="00F72CC6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Страхова в</w:t>
      </w:r>
      <w:r w:rsidR="00494013">
        <w:rPr>
          <w:rFonts w:ascii="Times New Roman" w:hAnsi="Times New Roman" w:cs="Times New Roman"/>
          <w:sz w:val="28"/>
          <w:szCs w:val="28"/>
        </w:rPr>
        <w:t xml:space="preserve">иплата </w:t>
      </w:r>
      <w:r w:rsidR="00C24749">
        <w:rPr>
          <w:rFonts w:ascii="Times New Roman" w:hAnsi="Times New Roman" w:cs="Times New Roman"/>
          <w:sz w:val="28"/>
          <w:szCs w:val="28"/>
        </w:rPr>
        <w:t>–</w:t>
      </w:r>
      <w:r w:rsidR="00494013">
        <w:rPr>
          <w:rFonts w:ascii="Times New Roman" w:hAnsi="Times New Roman" w:cs="Times New Roman"/>
          <w:sz w:val="28"/>
          <w:szCs w:val="28"/>
        </w:rPr>
        <w:t xml:space="preserve"> </w:t>
      </w:r>
      <w:r w:rsidR="00C24749">
        <w:rPr>
          <w:rFonts w:ascii="Times New Roman" w:hAnsi="Times New Roman" w:cs="Times New Roman"/>
          <w:sz w:val="28"/>
          <w:szCs w:val="28"/>
        </w:rPr>
        <w:t xml:space="preserve">грошова сума яка надається </w:t>
      </w:r>
      <w:r w:rsidR="00392101">
        <w:rPr>
          <w:rFonts w:ascii="Times New Roman" w:hAnsi="Times New Roman" w:cs="Times New Roman"/>
          <w:sz w:val="28"/>
          <w:szCs w:val="28"/>
        </w:rPr>
        <w:t>у випадку підтвердження страхового випадку.</w:t>
      </w:r>
    </w:p>
    <w:p w14:paraId="26BA4288" w14:textId="5F258A74" w:rsidR="008B17BB" w:rsidRDefault="00A263D6" w:rsidP="00F72CC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263D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E3D6792" wp14:editId="5BEBBE66">
            <wp:extent cx="5939790" cy="3662045"/>
            <wp:effectExtent l="0" t="0" r="3810" b="0"/>
            <wp:docPr id="2909950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99506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0F171" w14:textId="659ADB6A" w:rsidR="00F13509" w:rsidRDefault="00F13509" w:rsidP="00F72CC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A521D">
        <w:rPr>
          <w:rFonts w:ascii="Times New Roman" w:hAnsi="Times New Roman" w:cs="Times New Roman"/>
          <w:sz w:val="28"/>
          <w:szCs w:val="28"/>
        </w:rPr>
        <w:t xml:space="preserve">Рис.2.1 </w:t>
      </w:r>
      <w:r w:rsidR="00223649">
        <w:rPr>
          <w:rFonts w:ascii="Times New Roman" w:hAnsi="Times New Roman" w:cs="Times New Roman"/>
          <w:sz w:val="28"/>
          <w:szCs w:val="28"/>
        </w:rPr>
        <w:t>Концептуальна</w:t>
      </w:r>
      <w:r>
        <w:rPr>
          <w:rFonts w:ascii="Times New Roman" w:hAnsi="Times New Roman" w:cs="Times New Roman"/>
          <w:sz w:val="28"/>
          <w:szCs w:val="28"/>
        </w:rPr>
        <w:t xml:space="preserve"> модель бази даних</w:t>
      </w:r>
    </w:p>
    <w:p w14:paraId="5CD6799F" w14:textId="647089AB" w:rsidR="004829AA" w:rsidRDefault="004829AA" w:rsidP="00F72C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2CDE">
        <w:rPr>
          <w:rFonts w:ascii="Times New Roman" w:hAnsi="Times New Roman" w:cs="Times New Roman"/>
          <w:sz w:val="28"/>
          <w:szCs w:val="28"/>
        </w:rPr>
        <w:t>Сутність</w:t>
      </w:r>
      <w:r w:rsidR="00392101" w:rsidRPr="00622CDE">
        <w:rPr>
          <w:rFonts w:ascii="Times New Roman" w:hAnsi="Times New Roman" w:cs="Times New Roman"/>
          <w:sz w:val="28"/>
          <w:szCs w:val="28"/>
        </w:rPr>
        <w:t xml:space="preserve"> </w:t>
      </w:r>
      <w:r w:rsidR="00622CDE" w:rsidRPr="00622CDE">
        <w:rPr>
          <w:rFonts w:ascii="Times New Roman" w:hAnsi="Times New Roman" w:cs="Times New Roman"/>
          <w:sz w:val="28"/>
          <w:szCs w:val="28"/>
        </w:rPr>
        <w:t>Користувач використовує наступні реквізити:</w:t>
      </w:r>
    </w:p>
    <w:p w14:paraId="29954D4C" w14:textId="138896F3" w:rsidR="00622CDE" w:rsidRDefault="004A1702" w:rsidP="00F72CC6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користувача</w:t>
      </w:r>
      <w:r w:rsidR="00510B0E">
        <w:rPr>
          <w:rFonts w:ascii="Times New Roman" w:hAnsi="Times New Roman" w:cs="Times New Roman"/>
          <w:sz w:val="28"/>
          <w:szCs w:val="28"/>
        </w:rPr>
        <w:t>(тип даних числовий ,ключове поле)</w:t>
      </w:r>
    </w:p>
    <w:p w14:paraId="5CEF10EC" w14:textId="037D3F74" w:rsidR="00510B0E" w:rsidRDefault="00510B0E" w:rsidP="00F72CC6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Повне ім’я(тип даних </w:t>
      </w:r>
      <w:r w:rsidR="008A4350">
        <w:rPr>
          <w:rFonts w:ascii="Times New Roman" w:hAnsi="Times New Roman" w:cs="Times New Roman"/>
          <w:sz w:val="28"/>
          <w:szCs w:val="28"/>
        </w:rPr>
        <w:t>текстовий)</w:t>
      </w:r>
    </w:p>
    <w:p w14:paraId="239C04F7" w14:textId="6B08C7DE" w:rsidR="008A4350" w:rsidRDefault="008A4350" w:rsidP="00F72CC6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Логін(тип даних текстовий)</w:t>
      </w:r>
    </w:p>
    <w:p w14:paraId="56E36FF1" w14:textId="4B450879" w:rsidR="008A4350" w:rsidRDefault="00863827" w:rsidP="00F72CC6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Пароль(тип даних текстовий)</w:t>
      </w:r>
    </w:p>
    <w:p w14:paraId="177C12C4" w14:textId="0681A5DC" w:rsidR="00863827" w:rsidRDefault="00863827" w:rsidP="00F72CC6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Роль(тип даних текстовий)</w:t>
      </w:r>
    </w:p>
    <w:p w14:paraId="319970BE" w14:textId="2169CFB5" w:rsidR="00863827" w:rsidRDefault="00863827" w:rsidP="00F72C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Сутність Договір має наступні реквізити</w:t>
      </w:r>
      <w:r w:rsidR="00587A25">
        <w:rPr>
          <w:rFonts w:ascii="Times New Roman" w:hAnsi="Times New Roman" w:cs="Times New Roman"/>
          <w:sz w:val="28"/>
          <w:szCs w:val="28"/>
        </w:rPr>
        <w:t>:</w:t>
      </w:r>
    </w:p>
    <w:p w14:paraId="320CDA53" w14:textId="798343A2" w:rsidR="00587A25" w:rsidRDefault="00587A25" w:rsidP="00F72CC6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договору(тип даних числовий,</w:t>
      </w:r>
      <w:r w:rsidR="00B63775">
        <w:rPr>
          <w:rFonts w:ascii="Times New Roman" w:hAnsi="Times New Roman" w:cs="Times New Roman"/>
          <w:sz w:val="28"/>
          <w:szCs w:val="28"/>
        </w:rPr>
        <w:t xml:space="preserve"> к</w:t>
      </w:r>
      <w:r>
        <w:rPr>
          <w:rFonts w:ascii="Times New Roman" w:hAnsi="Times New Roman" w:cs="Times New Roman"/>
          <w:sz w:val="28"/>
          <w:szCs w:val="28"/>
        </w:rPr>
        <w:t>лючове поле)</w:t>
      </w:r>
    </w:p>
    <w:p w14:paraId="4DF22D86" w14:textId="2ACE3CA9" w:rsidR="00B63775" w:rsidRDefault="00B63775" w:rsidP="00F72CC6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користувача(тип даних </w:t>
      </w:r>
      <w:r w:rsidR="006710EB">
        <w:rPr>
          <w:rFonts w:ascii="Times New Roman" w:hAnsi="Times New Roman" w:cs="Times New Roman"/>
          <w:sz w:val="28"/>
          <w:szCs w:val="28"/>
        </w:rPr>
        <w:t>числовий, зв'язок з Користувач)</w:t>
      </w:r>
    </w:p>
    <w:p w14:paraId="4445CB32" w14:textId="162788E7" w:rsidR="006710EB" w:rsidRDefault="00DF1C6D" w:rsidP="00F72CC6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</w:t>
      </w:r>
      <w:r w:rsidR="00254C1D">
        <w:rPr>
          <w:rFonts w:ascii="Times New Roman" w:hAnsi="Times New Roman" w:cs="Times New Roman"/>
          <w:sz w:val="28"/>
          <w:szCs w:val="28"/>
        </w:rPr>
        <w:t xml:space="preserve"> страхування(тип даних текстовий)</w:t>
      </w:r>
    </w:p>
    <w:p w14:paraId="0EAA1F05" w14:textId="21775C23" w:rsidR="00254C1D" w:rsidRDefault="00BA666F" w:rsidP="00F72CC6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початку(тип даних числовий)</w:t>
      </w:r>
    </w:p>
    <w:p w14:paraId="263C178D" w14:textId="5FFA5AFC" w:rsidR="00BA666F" w:rsidRDefault="00BA666F" w:rsidP="00F72CC6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закінчення(тип даних числовий)</w:t>
      </w:r>
    </w:p>
    <w:p w14:paraId="5730EABA" w14:textId="71D4B06B" w:rsidR="00BA666F" w:rsidRDefault="004F0BAD" w:rsidP="00F72CC6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Страхова сума(тип даних </w:t>
      </w:r>
      <w:r w:rsidR="00B11E2D">
        <w:rPr>
          <w:rFonts w:ascii="Times New Roman" w:hAnsi="Times New Roman" w:cs="Times New Roman"/>
          <w:sz w:val="28"/>
          <w:szCs w:val="28"/>
        </w:rPr>
        <w:t>числовий)</w:t>
      </w:r>
    </w:p>
    <w:p w14:paraId="76FD60F5" w14:textId="7C8F5892" w:rsidR="00B11E2D" w:rsidRDefault="00B11E2D" w:rsidP="00F72CC6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Статус договору(тип даних текстовий)</w:t>
      </w:r>
    </w:p>
    <w:p w14:paraId="6E276032" w14:textId="5E10BD53" w:rsidR="00B11E2D" w:rsidRDefault="00B11E2D" w:rsidP="00F72C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Сутність </w:t>
      </w:r>
      <w:r w:rsidR="00671F5F">
        <w:rPr>
          <w:rFonts w:ascii="Times New Roman" w:hAnsi="Times New Roman" w:cs="Times New Roman"/>
          <w:sz w:val="28"/>
          <w:szCs w:val="28"/>
        </w:rPr>
        <w:t>Страховий в</w:t>
      </w:r>
      <w:r>
        <w:rPr>
          <w:rFonts w:ascii="Times New Roman" w:hAnsi="Times New Roman" w:cs="Times New Roman"/>
          <w:sz w:val="28"/>
          <w:szCs w:val="28"/>
        </w:rPr>
        <w:t>ипадок має наступні реквізити:</w:t>
      </w:r>
    </w:p>
    <w:p w14:paraId="52141B50" w14:textId="29940115" w:rsidR="00B11E2D" w:rsidRDefault="00671F5F" w:rsidP="00F72CC6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 страхового випадку(тип даних числовий, ключове поле)</w:t>
      </w:r>
    </w:p>
    <w:p w14:paraId="79021607" w14:textId="343EFB67" w:rsidR="00671F5F" w:rsidRDefault="00671F5F" w:rsidP="00F72CC6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</w:t>
      </w:r>
      <w:r w:rsidR="00571E91">
        <w:rPr>
          <w:rFonts w:ascii="Times New Roman" w:hAnsi="Times New Roman" w:cs="Times New Roman"/>
          <w:sz w:val="28"/>
          <w:szCs w:val="28"/>
        </w:rPr>
        <w:t>договору(тип даних числовий, зв'язок з Договір)</w:t>
      </w:r>
    </w:p>
    <w:p w14:paraId="711AABF7" w14:textId="10ADC435" w:rsidR="00571E91" w:rsidRDefault="00571E91" w:rsidP="00F72CC6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випадку</w:t>
      </w:r>
      <w:r w:rsidR="0068642C">
        <w:rPr>
          <w:rFonts w:ascii="Times New Roman" w:hAnsi="Times New Roman" w:cs="Times New Roman"/>
          <w:sz w:val="28"/>
          <w:szCs w:val="28"/>
        </w:rPr>
        <w:t>(тип даних числовий)</w:t>
      </w:r>
    </w:p>
    <w:p w14:paraId="20E3E6F1" w14:textId="63D82787" w:rsidR="0068642C" w:rsidRDefault="0068642C" w:rsidP="00F72CC6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Коментар(тип даних текстовий)</w:t>
      </w:r>
    </w:p>
    <w:p w14:paraId="75360A08" w14:textId="5EE40C27" w:rsidR="0068642C" w:rsidRDefault="0068642C" w:rsidP="00F72CC6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Статус випадку(тип даних текстовий)</w:t>
      </w:r>
    </w:p>
    <w:p w14:paraId="158461D4" w14:textId="32063416" w:rsidR="00EA4250" w:rsidRDefault="00EA4250" w:rsidP="00F72C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Сутність </w:t>
      </w:r>
      <w:r w:rsidR="00C808F5">
        <w:rPr>
          <w:rFonts w:ascii="Times New Roman" w:hAnsi="Times New Roman" w:cs="Times New Roman"/>
          <w:sz w:val="28"/>
          <w:szCs w:val="28"/>
        </w:rPr>
        <w:t>Виплата має наступні реквізити</w:t>
      </w:r>
      <w:r w:rsidR="008B7455">
        <w:rPr>
          <w:rFonts w:ascii="Times New Roman" w:hAnsi="Times New Roman" w:cs="Times New Roman"/>
          <w:sz w:val="28"/>
          <w:szCs w:val="28"/>
        </w:rPr>
        <w:t>:</w:t>
      </w:r>
    </w:p>
    <w:p w14:paraId="7897F26A" w14:textId="03C7CE96" w:rsidR="008B7455" w:rsidRDefault="008B7455" w:rsidP="00F72CC6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страхового випадку(</w:t>
      </w:r>
      <w:r w:rsidR="001376C4">
        <w:rPr>
          <w:rFonts w:ascii="Times New Roman" w:hAnsi="Times New Roman" w:cs="Times New Roman"/>
          <w:sz w:val="28"/>
          <w:szCs w:val="28"/>
        </w:rPr>
        <w:t>тип даних числовий</w:t>
      </w:r>
      <w:r w:rsidR="00CC62A6">
        <w:rPr>
          <w:rFonts w:ascii="Times New Roman" w:hAnsi="Times New Roman" w:cs="Times New Roman"/>
          <w:sz w:val="28"/>
          <w:szCs w:val="28"/>
        </w:rPr>
        <w:t>, ключове поле</w:t>
      </w:r>
      <w:r w:rsidR="003F5E01">
        <w:rPr>
          <w:rFonts w:ascii="Times New Roman" w:hAnsi="Times New Roman" w:cs="Times New Roman"/>
          <w:sz w:val="28"/>
          <w:szCs w:val="28"/>
        </w:rPr>
        <w:t>, зв'язок Страховим випадком</w:t>
      </w:r>
      <w:r w:rsidR="001376C4">
        <w:rPr>
          <w:rFonts w:ascii="Times New Roman" w:hAnsi="Times New Roman" w:cs="Times New Roman"/>
          <w:sz w:val="28"/>
          <w:szCs w:val="28"/>
        </w:rPr>
        <w:t>)</w:t>
      </w:r>
    </w:p>
    <w:p w14:paraId="12EC367A" w14:textId="129417A9" w:rsidR="001376C4" w:rsidRDefault="001376C4" w:rsidP="00F72CC6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</w:t>
      </w:r>
      <w:r w:rsidR="00CC62A6">
        <w:rPr>
          <w:rFonts w:ascii="Times New Roman" w:hAnsi="Times New Roman" w:cs="Times New Roman"/>
          <w:sz w:val="28"/>
          <w:szCs w:val="28"/>
        </w:rPr>
        <w:t xml:space="preserve">виплати(тип даних </w:t>
      </w:r>
      <w:r w:rsidR="00C35747">
        <w:rPr>
          <w:rFonts w:ascii="Times New Roman" w:hAnsi="Times New Roman" w:cs="Times New Roman"/>
          <w:sz w:val="28"/>
          <w:szCs w:val="28"/>
        </w:rPr>
        <w:t>числовий)</w:t>
      </w:r>
    </w:p>
    <w:p w14:paraId="329C08BE" w14:textId="0C0CCE52" w:rsidR="00C35747" w:rsidRDefault="00C35747" w:rsidP="00F72CC6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виплати(тип даних числовий)</w:t>
      </w:r>
    </w:p>
    <w:p w14:paraId="44F68836" w14:textId="0310459A" w:rsidR="00C35747" w:rsidRDefault="00C35747" w:rsidP="00F72CC6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Сума виплати</w:t>
      </w:r>
      <w:r w:rsidR="007B5830">
        <w:rPr>
          <w:rFonts w:ascii="Times New Roman" w:hAnsi="Times New Roman" w:cs="Times New Roman"/>
          <w:sz w:val="28"/>
          <w:szCs w:val="28"/>
        </w:rPr>
        <w:t>(тип даних числовий)</w:t>
      </w:r>
    </w:p>
    <w:p w14:paraId="2A38719D" w14:textId="429DCCAA" w:rsidR="007B5830" w:rsidRDefault="00730605" w:rsidP="00F72C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Сутність Платіж має наступні реквізити:</w:t>
      </w:r>
    </w:p>
    <w:p w14:paraId="2998559E" w14:textId="5ADDA6F0" w:rsidR="00730605" w:rsidRDefault="008E6FAA" w:rsidP="00F72CC6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платежу(тип даних числовий,</w:t>
      </w:r>
      <w:r w:rsidR="003F5E01">
        <w:rPr>
          <w:rFonts w:ascii="Times New Roman" w:hAnsi="Times New Roman" w:cs="Times New Roman"/>
          <w:sz w:val="28"/>
          <w:szCs w:val="28"/>
        </w:rPr>
        <w:t xml:space="preserve"> ключове поле)</w:t>
      </w:r>
    </w:p>
    <w:p w14:paraId="14AF2FD1" w14:textId="7DEC872E" w:rsidR="003F5E01" w:rsidRDefault="00C648BB" w:rsidP="00F72CC6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договору(тип даних числовий</w:t>
      </w:r>
      <w:r w:rsidR="001C5EE5">
        <w:rPr>
          <w:rFonts w:ascii="Times New Roman" w:hAnsi="Times New Roman" w:cs="Times New Roman"/>
          <w:sz w:val="28"/>
          <w:szCs w:val="28"/>
        </w:rPr>
        <w:t>, зв'язок з договором)</w:t>
      </w:r>
    </w:p>
    <w:p w14:paraId="1B2746D4" w14:textId="45DEEA43" w:rsidR="001C5EE5" w:rsidRDefault="001C5EE5" w:rsidP="00F72CC6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платежу(тип даних числовий)</w:t>
      </w:r>
    </w:p>
    <w:p w14:paraId="0F942B51" w14:textId="5B18FC7B" w:rsidR="000C4DAE" w:rsidRPr="000C4DAE" w:rsidRDefault="001C5EE5" w:rsidP="00F72CC6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Сума платежу(тип даних числовий)</w:t>
      </w:r>
    </w:p>
    <w:p w14:paraId="36D7FBCC" w14:textId="63996A69" w:rsidR="000C4DAE" w:rsidRPr="000C4DAE" w:rsidRDefault="000C4DAE" w:rsidP="00F72C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4DAE">
        <w:rPr>
          <w:noProof/>
        </w:rPr>
        <w:drawing>
          <wp:inline distT="0" distB="0" distL="0" distR="0" wp14:anchorId="20C40C62" wp14:editId="357A8A7D">
            <wp:extent cx="5303520" cy="3264097"/>
            <wp:effectExtent l="0" t="0" r="0" b="0"/>
            <wp:docPr id="16504887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48879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18890" cy="3273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C5072" w14:textId="5BEBE0FD" w:rsidR="00622CDE" w:rsidRDefault="000C4DAE" w:rsidP="00F72CC6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A521D">
        <w:rPr>
          <w:rFonts w:ascii="Times New Roman" w:hAnsi="Times New Roman" w:cs="Times New Roman"/>
          <w:sz w:val="28"/>
          <w:szCs w:val="28"/>
        </w:rPr>
        <w:t>Рис.</w:t>
      </w:r>
      <w:r w:rsidR="006206A6">
        <w:rPr>
          <w:rFonts w:ascii="Times New Roman" w:hAnsi="Times New Roman" w:cs="Times New Roman"/>
          <w:sz w:val="28"/>
          <w:szCs w:val="28"/>
        </w:rPr>
        <w:t>2.</w:t>
      </w:r>
      <w:r w:rsidR="006D5B39">
        <w:rPr>
          <w:rFonts w:ascii="Times New Roman" w:hAnsi="Times New Roman" w:cs="Times New Roman"/>
          <w:sz w:val="28"/>
          <w:szCs w:val="28"/>
          <w:lang w:val="en-US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Схема </w:t>
      </w:r>
      <w:r w:rsidR="00180C84">
        <w:rPr>
          <w:rFonts w:ascii="Times New Roman" w:hAnsi="Times New Roman" w:cs="Times New Roman"/>
          <w:sz w:val="28"/>
          <w:szCs w:val="28"/>
        </w:rPr>
        <w:t>бази даних</w:t>
      </w:r>
    </w:p>
    <w:p w14:paraId="587D3C3A" w14:textId="594BCACF" w:rsidR="00C24712" w:rsidRDefault="00630BF1" w:rsidP="00F72CC6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0BF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BB04934" wp14:editId="15D2AFDB">
            <wp:extent cx="4533635" cy="4076700"/>
            <wp:effectExtent l="0" t="0" r="635" b="0"/>
            <wp:docPr id="742960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96032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3435" cy="408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4CB24" w14:textId="4398D3BC" w:rsidR="00630BF1" w:rsidRPr="00622CDE" w:rsidRDefault="00630BF1" w:rsidP="00F72CC6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Рис.2.</w:t>
      </w:r>
      <w:r w:rsidR="006D5B39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Логічна схема</w:t>
      </w:r>
    </w:p>
    <w:p w14:paraId="715188FB" w14:textId="479CE1D4" w:rsidR="00EC0944" w:rsidRDefault="00EC0944" w:rsidP="00F72CC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Зв’язки між таблицями:</w:t>
      </w:r>
    </w:p>
    <w:p w14:paraId="4298EF18" w14:textId="309B9B32" w:rsidR="00EC0944" w:rsidRPr="003F524B" w:rsidRDefault="00EC0944" w:rsidP="00F72CC6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524B">
        <w:rPr>
          <w:rFonts w:ascii="Times New Roman" w:hAnsi="Times New Roman" w:cs="Times New Roman"/>
          <w:sz w:val="28"/>
          <w:szCs w:val="28"/>
        </w:rPr>
        <w:t>Користувач 1—∞ Договір</w:t>
      </w:r>
    </w:p>
    <w:p w14:paraId="00193321" w14:textId="3C168D91" w:rsidR="00EC0944" w:rsidRPr="003F524B" w:rsidRDefault="00EC0944" w:rsidP="00F72CC6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524B">
        <w:rPr>
          <w:rFonts w:ascii="Times New Roman" w:hAnsi="Times New Roman" w:cs="Times New Roman"/>
          <w:sz w:val="28"/>
          <w:szCs w:val="28"/>
        </w:rPr>
        <w:t>Договір 1—∞ Платіж</w:t>
      </w:r>
    </w:p>
    <w:p w14:paraId="61CB306F" w14:textId="54FA24C9" w:rsidR="00EC0944" w:rsidRPr="003F524B" w:rsidRDefault="00EC0944" w:rsidP="00F72CC6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524B">
        <w:rPr>
          <w:rFonts w:ascii="Times New Roman" w:hAnsi="Times New Roman" w:cs="Times New Roman"/>
          <w:sz w:val="28"/>
          <w:szCs w:val="28"/>
        </w:rPr>
        <w:t>Договір 1—∞ Випадок</w:t>
      </w:r>
    </w:p>
    <w:p w14:paraId="4B0DFC0D" w14:textId="2CC770ED" w:rsidR="00EC0944" w:rsidRPr="003F524B" w:rsidRDefault="00EC0944" w:rsidP="00F72CC6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524B">
        <w:rPr>
          <w:rFonts w:ascii="Times New Roman" w:hAnsi="Times New Roman" w:cs="Times New Roman"/>
          <w:sz w:val="28"/>
          <w:szCs w:val="28"/>
        </w:rPr>
        <w:t xml:space="preserve">Випадок 1—1 Виплата </w:t>
      </w:r>
    </w:p>
    <w:p w14:paraId="54A3641D" w14:textId="2A213AFB" w:rsidR="007968DF" w:rsidRPr="00B809B7" w:rsidRDefault="00B809B7" w:rsidP="00F72CC6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B809B7">
        <w:rPr>
          <w:rFonts w:ascii="Times New Roman" w:hAnsi="Times New Roman" w:cs="Times New Roman"/>
          <w:bCs/>
          <w:sz w:val="28"/>
          <w:szCs w:val="28"/>
        </w:rPr>
        <w:t>БД для</w:t>
      </w:r>
      <w:r>
        <w:rPr>
          <w:rFonts w:ascii="Times New Roman" w:hAnsi="Times New Roman" w:cs="Times New Roman"/>
          <w:bCs/>
          <w:sz w:val="28"/>
          <w:szCs w:val="28"/>
        </w:rPr>
        <w:t xml:space="preserve"> страхової компанії</w:t>
      </w:r>
      <w:r w:rsidRPr="00B809B7">
        <w:rPr>
          <w:rFonts w:ascii="Times New Roman" w:hAnsi="Times New Roman" w:cs="Times New Roman"/>
          <w:bCs/>
          <w:sz w:val="28"/>
          <w:szCs w:val="28"/>
        </w:rPr>
        <w:t xml:space="preserve"> створювалася в СУБД </w:t>
      </w:r>
      <w:r w:rsidRPr="00B809B7">
        <w:rPr>
          <w:rFonts w:ascii="Times New Roman" w:hAnsi="Times New Roman" w:cs="Times New Roman"/>
          <w:bCs/>
          <w:sz w:val="28"/>
          <w:szCs w:val="28"/>
          <w:lang w:val="en-US"/>
        </w:rPr>
        <w:t>Acc</w:t>
      </w:r>
      <w:r w:rsidRPr="00B809B7">
        <w:rPr>
          <w:rFonts w:ascii="Times New Roman" w:hAnsi="Times New Roman" w:cs="Times New Roman"/>
          <w:bCs/>
          <w:sz w:val="28"/>
          <w:szCs w:val="28"/>
        </w:rPr>
        <w:t>е</w:t>
      </w:r>
      <w:r w:rsidRPr="00B809B7">
        <w:rPr>
          <w:rFonts w:ascii="Times New Roman" w:hAnsi="Times New Roman" w:cs="Times New Roman"/>
          <w:bCs/>
          <w:sz w:val="28"/>
          <w:szCs w:val="28"/>
          <w:lang w:val="en-US"/>
        </w:rPr>
        <w:t>ss</w:t>
      </w:r>
      <w:r w:rsidRPr="00B809B7">
        <w:rPr>
          <w:rFonts w:ascii="Times New Roman" w:hAnsi="Times New Roman" w:cs="Times New Roman"/>
          <w:bCs/>
          <w:sz w:val="28"/>
          <w:szCs w:val="28"/>
        </w:rPr>
        <w:t>. Нижче вказані структури таблиць в режимі конструктора:</w:t>
      </w:r>
    </w:p>
    <w:p w14:paraId="1F642F86" w14:textId="77777777" w:rsidR="00F50832" w:rsidRDefault="00F50832" w:rsidP="00F72CC6">
      <w:pPr>
        <w:spacing w:line="360" w:lineRule="auto"/>
        <w:rPr>
          <w:noProof/>
          <w:lang w:val="en-US"/>
          <w14:ligatures w14:val="standardContextual"/>
        </w:rPr>
      </w:pPr>
    </w:p>
    <w:p w14:paraId="767E2A27" w14:textId="4462DA79" w:rsidR="006D5B39" w:rsidRPr="006D5B39" w:rsidRDefault="00223649" w:rsidP="00F72CC6">
      <w:pPr>
        <w:spacing w:line="360" w:lineRule="auto"/>
        <w:rPr>
          <w:noProof/>
          <w:lang w:val="en-US"/>
          <w14:ligatures w14:val="standardContextual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030153B8" wp14:editId="4659562B">
            <wp:extent cx="4630658" cy="2162175"/>
            <wp:effectExtent l="0" t="0" r="0" b="0"/>
            <wp:docPr id="21697252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972526" name="Рисунок 21697252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3030" cy="2163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61F2" w:rsidRPr="005A61F2">
        <w:rPr>
          <w:noProof/>
          <w14:ligatures w14:val="standardContextual"/>
        </w:rPr>
        <w:t xml:space="preserve"> </w:t>
      </w:r>
    </w:p>
    <w:p w14:paraId="32694E4D" w14:textId="67ADC599" w:rsidR="00180C84" w:rsidRPr="00814E35" w:rsidRDefault="00180C84" w:rsidP="00F72CC6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  <w14:ligatures w14:val="standardContextual"/>
        </w:rPr>
      </w:pPr>
      <w:r>
        <w:rPr>
          <w:noProof/>
          <w14:ligatures w14:val="standardContextual"/>
        </w:rPr>
        <w:tab/>
      </w:r>
      <w:r>
        <w:rPr>
          <w:noProof/>
          <w14:ligatures w14:val="standardContextual"/>
        </w:rPr>
        <w:tab/>
      </w:r>
      <w:r>
        <w:rPr>
          <w:noProof/>
          <w14:ligatures w14:val="standardContextual"/>
        </w:rPr>
        <w:tab/>
      </w:r>
      <w:r>
        <w:rPr>
          <w:noProof/>
          <w14:ligatures w14:val="standardContextual"/>
        </w:rPr>
        <w:tab/>
      </w:r>
      <w:r w:rsidR="00CB59E6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>Рис 2.</w:t>
      </w:r>
      <w:r w:rsidR="00DA69AA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 xml:space="preserve">4 </w:t>
      </w:r>
      <w:r w:rsidR="00596CD7" w:rsidRPr="00596CD7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>Структра таблиці Користувач</w:t>
      </w:r>
    </w:p>
    <w:p w14:paraId="6B5DAC72" w14:textId="77777777" w:rsidR="00596CD7" w:rsidRDefault="005A61F2" w:rsidP="00F72CC6">
      <w:pPr>
        <w:spacing w:line="360" w:lineRule="auto"/>
        <w:rPr>
          <w:rFonts w:ascii="Times New Roman" w:hAnsi="Times New Roman" w:cs="Times New Roman"/>
          <w:noProof/>
          <w:sz w:val="28"/>
          <w:szCs w:val="28"/>
          <w14:ligatures w14:val="standardContextual"/>
        </w:rPr>
      </w:pPr>
      <w:r w:rsidRPr="005A61F2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6BAAAC0F" wp14:editId="632580AF">
            <wp:extent cx="4686300" cy="2178398"/>
            <wp:effectExtent l="0" t="0" r="0" b="0"/>
            <wp:docPr id="18983831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38313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99683" cy="2184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61F2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 xml:space="preserve"> </w:t>
      </w:r>
    </w:p>
    <w:p w14:paraId="2FA206CE" w14:textId="04F0DDF9" w:rsidR="00596CD7" w:rsidRDefault="00596CD7" w:rsidP="00F72CC6">
      <w:pPr>
        <w:spacing w:line="360" w:lineRule="auto"/>
        <w:rPr>
          <w:rFonts w:ascii="Times New Roman" w:hAnsi="Times New Roman" w:cs="Times New Roman"/>
          <w:noProof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ab/>
      </w: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ab/>
      </w: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ab/>
      </w: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ab/>
      </w:r>
      <w:r w:rsidR="00DA69AA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 xml:space="preserve">Рис 2.5 </w:t>
      </w: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 xml:space="preserve">Структура таблиці </w:t>
      </w:r>
      <w:r w:rsidR="006D6E81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>Договір</w:t>
      </w:r>
    </w:p>
    <w:p w14:paraId="3A65432F" w14:textId="77777777" w:rsidR="00B1209C" w:rsidRDefault="00223649" w:rsidP="00F72CC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6F992D73" wp14:editId="7AAE4C84">
            <wp:extent cx="4749663" cy="1790700"/>
            <wp:effectExtent l="0" t="0" r="0" b="0"/>
            <wp:docPr id="104300705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007051" name="Рисунок 104300705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7510" cy="1793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C5E26" w14:textId="55DB14BB" w:rsidR="00B1209C" w:rsidRDefault="00B1209C" w:rsidP="00F72CC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DA69AA">
        <w:rPr>
          <w:rFonts w:ascii="Times New Roman" w:hAnsi="Times New Roman" w:cs="Times New Roman"/>
          <w:sz w:val="28"/>
          <w:szCs w:val="28"/>
        </w:rPr>
        <w:t xml:space="preserve">Рис </w:t>
      </w:r>
      <w:r w:rsidR="005A3812">
        <w:rPr>
          <w:rFonts w:ascii="Times New Roman" w:hAnsi="Times New Roman" w:cs="Times New Roman"/>
          <w:sz w:val="28"/>
          <w:szCs w:val="28"/>
        </w:rPr>
        <w:t xml:space="preserve">2.6 </w:t>
      </w:r>
      <w:r w:rsidR="00DD2E5C">
        <w:rPr>
          <w:rFonts w:ascii="Times New Roman" w:hAnsi="Times New Roman" w:cs="Times New Roman"/>
          <w:sz w:val="28"/>
          <w:szCs w:val="28"/>
        </w:rPr>
        <w:t>Структура таблиці Страхова виплата</w:t>
      </w:r>
    </w:p>
    <w:p w14:paraId="77343D76" w14:textId="77777777" w:rsidR="00DD2E5C" w:rsidRDefault="00223649" w:rsidP="00F72CC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6F6901B5" wp14:editId="48A17E94">
            <wp:extent cx="4903264" cy="1990725"/>
            <wp:effectExtent l="0" t="0" r="0" b="0"/>
            <wp:docPr id="17341716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17168" name="Рисунок 17341716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784" cy="1991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895A3" w14:textId="113AAF38" w:rsidR="00DD2E5C" w:rsidRDefault="00DD2E5C" w:rsidP="00F72CC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5A3812">
        <w:rPr>
          <w:rFonts w:ascii="Times New Roman" w:hAnsi="Times New Roman" w:cs="Times New Roman"/>
          <w:sz w:val="28"/>
          <w:szCs w:val="28"/>
        </w:rPr>
        <w:t xml:space="preserve">Рис 2.7 </w:t>
      </w:r>
      <w:r>
        <w:rPr>
          <w:rFonts w:ascii="Times New Roman" w:hAnsi="Times New Roman" w:cs="Times New Roman"/>
          <w:sz w:val="28"/>
          <w:szCs w:val="28"/>
        </w:rPr>
        <w:t xml:space="preserve">Структура таблиці </w:t>
      </w:r>
      <w:r w:rsidR="006D6E81">
        <w:rPr>
          <w:rFonts w:ascii="Times New Roman" w:hAnsi="Times New Roman" w:cs="Times New Roman"/>
          <w:sz w:val="28"/>
          <w:szCs w:val="28"/>
        </w:rPr>
        <w:t>Платіж</w:t>
      </w:r>
    </w:p>
    <w:p w14:paraId="2D602DB1" w14:textId="2A26C963" w:rsidR="00EC0944" w:rsidRDefault="00223649" w:rsidP="00F72CC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28C32D9C" wp14:editId="263A2A80">
            <wp:extent cx="4914900" cy="1979749"/>
            <wp:effectExtent l="0" t="0" r="0" b="1905"/>
            <wp:docPr id="54168367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683678" name="Рисунок 54168367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8123" cy="1981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0FD95" w14:textId="5FCB7CE4" w:rsidR="00C8402F" w:rsidRDefault="00C8402F" w:rsidP="00F72CC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5A3812">
        <w:rPr>
          <w:rFonts w:ascii="Times New Roman" w:hAnsi="Times New Roman" w:cs="Times New Roman"/>
          <w:sz w:val="28"/>
          <w:szCs w:val="28"/>
        </w:rPr>
        <w:t xml:space="preserve">Рис 2.8 </w:t>
      </w:r>
      <w:r>
        <w:rPr>
          <w:rFonts w:ascii="Times New Roman" w:hAnsi="Times New Roman" w:cs="Times New Roman"/>
          <w:sz w:val="28"/>
          <w:szCs w:val="28"/>
        </w:rPr>
        <w:t>Структура таблиці Страховий випадок</w:t>
      </w:r>
    </w:p>
    <w:p w14:paraId="6B1D820D" w14:textId="06CAD430" w:rsidR="005A3812" w:rsidRDefault="005A3812" w:rsidP="00F72CC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Перейдемо до створення прототипу інтерфейсу</w:t>
      </w:r>
      <w:r w:rsidR="002863DE">
        <w:rPr>
          <w:rFonts w:ascii="Times New Roman" w:hAnsi="Times New Roman" w:cs="Times New Roman"/>
          <w:sz w:val="28"/>
          <w:szCs w:val="28"/>
        </w:rPr>
        <w:t>.</w:t>
      </w:r>
    </w:p>
    <w:p w14:paraId="17DB2033" w14:textId="77777777" w:rsidR="00D81A2F" w:rsidRDefault="00710385" w:rsidP="00F72CC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2.2 Створення прототипу інтерфейсу</w:t>
      </w:r>
    </w:p>
    <w:p w14:paraId="54CE6901" w14:textId="410D375E" w:rsidR="00EC0944" w:rsidRDefault="003F1243" w:rsidP="00F72CC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1243">
        <w:rPr>
          <w:rFonts w:ascii="Times New Roman" w:hAnsi="Times New Roman" w:cs="Times New Roman"/>
          <w:sz w:val="28"/>
          <w:szCs w:val="28"/>
        </w:rPr>
        <w:t xml:space="preserve">При створенні своєї програми, я використовував такі компоненти </w:t>
      </w:r>
      <w:r w:rsidRPr="003F124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F1243">
        <w:rPr>
          <w:rFonts w:ascii="Times New Roman" w:hAnsi="Times New Roman" w:cs="Times New Roman"/>
          <w:sz w:val="28"/>
          <w:szCs w:val="28"/>
        </w:rPr>
        <w:t xml:space="preserve">++ </w:t>
      </w:r>
      <w:r w:rsidRPr="003F1243">
        <w:rPr>
          <w:rFonts w:ascii="Times New Roman" w:hAnsi="Times New Roman" w:cs="Times New Roman"/>
          <w:sz w:val="28"/>
          <w:szCs w:val="28"/>
          <w:lang w:val="en-US"/>
        </w:rPr>
        <w:t>Builder</w:t>
      </w:r>
      <w:r w:rsidRPr="003F1243">
        <w:rPr>
          <w:rFonts w:ascii="Times New Roman" w:hAnsi="Times New Roman" w:cs="Times New Roman"/>
          <w:sz w:val="28"/>
          <w:szCs w:val="28"/>
        </w:rPr>
        <w:t>’</w:t>
      </w:r>
      <w:r w:rsidRPr="003F124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746A73">
        <w:rPr>
          <w:rFonts w:ascii="Times New Roman" w:hAnsi="Times New Roman" w:cs="Times New Roman"/>
          <w:sz w:val="28"/>
          <w:szCs w:val="28"/>
        </w:rPr>
        <w:t xml:space="preserve">: </w:t>
      </w:r>
      <w:r w:rsidR="007103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6A73" w:rsidRPr="00746A73">
        <w:rPr>
          <w:rFonts w:ascii="Times New Roman" w:hAnsi="Times New Roman" w:cs="Times New Roman"/>
          <w:sz w:val="28"/>
          <w:szCs w:val="28"/>
        </w:rPr>
        <w:t>Label</w:t>
      </w:r>
      <w:proofErr w:type="spellEnd"/>
      <w:r w:rsidR="00746A73">
        <w:rPr>
          <w:rFonts w:ascii="Times New Roman" w:hAnsi="Times New Roman" w:cs="Times New Roman"/>
          <w:sz w:val="28"/>
          <w:szCs w:val="28"/>
        </w:rPr>
        <w:t>,</w:t>
      </w:r>
      <w:r w:rsidR="00746A73" w:rsidRPr="00746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6A73" w:rsidRPr="00746A73">
        <w:rPr>
          <w:rFonts w:ascii="Times New Roman" w:hAnsi="Times New Roman" w:cs="Times New Roman"/>
          <w:sz w:val="28"/>
          <w:szCs w:val="28"/>
        </w:rPr>
        <w:t>Edit</w:t>
      </w:r>
      <w:proofErr w:type="spellEnd"/>
      <w:r w:rsidR="00746A73">
        <w:rPr>
          <w:rFonts w:ascii="Times New Roman" w:hAnsi="Times New Roman" w:cs="Times New Roman"/>
          <w:sz w:val="28"/>
          <w:szCs w:val="28"/>
        </w:rPr>
        <w:t>,</w:t>
      </w:r>
      <w:r w:rsidR="00746A73" w:rsidRPr="00746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6A73" w:rsidRPr="00746A73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="00B86B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46A73" w:rsidRPr="00746A73">
        <w:rPr>
          <w:rFonts w:ascii="Times New Roman" w:hAnsi="Times New Roman" w:cs="Times New Roman"/>
          <w:sz w:val="28"/>
          <w:szCs w:val="28"/>
        </w:rPr>
        <w:t>StringGrid</w:t>
      </w:r>
      <w:proofErr w:type="spellEnd"/>
      <w:r w:rsidR="00B86B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46A73" w:rsidRPr="00746A73">
        <w:rPr>
          <w:rFonts w:ascii="Times New Roman" w:hAnsi="Times New Roman" w:cs="Times New Roman"/>
          <w:sz w:val="28"/>
          <w:szCs w:val="28"/>
        </w:rPr>
        <w:t>ComboBox</w:t>
      </w:r>
      <w:proofErr w:type="spellEnd"/>
      <w:r w:rsidR="00B86B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46A73" w:rsidRPr="00746A73">
        <w:rPr>
          <w:rFonts w:ascii="Times New Roman" w:hAnsi="Times New Roman" w:cs="Times New Roman"/>
          <w:sz w:val="28"/>
          <w:szCs w:val="28"/>
        </w:rPr>
        <w:t>CheckBox</w:t>
      </w:r>
      <w:proofErr w:type="spellEnd"/>
      <w:r w:rsidR="00B86BD8">
        <w:rPr>
          <w:rFonts w:ascii="Times New Roman" w:hAnsi="Times New Roman" w:cs="Times New Roman"/>
          <w:sz w:val="28"/>
          <w:szCs w:val="28"/>
        </w:rPr>
        <w:t>,</w:t>
      </w:r>
      <w:r w:rsidR="00746A73" w:rsidRPr="00746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6A73" w:rsidRPr="00746A73">
        <w:rPr>
          <w:rFonts w:ascii="Times New Roman" w:hAnsi="Times New Roman" w:cs="Times New Roman"/>
          <w:sz w:val="28"/>
          <w:szCs w:val="28"/>
        </w:rPr>
        <w:t>RadioButton</w:t>
      </w:r>
      <w:proofErr w:type="spellEnd"/>
      <w:r w:rsidR="00B86B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46A73" w:rsidRPr="00746A73">
        <w:rPr>
          <w:rFonts w:ascii="Times New Roman" w:hAnsi="Times New Roman" w:cs="Times New Roman"/>
          <w:sz w:val="28"/>
          <w:szCs w:val="28"/>
        </w:rPr>
        <w:t>Timer</w:t>
      </w:r>
      <w:proofErr w:type="spellEnd"/>
      <w:r w:rsidR="00B86BD8">
        <w:rPr>
          <w:rFonts w:ascii="Times New Roman" w:hAnsi="Times New Roman" w:cs="Times New Roman"/>
          <w:sz w:val="28"/>
          <w:szCs w:val="28"/>
        </w:rPr>
        <w:t>,</w:t>
      </w:r>
      <w:r w:rsidR="00746A73" w:rsidRPr="00746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6A73" w:rsidRPr="00746A73">
        <w:rPr>
          <w:rFonts w:ascii="Times New Roman" w:hAnsi="Times New Roman" w:cs="Times New Roman"/>
          <w:sz w:val="28"/>
          <w:szCs w:val="28"/>
        </w:rPr>
        <w:t>PopupMenu</w:t>
      </w:r>
      <w:proofErr w:type="spellEnd"/>
      <w:r w:rsidR="00B86BD8">
        <w:rPr>
          <w:rFonts w:ascii="Times New Roman" w:hAnsi="Times New Roman" w:cs="Times New Roman"/>
          <w:sz w:val="28"/>
          <w:szCs w:val="28"/>
        </w:rPr>
        <w:t>,</w:t>
      </w:r>
      <w:r w:rsidR="00746A73" w:rsidRPr="00746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6A73" w:rsidRPr="00746A73">
        <w:rPr>
          <w:rFonts w:ascii="Times New Roman" w:hAnsi="Times New Roman" w:cs="Times New Roman"/>
          <w:sz w:val="28"/>
          <w:szCs w:val="28"/>
        </w:rPr>
        <w:t>MainMenu</w:t>
      </w:r>
      <w:proofErr w:type="spellEnd"/>
      <w:r w:rsidR="00B86BD8">
        <w:rPr>
          <w:rFonts w:ascii="Times New Roman" w:hAnsi="Times New Roman" w:cs="Times New Roman"/>
          <w:sz w:val="28"/>
          <w:szCs w:val="28"/>
        </w:rPr>
        <w:t>,</w:t>
      </w:r>
      <w:r w:rsidR="00746A73" w:rsidRPr="00746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6A73" w:rsidRPr="00746A73">
        <w:rPr>
          <w:rFonts w:ascii="Times New Roman" w:hAnsi="Times New Roman" w:cs="Times New Roman"/>
          <w:sz w:val="28"/>
          <w:szCs w:val="28"/>
        </w:rPr>
        <w:t>Image</w:t>
      </w:r>
      <w:proofErr w:type="spellEnd"/>
      <w:r w:rsidR="00B86BD8">
        <w:rPr>
          <w:rFonts w:ascii="Times New Roman" w:hAnsi="Times New Roman" w:cs="Times New Roman"/>
          <w:sz w:val="28"/>
          <w:szCs w:val="28"/>
        </w:rPr>
        <w:t>.</w:t>
      </w:r>
      <w:r w:rsidR="00746A73" w:rsidRPr="00746A7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6B8BBA5" w14:textId="1605FD3C" w:rsidR="005E163D" w:rsidRPr="005E163D" w:rsidRDefault="005E163D" w:rsidP="00F72C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E163D">
        <w:rPr>
          <w:rFonts w:ascii="Times New Roman" w:hAnsi="Times New Roman" w:cs="Times New Roman"/>
          <w:b/>
          <w:bCs/>
          <w:sz w:val="28"/>
          <w:szCs w:val="28"/>
        </w:rPr>
        <w:t>Label</w:t>
      </w:r>
      <w:proofErr w:type="spellEnd"/>
      <w:r w:rsidRPr="005E163D">
        <w:rPr>
          <w:rFonts w:ascii="Times New Roman" w:hAnsi="Times New Roman" w:cs="Times New Roman"/>
          <w:sz w:val="28"/>
          <w:szCs w:val="28"/>
        </w:rPr>
        <w:t xml:space="preserve">: Текстовий напис. Ключові параметри: </w:t>
      </w:r>
      <w:proofErr w:type="spellStart"/>
      <w:r w:rsidRPr="005E163D">
        <w:rPr>
          <w:rFonts w:ascii="Times New Roman" w:hAnsi="Times New Roman" w:cs="Times New Roman"/>
          <w:b/>
          <w:bCs/>
          <w:sz w:val="28"/>
          <w:szCs w:val="28"/>
        </w:rPr>
        <w:t>Caption</w:t>
      </w:r>
      <w:proofErr w:type="spellEnd"/>
      <w:r w:rsidRPr="005E163D">
        <w:rPr>
          <w:rFonts w:ascii="Times New Roman" w:hAnsi="Times New Roman" w:cs="Times New Roman"/>
          <w:sz w:val="28"/>
          <w:szCs w:val="28"/>
        </w:rPr>
        <w:t xml:space="preserve"> (текст), </w:t>
      </w:r>
      <w:proofErr w:type="spellStart"/>
      <w:r w:rsidRPr="005E163D">
        <w:rPr>
          <w:rFonts w:ascii="Times New Roman" w:hAnsi="Times New Roman" w:cs="Times New Roman"/>
          <w:b/>
          <w:bCs/>
          <w:sz w:val="28"/>
          <w:szCs w:val="28"/>
        </w:rPr>
        <w:t>Font</w:t>
      </w:r>
      <w:proofErr w:type="spellEnd"/>
      <w:r w:rsidRPr="005E163D">
        <w:rPr>
          <w:rFonts w:ascii="Times New Roman" w:hAnsi="Times New Roman" w:cs="Times New Roman"/>
          <w:sz w:val="28"/>
          <w:szCs w:val="28"/>
        </w:rPr>
        <w:t xml:space="preserve"> (шрифт), </w:t>
      </w:r>
      <w:proofErr w:type="spellStart"/>
      <w:r w:rsidRPr="005E163D">
        <w:rPr>
          <w:rFonts w:ascii="Times New Roman" w:hAnsi="Times New Roman" w:cs="Times New Roman"/>
          <w:b/>
          <w:bCs/>
          <w:sz w:val="28"/>
          <w:szCs w:val="28"/>
        </w:rPr>
        <w:t>Alignment</w:t>
      </w:r>
      <w:proofErr w:type="spellEnd"/>
      <w:r w:rsidRPr="005E163D">
        <w:rPr>
          <w:rFonts w:ascii="Times New Roman" w:hAnsi="Times New Roman" w:cs="Times New Roman"/>
          <w:sz w:val="28"/>
          <w:szCs w:val="28"/>
        </w:rPr>
        <w:t xml:space="preserve"> (вирівнювання). </w:t>
      </w:r>
    </w:p>
    <w:p w14:paraId="48036FD3" w14:textId="63E9A904" w:rsidR="005E163D" w:rsidRPr="005E163D" w:rsidRDefault="005E163D" w:rsidP="00F72C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E163D">
        <w:rPr>
          <w:rFonts w:ascii="Times New Roman" w:hAnsi="Times New Roman" w:cs="Times New Roman"/>
          <w:b/>
          <w:bCs/>
          <w:sz w:val="28"/>
          <w:szCs w:val="28"/>
        </w:rPr>
        <w:t>Edit</w:t>
      </w:r>
      <w:proofErr w:type="spellEnd"/>
      <w:r w:rsidRPr="005E163D">
        <w:rPr>
          <w:rFonts w:ascii="Times New Roman" w:hAnsi="Times New Roman" w:cs="Times New Roman"/>
          <w:sz w:val="28"/>
          <w:szCs w:val="28"/>
        </w:rPr>
        <w:t xml:space="preserve">: Поле для введення або відображення тексту. Ключові параметри: </w:t>
      </w:r>
      <w:proofErr w:type="spellStart"/>
      <w:r w:rsidRPr="005E163D">
        <w:rPr>
          <w:rFonts w:ascii="Times New Roman" w:hAnsi="Times New Roman" w:cs="Times New Roman"/>
          <w:b/>
          <w:bCs/>
          <w:sz w:val="28"/>
          <w:szCs w:val="28"/>
        </w:rPr>
        <w:t>Text</w:t>
      </w:r>
      <w:proofErr w:type="spellEnd"/>
      <w:r w:rsidRPr="005E163D">
        <w:rPr>
          <w:rFonts w:ascii="Times New Roman" w:hAnsi="Times New Roman" w:cs="Times New Roman"/>
          <w:sz w:val="28"/>
          <w:szCs w:val="28"/>
        </w:rPr>
        <w:t xml:space="preserve"> (зміст), </w:t>
      </w:r>
      <w:proofErr w:type="spellStart"/>
      <w:r w:rsidRPr="005E163D">
        <w:rPr>
          <w:rFonts w:ascii="Times New Roman" w:hAnsi="Times New Roman" w:cs="Times New Roman"/>
          <w:b/>
          <w:bCs/>
          <w:sz w:val="28"/>
          <w:szCs w:val="28"/>
        </w:rPr>
        <w:t>Font</w:t>
      </w:r>
      <w:proofErr w:type="spellEnd"/>
      <w:r w:rsidRPr="005E163D">
        <w:rPr>
          <w:rFonts w:ascii="Times New Roman" w:hAnsi="Times New Roman" w:cs="Times New Roman"/>
          <w:sz w:val="28"/>
          <w:szCs w:val="28"/>
        </w:rPr>
        <w:t xml:space="preserve"> (шрифт), </w:t>
      </w:r>
      <w:proofErr w:type="spellStart"/>
      <w:r w:rsidRPr="005E163D">
        <w:rPr>
          <w:rFonts w:ascii="Times New Roman" w:hAnsi="Times New Roman" w:cs="Times New Roman"/>
          <w:b/>
          <w:bCs/>
          <w:sz w:val="28"/>
          <w:szCs w:val="28"/>
        </w:rPr>
        <w:t>ReadOnly</w:t>
      </w:r>
      <w:proofErr w:type="spellEnd"/>
      <w:r w:rsidRPr="005E163D">
        <w:rPr>
          <w:rFonts w:ascii="Times New Roman" w:hAnsi="Times New Roman" w:cs="Times New Roman"/>
          <w:sz w:val="28"/>
          <w:szCs w:val="28"/>
        </w:rPr>
        <w:t xml:space="preserve"> (заборона редагування). </w:t>
      </w:r>
    </w:p>
    <w:p w14:paraId="46E5C50C" w14:textId="3859B10A" w:rsidR="005E163D" w:rsidRPr="005E163D" w:rsidRDefault="005E163D" w:rsidP="00F72C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E163D">
        <w:rPr>
          <w:rFonts w:ascii="Times New Roman" w:hAnsi="Times New Roman" w:cs="Times New Roman"/>
          <w:b/>
          <w:bCs/>
          <w:sz w:val="28"/>
          <w:szCs w:val="28"/>
        </w:rPr>
        <w:t>Button</w:t>
      </w:r>
      <w:proofErr w:type="spellEnd"/>
      <w:r w:rsidRPr="005E163D">
        <w:rPr>
          <w:rFonts w:ascii="Times New Roman" w:hAnsi="Times New Roman" w:cs="Times New Roman"/>
          <w:sz w:val="28"/>
          <w:szCs w:val="28"/>
        </w:rPr>
        <w:t xml:space="preserve">: Кнопка, що викликає дію. Ключові параметри: </w:t>
      </w:r>
      <w:proofErr w:type="spellStart"/>
      <w:r w:rsidRPr="005E163D">
        <w:rPr>
          <w:rFonts w:ascii="Times New Roman" w:hAnsi="Times New Roman" w:cs="Times New Roman"/>
          <w:b/>
          <w:bCs/>
          <w:sz w:val="28"/>
          <w:szCs w:val="28"/>
        </w:rPr>
        <w:t>Caption</w:t>
      </w:r>
      <w:proofErr w:type="spellEnd"/>
      <w:r w:rsidRPr="005E163D">
        <w:rPr>
          <w:rFonts w:ascii="Times New Roman" w:hAnsi="Times New Roman" w:cs="Times New Roman"/>
          <w:sz w:val="28"/>
          <w:szCs w:val="28"/>
        </w:rPr>
        <w:t xml:space="preserve"> (текст), </w:t>
      </w:r>
      <w:proofErr w:type="spellStart"/>
      <w:r w:rsidRPr="005E163D">
        <w:rPr>
          <w:rFonts w:ascii="Times New Roman" w:hAnsi="Times New Roman" w:cs="Times New Roman"/>
          <w:b/>
          <w:bCs/>
          <w:sz w:val="28"/>
          <w:szCs w:val="28"/>
        </w:rPr>
        <w:t>Font</w:t>
      </w:r>
      <w:proofErr w:type="spellEnd"/>
      <w:r w:rsidRPr="005E163D">
        <w:rPr>
          <w:rFonts w:ascii="Times New Roman" w:hAnsi="Times New Roman" w:cs="Times New Roman"/>
          <w:sz w:val="28"/>
          <w:szCs w:val="28"/>
        </w:rPr>
        <w:t xml:space="preserve"> (шрифт), </w:t>
      </w:r>
      <w:proofErr w:type="spellStart"/>
      <w:r w:rsidRPr="005E163D">
        <w:rPr>
          <w:rFonts w:ascii="Times New Roman" w:hAnsi="Times New Roman" w:cs="Times New Roman"/>
          <w:b/>
          <w:bCs/>
          <w:sz w:val="28"/>
          <w:szCs w:val="28"/>
        </w:rPr>
        <w:t>OnClick</w:t>
      </w:r>
      <w:proofErr w:type="spellEnd"/>
      <w:r w:rsidRPr="005E163D">
        <w:rPr>
          <w:rFonts w:ascii="Times New Roman" w:hAnsi="Times New Roman" w:cs="Times New Roman"/>
          <w:sz w:val="28"/>
          <w:szCs w:val="28"/>
        </w:rPr>
        <w:t xml:space="preserve"> (подія натискання). </w:t>
      </w:r>
    </w:p>
    <w:p w14:paraId="77C53D90" w14:textId="77D3D27E" w:rsidR="005E163D" w:rsidRPr="005E163D" w:rsidRDefault="005E163D" w:rsidP="00F72C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E163D">
        <w:rPr>
          <w:rFonts w:ascii="Times New Roman" w:hAnsi="Times New Roman" w:cs="Times New Roman"/>
          <w:b/>
          <w:bCs/>
          <w:sz w:val="28"/>
          <w:szCs w:val="28"/>
        </w:rPr>
        <w:lastRenderedPageBreak/>
        <w:t>StringGrid</w:t>
      </w:r>
      <w:proofErr w:type="spellEnd"/>
      <w:r w:rsidRPr="005E163D">
        <w:rPr>
          <w:rFonts w:ascii="Times New Roman" w:hAnsi="Times New Roman" w:cs="Times New Roman"/>
          <w:sz w:val="28"/>
          <w:szCs w:val="28"/>
        </w:rPr>
        <w:t xml:space="preserve">: Таблиця для відображення і редагування даних. Ключові параметри: </w:t>
      </w:r>
      <w:proofErr w:type="spellStart"/>
      <w:r w:rsidRPr="005E163D">
        <w:rPr>
          <w:rFonts w:ascii="Times New Roman" w:hAnsi="Times New Roman" w:cs="Times New Roman"/>
          <w:b/>
          <w:bCs/>
          <w:sz w:val="28"/>
          <w:szCs w:val="28"/>
        </w:rPr>
        <w:t>ColCount</w:t>
      </w:r>
      <w:proofErr w:type="spellEnd"/>
      <w:r w:rsidRPr="005E163D">
        <w:rPr>
          <w:rFonts w:ascii="Times New Roman" w:hAnsi="Times New Roman" w:cs="Times New Roman"/>
          <w:sz w:val="28"/>
          <w:szCs w:val="28"/>
        </w:rPr>
        <w:t xml:space="preserve"> (кількість стовпців), </w:t>
      </w:r>
      <w:proofErr w:type="spellStart"/>
      <w:r w:rsidRPr="005E163D">
        <w:rPr>
          <w:rFonts w:ascii="Times New Roman" w:hAnsi="Times New Roman" w:cs="Times New Roman"/>
          <w:b/>
          <w:bCs/>
          <w:sz w:val="28"/>
          <w:szCs w:val="28"/>
        </w:rPr>
        <w:t>RowCount</w:t>
      </w:r>
      <w:proofErr w:type="spellEnd"/>
      <w:r w:rsidRPr="005E163D">
        <w:rPr>
          <w:rFonts w:ascii="Times New Roman" w:hAnsi="Times New Roman" w:cs="Times New Roman"/>
          <w:sz w:val="28"/>
          <w:szCs w:val="28"/>
        </w:rPr>
        <w:t xml:space="preserve"> (кількість рядків), </w:t>
      </w:r>
      <w:proofErr w:type="spellStart"/>
      <w:r w:rsidRPr="005E163D">
        <w:rPr>
          <w:rFonts w:ascii="Times New Roman" w:hAnsi="Times New Roman" w:cs="Times New Roman"/>
          <w:b/>
          <w:bCs/>
          <w:sz w:val="28"/>
          <w:szCs w:val="28"/>
        </w:rPr>
        <w:t>Cells</w:t>
      </w:r>
      <w:proofErr w:type="spellEnd"/>
      <w:r w:rsidRPr="005E163D">
        <w:rPr>
          <w:rFonts w:ascii="Times New Roman" w:hAnsi="Times New Roman" w:cs="Times New Roman"/>
          <w:sz w:val="28"/>
          <w:szCs w:val="28"/>
        </w:rPr>
        <w:t xml:space="preserve"> (доступ до даних комірок). </w:t>
      </w:r>
    </w:p>
    <w:p w14:paraId="64D7C634" w14:textId="57391F8C" w:rsidR="005E163D" w:rsidRPr="005E163D" w:rsidRDefault="005E163D" w:rsidP="00F72C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E163D">
        <w:rPr>
          <w:rFonts w:ascii="Times New Roman" w:hAnsi="Times New Roman" w:cs="Times New Roman"/>
          <w:b/>
          <w:bCs/>
          <w:sz w:val="28"/>
          <w:szCs w:val="28"/>
        </w:rPr>
        <w:t>ComboBox</w:t>
      </w:r>
      <w:proofErr w:type="spellEnd"/>
      <w:r w:rsidRPr="005E163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E163D">
        <w:rPr>
          <w:rFonts w:ascii="Times New Roman" w:hAnsi="Times New Roman" w:cs="Times New Roman"/>
          <w:sz w:val="28"/>
          <w:szCs w:val="28"/>
        </w:rPr>
        <w:t>Випадаючий</w:t>
      </w:r>
      <w:proofErr w:type="spellEnd"/>
      <w:r w:rsidRPr="005E163D">
        <w:rPr>
          <w:rFonts w:ascii="Times New Roman" w:hAnsi="Times New Roman" w:cs="Times New Roman"/>
          <w:sz w:val="28"/>
          <w:szCs w:val="28"/>
        </w:rPr>
        <w:t xml:space="preserve"> список. Ключові параметри: </w:t>
      </w:r>
      <w:proofErr w:type="spellStart"/>
      <w:r w:rsidRPr="005E163D">
        <w:rPr>
          <w:rFonts w:ascii="Times New Roman" w:hAnsi="Times New Roman" w:cs="Times New Roman"/>
          <w:b/>
          <w:bCs/>
          <w:sz w:val="28"/>
          <w:szCs w:val="28"/>
        </w:rPr>
        <w:t>Items</w:t>
      </w:r>
      <w:proofErr w:type="spellEnd"/>
      <w:r w:rsidRPr="005E163D">
        <w:rPr>
          <w:rFonts w:ascii="Times New Roman" w:hAnsi="Times New Roman" w:cs="Times New Roman"/>
          <w:sz w:val="28"/>
          <w:szCs w:val="28"/>
        </w:rPr>
        <w:t xml:space="preserve"> (елементи списку), </w:t>
      </w:r>
      <w:proofErr w:type="spellStart"/>
      <w:r w:rsidRPr="005E163D">
        <w:rPr>
          <w:rFonts w:ascii="Times New Roman" w:hAnsi="Times New Roman" w:cs="Times New Roman"/>
          <w:b/>
          <w:bCs/>
          <w:sz w:val="28"/>
          <w:szCs w:val="28"/>
        </w:rPr>
        <w:t>Text</w:t>
      </w:r>
      <w:proofErr w:type="spellEnd"/>
      <w:r w:rsidRPr="005E163D">
        <w:rPr>
          <w:rFonts w:ascii="Times New Roman" w:hAnsi="Times New Roman" w:cs="Times New Roman"/>
          <w:sz w:val="28"/>
          <w:szCs w:val="28"/>
        </w:rPr>
        <w:t xml:space="preserve"> (вибраний текст), </w:t>
      </w:r>
      <w:proofErr w:type="spellStart"/>
      <w:r w:rsidRPr="005E163D">
        <w:rPr>
          <w:rFonts w:ascii="Times New Roman" w:hAnsi="Times New Roman" w:cs="Times New Roman"/>
          <w:b/>
          <w:bCs/>
          <w:sz w:val="28"/>
          <w:szCs w:val="28"/>
        </w:rPr>
        <w:t>ItemIndex</w:t>
      </w:r>
      <w:proofErr w:type="spellEnd"/>
      <w:r w:rsidRPr="005E163D">
        <w:rPr>
          <w:rFonts w:ascii="Times New Roman" w:hAnsi="Times New Roman" w:cs="Times New Roman"/>
          <w:sz w:val="28"/>
          <w:szCs w:val="28"/>
        </w:rPr>
        <w:t xml:space="preserve"> (індекс вибраного елемента). </w:t>
      </w:r>
    </w:p>
    <w:p w14:paraId="44DBB3B3" w14:textId="457C2B41" w:rsidR="005E163D" w:rsidRPr="005E163D" w:rsidRDefault="005E163D" w:rsidP="00F72C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E163D">
        <w:rPr>
          <w:rFonts w:ascii="Times New Roman" w:hAnsi="Times New Roman" w:cs="Times New Roman"/>
          <w:b/>
          <w:bCs/>
          <w:sz w:val="28"/>
          <w:szCs w:val="28"/>
        </w:rPr>
        <w:t>CheckBox</w:t>
      </w:r>
      <w:proofErr w:type="spellEnd"/>
      <w:r w:rsidRPr="005E163D">
        <w:rPr>
          <w:rFonts w:ascii="Times New Roman" w:hAnsi="Times New Roman" w:cs="Times New Roman"/>
          <w:sz w:val="28"/>
          <w:szCs w:val="28"/>
        </w:rPr>
        <w:t xml:space="preserve">: Прапорець для вибору опції (так/ні). Ключові параметри: </w:t>
      </w:r>
      <w:proofErr w:type="spellStart"/>
      <w:r w:rsidRPr="005E163D">
        <w:rPr>
          <w:rFonts w:ascii="Times New Roman" w:hAnsi="Times New Roman" w:cs="Times New Roman"/>
          <w:b/>
          <w:bCs/>
          <w:sz w:val="28"/>
          <w:szCs w:val="28"/>
        </w:rPr>
        <w:t>Caption</w:t>
      </w:r>
      <w:proofErr w:type="spellEnd"/>
      <w:r w:rsidRPr="005E163D">
        <w:rPr>
          <w:rFonts w:ascii="Times New Roman" w:hAnsi="Times New Roman" w:cs="Times New Roman"/>
          <w:sz w:val="28"/>
          <w:szCs w:val="28"/>
        </w:rPr>
        <w:t xml:space="preserve"> (текст), </w:t>
      </w:r>
      <w:proofErr w:type="spellStart"/>
      <w:r w:rsidRPr="005E163D">
        <w:rPr>
          <w:rFonts w:ascii="Times New Roman" w:hAnsi="Times New Roman" w:cs="Times New Roman"/>
          <w:b/>
          <w:bCs/>
          <w:sz w:val="28"/>
          <w:szCs w:val="28"/>
        </w:rPr>
        <w:t>Checked</w:t>
      </w:r>
      <w:proofErr w:type="spellEnd"/>
      <w:r w:rsidRPr="005E163D">
        <w:rPr>
          <w:rFonts w:ascii="Times New Roman" w:hAnsi="Times New Roman" w:cs="Times New Roman"/>
          <w:sz w:val="28"/>
          <w:szCs w:val="28"/>
        </w:rPr>
        <w:t xml:space="preserve"> (стан: встановлено/не встановлено). </w:t>
      </w:r>
    </w:p>
    <w:p w14:paraId="3B89A8B4" w14:textId="47943DF2" w:rsidR="005E163D" w:rsidRPr="005E163D" w:rsidRDefault="005E163D" w:rsidP="00F72C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E163D">
        <w:rPr>
          <w:rFonts w:ascii="Times New Roman" w:hAnsi="Times New Roman" w:cs="Times New Roman"/>
          <w:b/>
          <w:bCs/>
          <w:sz w:val="28"/>
          <w:szCs w:val="28"/>
        </w:rPr>
        <w:t>RadioButton</w:t>
      </w:r>
      <w:proofErr w:type="spellEnd"/>
      <w:r w:rsidRPr="005E163D">
        <w:rPr>
          <w:rFonts w:ascii="Times New Roman" w:hAnsi="Times New Roman" w:cs="Times New Roman"/>
          <w:sz w:val="28"/>
          <w:szCs w:val="28"/>
        </w:rPr>
        <w:t xml:space="preserve">: Перемикач для вибору однієї опції з групи. Ключові параметри: </w:t>
      </w:r>
      <w:proofErr w:type="spellStart"/>
      <w:r w:rsidRPr="005E163D">
        <w:rPr>
          <w:rFonts w:ascii="Times New Roman" w:hAnsi="Times New Roman" w:cs="Times New Roman"/>
          <w:b/>
          <w:bCs/>
          <w:sz w:val="28"/>
          <w:szCs w:val="28"/>
        </w:rPr>
        <w:t>Caption</w:t>
      </w:r>
      <w:proofErr w:type="spellEnd"/>
      <w:r w:rsidRPr="005E163D">
        <w:rPr>
          <w:rFonts w:ascii="Times New Roman" w:hAnsi="Times New Roman" w:cs="Times New Roman"/>
          <w:sz w:val="28"/>
          <w:szCs w:val="28"/>
        </w:rPr>
        <w:t xml:space="preserve"> (текст), </w:t>
      </w:r>
      <w:proofErr w:type="spellStart"/>
      <w:r w:rsidRPr="005E163D">
        <w:rPr>
          <w:rFonts w:ascii="Times New Roman" w:hAnsi="Times New Roman" w:cs="Times New Roman"/>
          <w:b/>
          <w:bCs/>
          <w:sz w:val="28"/>
          <w:szCs w:val="28"/>
        </w:rPr>
        <w:t>Checked</w:t>
      </w:r>
      <w:proofErr w:type="spellEnd"/>
      <w:r w:rsidRPr="005E163D">
        <w:rPr>
          <w:rFonts w:ascii="Times New Roman" w:hAnsi="Times New Roman" w:cs="Times New Roman"/>
          <w:sz w:val="28"/>
          <w:szCs w:val="28"/>
        </w:rPr>
        <w:t xml:space="preserve"> (стан: вибрано/не вибрано), </w:t>
      </w:r>
      <w:proofErr w:type="spellStart"/>
      <w:r w:rsidRPr="005E163D">
        <w:rPr>
          <w:rFonts w:ascii="Times New Roman" w:hAnsi="Times New Roman" w:cs="Times New Roman"/>
          <w:b/>
          <w:bCs/>
          <w:sz w:val="28"/>
          <w:szCs w:val="28"/>
        </w:rPr>
        <w:t>GroupIndex</w:t>
      </w:r>
      <w:proofErr w:type="spellEnd"/>
      <w:r w:rsidRPr="005E163D">
        <w:rPr>
          <w:rFonts w:ascii="Times New Roman" w:hAnsi="Times New Roman" w:cs="Times New Roman"/>
          <w:sz w:val="28"/>
          <w:szCs w:val="28"/>
        </w:rPr>
        <w:t xml:space="preserve"> (групування перемикачів). </w:t>
      </w:r>
    </w:p>
    <w:p w14:paraId="2B19D097" w14:textId="1D1944E2" w:rsidR="005E163D" w:rsidRPr="005E163D" w:rsidRDefault="005E163D" w:rsidP="00F72C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E163D">
        <w:rPr>
          <w:rFonts w:ascii="Times New Roman" w:hAnsi="Times New Roman" w:cs="Times New Roman"/>
          <w:b/>
          <w:bCs/>
          <w:sz w:val="28"/>
          <w:szCs w:val="28"/>
        </w:rPr>
        <w:t>Timer</w:t>
      </w:r>
      <w:proofErr w:type="spellEnd"/>
      <w:r w:rsidRPr="005E163D">
        <w:rPr>
          <w:rFonts w:ascii="Times New Roman" w:hAnsi="Times New Roman" w:cs="Times New Roman"/>
          <w:sz w:val="28"/>
          <w:szCs w:val="28"/>
        </w:rPr>
        <w:t xml:space="preserve">: Компонент для виконання дій через задані інтервали часу. Ключові параметри: </w:t>
      </w:r>
      <w:proofErr w:type="spellStart"/>
      <w:r w:rsidRPr="005E163D">
        <w:rPr>
          <w:rFonts w:ascii="Times New Roman" w:hAnsi="Times New Roman" w:cs="Times New Roman"/>
          <w:b/>
          <w:bCs/>
          <w:sz w:val="28"/>
          <w:szCs w:val="28"/>
        </w:rPr>
        <w:t>Enabled</w:t>
      </w:r>
      <w:proofErr w:type="spellEnd"/>
      <w:r w:rsidRPr="005E163D">
        <w:rPr>
          <w:rFonts w:ascii="Times New Roman" w:hAnsi="Times New Roman" w:cs="Times New Roman"/>
          <w:sz w:val="28"/>
          <w:szCs w:val="28"/>
        </w:rPr>
        <w:t xml:space="preserve"> (активний/не активний), </w:t>
      </w:r>
      <w:proofErr w:type="spellStart"/>
      <w:r w:rsidRPr="005E163D">
        <w:rPr>
          <w:rFonts w:ascii="Times New Roman" w:hAnsi="Times New Roman" w:cs="Times New Roman"/>
          <w:b/>
          <w:bCs/>
          <w:sz w:val="28"/>
          <w:szCs w:val="28"/>
        </w:rPr>
        <w:t>Interval</w:t>
      </w:r>
      <w:proofErr w:type="spellEnd"/>
      <w:r w:rsidRPr="005E163D">
        <w:rPr>
          <w:rFonts w:ascii="Times New Roman" w:hAnsi="Times New Roman" w:cs="Times New Roman"/>
          <w:sz w:val="28"/>
          <w:szCs w:val="28"/>
        </w:rPr>
        <w:t xml:space="preserve"> (інтервал в </w:t>
      </w:r>
      <w:proofErr w:type="spellStart"/>
      <w:r w:rsidRPr="005E163D">
        <w:rPr>
          <w:rFonts w:ascii="Times New Roman" w:hAnsi="Times New Roman" w:cs="Times New Roman"/>
          <w:sz w:val="28"/>
          <w:szCs w:val="28"/>
        </w:rPr>
        <w:t>мілісекундах</w:t>
      </w:r>
      <w:proofErr w:type="spellEnd"/>
      <w:r w:rsidRPr="005E163D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18640A79" w14:textId="6D744F04" w:rsidR="005E163D" w:rsidRPr="005E163D" w:rsidRDefault="005E163D" w:rsidP="00F72C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E163D">
        <w:rPr>
          <w:rFonts w:ascii="Times New Roman" w:hAnsi="Times New Roman" w:cs="Times New Roman"/>
          <w:b/>
          <w:bCs/>
          <w:sz w:val="28"/>
          <w:szCs w:val="28"/>
        </w:rPr>
        <w:t>PopupMenu</w:t>
      </w:r>
      <w:proofErr w:type="spellEnd"/>
      <w:r w:rsidRPr="005E163D">
        <w:rPr>
          <w:rFonts w:ascii="Times New Roman" w:hAnsi="Times New Roman" w:cs="Times New Roman"/>
          <w:sz w:val="28"/>
          <w:szCs w:val="28"/>
        </w:rPr>
        <w:t xml:space="preserve">: Контекстне меню, що з'являється при правому кліку. Ключовий параметр: </w:t>
      </w:r>
      <w:proofErr w:type="spellStart"/>
      <w:r w:rsidRPr="005E163D">
        <w:rPr>
          <w:rFonts w:ascii="Times New Roman" w:hAnsi="Times New Roman" w:cs="Times New Roman"/>
          <w:b/>
          <w:bCs/>
          <w:sz w:val="28"/>
          <w:szCs w:val="28"/>
        </w:rPr>
        <w:t>Items</w:t>
      </w:r>
      <w:proofErr w:type="spellEnd"/>
      <w:r w:rsidRPr="005E163D">
        <w:rPr>
          <w:rFonts w:ascii="Times New Roman" w:hAnsi="Times New Roman" w:cs="Times New Roman"/>
          <w:sz w:val="28"/>
          <w:szCs w:val="28"/>
        </w:rPr>
        <w:t xml:space="preserve"> (пункти меню). </w:t>
      </w:r>
    </w:p>
    <w:p w14:paraId="50F280B9" w14:textId="22084025" w:rsidR="005E163D" w:rsidRPr="005E163D" w:rsidRDefault="005E163D" w:rsidP="00F72C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E163D">
        <w:rPr>
          <w:rFonts w:ascii="Times New Roman" w:hAnsi="Times New Roman" w:cs="Times New Roman"/>
          <w:b/>
          <w:bCs/>
          <w:sz w:val="28"/>
          <w:szCs w:val="28"/>
        </w:rPr>
        <w:t>MainMenu</w:t>
      </w:r>
      <w:proofErr w:type="spellEnd"/>
      <w:r w:rsidRPr="005E163D">
        <w:rPr>
          <w:rFonts w:ascii="Times New Roman" w:hAnsi="Times New Roman" w:cs="Times New Roman"/>
          <w:sz w:val="28"/>
          <w:szCs w:val="28"/>
        </w:rPr>
        <w:t xml:space="preserve">: Головне меню програми. Ключовий параметр: </w:t>
      </w:r>
      <w:proofErr w:type="spellStart"/>
      <w:r w:rsidRPr="005E163D">
        <w:rPr>
          <w:rFonts w:ascii="Times New Roman" w:hAnsi="Times New Roman" w:cs="Times New Roman"/>
          <w:b/>
          <w:bCs/>
          <w:sz w:val="28"/>
          <w:szCs w:val="28"/>
        </w:rPr>
        <w:t>Items</w:t>
      </w:r>
      <w:proofErr w:type="spellEnd"/>
      <w:r w:rsidRPr="005E163D">
        <w:rPr>
          <w:rFonts w:ascii="Times New Roman" w:hAnsi="Times New Roman" w:cs="Times New Roman"/>
          <w:sz w:val="28"/>
          <w:szCs w:val="28"/>
        </w:rPr>
        <w:t xml:space="preserve"> (пункти меню). </w:t>
      </w:r>
    </w:p>
    <w:p w14:paraId="4BA43C38" w14:textId="3191904D" w:rsidR="005E163D" w:rsidRPr="009517AC" w:rsidRDefault="005E163D" w:rsidP="00F72C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517AC">
        <w:rPr>
          <w:rFonts w:ascii="Times New Roman" w:hAnsi="Times New Roman" w:cs="Times New Roman"/>
          <w:b/>
          <w:bCs/>
          <w:sz w:val="28"/>
          <w:szCs w:val="28"/>
        </w:rPr>
        <w:t>Image</w:t>
      </w:r>
      <w:proofErr w:type="spellEnd"/>
      <w:r w:rsidRPr="009517AC">
        <w:rPr>
          <w:rFonts w:ascii="Times New Roman" w:hAnsi="Times New Roman" w:cs="Times New Roman"/>
          <w:sz w:val="28"/>
          <w:szCs w:val="28"/>
        </w:rPr>
        <w:t xml:space="preserve">: Компонент для відображення зображень. Ключовий параметр: </w:t>
      </w:r>
      <w:r w:rsidRPr="009517AC">
        <w:rPr>
          <w:rFonts w:ascii="Times New Roman" w:hAnsi="Times New Roman" w:cs="Times New Roman"/>
          <w:b/>
          <w:bCs/>
          <w:sz w:val="28"/>
          <w:szCs w:val="28"/>
        </w:rPr>
        <w:t>Picture</w:t>
      </w:r>
      <w:r w:rsidRPr="009517AC">
        <w:rPr>
          <w:rFonts w:ascii="Times New Roman" w:hAnsi="Times New Roman" w:cs="Times New Roman"/>
          <w:sz w:val="28"/>
          <w:szCs w:val="28"/>
        </w:rPr>
        <w:t xml:space="preserve"> (власне зображення).</w:t>
      </w:r>
    </w:p>
    <w:sectPr w:rsidR="005E163D" w:rsidRPr="009517AC" w:rsidSect="009A79A6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8298A"/>
    <w:multiLevelType w:val="multilevel"/>
    <w:tmpl w:val="A1082E3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C241C"/>
    <w:multiLevelType w:val="multilevel"/>
    <w:tmpl w:val="C6F2E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AA1CFF"/>
    <w:multiLevelType w:val="multilevel"/>
    <w:tmpl w:val="52D41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9C6D77"/>
    <w:multiLevelType w:val="multilevel"/>
    <w:tmpl w:val="786C4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900D1F"/>
    <w:multiLevelType w:val="hybridMultilevel"/>
    <w:tmpl w:val="06F41E24"/>
    <w:lvl w:ilvl="0" w:tplc="A50653D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D22E58"/>
    <w:multiLevelType w:val="hybridMultilevel"/>
    <w:tmpl w:val="2C2261C6"/>
    <w:lvl w:ilvl="0" w:tplc="A50653D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573832"/>
    <w:multiLevelType w:val="multilevel"/>
    <w:tmpl w:val="C6F2E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5E377B"/>
    <w:multiLevelType w:val="hybridMultilevel"/>
    <w:tmpl w:val="6ECA95CE"/>
    <w:lvl w:ilvl="0" w:tplc="A50653D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021708"/>
    <w:multiLevelType w:val="multilevel"/>
    <w:tmpl w:val="53D46FE8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9036A9"/>
    <w:multiLevelType w:val="hybridMultilevel"/>
    <w:tmpl w:val="7C16EE5C"/>
    <w:lvl w:ilvl="0" w:tplc="A50653D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3D4267"/>
    <w:multiLevelType w:val="multilevel"/>
    <w:tmpl w:val="C6F2E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1A046D"/>
    <w:multiLevelType w:val="hybridMultilevel"/>
    <w:tmpl w:val="0930BF4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B33538"/>
    <w:multiLevelType w:val="hybridMultilevel"/>
    <w:tmpl w:val="29B0D202"/>
    <w:lvl w:ilvl="0" w:tplc="A50653D6">
      <w:start w:val="1"/>
      <w:numFmt w:val="bullet"/>
      <w:lvlText w:val="-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37AF0153"/>
    <w:multiLevelType w:val="multilevel"/>
    <w:tmpl w:val="C6F2E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E8346D"/>
    <w:multiLevelType w:val="hybridMultilevel"/>
    <w:tmpl w:val="6CAEDA1E"/>
    <w:lvl w:ilvl="0" w:tplc="A50653D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4277AE"/>
    <w:multiLevelType w:val="multilevel"/>
    <w:tmpl w:val="C6F2E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4D0792"/>
    <w:multiLevelType w:val="multilevel"/>
    <w:tmpl w:val="C6F2E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5160A1"/>
    <w:multiLevelType w:val="multilevel"/>
    <w:tmpl w:val="C6F2E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7766DB"/>
    <w:multiLevelType w:val="hybridMultilevel"/>
    <w:tmpl w:val="57828A34"/>
    <w:lvl w:ilvl="0" w:tplc="A50653D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511551C"/>
    <w:multiLevelType w:val="hybridMultilevel"/>
    <w:tmpl w:val="B296B0E8"/>
    <w:lvl w:ilvl="0" w:tplc="A50653D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4B6019"/>
    <w:multiLevelType w:val="hybridMultilevel"/>
    <w:tmpl w:val="4B06B0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F13216"/>
    <w:multiLevelType w:val="multilevel"/>
    <w:tmpl w:val="C6F2E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E42B7C"/>
    <w:multiLevelType w:val="hybridMultilevel"/>
    <w:tmpl w:val="9C58505E"/>
    <w:lvl w:ilvl="0" w:tplc="6E0635C8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117A70"/>
    <w:multiLevelType w:val="hybridMultilevel"/>
    <w:tmpl w:val="F656F7C4"/>
    <w:lvl w:ilvl="0" w:tplc="A50653D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A21734"/>
    <w:multiLevelType w:val="hybridMultilevel"/>
    <w:tmpl w:val="B578727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AB3041"/>
    <w:multiLevelType w:val="hybridMultilevel"/>
    <w:tmpl w:val="E43C5D44"/>
    <w:lvl w:ilvl="0" w:tplc="A50653D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845219"/>
    <w:multiLevelType w:val="hybridMultilevel"/>
    <w:tmpl w:val="C0FE4FA8"/>
    <w:lvl w:ilvl="0" w:tplc="042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64765981"/>
    <w:multiLevelType w:val="hybridMultilevel"/>
    <w:tmpl w:val="C1E4F276"/>
    <w:lvl w:ilvl="0" w:tplc="A50653D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193251"/>
    <w:multiLevelType w:val="hybridMultilevel"/>
    <w:tmpl w:val="097C4A3A"/>
    <w:lvl w:ilvl="0" w:tplc="A50653D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9C2A59"/>
    <w:multiLevelType w:val="multilevel"/>
    <w:tmpl w:val="C6F2E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A01693A"/>
    <w:multiLevelType w:val="multilevel"/>
    <w:tmpl w:val="AD5E7476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31" w15:restartNumberingAfterBreak="0">
    <w:nsid w:val="6DA81E68"/>
    <w:multiLevelType w:val="multilevel"/>
    <w:tmpl w:val="C6F2E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8621211"/>
    <w:multiLevelType w:val="hybridMultilevel"/>
    <w:tmpl w:val="15163F8A"/>
    <w:lvl w:ilvl="0" w:tplc="6F94FC7E">
      <w:start w:val="2"/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332732510">
    <w:abstractNumId w:val="20"/>
  </w:num>
  <w:num w:numId="2" w16cid:durableId="385490494">
    <w:abstractNumId w:val="30"/>
  </w:num>
  <w:num w:numId="3" w16cid:durableId="125785591">
    <w:abstractNumId w:val="32"/>
  </w:num>
  <w:num w:numId="4" w16cid:durableId="86259709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86797141">
    <w:abstractNumId w:val="19"/>
  </w:num>
  <w:num w:numId="6" w16cid:durableId="1152714579">
    <w:abstractNumId w:val="3"/>
  </w:num>
  <w:num w:numId="7" w16cid:durableId="873733485">
    <w:abstractNumId w:val="9"/>
  </w:num>
  <w:num w:numId="8" w16cid:durableId="984508316">
    <w:abstractNumId w:val="8"/>
  </w:num>
  <w:num w:numId="9" w16cid:durableId="1738438037">
    <w:abstractNumId w:val="14"/>
  </w:num>
  <w:num w:numId="10" w16cid:durableId="368915174">
    <w:abstractNumId w:val="24"/>
  </w:num>
  <w:num w:numId="11" w16cid:durableId="1563250580">
    <w:abstractNumId w:val="22"/>
  </w:num>
  <w:num w:numId="12" w16cid:durableId="266231206">
    <w:abstractNumId w:val="2"/>
  </w:num>
  <w:num w:numId="13" w16cid:durableId="1875075884">
    <w:abstractNumId w:val="29"/>
  </w:num>
  <w:num w:numId="14" w16cid:durableId="895973765">
    <w:abstractNumId w:val="11"/>
  </w:num>
  <w:num w:numId="15" w16cid:durableId="197623550">
    <w:abstractNumId w:val="13"/>
  </w:num>
  <w:num w:numId="16" w16cid:durableId="1239243660">
    <w:abstractNumId w:val="17"/>
  </w:num>
  <w:num w:numId="17" w16cid:durableId="586576398">
    <w:abstractNumId w:val="15"/>
  </w:num>
  <w:num w:numId="18" w16cid:durableId="109471137">
    <w:abstractNumId w:val="1"/>
  </w:num>
  <w:num w:numId="19" w16cid:durableId="1022440459">
    <w:abstractNumId w:val="10"/>
  </w:num>
  <w:num w:numId="20" w16cid:durableId="1087851554">
    <w:abstractNumId w:val="21"/>
  </w:num>
  <w:num w:numId="21" w16cid:durableId="440147943">
    <w:abstractNumId w:val="16"/>
  </w:num>
  <w:num w:numId="22" w16cid:durableId="604196801">
    <w:abstractNumId w:val="6"/>
  </w:num>
  <w:num w:numId="23" w16cid:durableId="1128621178">
    <w:abstractNumId w:val="31"/>
  </w:num>
  <w:num w:numId="24" w16cid:durableId="1106120296">
    <w:abstractNumId w:val="26"/>
  </w:num>
  <w:num w:numId="25" w16cid:durableId="1679885665">
    <w:abstractNumId w:val="12"/>
  </w:num>
  <w:num w:numId="26" w16cid:durableId="791363266">
    <w:abstractNumId w:val="25"/>
  </w:num>
  <w:num w:numId="27" w16cid:durableId="1422722946">
    <w:abstractNumId w:val="18"/>
  </w:num>
  <w:num w:numId="28" w16cid:durableId="732658871">
    <w:abstractNumId w:val="23"/>
  </w:num>
  <w:num w:numId="29" w16cid:durableId="792871061">
    <w:abstractNumId w:val="27"/>
  </w:num>
  <w:num w:numId="30" w16cid:durableId="522940019">
    <w:abstractNumId w:val="4"/>
  </w:num>
  <w:num w:numId="31" w16cid:durableId="715080944">
    <w:abstractNumId w:val="28"/>
  </w:num>
  <w:num w:numId="32" w16cid:durableId="1543831615">
    <w:abstractNumId w:val="5"/>
  </w:num>
  <w:num w:numId="33" w16cid:durableId="1076286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250"/>
    <w:rsid w:val="00003268"/>
    <w:rsid w:val="000075F9"/>
    <w:rsid w:val="000120CE"/>
    <w:rsid w:val="00013F59"/>
    <w:rsid w:val="00021B47"/>
    <w:rsid w:val="00034E7C"/>
    <w:rsid w:val="000364B6"/>
    <w:rsid w:val="000459BE"/>
    <w:rsid w:val="0004718B"/>
    <w:rsid w:val="000516FC"/>
    <w:rsid w:val="00051D8A"/>
    <w:rsid w:val="000637F0"/>
    <w:rsid w:val="000A5DD6"/>
    <w:rsid w:val="000B1CD1"/>
    <w:rsid w:val="000B7E90"/>
    <w:rsid w:val="000C4DAE"/>
    <w:rsid w:val="000D5AAC"/>
    <w:rsid w:val="00110943"/>
    <w:rsid w:val="00121CF9"/>
    <w:rsid w:val="00124157"/>
    <w:rsid w:val="00136633"/>
    <w:rsid w:val="001376C4"/>
    <w:rsid w:val="0016075D"/>
    <w:rsid w:val="0016667E"/>
    <w:rsid w:val="00172536"/>
    <w:rsid w:val="00180C84"/>
    <w:rsid w:val="001A31BA"/>
    <w:rsid w:val="001B2E69"/>
    <w:rsid w:val="001C2D95"/>
    <w:rsid w:val="001C5EE5"/>
    <w:rsid w:val="00202186"/>
    <w:rsid w:val="00207DA4"/>
    <w:rsid w:val="0021352D"/>
    <w:rsid w:val="00223649"/>
    <w:rsid w:val="002301D9"/>
    <w:rsid w:val="00231A03"/>
    <w:rsid w:val="00234E88"/>
    <w:rsid w:val="00251EB3"/>
    <w:rsid w:val="00251FA5"/>
    <w:rsid w:val="00253C76"/>
    <w:rsid w:val="00254C1D"/>
    <w:rsid w:val="00263C52"/>
    <w:rsid w:val="00265BAA"/>
    <w:rsid w:val="0027327C"/>
    <w:rsid w:val="00280AB5"/>
    <w:rsid w:val="002863DE"/>
    <w:rsid w:val="002B142F"/>
    <w:rsid w:val="002C2B33"/>
    <w:rsid w:val="002C4A89"/>
    <w:rsid w:val="002E2474"/>
    <w:rsid w:val="002F135C"/>
    <w:rsid w:val="002F4B34"/>
    <w:rsid w:val="00312F38"/>
    <w:rsid w:val="00315E3E"/>
    <w:rsid w:val="00345288"/>
    <w:rsid w:val="003520FB"/>
    <w:rsid w:val="00366132"/>
    <w:rsid w:val="00367FDE"/>
    <w:rsid w:val="00387D18"/>
    <w:rsid w:val="00392101"/>
    <w:rsid w:val="00397F3F"/>
    <w:rsid w:val="003A171F"/>
    <w:rsid w:val="003A19A0"/>
    <w:rsid w:val="003B59F4"/>
    <w:rsid w:val="003B79EC"/>
    <w:rsid w:val="003D09D6"/>
    <w:rsid w:val="003D28CD"/>
    <w:rsid w:val="003F03AA"/>
    <w:rsid w:val="003F1243"/>
    <w:rsid w:val="003F524B"/>
    <w:rsid w:val="003F5E01"/>
    <w:rsid w:val="00403D75"/>
    <w:rsid w:val="00405E7D"/>
    <w:rsid w:val="004168B2"/>
    <w:rsid w:val="00421663"/>
    <w:rsid w:val="00434F92"/>
    <w:rsid w:val="00446C3E"/>
    <w:rsid w:val="00457F4A"/>
    <w:rsid w:val="00467D75"/>
    <w:rsid w:val="004829AA"/>
    <w:rsid w:val="00494013"/>
    <w:rsid w:val="00494250"/>
    <w:rsid w:val="004A0BCC"/>
    <w:rsid w:val="004A1702"/>
    <w:rsid w:val="004A39DD"/>
    <w:rsid w:val="004B150E"/>
    <w:rsid w:val="004B5C0F"/>
    <w:rsid w:val="004C1819"/>
    <w:rsid w:val="004C73C6"/>
    <w:rsid w:val="004C7F0E"/>
    <w:rsid w:val="004D0028"/>
    <w:rsid w:val="004E2B2D"/>
    <w:rsid w:val="004E5482"/>
    <w:rsid w:val="004F0BAD"/>
    <w:rsid w:val="00504E4B"/>
    <w:rsid w:val="00506F05"/>
    <w:rsid w:val="00510B0E"/>
    <w:rsid w:val="00517CE0"/>
    <w:rsid w:val="00532C60"/>
    <w:rsid w:val="00552895"/>
    <w:rsid w:val="005530B9"/>
    <w:rsid w:val="00553483"/>
    <w:rsid w:val="00563C6E"/>
    <w:rsid w:val="00565A28"/>
    <w:rsid w:val="00571E91"/>
    <w:rsid w:val="0057738E"/>
    <w:rsid w:val="00577456"/>
    <w:rsid w:val="0058618C"/>
    <w:rsid w:val="00587A25"/>
    <w:rsid w:val="00596CD7"/>
    <w:rsid w:val="005A00C0"/>
    <w:rsid w:val="005A3812"/>
    <w:rsid w:val="005A61F2"/>
    <w:rsid w:val="005B611A"/>
    <w:rsid w:val="005B6E26"/>
    <w:rsid w:val="005D199A"/>
    <w:rsid w:val="005E163D"/>
    <w:rsid w:val="005E21B0"/>
    <w:rsid w:val="005E703F"/>
    <w:rsid w:val="00607312"/>
    <w:rsid w:val="006206A6"/>
    <w:rsid w:val="00622CDE"/>
    <w:rsid w:val="00627D6F"/>
    <w:rsid w:val="00630BF1"/>
    <w:rsid w:val="006342D6"/>
    <w:rsid w:val="00636699"/>
    <w:rsid w:val="00642B8F"/>
    <w:rsid w:val="006710EB"/>
    <w:rsid w:val="00671F5F"/>
    <w:rsid w:val="00675932"/>
    <w:rsid w:val="00680E4D"/>
    <w:rsid w:val="006863CE"/>
    <w:rsid w:val="0068642C"/>
    <w:rsid w:val="006A3CF2"/>
    <w:rsid w:val="006B618E"/>
    <w:rsid w:val="006C7C5D"/>
    <w:rsid w:val="006D5B39"/>
    <w:rsid w:val="006D6E81"/>
    <w:rsid w:val="006E6047"/>
    <w:rsid w:val="006E6A64"/>
    <w:rsid w:val="006F0B0E"/>
    <w:rsid w:val="006F3A37"/>
    <w:rsid w:val="00703C85"/>
    <w:rsid w:val="00706C12"/>
    <w:rsid w:val="00710385"/>
    <w:rsid w:val="00712B53"/>
    <w:rsid w:val="00730605"/>
    <w:rsid w:val="00730BCC"/>
    <w:rsid w:val="00746A73"/>
    <w:rsid w:val="00747066"/>
    <w:rsid w:val="0074784C"/>
    <w:rsid w:val="0077390E"/>
    <w:rsid w:val="007858AE"/>
    <w:rsid w:val="007912BC"/>
    <w:rsid w:val="007968DF"/>
    <w:rsid w:val="007A4116"/>
    <w:rsid w:val="007B5830"/>
    <w:rsid w:val="007C549B"/>
    <w:rsid w:val="007D2765"/>
    <w:rsid w:val="007E0F66"/>
    <w:rsid w:val="008102CA"/>
    <w:rsid w:val="00812D83"/>
    <w:rsid w:val="00814E35"/>
    <w:rsid w:val="00827DFB"/>
    <w:rsid w:val="00846EF3"/>
    <w:rsid w:val="008530F0"/>
    <w:rsid w:val="00863827"/>
    <w:rsid w:val="008859F6"/>
    <w:rsid w:val="008A4350"/>
    <w:rsid w:val="008B0E83"/>
    <w:rsid w:val="008B17BB"/>
    <w:rsid w:val="008B4B9A"/>
    <w:rsid w:val="008B7455"/>
    <w:rsid w:val="008B7E9B"/>
    <w:rsid w:val="008C063D"/>
    <w:rsid w:val="008C0F1A"/>
    <w:rsid w:val="008C6F94"/>
    <w:rsid w:val="008E470C"/>
    <w:rsid w:val="008E6FAA"/>
    <w:rsid w:val="008F6F18"/>
    <w:rsid w:val="009163FA"/>
    <w:rsid w:val="00917E8E"/>
    <w:rsid w:val="00930B01"/>
    <w:rsid w:val="00932063"/>
    <w:rsid w:val="00936CC4"/>
    <w:rsid w:val="009517AC"/>
    <w:rsid w:val="00957018"/>
    <w:rsid w:val="009A521D"/>
    <w:rsid w:val="009A79A6"/>
    <w:rsid w:val="009C39C2"/>
    <w:rsid w:val="009D35AD"/>
    <w:rsid w:val="009D5A07"/>
    <w:rsid w:val="009F0566"/>
    <w:rsid w:val="00A00FA9"/>
    <w:rsid w:val="00A10D57"/>
    <w:rsid w:val="00A13E1F"/>
    <w:rsid w:val="00A15413"/>
    <w:rsid w:val="00A263D6"/>
    <w:rsid w:val="00A34472"/>
    <w:rsid w:val="00A37222"/>
    <w:rsid w:val="00A451CB"/>
    <w:rsid w:val="00A51B4C"/>
    <w:rsid w:val="00A74C1E"/>
    <w:rsid w:val="00AA08DE"/>
    <w:rsid w:val="00AB10FC"/>
    <w:rsid w:val="00AC1DE8"/>
    <w:rsid w:val="00AD2970"/>
    <w:rsid w:val="00AE2D0D"/>
    <w:rsid w:val="00AE6696"/>
    <w:rsid w:val="00AE6E0B"/>
    <w:rsid w:val="00B11E2D"/>
    <w:rsid w:val="00B1209C"/>
    <w:rsid w:val="00B1460C"/>
    <w:rsid w:val="00B303D0"/>
    <w:rsid w:val="00B4141E"/>
    <w:rsid w:val="00B63775"/>
    <w:rsid w:val="00B71AB9"/>
    <w:rsid w:val="00B809B7"/>
    <w:rsid w:val="00B86BD8"/>
    <w:rsid w:val="00B914D0"/>
    <w:rsid w:val="00B942C3"/>
    <w:rsid w:val="00BA666F"/>
    <w:rsid w:val="00BD76FC"/>
    <w:rsid w:val="00C03CAC"/>
    <w:rsid w:val="00C078DD"/>
    <w:rsid w:val="00C15B92"/>
    <w:rsid w:val="00C236D6"/>
    <w:rsid w:val="00C24712"/>
    <w:rsid w:val="00C24749"/>
    <w:rsid w:val="00C30328"/>
    <w:rsid w:val="00C340DC"/>
    <w:rsid w:val="00C35747"/>
    <w:rsid w:val="00C5486A"/>
    <w:rsid w:val="00C648BB"/>
    <w:rsid w:val="00C72F9D"/>
    <w:rsid w:val="00C808F5"/>
    <w:rsid w:val="00C8402F"/>
    <w:rsid w:val="00C91964"/>
    <w:rsid w:val="00CA2887"/>
    <w:rsid w:val="00CA3410"/>
    <w:rsid w:val="00CA554C"/>
    <w:rsid w:val="00CB3F78"/>
    <w:rsid w:val="00CB59E6"/>
    <w:rsid w:val="00CB5E8F"/>
    <w:rsid w:val="00CC5C2E"/>
    <w:rsid w:val="00CC62A6"/>
    <w:rsid w:val="00CC75B1"/>
    <w:rsid w:val="00CE507F"/>
    <w:rsid w:val="00CF5356"/>
    <w:rsid w:val="00D05330"/>
    <w:rsid w:val="00D161BF"/>
    <w:rsid w:val="00D20A7D"/>
    <w:rsid w:val="00D26449"/>
    <w:rsid w:val="00D55140"/>
    <w:rsid w:val="00D61060"/>
    <w:rsid w:val="00D65445"/>
    <w:rsid w:val="00D6545B"/>
    <w:rsid w:val="00D81525"/>
    <w:rsid w:val="00D81A2F"/>
    <w:rsid w:val="00DA483F"/>
    <w:rsid w:val="00DA69AA"/>
    <w:rsid w:val="00DB1B3E"/>
    <w:rsid w:val="00DB2BC8"/>
    <w:rsid w:val="00DB58DE"/>
    <w:rsid w:val="00DD2E5C"/>
    <w:rsid w:val="00DF1C6D"/>
    <w:rsid w:val="00DF3E20"/>
    <w:rsid w:val="00E04A2F"/>
    <w:rsid w:val="00E13729"/>
    <w:rsid w:val="00E211B2"/>
    <w:rsid w:val="00E25122"/>
    <w:rsid w:val="00E3779B"/>
    <w:rsid w:val="00E44F87"/>
    <w:rsid w:val="00E95CF7"/>
    <w:rsid w:val="00EA4250"/>
    <w:rsid w:val="00EA62C9"/>
    <w:rsid w:val="00EB619D"/>
    <w:rsid w:val="00EB7B32"/>
    <w:rsid w:val="00EC0944"/>
    <w:rsid w:val="00ED4E15"/>
    <w:rsid w:val="00ED7A39"/>
    <w:rsid w:val="00EE319E"/>
    <w:rsid w:val="00F0269C"/>
    <w:rsid w:val="00F13509"/>
    <w:rsid w:val="00F20FBA"/>
    <w:rsid w:val="00F24032"/>
    <w:rsid w:val="00F375FB"/>
    <w:rsid w:val="00F4020D"/>
    <w:rsid w:val="00F435CF"/>
    <w:rsid w:val="00F50832"/>
    <w:rsid w:val="00F54096"/>
    <w:rsid w:val="00F72CC6"/>
    <w:rsid w:val="00F75C00"/>
    <w:rsid w:val="00F87016"/>
    <w:rsid w:val="00F967A1"/>
    <w:rsid w:val="00FA4100"/>
    <w:rsid w:val="00FB18B9"/>
    <w:rsid w:val="00FB67DE"/>
    <w:rsid w:val="00FD139E"/>
    <w:rsid w:val="00FD19C5"/>
    <w:rsid w:val="00FD1A06"/>
    <w:rsid w:val="00FD7807"/>
    <w:rsid w:val="00FE22C8"/>
    <w:rsid w:val="00FE3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71FBB"/>
  <w15:chartTrackingRefBased/>
  <w15:docId w15:val="{A6F57BDD-FA17-48A7-A2F3-5189227F8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2D83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42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42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42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42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42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42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42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42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42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42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942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42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42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42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42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42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42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42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42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42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42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42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42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42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42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42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42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42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425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D161BF"/>
    <w:rPr>
      <w:rFonts w:ascii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367FD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5E8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5E8F"/>
    <w:rPr>
      <w:rFonts w:ascii="Consolas" w:hAnsi="Consolas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20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1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9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2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diagramLayout" Target="diagrams/layout1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microsoft.com/office/2007/relationships/diagramDrawing" Target="diagrams/drawing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E797074-2C66-4628-B100-AA816A6263D0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uk-UA"/>
        </a:p>
      </dgm:t>
    </dgm:pt>
    <dgm:pt modelId="{6DCD4B34-DDB5-4E40-95CA-625A61B0667E}">
      <dgm:prSet phldrT="[Текст]"/>
      <dgm:spPr/>
      <dgm:t>
        <a:bodyPr/>
        <a:lstStyle/>
        <a:p>
          <a:r>
            <a:rPr lang="uk-UA">
              <a:latin typeface="Times New Roman" panose="02020603050405020304" pitchFamily="18" charset="0"/>
              <a:cs typeface="Times New Roman" panose="02020603050405020304" pitchFamily="18" charset="0"/>
            </a:rPr>
            <a:t>Генеральний директор</a:t>
          </a:r>
        </a:p>
      </dgm:t>
    </dgm:pt>
    <dgm:pt modelId="{5F107139-898E-4CEE-B5C1-6ABBCD5300B9}" type="parTrans" cxnId="{8DD8AD05-2EB5-408F-9BF6-ED512F0D35F5}">
      <dgm:prSet/>
      <dgm:spPr/>
      <dgm:t>
        <a:bodyPr/>
        <a:lstStyle/>
        <a:p>
          <a:endParaRPr lang="uk-UA"/>
        </a:p>
      </dgm:t>
    </dgm:pt>
    <dgm:pt modelId="{7F8D31F0-8AAF-46A2-B6A8-514CBA970845}" type="sibTrans" cxnId="{8DD8AD05-2EB5-408F-9BF6-ED512F0D35F5}">
      <dgm:prSet/>
      <dgm:spPr/>
      <dgm:t>
        <a:bodyPr/>
        <a:lstStyle/>
        <a:p>
          <a:endParaRPr lang="uk-UA"/>
        </a:p>
      </dgm:t>
    </dgm:pt>
    <dgm:pt modelId="{B4AB0C3A-8ABE-443B-85BD-8CFAD01C64D4}" type="asst">
      <dgm:prSet phldrT="[Текст]" custT="1"/>
      <dgm:spPr/>
      <dgm:t>
        <a:bodyPr/>
        <a:lstStyle/>
        <a:p>
          <a:r>
            <a:rPr lang="uk-UA" sz="1400">
              <a:latin typeface="Times New Roman" panose="02020603050405020304" pitchFamily="18" charset="0"/>
              <a:cs typeface="Times New Roman" panose="02020603050405020304" pitchFamily="18" charset="0"/>
            </a:rPr>
            <a:t>Заступник директора</a:t>
          </a:r>
        </a:p>
      </dgm:t>
    </dgm:pt>
    <dgm:pt modelId="{B4973413-0D28-48D6-BAED-4E47972CEBDA}" type="parTrans" cxnId="{DF562BBA-F3C0-49CB-98FB-D193E1386982}">
      <dgm:prSet/>
      <dgm:spPr/>
      <dgm:t>
        <a:bodyPr/>
        <a:lstStyle/>
        <a:p>
          <a:endParaRPr lang="uk-UA"/>
        </a:p>
      </dgm:t>
    </dgm:pt>
    <dgm:pt modelId="{2F8245E6-99BB-4203-B274-066659662AAD}" type="sibTrans" cxnId="{DF562BBA-F3C0-49CB-98FB-D193E1386982}">
      <dgm:prSet/>
      <dgm:spPr/>
      <dgm:t>
        <a:bodyPr/>
        <a:lstStyle/>
        <a:p>
          <a:endParaRPr lang="uk-UA"/>
        </a:p>
      </dgm:t>
    </dgm:pt>
    <dgm:pt modelId="{9517CEB8-724B-4FF8-A728-D100BD309C85}">
      <dgm:prSet phldrT="[Текст]" custT="1"/>
      <dgm:spPr/>
      <dgm:t>
        <a:bodyPr/>
        <a:lstStyle/>
        <a:p>
          <a:r>
            <a:rPr lang="uk-UA" sz="1400">
              <a:latin typeface="Times New Roman" panose="02020603050405020304" pitchFamily="18" charset="0"/>
              <a:cs typeface="Times New Roman" panose="02020603050405020304" pitchFamily="18" charset="0"/>
            </a:rPr>
            <a:t>Страховий департамент</a:t>
          </a:r>
        </a:p>
      </dgm:t>
    </dgm:pt>
    <dgm:pt modelId="{B988784E-D253-484D-B884-1C453CEEBB99}" type="parTrans" cxnId="{F51098CE-BBB1-484F-AF44-578F05F11E0E}">
      <dgm:prSet/>
      <dgm:spPr/>
      <dgm:t>
        <a:bodyPr/>
        <a:lstStyle/>
        <a:p>
          <a:endParaRPr lang="uk-UA"/>
        </a:p>
      </dgm:t>
    </dgm:pt>
    <dgm:pt modelId="{361E7237-B462-4123-BAF4-3D218B8A7934}" type="sibTrans" cxnId="{F51098CE-BBB1-484F-AF44-578F05F11E0E}">
      <dgm:prSet/>
      <dgm:spPr/>
      <dgm:t>
        <a:bodyPr/>
        <a:lstStyle/>
        <a:p>
          <a:endParaRPr lang="uk-UA"/>
        </a:p>
      </dgm:t>
    </dgm:pt>
    <dgm:pt modelId="{353163B2-93F1-44A6-BD9B-1045FAB0E72E}">
      <dgm:prSet phldrT="[Текст]" custT="1"/>
      <dgm:spPr/>
      <dgm:t>
        <a:bodyPr/>
        <a:lstStyle/>
        <a:p>
          <a:r>
            <a:rPr lang="uk-UA" sz="1400">
              <a:latin typeface="Times New Roman" panose="02020603050405020304" pitchFamily="18" charset="0"/>
              <a:cs typeface="Times New Roman" panose="02020603050405020304" pitchFamily="18" charset="0"/>
            </a:rPr>
            <a:t>Юридичний відділ</a:t>
          </a:r>
        </a:p>
      </dgm:t>
    </dgm:pt>
    <dgm:pt modelId="{DE028875-F743-4130-8132-9E74F0C561ED}" type="parTrans" cxnId="{BF1F9817-9BB5-496F-8DB2-BF307E44CB5B}">
      <dgm:prSet/>
      <dgm:spPr/>
      <dgm:t>
        <a:bodyPr/>
        <a:lstStyle/>
        <a:p>
          <a:endParaRPr lang="uk-UA"/>
        </a:p>
      </dgm:t>
    </dgm:pt>
    <dgm:pt modelId="{576F1419-01CB-4546-BD88-29FAA614F919}" type="sibTrans" cxnId="{BF1F9817-9BB5-496F-8DB2-BF307E44CB5B}">
      <dgm:prSet/>
      <dgm:spPr/>
      <dgm:t>
        <a:bodyPr/>
        <a:lstStyle/>
        <a:p>
          <a:endParaRPr lang="uk-UA"/>
        </a:p>
      </dgm:t>
    </dgm:pt>
    <dgm:pt modelId="{C2AA94D1-A6F5-4E35-8845-D28915CF8B24}">
      <dgm:prSet phldrT="[Текст]" custT="1"/>
      <dgm:spPr/>
      <dgm:t>
        <a:bodyPr/>
        <a:lstStyle/>
        <a:p>
          <a:r>
            <a:rPr lang="uk-UA" sz="1400">
              <a:latin typeface="Times New Roman" panose="02020603050405020304" pitchFamily="18" charset="0"/>
              <a:cs typeface="Times New Roman" panose="02020603050405020304" pitchFamily="18" charset="0"/>
            </a:rPr>
            <a:t>Відділ по роботі з клієнтами</a:t>
          </a:r>
        </a:p>
      </dgm:t>
    </dgm:pt>
    <dgm:pt modelId="{9C3D4093-BE67-440D-9C6B-D9A79E967671}" type="parTrans" cxnId="{703CDA3C-9364-4315-8C66-2B127EBE4707}">
      <dgm:prSet/>
      <dgm:spPr/>
      <dgm:t>
        <a:bodyPr/>
        <a:lstStyle/>
        <a:p>
          <a:endParaRPr lang="uk-UA"/>
        </a:p>
      </dgm:t>
    </dgm:pt>
    <dgm:pt modelId="{58330605-AC6E-4567-BC9E-97379D707A44}" type="sibTrans" cxnId="{703CDA3C-9364-4315-8C66-2B127EBE4707}">
      <dgm:prSet/>
      <dgm:spPr/>
      <dgm:t>
        <a:bodyPr/>
        <a:lstStyle/>
        <a:p>
          <a:endParaRPr lang="uk-UA"/>
        </a:p>
      </dgm:t>
    </dgm:pt>
    <dgm:pt modelId="{C9485BF6-CDAD-41CC-BA40-4F4267F62C1F}">
      <dgm:prSet phldrT="[Текст]" custT="1"/>
      <dgm:spPr/>
      <dgm:t>
        <a:bodyPr/>
        <a:lstStyle/>
        <a:p>
          <a:r>
            <a:rPr lang="uk-UA" sz="1400">
              <a:latin typeface="Times New Roman" panose="02020603050405020304" pitchFamily="18" charset="0"/>
              <a:cs typeface="Times New Roman" panose="02020603050405020304" pitchFamily="18" charset="0"/>
            </a:rPr>
            <a:t>Фінансово-економічний відділ</a:t>
          </a:r>
        </a:p>
      </dgm:t>
    </dgm:pt>
    <dgm:pt modelId="{2215B17F-4907-4FA6-8A4E-BD8A1E5FB9EC}" type="parTrans" cxnId="{F90786E9-99E2-4DEE-8A82-8BD46ADBA4C8}">
      <dgm:prSet/>
      <dgm:spPr/>
      <dgm:t>
        <a:bodyPr/>
        <a:lstStyle/>
        <a:p>
          <a:endParaRPr lang="uk-UA"/>
        </a:p>
      </dgm:t>
    </dgm:pt>
    <dgm:pt modelId="{1A910BF3-2296-4D6A-B5CD-560570091AA6}" type="sibTrans" cxnId="{F90786E9-99E2-4DEE-8A82-8BD46ADBA4C8}">
      <dgm:prSet/>
      <dgm:spPr/>
      <dgm:t>
        <a:bodyPr/>
        <a:lstStyle/>
        <a:p>
          <a:endParaRPr lang="uk-UA"/>
        </a:p>
      </dgm:t>
    </dgm:pt>
    <dgm:pt modelId="{85BF6050-81B4-4980-A963-3975F5F52FEF}">
      <dgm:prSet phldrT="[Текст]" custT="1"/>
      <dgm:spPr/>
      <dgm:t>
        <a:bodyPr/>
        <a:lstStyle/>
        <a:p>
          <a:r>
            <a:rPr lang="uk-UA" sz="1400">
              <a:latin typeface="Times New Roman" panose="02020603050405020304" pitchFamily="18" charset="0"/>
              <a:cs typeface="Times New Roman" panose="02020603050405020304" pitchFamily="18" charset="0"/>
            </a:rPr>
            <a:t>Відділ врегулювання збитків</a:t>
          </a:r>
        </a:p>
      </dgm:t>
    </dgm:pt>
    <dgm:pt modelId="{F9D65649-3041-4997-8A52-785A85480019}" type="parTrans" cxnId="{4B58CC90-B905-4985-B5E6-C4EA3818CBA4}">
      <dgm:prSet/>
      <dgm:spPr/>
      <dgm:t>
        <a:bodyPr/>
        <a:lstStyle/>
        <a:p>
          <a:endParaRPr lang="uk-UA"/>
        </a:p>
      </dgm:t>
    </dgm:pt>
    <dgm:pt modelId="{D01595B2-443B-417D-B8C8-A049F282CE85}" type="sibTrans" cxnId="{4B58CC90-B905-4985-B5E6-C4EA3818CBA4}">
      <dgm:prSet/>
      <dgm:spPr/>
      <dgm:t>
        <a:bodyPr/>
        <a:lstStyle/>
        <a:p>
          <a:endParaRPr lang="uk-UA"/>
        </a:p>
      </dgm:t>
    </dgm:pt>
    <dgm:pt modelId="{B5A8117F-D2F8-46AB-86F7-ACB2347F304C}" type="pres">
      <dgm:prSet presAssocID="{9E797074-2C66-4628-B100-AA816A6263D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46CD9485-9DE0-4330-A4F4-67AFB918DD8D}" type="pres">
      <dgm:prSet presAssocID="{6DCD4B34-DDB5-4E40-95CA-625A61B0667E}" presName="hierRoot1" presStyleCnt="0">
        <dgm:presLayoutVars>
          <dgm:hierBranch val="init"/>
        </dgm:presLayoutVars>
      </dgm:prSet>
      <dgm:spPr/>
    </dgm:pt>
    <dgm:pt modelId="{469FE94D-381A-4557-979D-5E96839B62B9}" type="pres">
      <dgm:prSet presAssocID="{6DCD4B34-DDB5-4E40-95CA-625A61B0667E}" presName="rootComposite1" presStyleCnt="0"/>
      <dgm:spPr/>
    </dgm:pt>
    <dgm:pt modelId="{89409F9A-C739-4AFB-9356-5FE89D02E9CA}" type="pres">
      <dgm:prSet presAssocID="{6DCD4B34-DDB5-4E40-95CA-625A61B0667E}" presName="rootText1" presStyleLbl="node0" presStyleIdx="0" presStyleCnt="1">
        <dgm:presLayoutVars>
          <dgm:chPref val="3"/>
        </dgm:presLayoutVars>
      </dgm:prSet>
      <dgm:spPr/>
    </dgm:pt>
    <dgm:pt modelId="{7A604855-11F7-42B0-93BC-B529D11514A8}" type="pres">
      <dgm:prSet presAssocID="{6DCD4B34-DDB5-4E40-95CA-625A61B0667E}" presName="rootConnector1" presStyleLbl="node1" presStyleIdx="0" presStyleCnt="0"/>
      <dgm:spPr/>
    </dgm:pt>
    <dgm:pt modelId="{D99D819F-ACF0-41A2-A2EA-56B52F7FB3AC}" type="pres">
      <dgm:prSet presAssocID="{6DCD4B34-DDB5-4E40-95CA-625A61B0667E}" presName="hierChild2" presStyleCnt="0"/>
      <dgm:spPr/>
    </dgm:pt>
    <dgm:pt modelId="{2A207B84-4F67-485E-885A-DDC6807FA7B5}" type="pres">
      <dgm:prSet presAssocID="{B988784E-D253-484D-B884-1C453CEEBB99}" presName="Name37" presStyleLbl="parChTrans1D2" presStyleIdx="0" presStyleCnt="6"/>
      <dgm:spPr/>
    </dgm:pt>
    <dgm:pt modelId="{83A2F3EA-5011-4BA1-BF3B-66A8F4BE2DFB}" type="pres">
      <dgm:prSet presAssocID="{9517CEB8-724B-4FF8-A728-D100BD309C85}" presName="hierRoot2" presStyleCnt="0">
        <dgm:presLayoutVars>
          <dgm:hierBranch val="init"/>
        </dgm:presLayoutVars>
      </dgm:prSet>
      <dgm:spPr/>
    </dgm:pt>
    <dgm:pt modelId="{512EEC95-F658-4B06-BCCF-7F2A0315560A}" type="pres">
      <dgm:prSet presAssocID="{9517CEB8-724B-4FF8-A728-D100BD309C85}" presName="rootComposite" presStyleCnt="0"/>
      <dgm:spPr/>
    </dgm:pt>
    <dgm:pt modelId="{CD2A0C62-C9D2-46BE-9203-24B54D14B51D}" type="pres">
      <dgm:prSet presAssocID="{9517CEB8-724B-4FF8-A728-D100BD309C85}" presName="rootText" presStyleLbl="node2" presStyleIdx="0" presStyleCnt="5">
        <dgm:presLayoutVars>
          <dgm:chPref val="3"/>
        </dgm:presLayoutVars>
      </dgm:prSet>
      <dgm:spPr/>
    </dgm:pt>
    <dgm:pt modelId="{E26FF8CB-719A-41F8-AFAE-E5538E464CDF}" type="pres">
      <dgm:prSet presAssocID="{9517CEB8-724B-4FF8-A728-D100BD309C85}" presName="rootConnector" presStyleLbl="node2" presStyleIdx="0" presStyleCnt="5"/>
      <dgm:spPr/>
    </dgm:pt>
    <dgm:pt modelId="{0C9136C9-C139-4D67-83D5-5A3AB30CBEDE}" type="pres">
      <dgm:prSet presAssocID="{9517CEB8-724B-4FF8-A728-D100BD309C85}" presName="hierChild4" presStyleCnt="0"/>
      <dgm:spPr/>
    </dgm:pt>
    <dgm:pt modelId="{E66EC94C-E1D6-4DAD-9552-5D27D0290340}" type="pres">
      <dgm:prSet presAssocID="{9517CEB8-724B-4FF8-A728-D100BD309C85}" presName="hierChild5" presStyleCnt="0"/>
      <dgm:spPr/>
    </dgm:pt>
    <dgm:pt modelId="{FA8D3530-8585-4660-8A9B-C6FBC4FFADC0}" type="pres">
      <dgm:prSet presAssocID="{DE028875-F743-4130-8132-9E74F0C561ED}" presName="Name37" presStyleLbl="parChTrans1D2" presStyleIdx="1" presStyleCnt="6"/>
      <dgm:spPr/>
    </dgm:pt>
    <dgm:pt modelId="{06E19888-068C-4237-A0F6-F775A603A3A6}" type="pres">
      <dgm:prSet presAssocID="{353163B2-93F1-44A6-BD9B-1045FAB0E72E}" presName="hierRoot2" presStyleCnt="0">
        <dgm:presLayoutVars>
          <dgm:hierBranch val="init"/>
        </dgm:presLayoutVars>
      </dgm:prSet>
      <dgm:spPr/>
    </dgm:pt>
    <dgm:pt modelId="{5F7396CC-1C35-4AFF-AAC7-F07DBA86526B}" type="pres">
      <dgm:prSet presAssocID="{353163B2-93F1-44A6-BD9B-1045FAB0E72E}" presName="rootComposite" presStyleCnt="0"/>
      <dgm:spPr/>
    </dgm:pt>
    <dgm:pt modelId="{A0F36AFB-6718-4584-8D6E-928FE88B0728}" type="pres">
      <dgm:prSet presAssocID="{353163B2-93F1-44A6-BD9B-1045FAB0E72E}" presName="rootText" presStyleLbl="node2" presStyleIdx="1" presStyleCnt="5">
        <dgm:presLayoutVars>
          <dgm:chPref val="3"/>
        </dgm:presLayoutVars>
      </dgm:prSet>
      <dgm:spPr/>
    </dgm:pt>
    <dgm:pt modelId="{1FD4337D-D633-4CAC-AFD5-F0EBA0764A85}" type="pres">
      <dgm:prSet presAssocID="{353163B2-93F1-44A6-BD9B-1045FAB0E72E}" presName="rootConnector" presStyleLbl="node2" presStyleIdx="1" presStyleCnt="5"/>
      <dgm:spPr/>
    </dgm:pt>
    <dgm:pt modelId="{78C84B2C-5EB7-4377-92EB-13E713E4ABF2}" type="pres">
      <dgm:prSet presAssocID="{353163B2-93F1-44A6-BD9B-1045FAB0E72E}" presName="hierChild4" presStyleCnt="0"/>
      <dgm:spPr/>
    </dgm:pt>
    <dgm:pt modelId="{F0908ED6-D14D-4E50-A143-3E81FEEF7EF7}" type="pres">
      <dgm:prSet presAssocID="{353163B2-93F1-44A6-BD9B-1045FAB0E72E}" presName="hierChild5" presStyleCnt="0"/>
      <dgm:spPr/>
    </dgm:pt>
    <dgm:pt modelId="{26463E79-CFDF-414D-AFA7-8BE864907C2A}" type="pres">
      <dgm:prSet presAssocID="{9C3D4093-BE67-440D-9C6B-D9A79E967671}" presName="Name37" presStyleLbl="parChTrans1D2" presStyleIdx="2" presStyleCnt="6"/>
      <dgm:spPr/>
    </dgm:pt>
    <dgm:pt modelId="{6E146698-749E-4ED6-B9EE-2753007AB776}" type="pres">
      <dgm:prSet presAssocID="{C2AA94D1-A6F5-4E35-8845-D28915CF8B24}" presName="hierRoot2" presStyleCnt="0">
        <dgm:presLayoutVars>
          <dgm:hierBranch val="init"/>
        </dgm:presLayoutVars>
      </dgm:prSet>
      <dgm:spPr/>
    </dgm:pt>
    <dgm:pt modelId="{FA1E87CA-26BA-4992-B496-DD2EBF98330F}" type="pres">
      <dgm:prSet presAssocID="{C2AA94D1-A6F5-4E35-8845-D28915CF8B24}" presName="rootComposite" presStyleCnt="0"/>
      <dgm:spPr/>
    </dgm:pt>
    <dgm:pt modelId="{33CD1B39-8CA6-4738-9FC0-A25BB1557929}" type="pres">
      <dgm:prSet presAssocID="{C2AA94D1-A6F5-4E35-8845-D28915CF8B24}" presName="rootText" presStyleLbl="node2" presStyleIdx="2" presStyleCnt="5">
        <dgm:presLayoutVars>
          <dgm:chPref val="3"/>
        </dgm:presLayoutVars>
      </dgm:prSet>
      <dgm:spPr/>
    </dgm:pt>
    <dgm:pt modelId="{FB3CD2D1-10F8-49CA-9A44-85DAD6254CE0}" type="pres">
      <dgm:prSet presAssocID="{C2AA94D1-A6F5-4E35-8845-D28915CF8B24}" presName="rootConnector" presStyleLbl="node2" presStyleIdx="2" presStyleCnt="5"/>
      <dgm:spPr/>
    </dgm:pt>
    <dgm:pt modelId="{658C3DAF-DB43-41A4-9298-2FBBBB0854B9}" type="pres">
      <dgm:prSet presAssocID="{C2AA94D1-A6F5-4E35-8845-D28915CF8B24}" presName="hierChild4" presStyleCnt="0"/>
      <dgm:spPr/>
    </dgm:pt>
    <dgm:pt modelId="{1A6A9FFC-EEC9-4ADC-85A0-CADF3FC12209}" type="pres">
      <dgm:prSet presAssocID="{C2AA94D1-A6F5-4E35-8845-D28915CF8B24}" presName="hierChild5" presStyleCnt="0"/>
      <dgm:spPr/>
    </dgm:pt>
    <dgm:pt modelId="{A77B4964-8E20-4FAB-B1F8-104BABAF4365}" type="pres">
      <dgm:prSet presAssocID="{2215B17F-4907-4FA6-8A4E-BD8A1E5FB9EC}" presName="Name37" presStyleLbl="parChTrans1D2" presStyleIdx="3" presStyleCnt="6"/>
      <dgm:spPr/>
    </dgm:pt>
    <dgm:pt modelId="{A7745C22-D13F-4FE8-B85D-CAC4659E1B59}" type="pres">
      <dgm:prSet presAssocID="{C9485BF6-CDAD-41CC-BA40-4F4267F62C1F}" presName="hierRoot2" presStyleCnt="0">
        <dgm:presLayoutVars>
          <dgm:hierBranch val="init"/>
        </dgm:presLayoutVars>
      </dgm:prSet>
      <dgm:spPr/>
    </dgm:pt>
    <dgm:pt modelId="{F621D70D-F2A9-460A-A1E0-E3B39FDEAABD}" type="pres">
      <dgm:prSet presAssocID="{C9485BF6-CDAD-41CC-BA40-4F4267F62C1F}" presName="rootComposite" presStyleCnt="0"/>
      <dgm:spPr/>
    </dgm:pt>
    <dgm:pt modelId="{B06BA3BE-8691-4F93-9B0F-BD4D089CA67B}" type="pres">
      <dgm:prSet presAssocID="{C9485BF6-CDAD-41CC-BA40-4F4267F62C1F}" presName="rootText" presStyleLbl="node2" presStyleIdx="3" presStyleCnt="5">
        <dgm:presLayoutVars>
          <dgm:chPref val="3"/>
        </dgm:presLayoutVars>
      </dgm:prSet>
      <dgm:spPr/>
    </dgm:pt>
    <dgm:pt modelId="{FC44969F-255C-4EA1-B195-2B8C088F509D}" type="pres">
      <dgm:prSet presAssocID="{C9485BF6-CDAD-41CC-BA40-4F4267F62C1F}" presName="rootConnector" presStyleLbl="node2" presStyleIdx="3" presStyleCnt="5"/>
      <dgm:spPr/>
    </dgm:pt>
    <dgm:pt modelId="{1B2827A1-10C2-4A73-9C31-2A2FD3A7E2A4}" type="pres">
      <dgm:prSet presAssocID="{C9485BF6-CDAD-41CC-BA40-4F4267F62C1F}" presName="hierChild4" presStyleCnt="0"/>
      <dgm:spPr/>
    </dgm:pt>
    <dgm:pt modelId="{4CF219F8-87E4-4FF2-993E-C7C02D34748A}" type="pres">
      <dgm:prSet presAssocID="{C9485BF6-CDAD-41CC-BA40-4F4267F62C1F}" presName="hierChild5" presStyleCnt="0"/>
      <dgm:spPr/>
    </dgm:pt>
    <dgm:pt modelId="{798C7FA8-272C-4D1B-87D1-B82370216006}" type="pres">
      <dgm:prSet presAssocID="{F9D65649-3041-4997-8A52-785A85480019}" presName="Name37" presStyleLbl="parChTrans1D2" presStyleIdx="4" presStyleCnt="6"/>
      <dgm:spPr/>
    </dgm:pt>
    <dgm:pt modelId="{70FB1ED1-C3D6-4EB1-98C5-59A427ED281A}" type="pres">
      <dgm:prSet presAssocID="{85BF6050-81B4-4980-A963-3975F5F52FEF}" presName="hierRoot2" presStyleCnt="0">
        <dgm:presLayoutVars>
          <dgm:hierBranch val="init"/>
        </dgm:presLayoutVars>
      </dgm:prSet>
      <dgm:spPr/>
    </dgm:pt>
    <dgm:pt modelId="{AE1B45CD-2F35-47A0-9C1B-5C3C6ED8E778}" type="pres">
      <dgm:prSet presAssocID="{85BF6050-81B4-4980-A963-3975F5F52FEF}" presName="rootComposite" presStyleCnt="0"/>
      <dgm:spPr/>
    </dgm:pt>
    <dgm:pt modelId="{02ED996C-44E0-422E-B34E-143D755A48C8}" type="pres">
      <dgm:prSet presAssocID="{85BF6050-81B4-4980-A963-3975F5F52FEF}" presName="rootText" presStyleLbl="node2" presStyleIdx="4" presStyleCnt="5">
        <dgm:presLayoutVars>
          <dgm:chPref val="3"/>
        </dgm:presLayoutVars>
      </dgm:prSet>
      <dgm:spPr/>
    </dgm:pt>
    <dgm:pt modelId="{9EAC3806-1DDC-4BAA-9F91-32A6AF7B6B24}" type="pres">
      <dgm:prSet presAssocID="{85BF6050-81B4-4980-A963-3975F5F52FEF}" presName="rootConnector" presStyleLbl="node2" presStyleIdx="4" presStyleCnt="5"/>
      <dgm:spPr/>
    </dgm:pt>
    <dgm:pt modelId="{DECF682B-25E7-4330-B9A5-EED70E653889}" type="pres">
      <dgm:prSet presAssocID="{85BF6050-81B4-4980-A963-3975F5F52FEF}" presName="hierChild4" presStyleCnt="0"/>
      <dgm:spPr/>
    </dgm:pt>
    <dgm:pt modelId="{3FCC96C0-8DD5-4D32-991C-9C437C6E7FC9}" type="pres">
      <dgm:prSet presAssocID="{85BF6050-81B4-4980-A963-3975F5F52FEF}" presName="hierChild5" presStyleCnt="0"/>
      <dgm:spPr/>
    </dgm:pt>
    <dgm:pt modelId="{239401CB-4562-4086-8974-FBC8C39403F4}" type="pres">
      <dgm:prSet presAssocID="{6DCD4B34-DDB5-4E40-95CA-625A61B0667E}" presName="hierChild3" presStyleCnt="0"/>
      <dgm:spPr/>
    </dgm:pt>
    <dgm:pt modelId="{D9E12B6E-0127-4234-89CD-7A6A49F7A696}" type="pres">
      <dgm:prSet presAssocID="{B4973413-0D28-48D6-BAED-4E47972CEBDA}" presName="Name111" presStyleLbl="parChTrans1D2" presStyleIdx="5" presStyleCnt="6"/>
      <dgm:spPr/>
    </dgm:pt>
    <dgm:pt modelId="{D264E734-4288-48F7-8013-48115ED0E095}" type="pres">
      <dgm:prSet presAssocID="{B4AB0C3A-8ABE-443B-85BD-8CFAD01C64D4}" presName="hierRoot3" presStyleCnt="0">
        <dgm:presLayoutVars>
          <dgm:hierBranch val="init"/>
        </dgm:presLayoutVars>
      </dgm:prSet>
      <dgm:spPr/>
    </dgm:pt>
    <dgm:pt modelId="{F543BCD2-6304-4CC6-8128-D29A7FBAF6A3}" type="pres">
      <dgm:prSet presAssocID="{B4AB0C3A-8ABE-443B-85BD-8CFAD01C64D4}" presName="rootComposite3" presStyleCnt="0"/>
      <dgm:spPr/>
    </dgm:pt>
    <dgm:pt modelId="{336FB5FA-B654-4EFA-811F-2ADFE18EC0C7}" type="pres">
      <dgm:prSet presAssocID="{B4AB0C3A-8ABE-443B-85BD-8CFAD01C64D4}" presName="rootText3" presStyleLbl="asst1" presStyleIdx="0" presStyleCnt="1">
        <dgm:presLayoutVars>
          <dgm:chPref val="3"/>
        </dgm:presLayoutVars>
      </dgm:prSet>
      <dgm:spPr/>
    </dgm:pt>
    <dgm:pt modelId="{57811567-7A1F-4861-B2D0-C0952018B999}" type="pres">
      <dgm:prSet presAssocID="{B4AB0C3A-8ABE-443B-85BD-8CFAD01C64D4}" presName="rootConnector3" presStyleLbl="asst1" presStyleIdx="0" presStyleCnt="1"/>
      <dgm:spPr/>
    </dgm:pt>
    <dgm:pt modelId="{B32F5133-4611-4918-8382-5F931C24EB86}" type="pres">
      <dgm:prSet presAssocID="{B4AB0C3A-8ABE-443B-85BD-8CFAD01C64D4}" presName="hierChild6" presStyleCnt="0"/>
      <dgm:spPr/>
    </dgm:pt>
    <dgm:pt modelId="{F5A596F7-D229-48C6-BC5B-935BB629E876}" type="pres">
      <dgm:prSet presAssocID="{B4AB0C3A-8ABE-443B-85BD-8CFAD01C64D4}" presName="hierChild7" presStyleCnt="0"/>
      <dgm:spPr/>
    </dgm:pt>
  </dgm:ptLst>
  <dgm:cxnLst>
    <dgm:cxn modelId="{8DD8AD05-2EB5-408F-9BF6-ED512F0D35F5}" srcId="{9E797074-2C66-4628-B100-AA816A6263D0}" destId="{6DCD4B34-DDB5-4E40-95CA-625A61B0667E}" srcOrd="0" destOrd="0" parTransId="{5F107139-898E-4CEE-B5C1-6ABBCD5300B9}" sibTransId="{7F8D31F0-8AAF-46A2-B6A8-514CBA970845}"/>
    <dgm:cxn modelId="{BF1F9817-9BB5-496F-8DB2-BF307E44CB5B}" srcId="{6DCD4B34-DDB5-4E40-95CA-625A61B0667E}" destId="{353163B2-93F1-44A6-BD9B-1045FAB0E72E}" srcOrd="2" destOrd="0" parTransId="{DE028875-F743-4130-8132-9E74F0C561ED}" sibTransId="{576F1419-01CB-4546-BD88-29FAA614F919}"/>
    <dgm:cxn modelId="{6DDA251A-674E-4A8D-A549-6C97664D0CD2}" type="presOf" srcId="{353163B2-93F1-44A6-BD9B-1045FAB0E72E}" destId="{1FD4337D-D633-4CAC-AFD5-F0EBA0764A85}" srcOrd="1" destOrd="0" presId="urn:microsoft.com/office/officeart/2005/8/layout/orgChart1"/>
    <dgm:cxn modelId="{DF736520-C1D7-4EAA-A582-E336E934E3AD}" type="presOf" srcId="{C9485BF6-CDAD-41CC-BA40-4F4267F62C1F}" destId="{B06BA3BE-8691-4F93-9B0F-BD4D089CA67B}" srcOrd="0" destOrd="0" presId="urn:microsoft.com/office/officeart/2005/8/layout/orgChart1"/>
    <dgm:cxn modelId="{1A1D7D29-6A5C-4F7F-8B12-268826ECE07A}" type="presOf" srcId="{2215B17F-4907-4FA6-8A4E-BD8A1E5FB9EC}" destId="{A77B4964-8E20-4FAB-B1F8-104BABAF4365}" srcOrd="0" destOrd="0" presId="urn:microsoft.com/office/officeart/2005/8/layout/orgChart1"/>
    <dgm:cxn modelId="{A42F4832-ED22-424E-8AE6-A76E46B1A810}" type="presOf" srcId="{DE028875-F743-4130-8132-9E74F0C561ED}" destId="{FA8D3530-8585-4660-8A9B-C6FBC4FFADC0}" srcOrd="0" destOrd="0" presId="urn:microsoft.com/office/officeart/2005/8/layout/orgChart1"/>
    <dgm:cxn modelId="{B7C60635-6FD6-46F3-8D66-FCED47AA1D0E}" type="presOf" srcId="{353163B2-93F1-44A6-BD9B-1045FAB0E72E}" destId="{A0F36AFB-6718-4584-8D6E-928FE88B0728}" srcOrd="0" destOrd="0" presId="urn:microsoft.com/office/officeart/2005/8/layout/orgChart1"/>
    <dgm:cxn modelId="{5FB72736-20B6-4E68-8520-3A61FF05B9AD}" type="presOf" srcId="{F9D65649-3041-4997-8A52-785A85480019}" destId="{798C7FA8-272C-4D1B-87D1-B82370216006}" srcOrd="0" destOrd="0" presId="urn:microsoft.com/office/officeart/2005/8/layout/orgChart1"/>
    <dgm:cxn modelId="{72772F3B-D81C-4938-B2A8-336C4EE46E84}" type="presOf" srcId="{9E797074-2C66-4628-B100-AA816A6263D0}" destId="{B5A8117F-D2F8-46AB-86F7-ACB2347F304C}" srcOrd="0" destOrd="0" presId="urn:microsoft.com/office/officeart/2005/8/layout/orgChart1"/>
    <dgm:cxn modelId="{703CDA3C-9364-4315-8C66-2B127EBE4707}" srcId="{6DCD4B34-DDB5-4E40-95CA-625A61B0667E}" destId="{C2AA94D1-A6F5-4E35-8845-D28915CF8B24}" srcOrd="3" destOrd="0" parTransId="{9C3D4093-BE67-440D-9C6B-D9A79E967671}" sibTransId="{58330605-AC6E-4567-BC9E-97379D707A44}"/>
    <dgm:cxn modelId="{6B58FD5C-5669-41BD-9ECA-233D2A2C4CA6}" type="presOf" srcId="{85BF6050-81B4-4980-A963-3975F5F52FEF}" destId="{9EAC3806-1DDC-4BAA-9F91-32A6AF7B6B24}" srcOrd="1" destOrd="0" presId="urn:microsoft.com/office/officeart/2005/8/layout/orgChart1"/>
    <dgm:cxn modelId="{DB433B60-5E95-4E2C-BDEC-AE4244B405BA}" type="presOf" srcId="{B4973413-0D28-48D6-BAED-4E47972CEBDA}" destId="{D9E12B6E-0127-4234-89CD-7A6A49F7A696}" srcOrd="0" destOrd="0" presId="urn:microsoft.com/office/officeart/2005/8/layout/orgChart1"/>
    <dgm:cxn modelId="{CE406364-14A2-487C-9BB1-A2111A1E2C60}" type="presOf" srcId="{6DCD4B34-DDB5-4E40-95CA-625A61B0667E}" destId="{89409F9A-C739-4AFB-9356-5FE89D02E9CA}" srcOrd="0" destOrd="0" presId="urn:microsoft.com/office/officeart/2005/8/layout/orgChart1"/>
    <dgm:cxn modelId="{71798E6B-06A6-4CD5-99D6-F527320DF643}" type="presOf" srcId="{B4AB0C3A-8ABE-443B-85BD-8CFAD01C64D4}" destId="{336FB5FA-B654-4EFA-811F-2ADFE18EC0C7}" srcOrd="0" destOrd="0" presId="urn:microsoft.com/office/officeart/2005/8/layout/orgChart1"/>
    <dgm:cxn modelId="{35E6776C-EB61-4485-B820-36230917664B}" type="presOf" srcId="{9517CEB8-724B-4FF8-A728-D100BD309C85}" destId="{CD2A0C62-C9D2-46BE-9203-24B54D14B51D}" srcOrd="0" destOrd="0" presId="urn:microsoft.com/office/officeart/2005/8/layout/orgChart1"/>
    <dgm:cxn modelId="{BF968F73-7FC0-4D45-A0B8-193A7401B817}" type="presOf" srcId="{B4AB0C3A-8ABE-443B-85BD-8CFAD01C64D4}" destId="{57811567-7A1F-4861-B2D0-C0952018B999}" srcOrd="1" destOrd="0" presId="urn:microsoft.com/office/officeart/2005/8/layout/orgChart1"/>
    <dgm:cxn modelId="{79548B7C-3DC0-4C55-B139-F210082F79A3}" type="presOf" srcId="{C2AA94D1-A6F5-4E35-8845-D28915CF8B24}" destId="{33CD1B39-8CA6-4738-9FC0-A25BB1557929}" srcOrd="0" destOrd="0" presId="urn:microsoft.com/office/officeart/2005/8/layout/orgChart1"/>
    <dgm:cxn modelId="{4B58CC90-B905-4985-B5E6-C4EA3818CBA4}" srcId="{6DCD4B34-DDB5-4E40-95CA-625A61B0667E}" destId="{85BF6050-81B4-4980-A963-3975F5F52FEF}" srcOrd="5" destOrd="0" parTransId="{F9D65649-3041-4997-8A52-785A85480019}" sibTransId="{D01595B2-443B-417D-B8C8-A049F282CE85}"/>
    <dgm:cxn modelId="{246FF8A5-D6E3-4939-89CF-4F981D587B65}" type="presOf" srcId="{B988784E-D253-484D-B884-1C453CEEBB99}" destId="{2A207B84-4F67-485E-885A-DDC6807FA7B5}" srcOrd="0" destOrd="0" presId="urn:microsoft.com/office/officeart/2005/8/layout/orgChart1"/>
    <dgm:cxn modelId="{DB3F7EA7-D434-4C6E-AFB8-BA082C2AEB33}" type="presOf" srcId="{6DCD4B34-DDB5-4E40-95CA-625A61B0667E}" destId="{7A604855-11F7-42B0-93BC-B529D11514A8}" srcOrd="1" destOrd="0" presId="urn:microsoft.com/office/officeart/2005/8/layout/orgChart1"/>
    <dgm:cxn modelId="{681EE8A7-7B9C-4501-AF3A-AC0F3779AF9C}" type="presOf" srcId="{9C3D4093-BE67-440D-9C6B-D9A79E967671}" destId="{26463E79-CFDF-414D-AFA7-8BE864907C2A}" srcOrd="0" destOrd="0" presId="urn:microsoft.com/office/officeart/2005/8/layout/orgChart1"/>
    <dgm:cxn modelId="{DF562BBA-F3C0-49CB-98FB-D193E1386982}" srcId="{6DCD4B34-DDB5-4E40-95CA-625A61B0667E}" destId="{B4AB0C3A-8ABE-443B-85BD-8CFAD01C64D4}" srcOrd="0" destOrd="0" parTransId="{B4973413-0D28-48D6-BAED-4E47972CEBDA}" sibTransId="{2F8245E6-99BB-4203-B274-066659662AAD}"/>
    <dgm:cxn modelId="{F48F49C0-3E9A-48D8-B730-4369C988CE59}" type="presOf" srcId="{C2AA94D1-A6F5-4E35-8845-D28915CF8B24}" destId="{FB3CD2D1-10F8-49CA-9A44-85DAD6254CE0}" srcOrd="1" destOrd="0" presId="urn:microsoft.com/office/officeart/2005/8/layout/orgChart1"/>
    <dgm:cxn modelId="{F51098CE-BBB1-484F-AF44-578F05F11E0E}" srcId="{6DCD4B34-DDB5-4E40-95CA-625A61B0667E}" destId="{9517CEB8-724B-4FF8-A728-D100BD309C85}" srcOrd="1" destOrd="0" parTransId="{B988784E-D253-484D-B884-1C453CEEBB99}" sibTransId="{361E7237-B462-4123-BAF4-3D218B8A7934}"/>
    <dgm:cxn modelId="{E86158DE-CE92-4B8B-B458-ADA250BF4438}" type="presOf" srcId="{9517CEB8-724B-4FF8-A728-D100BD309C85}" destId="{E26FF8CB-719A-41F8-AFAE-E5538E464CDF}" srcOrd="1" destOrd="0" presId="urn:microsoft.com/office/officeart/2005/8/layout/orgChart1"/>
    <dgm:cxn modelId="{1B565AE5-42E6-438F-8189-0E5614E42136}" type="presOf" srcId="{C9485BF6-CDAD-41CC-BA40-4F4267F62C1F}" destId="{FC44969F-255C-4EA1-B195-2B8C088F509D}" srcOrd="1" destOrd="0" presId="urn:microsoft.com/office/officeart/2005/8/layout/orgChart1"/>
    <dgm:cxn modelId="{0A242BE9-3115-44F8-A92C-074B64D164AA}" type="presOf" srcId="{85BF6050-81B4-4980-A963-3975F5F52FEF}" destId="{02ED996C-44E0-422E-B34E-143D755A48C8}" srcOrd="0" destOrd="0" presId="urn:microsoft.com/office/officeart/2005/8/layout/orgChart1"/>
    <dgm:cxn modelId="{F90786E9-99E2-4DEE-8A82-8BD46ADBA4C8}" srcId="{6DCD4B34-DDB5-4E40-95CA-625A61B0667E}" destId="{C9485BF6-CDAD-41CC-BA40-4F4267F62C1F}" srcOrd="4" destOrd="0" parTransId="{2215B17F-4907-4FA6-8A4E-BD8A1E5FB9EC}" sibTransId="{1A910BF3-2296-4D6A-B5CD-560570091AA6}"/>
    <dgm:cxn modelId="{7F585BE1-1BE2-48D5-BC12-C22A098112D7}" type="presParOf" srcId="{B5A8117F-D2F8-46AB-86F7-ACB2347F304C}" destId="{46CD9485-9DE0-4330-A4F4-67AFB918DD8D}" srcOrd="0" destOrd="0" presId="urn:microsoft.com/office/officeart/2005/8/layout/orgChart1"/>
    <dgm:cxn modelId="{927C8ACE-D59A-414A-81A9-947C4FEFF911}" type="presParOf" srcId="{46CD9485-9DE0-4330-A4F4-67AFB918DD8D}" destId="{469FE94D-381A-4557-979D-5E96839B62B9}" srcOrd="0" destOrd="0" presId="urn:microsoft.com/office/officeart/2005/8/layout/orgChart1"/>
    <dgm:cxn modelId="{5E224C71-13F7-455D-B5F1-BFC1CCDAFD67}" type="presParOf" srcId="{469FE94D-381A-4557-979D-5E96839B62B9}" destId="{89409F9A-C739-4AFB-9356-5FE89D02E9CA}" srcOrd="0" destOrd="0" presId="urn:microsoft.com/office/officeart/2005/8/layout/orgChart1"/>
    <dgm:cxn modelId="{EC2BBA04-EF51-48BA-BE2D-FF92F105E2C0}" type="presParOf" srcId="{469FE94D-381A-4557-979D-5E96839B62B9}" destId="{7A604855-11F7-42B0-93BC-B529D11514A8}" srcOrd="1" destOrd="0" presId="urn:microsoft.com/office/officeart/2005/8/layout/orgChart1"/>
    <dgm:cxn modelId="{5B4740C1-2A3A-4474-8B72-1A0E09977F63}" type="presParOf" srcId="{46CD9485-9DE0-4330-A4F4-67AFB918DD8D}" destId="{D99D819F-ACF0-41A2-A2EA-56B52F7FB3AC}" srcOrd="1" destOrd="0" presId="urn:microsoft.com/office/officeart/2005/8/layout/orgChart1"/>
    <dgm:cxn modelId="{939463F0-3B61-4206-A83A-BC19CA0BF394}" type="presParOf" srcId="{D99D819F-ACF0-41A2-A2EA-56B52F7FB3AC}" destId="{2A207B84-4F67-485E-885A-DDC6807FA7B5}" srcOrd="0" destOrd="0" presId="urn:microsoft.com/office/officeart/2005/8/layout/orgChart1"/>
    <dgm:cxn modelId="{B62332D7-9008-471E-8FAD-1D29F93CE82E}" type="presParOf" srcId="{D99D819F-ACF0-41A2-A2EA-56B52F7FB3AC}" destId="{83A2F3EA-5011-4BA1-BF3B-66A8F4BE2DFB}" srcOrd="1" destOrd="0" presId="urn:microsoft.com/office/officeart/2005/8/layout/orgChart1"/>
    <dgm:cxn modelId="{F4FADC37-0AA6-4296-97AD-2FA42B84B9BF}" type="presParOf" srcId="{83A2F3EA-5011-4BA1-BF3B-66A8F4BE2DFB}" destId="{512EEC95-F658-4B06-BCCF-7F2A0315560A}" srcOrd="0" destOrd="0" presId="urn:microsoft.com/office/officeart/2005/8/layout/orgChart1"/>
    <dgm:cxn modelId="{AAF1FD35-44F3-4C3E-B824-05C6714BC969}" type="presParOf" srcId="{512EEC95-F658-4B06-BCCF-7F2A0315560A}" destId="{CD2A0C62-C9D2-46BE-9203-24B54D14B51D}" srcOrd="0" destOrd="0" presId="urn:microsoft.com/office/officeart/2005/8/layout/orgChart1"/>
    <dgm:cxn modelId="{DF0FA343-B00E-4271-8157-6E8DFFC16CC6}" type="presParOf" srcId="{512EEC95-F658-4B06-BCCF-7F2A0315560A}" destId="{E26FF8CB-719A-41F8-AFAE-E5538E464CDF}" srcOrd="1" destOrd="0" presId="urn:microsoft.com/office/officeart/2005/8/layout/orgChart1"/>
    <dgm:cxn modelId="{325F221C-356E-4BE2-BFF1-DD198F9F5C2B}" type="presParOf" srcId="{83A2F3EA-5011-4BA1-BF3B-66A8F4BE2DFB}" destId="{0C9136C9-C139-4D67-83D5-5A3AB30CBEDE}" srcOrd="1" destOrd="0" presId="urn:microsoft.com/office/officeart/2005/8/layout/orgChart1"/>
    <dgm:cxn modelId="{9EC05251-899D-49BE-B054-A4E26DE0A399}" type="presParOf" srcId="{83A2F3EA-5011-4BA1-BF3B-66A8F4BE2DFB}" destId="{E66EC94C-E1D6-4DAD-9552-5D27D0290340}" srcOrd="2" destOrd="0" presId="urn:microsoft.com/office/officeart/2005/8/layout/orgChart1"/>
    <dgm:cxn modelId="{4BDDCA6B-E54B-4502-8DC7-FF61AB8DDDB2}" type="presParOf" srcId="{D99D819F-ACF0-41A2-A2EA-56B52F7FB3AC}" destId="{FA8D3530-8585-4660-8A9B-C6FBC4FFADC0}" srcOrd="2" destOrd="0" presId="urn:microsoft.com/office/officeart/2005/8/layout/orgChart1"/>
    <dgm:cxn modelId="{9A4B2DBE-2768-4D36-BE7C-1E650E4119ED}" type="presParOf" srcId="{D99D819F-ACF0-41A2-A2EA-56B52F7FB3AC}" destId="{06E19888-068C-4237-A0F6-F775A603A3A6}" srcOrd="3" destOrd="0" presId="urn:microsoft.com/office/officeart/2005/8/layout/orgChart1"/>
    <dgm:cxn modelId="{DBFEF70B-7FA0-48ED-A07E-46F9885AC6D9}" type="presParOf" srcId="{06E19888-068C-4237-A0F6-F775A603A3A6}" destId="{5F7396CC-1C35-4AFF-AAC7-F07DBA86526B}" srcOrd="0" destOrd="0" presId="urn:microsoft.com/office/officeart/2005/8/layout/orgChart1"/>
    <dgm:cxn modelId="{BEDC376C-190E-425D-95F3-3C6D99F25DB5}" type="presParOf" srcId="{5F7396CC-1C35-4AFF-AAC7-F07DBA86526B}" destId="{A0F36AFB-6718-4584-8D6E-928FE88B0728}" srcOrd="0" destOrd="0" presId="urn:microsoft.com/office/officeart/2005/8/layout/orgChart1"/>
    <dgm:cxn modelId="{1F250FFE-B167-41FD-922A-5BE79447C05F}" type="presParOf" srcId="{5F7396CC-1C35-4AFF-AAC7-F07DBA86526B}" destId="{1FD4337D-D633-4CAC-AFD5-F0EBA0764A85}" srcOrd="1" destOrd="0" presId="urn:microsoft.com/office/officeart/2005/8/layout/orgChart1"/>
    <dgm:cxn modelId="{56EEB360-9EFD-43C9-952C-A49B50942A71}" type="presParOf" srcId="{06E19888-068C-4237-A0F6-F775A603A3A6}" destId="{78C84B2C-5EB7-4377-92EB-13E713E4ABF2}" srcOrd="1" destOrd="0" presId="urn:microsoft.com/office/officeart/2005/8/layout/orgChart1"/>
    <dgm:cxn modelId="{5FEA9CE9-4724-4B1F-B2AE-B3D98526F502}" type="presParOf" srcId="{06E19888-068C-4237-A0F6-F775A603A3A6}" destId="{F0908ED6-D14D-4E50-A143-3E81FEEF7EF7}" srcOrd="2" destOrd="0" presId="urn:microsoft.com/office/officeart/2005/8/layout/orgChart1"/>
    <dgm:cxn modelId="{86302A5A-A7EB-407B-B3E6-596B18B6F89B}" type="presParOf" srcId="{D99D819F-ACF0-41A2-A2EA-56B52F7FB3AC}" destId="{26463E79-CFDF-414D-AFA7-8BE864907C2A}" srcOrd="4" destOrd="0" presId="urn:microsoft.com/office/officeart/2005/8/layout/orgChart1"/>
    <dgm:cxn modelId="{09D2D12B-808F-4F0F-ACB7-1B8409B3F95C}" type="presParOf" srcId="{D99D819F-ACF0-41A2-A2EA-56B52F7FB3AC}" destId="{6E146698-749E-4ED6-B9EE-2753007AB776}" srcOrd="5" destOrd="0" presId="urn:microsoft.com/office/officeart/2005/8/layout/orgChart1"/>
    <dgm:cxn modelId="{0BA465D3-1F09-4EAB-951C-C3B909ED0618}" type="presParOf" srcId="{6E146698-749E-4ED6-B9EE-2753007AB776}" destId="{FA1E87CA-26BA-4992-B496-DD2EBF98330F}" srcOrd="0" destOrd="0" presId="urn:microsoft.com/office/officeart/2005/8/layout/orgChart1"/>
    <dgm:cxn modelId="{8B88DBDC-1DF3-406F-9159-9D3B1FE460C1}" type="presParOf" srcId="{FA1E87CA-26BA-4992-B496-DD2EBF98330F}" destId="{33CD1B39-8CA6-4738-9FC0-A25BB1557929}" srcOrd="0" destOrd="0" presId="urn:microsoft.com/office/officeart/2005/8/layout/orgChart1"/>
    <dgm:cxn modelId="{C334DC18-7C0C-45D5-B852-8AB1F23A296D}" type="presParOf" srcId="{FA1E87CA-26BA-4992-B496-DD2EBF98330F}" destId="{FB3CD2D1-10F8-49CA-9A44-85DAD6254CE0}" srcOrd="1" destOrd="0" presId="urn:microsoft.com/office/officeart/2005/8/layout/orgChart1"/>
    <dgm:cxn modelId="{6BE46F12-F255-45E4-A875-FB4DEE641A57}" type="presParOf" srcId="{6E146698-749E-4ED6-B9EE-2753007AB776}" destId="{658C3DAF-DB43-41A4-9298-2FBBBB0854B9}" srcOrd="1" destOrd="0" presId="urn:microsoft.com/office/officeart/2005/8/layout/orgChart1"/>
    <dgm:cxn modelId="{040422A1-1B54-497A-8114-AB08D9C82A0D}" type="presParOf" srcId="{6E146698-749E-4ED6-B9EE-2753007AB776}" destId="{1A6A9FFC-EEC9-4ADC-85A0-CADF3FC12209}" srcOrd="2" destOrd="0" presId="urn:microsoft.com/office/officeart/2005/8/layout/orgChart1"/>
    <dgm:cxn modelId="{F69C2270-9E4B-4680-A528-28323B3861B1}" type="presParOf" srcId="{D99D819F-ACF0-41A2-A2EA-56B52F7FB3AC}" destId="{A77B4964-8E20-4FAB-B1F8-104BABAF4365}" srcOrd="6" destOrd="0" presId="urn:microsoft.com/office/officeart/2005/8/layout/orgChart1"/>
    <dgm:cxn modelId="{79B75BF5-5297-4931-9EF4-51AFF77C25EB}" type="presParOf" srcId="{D99D819F-ACF0-41A2-A2EA-56B52F7FB3AC}" destId="{A7745C22-D13F-4FE8-B85D-CAC4659E1B59}" srcOrd="7" destOrd="0" presId="urn:microsoft.com/office/officeart/2005/8/layout/orgChart1"/>
    <dgm:cxn modelId="{2218523D-68B6-49D8-8352-8E8B5A89443D}" type="presParOf" srcId="{A7745C22-D13F-4FE8-B85D-CAC4659E1B59}" destId="{F621D70D-F2A9-460A-A1E0-E3B39FDEAABD}" srcOrd="0" destOrd="0" presId="urn:microsoft.com/office/officeart/2005/8/layout/orgChart1"/>
    <dgm:cxn modelId="{D9F651C7-2F1F-4BD9-9836-22AFF48EC35E}" type="presParOf" srcId="{F621D70D-F2A9-460A-A1E0-E3B39FDEAABD}" destId="{B06BA3BE-8691-4F93-9B0F-BD4D089CA67B}" srcOrd="0" destOrd="0" presId="urn:microsoft.com/office/officeart/2005/8/layout/orgChart1"/>
    <dgm:cxn modelId="{297379AA-70B7-461A-A5DF-E7A4F4C924D7}" type="presParOf" srcId="{F621D70D-F2A9-460A-A1E0-E3B39FDEAABD}" destId="{FC44969F-255C-4EA1-B195-2B8C088F509D}" srcOrd="1" destOrd="0" presId="urn:microsoft.com/office/officeart/2005/8/layout/orgChart1"/>
    <dgm:cxn modelId="{C8DBC2CE-B376-49EB-9167-561110D72135}" type="presParOf" srcId="{A7745C22-D13F-4FE8-B85D-CAC4659E1B59}" destId="{1B2827A1-10C2-4A73-9C31-2A2FD3A7E2A4}" srcOrd="1" destOrd="0" presId="urn:microsoft.com/office/officeart/2005/8/layout/orgChart1"/>
    <dgm:cxn modelId="{135B4467-DA1F-463C-9879-CD2D38DFC1BE}" type="presParOf" srcId="{A7745C22-D13F-4FE8-B85D-CAC4659E1B59}" destId="{4CF219F8-87E4-4FF2-993E-C7C02D34748A}" srcOrd="2" destOrd="0" presId="urn:microsoft.com/office/officeart/2005/8/layout/orgChart1"/>
    <dgm:cxn modelId="{84F2234B-27C6-47D9-AA60-E81B33869E62}" type="presParOf" srcId="{D99D819F-ACF0-41A2-A2EA-56B52F7FB3AC}" destId="{798C7FA8-272C-4D1B-87D1-B82370216006}" srcOrd="8" destOrd="0" presId="urn:microsoft.com/office/officeart/2005/8/layout/orgChart1"/>
    <dgm:cxn modelId="{79857626-6294-4662-862B-F1537E5AAE16}" type="presParOf" srcId="{D99D819F-ACF0-41A2-A2EA-56B52F7FB3AC}" destId="{70FB1ED1-C3D6-4EB1-98C5-59A427ED281A}" srcOrd="9" destOrd="0" presId="urn:microsoft.com/office/officeart/2005/8/layout/orgChart1"/>
    <dgm:cxn modelId="{D2D6BCD1-7FD0-4D4F-A7AA-D4ACEEDB48B0}" type="presParOf" srcId="{70FB1ED1-C3D6-4EB1-98C5-59A427ED281A}" destId="{AE1B45CD-2F35-47A0-9C1B-5C3C6ED8E778}" srcOrd="0" destOrd="0" presId="urn:microsoft.com/office/officeart/2005/8/layout/orgChart1"/>
    <dgm:cxn modelId="{DC324238-9AE9-4481-A288-DFCB55E106B4}" type="presParOf" srcId="{AE1B45CD-2F35-47A0-9C1B-5C3C6ED8E778}" destId="{02ED996C-44E0-422E-B34E-143D755A48C8}" srcOrd="0" destOrd="0" presId="urn:microsoft.com/office/officeart/2005/8/layout/orgChart1"/>
    <dgm:cxn modelId="{C0B4A334-35C0-4F21-B890-86C78A59CA88}" type="presParOf" srcId="{AE1B45CD-2F35-47A0-9C1B-5C3C6ED8E778}" destId="{9EAC3806-1DDC-4BAA-9F91-32A6AF7B6B24}" srcOrd="1" destOrd="0" presId="urn:microsoft.com/office/officeart/2005/8/layout/orgChart1"/>
    <dgm:cxn modelId="{DA896239-7F3D-46BC-8901-5D1560190AEF}" type="presParOf" srcId="{70FB1ED1-C3D6-4EB1-98C5-59A427ED281A}" destId="{DECF682B-25E7-4330-B9A5-EED70E653889}" srcOrd="1" destOrd="0" presId="urn:microsoft.com/office/officeart/2005/8/layout/orgChart1"/>
    <dgm:cxn modelId="{7AB93FC7-FA92-44FE-8D75-00980046D484}" type="presParOf" srcId="{70FB1ED1-C3D6-4EB1-98C5-59A427ED281A}" destId="{3FCC96C0-8DD5-4D32-991C-9C437C6E7FC9}" srcOrd="2" destOrd="0" presId="urn:microsoft.com/office/officeart/2005/8/layout/orgChart1"/>
    <dgm:cxn modelId="{8E12BC8C-8E38-488D-AC87-D0C81FE08578}" type="presParOf" srcId="{46CD9485-9DE0-4330-A4F4-67AFB918DD8D}" destId="{239401CB-4562-4086-8974-FBC8C39403F4}" srcOrd="2" destOrd="0" presId="urn:microsoft.com/office/officeart/2005/8/layout/orgChart1"/>
    <dgm:cxn modelId="{4D5DA960-3051-49EF-B550-C1F97F61648E}" type="presParOf" srcId="{239401CB-4562-4086-8974-FBC8C39403F4}" destId="{D9E12B6E-0127-4234-89CD-7A6A49F7A696}" srcOrd="0" destOrd="0" presId="urn:microsoft.com/office/officeart/2005/8/layout/orgChart1"/>
    <dgm:cxn modelId="{E983A24D-89E9-4314-87A6-199BF7CFF82A}" type="presParOf" srcId="{239401CB-4562-4086-8974-FBC8C39403F4}" destId="{D264E734-4288-48F7-8013-48115ED0E095}" srcOrd="1" destOrd="0" presId="urn:microsoft.com/office/officeart/2005/8/layout/orgChart1"/>
    <dgm:cxn modelId="{0ACC6AA5-42A8-4494-9ECA-B7D9D2109B59}" type="presParOf" srcId="{D264E734-4288-48F7-8013-48115ED0E095}" destId="{F543BCD2-6304-4CC6-8128-D29A7FBAF6A3}" srcOrd="0" destOrd="0" presId="urn:microsoft.com/office/officeart/2005/8/layout/orgChart1"/>
    <dgm:cxn modelId="{A4020C2C-736E-4F22-AB37-338429AE4F57}" type="presParOf" srcId="{F543BCD2-6304-4CC6-8128-D29A7FBAF6A3}" destId="{336FB5FA-B654-4EFA-811F-2ADFE18EC0C7}" srcOrd="0" destOrd="0" presId="urn:microsoft.com/office/officeart/2005/8/layout/orgChart1"/>
    <dgm:cxn modelId="{10BD7EF7-9D0B-4BD0-B0C6-D28A0BB066BF}" type="presParOf" srcId="{F543BCD2-6304-4CC6-8128-D29A7FBAF6A3}" destId="{57811567-7A1F-4861-B2D0-C0952018B999}" srcOrd="1" destOrd="0" presId="urn:microsoft.com/office/officeart/2005/8/layout/orgChart1"/>
    <dgm:cxn modelId="{80FFCCB1-5E35-4B73-8856-6AFB9047D6F9}" type="presParOf" srcId="{D264E734-4288-48F7-8013-48115ED0E095}" destId="{B32F5133-4611-4918-8382-5F931C24EB86}" srcOrd="1" destOrd="0" presId="urn:microsoft.com/office/officeart/2005/8/layout/orgChart1"/>
    <dgm:cxn modelId="{0DEC68CF-C68A-4D11-BF02-86137CA4A298}" type="presParOf" srcId="{D264E734-4288-48F7-8013-48115ED0E095}" destId="{F5A596F7-D229-48C6-BC5B-935BB629E87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9E12B6E-0127-4234-89CD-7A6A49F7A696}">
      <dsp:nvSpPr>
        <dsp:cNvPr id="0" name=""/>
        <dsp:cNvSpPr/>
      </dsp:nvSpPr>
      <dsp:spPr>
        <a:xfrm>
          <a:off x="2915459" y="1314368"/>
          <a:ext cx="108727" cy="476331"/>
        </a:xfrm>
        <a:custGeom>
          <a:avLst/>
          <a:gdLst/>
          <a:ahLst/>
          <a:cxnLst/>
          <a:rect l="0" t="0" r="0" b="0"/>
          <a:pathLst>
            <a:path>
              <a:moveTo>
                <a:pt x="108727" y="0"/>
              </a:moveTo>
              <a:lnTo>
                <a:pt x="108727" y="476331"/>
              </a:lnTo>
              <a:lnTo>
                <a:pt x="0" y="47633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8C7FA8-272C-4D1B-87D1-B82370216006}">
      <dsp:nvSpPr>
        <dsp:cNvPr id="0" name=""/>
        <dsp:cNvSpPr/>
      </dsp:nvSpPr>
      <dsp:spPr>
        <a:xfrm>
          <a:off x="3024187" y="1314368"/>
          <a:ext cx="2505918" cy="9526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3935"/>
              </a:lnTo>
              <a:lnTo>
                <a:pt x="2505918" y="843935"/>
              </a:lnTo>
              <a:lnTo>
                <a:pt x="2505918" y="95266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7B4964-8E20-4FAB-B1F8-104BABAF4365}">
      <dsp:nvSpPr>
        <dsp:cNvPr id="0" name=""/>
        <dsp:cNvSpPr/>
      </dsp:nvSpPr>
      <dsp:spPr>
        <a:xfrm>
          <a:off x="3024187" y="1314368"/>
          <a:ext cx="1252959" cy="9526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3935"/>
              </a:lnTo>
              <a:lnTo>
                <a:pt x="1252959" y="843935"/>
              </a:lnTo>
              <a:lnTo>
                <a:pt x="1252959" y="95266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463E79-CFDF-414D-AFA7-8BE864907C2A}">
      <dsp:nvSpPr>
        <dsp:cNvPr id="0" name=""/>
        <dsp:cNvSpPr/>
      </dsp:nvSpPr>
      <dsp:spPr>
        <a:xfrm>
          <a:off x="2978467" y="1314368"/>
          <a:ext cx="91440" cy="95266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5266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8D3530-8585-4660-8A9B-C6FBC4FFADC0}">
      <dsp:nvSpPr>
        <dsp:cNvPr id="0" name=""/>
        <dsp:cNvSpPr/>
      </dsp:nvSpPr>
      <dsp:spPr>
        <a:xfrm>
          <a:off x="1771228" y="1314368"/>
          <a:ext cx="1252959" cy="952663"/>
        </a:xfrm>
        <a:custGeom>
          <a:avLst/>
          <a:gdLst/>
          <a:ahLst/>
          <a:cxnLst/>
          <a:rect l="0" t="0" r="0" b="0"/>
          <a:pathLst>
            <a:path>
              <a:moveTo>
                <a:pt x="1252959" y="0"/>
              </a:moveTo>
              <a:lnTo>
                <a:pt x="1252959" y="843935"/>
              </a:lnTo>
              <a:lnTo>
                <a:pt x="0" y="843935"/>
              </a:lnTo>
              <a:lnTo>
                <a:pt x="0" y="95266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207B84-4F67-485E-885A-DDC6807FA7B5}">
      <dsp:nvSpPr>
        <dsp:cNvPr id="0" name=""/>
        <dsp:cNvSpPr/>
      </dsp:nvSpPr>
      <dsp:spPr>
        <a:xfrm>
          <a:off x="518268" y="1314368"/>
          <a:ext cx="2505918" cy="952663"/>
        </a:xfrm>
        <a:custGeom>
          <a:avLst/>
          <a:gdLst/>
          <a:ahLst/>
          <a:cxnLst/>
          <a:rect l="0" t="0" r="0" b="0"/>
          <a:pathLst>
            <a:path>
              <a:moveTo>
                <a:pt x="2505918" y="0"/>
              </a:moveTo>
              <a:lnTo>
                <a:pt x="2505918" y="843935"/>
              </a:lnTo>
              <a:lnTo>
                <a:pt x="0" y="843935"/>
              </a:lnTo>
              <a:lnTo>
                <a:pt x="0" y="95266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409F9A-C739-4AFB-9356-5FE89D02E9CA}">
      <dsp:nvSpPr>
        <dsp:cNvPr id="0" name=""/>
        <dsp:cNvSpPr/>
      </dsp:nvSpPr>
      <dsp:spPr>
        <a:xfrm>
          <a:off x="2506435" y="796616"/>
          <a:ext cx="1035503" cy="5177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uk-UA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Генеральний директор</a:t>
          </a:r>
        </a:p>
      </dsp:txBody>
      <dsp:txXfrm>
        <a:off x="2506435" y="796616"/>
        <a:ext cx="1035503" cy="517751"/>
      </dsp:txXfrm>
    </dsp:sp>
    <dsp:sp modelId="{CD2A0C62-C9D2-46BE-9203-24B54D14B51D}">
      <dsp:nvSpPr>
        <dsp:cNvPr id="0" name=""/>
        <dsp:cNvSpPr/>
      </dsp:nvSpPr>
      <dsp:spPr>
        <a:xfrm>
          <a:off x="516" y="2267031"/>
          <a:ext cx="1035503" cy="5177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uk-UA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Страховий департамент</a:t>
          </a:r>
        </a:p>
      </dsp:txBody>
      <dsp:txXfrm>
        <a:off x="516" y="2267031"/>
        <a:ext cx="1035503" cy="517751"/>
      </dsp:txXfrm>
    </dsp:sp>
    <dsp:sp modelId="{A0F36AFB-6718-4584-8D6E-928FE88B0728}">
      <dsp:nvSpPr>
        <dsp:cNvPr id="0" name=""/>
        <dsp:cNvSpPr/>
      </dsp:nvSpPr>
      <dsp:spPr>
        <a:xfrm>
          <a:off x="1253476" y="2267031"/>
          <a:ext cx="1035503" cy="5177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uk-UA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Юридичний відділ</a:t>
          </a:r>
        </a:p>
      </dsp:txBody>
      <dsp:txXfrm>
        <a:off x="1253476" y="2267031"/>
        <a:ext cx="1035503" cy="517751"/>
      </dsp:txXfrm>
    </dsp:sp>
    <dsp:sp modelId="{33CD1B39-8CA6-4738-9FC0-A25BB1557929}">
      <dsp:nvSpPr>
        <dsp:cNvPr id="0" name=""/>
        <dsp:cNvSpPr/>
      </dsp:nvSpPr>
      <dsp:spPr>
        <a:xfrm>
          <a:off x="2506435" y="2267031"/>
          <a:ext cx="1035503" cy="5177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uk-UA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Відділ по роботі з клієнтами</a:t>
          </a:r>
        </a:p>
      </dsp:txBody>
      <dsp:txXfrm>
        <a:off x="2506435" y="2267031"/>
        <a:ext cx="1035503" cy="517751"/>
      </dsp:txXfrm>
    </dsp:sp>
    <dsp:sp modelId="{B06BA3BE-8691-4F93-9B0F-BD4D089CA67B}">
      <dsp:nvSpPr>
        <dsp:cNvPr id="0" name=""/>
        <dsp:cNvSpPr/>
      </dsp:nvSpPr>
      <dsp:spPr>
        <a:xfrm>
          <a:off x="3759395" y="2267031"/>
          <a:ext cx="1035503" cy="5177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uk-UA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Фінансово-економічний відділ</a:t>
          </a:r>
        </a:p>
      </dsp:txBody>
      <dsp:txXfrm>
        <a:off x="3759395" y="2267031"/>
        <a:ext cx="1035503" cy="517751"/>
      </dsp:txXfrm>
    </dsp:sp>
    <dsp:sp modelId="{02ED996C-44E0-422E-B34E-143D755A48C8}">
      <dsp:nvSpPr>
        <dsp:cNvPr id="0" name=""/>
        <dsp:cNvSpPr/>
      </dsp:nvSpPr>
      <dsp:spPr>
        <a:xfrm>
          <a:off x="5012354" y="2267031"/>
          <a:ext cx="1035503" cy="5177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uk-UA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Відділ врегулювання збитків</a:t>
          </a:r>
        </a:p>
      </dsp:txBody>
      <dsp:txXfrm>
        <a:off x="5012354" y="2267031"/>
        <a:ext cx="1035503" cy="517751"/>
      </dsp:txXfrm>
    </dsp:sp>
    <dsp:sp modelId="{336FB5FA-B654-4EFA-811F-2ADFE18EC0C7}">
      <dsp:nvSpPr>
        <dsp:cNvPr id="0" name=""/>
        <dsp:cNvSpPr/>
      </dsp:nvSpPr>
      <dsp:spPr>
        <a:xfrm>
          <a:off x="1879955" y="1531824"/>
          <a:ext cx="1035503" cy="5177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uk-UA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Заступник директора</a:t>
          </a:r>
        </a:p>
      </dsp:txBody>
      <dsp:txXfrm>
        <a:off x="1879955" y="1531824"/>
        <a:ext cx="1035503" cy="51775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3D31AF-601D-43A7-B207-40DBC6E897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18</Pages>
  <Words>9598</Words>
  <Characters>5471</Characters>
  <Application>Microsoft Office Word</Application>
  <DocSecurity>0</DocSecurity>
  <Lines>45</Lines>
  <Paragraphs>30</Paragraphs>
  <ScaleCrop>false</ScaleCrop>
  <Company/>
  <LinksUpToDate>false</LinksUpToDate>
  <CharactersWithSpaces>15039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priutesa</dc:creator>
  <cp:keywords/>
  <dc:description/>
  <cp:lastModifiedBy>artem priutesa</cp:lastModifiedBy>
  <cp:revision>293</cp:revision>
  <dcterms:created xsi:type="dcterms:W3CDTF">2025-06-21T16:37:00Z</dcterms:created>
  <dcterms:modified xsi:type="dcterms:W3CDTF">2025-06-25T06:22:00Z</dcterms:modified>
</cp:coreProperties>
</file>