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251" w:rsidRDefault="00ED4251" w:rsidP="00ED4251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Министерство образования Республики Беларусь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Учреждение образования </w:t>
      </w:r>
    </w:p>
    <w:p w:rsidR="00ED4251" w:rsidRDefault="00ED4251" w:rsidP="00ED4251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технологий</w:t>
      </w: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tabs>
          <w:tab w:val="left" w:pos="3225"/>
        </w:tabs>
        <w:ind w:firstLine="540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ind w:firstLine="540"/>
        <w:jc w:val="both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b/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Pr="00A67B37" w:rsidRDefault="008747A0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</w:t>
      </w:r>
      <w:r w:rsidRPr="00A67B37">
        <w:rPr>
          <w:sz w:val="28"/>
          <w:szCs w:val="28"/>
        </w:rPr>
        <w:t>4</w:t>
      </w:r>
    </w:p>
    <w:p w:rsid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курсу «Системный анализ и машинное моделирование»</w:t>
      </w:r>
    </w:p>
    <w:p w:rsidR="00751175" w:rsidRDefault="00751175" w:rsidP="00ED4251">
      <w:pPr>
        <w:jc w:val="center"/>
        <w:rPr>
          <w:sz w:val="28"/>
          <w:szCs w:val="28"/>
        </w:rPr>
      </w:pPr>
    </w:p>
    <w:p w:rsidR="00ED4251" w:rsidRPr="00ED4251" w:rsidRDefault="00ED4251" w:rsidP="00ED4251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8747A0">
        <w:rPr>
          <w:sz w:val="28"/>
          <w:szCs w:val="28"/>
          <w:lang w:val="en-US"/>
        </w:rPr>
        <w:t>12</w:t>
      </w: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tbl>
      <w:tblPr>
        <w:tblW w:w="9072" w:type="dxa"/>
        <w:tblLook w:val="00A0" w:firstRow="1" w:lastRow="0" w:firstColumn="1" w:lastColumn="0" w:noHBand="0" w:noVBand="0"/>
      </w:tblPr>
      <w:tblGrid>
        <w:gridCol w:w="4820"/>
        <w:gridCol w:w="4252"/>
      </w:tblGrid>
      <w:tr w:rsidR="00751175" w:rsidTr="00751175">
        <w:tc>
          <w:tcPr>
            <w:tcW w:w="4820" w:type="dxa"/>
            <w:hideMark/>
          </w:tcPr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351001</w:t>
            </w:r>
          </w:p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Владимирова Н.Г.</w:t>
            </w:r>
          </w:p>
        </w:tc>
        <w:tc>
          <w:tcPr>
            <w:tcW w:w="4252" w:type="dxa"/>
          </w:tcPr>
          <w:p w:rsidR="00751175" w:rsidRDefault="00751175" w:rsidP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Проверил:</w:t>
            </w:r>
          </w:p>
          <w:p w:rsidR="00751175" w:rsidRDefault="00751175" w:rsidP="00751175">
            <w:pPr>
              <w:jc w:val="both"/>
              <w:rPr>
                <w:sz w:val="28"/>
                <w:szCs w:val="28"/>
              </w:rPr>
            </w:pPr>
            <w:r w:rsidRPr="00751175">
              <w:rPr>
                <w:sz w:val="28"/>
                <w:szCs w:val="28"/>
              </w:rPr>
              <w:t>ст. преподаватель кафедры ПОИТ</w:t>
            </w:r>
          </w:p>
          <w:p w:rsidR="00751175" w:rsidRDefault="0075117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Мельник Н.И.</w:t>
            </w:r>
          </w:p>
        </w:tc>
      </w:tr>
    </w:tbl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both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ED4251" w:rsidRDefault="00ED4251" w:rsidP="00ED4251">
      <w:pPr>
        <w:jc w:val="center"/>
        <w:rPr>
          <w:sz w:val="28"/>
          <w:szCs w:val="28"/>
        </w:rPr>
      </w:pPr>
    </w:p>
    <w:p w:rsidR="00751175" w:rsidRDefault="00751175" w:rsidP="00ED4251">
      <w:pPr>
        <w:jc w:val="center"/>
        <w:rPr>
          <w:sz w:val="28"/>
          <w:szCs w:val="28"/>
        </w:rPr>
      </w:pPr>
    </w:p>
    <w:p w:rsidR="00751175" w:rsidRDefault="00751175" w:rsidP="0075117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201</w:t>
      </w:r>
      <w:r>
        <w:rPr>
          <w:sz w:val="28"/>
          <w:szCs w:val="28"/>
          <w:lang w:val="en-US"/>
        </w:rPr>
        <w:t>6</w:t>
      </w:r>
      <w:r>
        <w:rPr>
          <w:sz w:val="28"/>
          <w:szCs w:val="28"/>
        </w:rPr>
        <w:br w:type="page"/>
      </w:r>
    </w:p>
    <w:p w:rsidR="00ED4251" w:rsidRPr="007D6874" w:rsidRDefault="007D6874" w:rsidP="00674E4D">
      <w:pPr>
        <w:pStyle w:val="Heading1"/>
        <w:numPr>
          <w:ilvl w:val="0"/>
          <w:numId w:val="3"/>
        </w:numPr>
        <w:tabs>
          <w:tab w:val="num" w:pos="360"/>
        </w:tabs>
        <w:spacing w:before="0"/>
        <w:ind w:left="425" w:hanging="35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D687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ЗАДАНИЕ</w:t>
      </w:r>
    </w:p>
    <w:p w:rsidR="00ED4251" w:rsidRDefault="00ED4251" w:rsidP="00ED4251">
      <w:pPr>
        <w:tabs>
          <w:tab w:val="left" w:pos="1080"/>
        </w:tabs>
        <w:ind w:left="75"/>
        <w:jc w:val="both"/>
        <w:rPr>
          <w:sz w:val="28"/>
          <w:szCs w:val="28"/>
        </w:rPr>
      </w:pPr>
    </w:p>
    <w:p w:rsidR="00AC7E56" w:rsidRPr="00AC7E56" w:rsidRDefault="00AC7E56" w:rsidP="00AC7E56">
      <w:pPr>
        <w:ind w:firstLine="851"/>
        <w:jc w:val="both"/>
        <w:rPr>
          <w:sz w:val="28"/>
          <w:szCs w:val="28"/>
          <w:vertAlign w:val="subscript"/>
        </w:rPr>
      </w:pPr>
      <w:r w:rsidRPr="00AC7E56">
        <w:rPr>
          <w:sz w:val="28"/>
          <w:szCs w:val="28"/>
        </w:rPr>
        <w:t xml:space="preserve">Автозаправочная станция (АЗС) имеет </w:t>
      </w:r>
      <w:r w:rsidRPr="00F9152C">
        <w:rPr>
          <w:i/>
          <w:sz w:val="28"/>
          <w:szCs w:val="28"/>
          <w:lang w:val="en-US"/>
        </w:rPr>
        <w:t>n</w:t>
      </w:r>
      <w:r w:rsidRPr="00AC7E56">
        <w:rPr>
          <w:sz w:val="28"/>
          <w:szCs w:val="28"/>
        </w:rPr>
        <w:t xml:space="preserve"> колонок; площадка возле нее допускает одновременное ожидание не более </w:t>
      </w:r>
      <w:r w:rsidRPr="00F9152C">
        <w:rPr>
          <w:i/>
          <w:sz w:val="28"/>
          <w:szCs w:val="28"/>
          <w:lang w:val="en-US"/>
        </w:rPr>
        <w:t>m</w:t>
      </w:r>
      <w:r w:rsidRPr="00AC7E56">
        <w:rPr>
          <w:sz w:val="28"/>
          <w:szCs w:val="28"/>
        </w:rPr>
        <w:t xml:space="preserve"> автомашин. Поток автомашин, пребывающих на АЗС</w:t>
      </w:r>
      <w:r w:rsidR="00DC4AF3" w:rsidRPr="00A67B37">
        <w:rPr>
          <w:sz w:val="28"/>
          <w:szCs w:val="28"/>
        </w:rPr>
        <w:t>,</w:t>
      </w:r>
      <w:r w:rsidRPr="00AC7E56">
        <w:rPr>
          <w:sz w:val="28"/>
          <w:szCs w:val="28"/>
        </w:rPr>
        <w:t xml:space="preserve"> простейший с интенсивностью </w:t>
      </w:r>
      <w:r w:rsidRPr="00F9152C">
        <w:rPr>
          <w:i/>
          <w:sz w:val="28"/>
          <w:szCs w:val="28"/>
        </w:rPr>
        <w:sym w:font="Symbol" w:char="F06C"/>
      </w:r>
      <w:r w:rsidRPr="00AC7E56">
        <w:rPr>
          <w:sz w:val="28"/>
          <w:szCs w:val="28"/>
        </w:rPr>
        <w:t xml:space="preserve">. Время обслуживания показательное со средним значением </w:t>
      </w:r>
      <w:r w:rsidRPr="00AC7E56">
        <w:rPr>
          <w:sz w:val="28"/>
          <w:szCs w:val="28"/>
          <w:lang w:val="en-US"/>
        </w:rPr>
        <w:t>t</w:t>
      </w:r>
      <w:r w:rsidRPr="00AC7E56">
        <w:rPr>
          <w:sz w:val="28"/>
          <w:szCs w:val="28"/>
          <w:vertAlign w:val="subscript"/>
        </w:rPr>
        <w:t xml:space="preserve">обсл. </w:t>
      </w:r>
    </w:p>
    <w:p w:rsidR="00AC7E56" w:rsidRPr="00AC7E56" w:rsidRDefault="00AC7E56" w:rsidP="00AC7E56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AC7E56">
        <w:sym w:font="Symbol" w:char="F06C"/>
      </w:r>
      <w:r w:rsidRPr="00AC7E56">
        <w:rPr>
          <w:sz w:val="28"/>
          <w:szCs w:val="28"/>
        </w:rPr>
        <w:t xml:space="preserve">=1 маш/мин, </w:t>
      </w:r>
      <w:r w:rsidRPr="00AC7E56">
        <w:rPr>
          <w:sz w:val="28"/>
          <w:szCs w:val="28"/>
          <w:lang w:val="en-US"/>
        </w:rPr>
        <w:t>t</w:t>
      </w:r>
      <w:r w:rsidRPr="00AC7E56">
        <w:rPr>
          <w:sz w:val="28"/>
          <w:szCs w:val="28"/>
          <w:vertAlign w:val="subscript"/>
        </w:rPr>
        <w:t xml:space="preserve">обсл </w:t>
      </w:r>
      <w:r w:rsidRPr="00AC7E56">
        <w:rPr>
          <w:sz w:val="28"/>
          <w:szCs w:val="28"/>
        </w:rPr>
        <w:t>= 2 мин.</w:t>
      </w:r>
    </w:p>
    <w:p w:rsidR="00AC7E56" w:rsidRPr="00AC7E56" w:rsidRDefault="00AC7E56" w:rsidP="00AC7E56">
      <w:pPr>
        <w:pStyle w:val="ListParagraph"/>
        <w:rPr>
          <w:sz w:val="28"/>
          <w:szCs w:val="28"/>
        </w:rPr>
      </w:pPr>
      <w:r w:rsidRPr="00AC7E56">
        <w:rPr>
          <w:sz w:val="28"/>
          <w:szCs w:val="28"/>
        </w:rPr>
        <w:t>Найти вероятности отказа</w:t>
      </w:r>
      <w:r w:rsidR="00302FD6" w:rsidRPr="00302FD6">
        <w:rPr>
          <w:sz w:val="28"/>
          <w:szCs w:val="28"/>
        </w:rPr>
        <w:t xml:space="preserve"> </w:t>
      </w:r>
      <w:r w:rsidR="00302FD6">
        <w:rPr>
          <w:i/>
          <w:sz w:val="28"/>
          <w:szCs w:val="28"/>
          <w:lang w:val="en-US"/>
        </w:rPr>
        <w:t>P</w:t>
      </w:r>
      <w:r w:rsidR="00302FD6">
        <w:rPr>
          <w:i/>
          <w:sz w:val="28"/>
          <w:szCs w:val="28"/>
          <w:vertAlign w:val="subscript"/>
        </w:rPr>
        <w:t>отк</w:t>
      </w:r>
      <w:r w:rsidRPr="00AC7E56">
        <w:rPr>
          <w:sz w:val="28"/>
          <w:szCs w:val="28"/>
        </w:rPr>
        <w:t xml:space="preserve"> и среднее значение длины очереди </w:t>
      </w:r>
      <w:r w:rsidR="00302FD6" w:rsidRPr="00E10AF9">
        <w:rPr>
          <w:i/>
          <w:sz w:val="28"/>
          <w:szCs w:val="28"/>
          <w:lang w:val="en-US"/>
        </w:rPr>
        <w:t>L</w:t>
      </w:r>
      <w:r w:rsidR="00302FD6" w:rsidRPr="00E10AF9">
        <w:rPr>
          <w:i/>
          <w:sz w:val="28"/>
          <w:szCs w:val="28"/>
          <w:vertAlign w:val="subscript"/>
        </w:rPr>
        <w:t>оч</w:t>
      </w:r>
      <w:r w:rsidR="00302FD6" w:rsidRPr="00E10AF9">
        <w:rPr>
          <w:sz w:val="28"/>
          <w:szCs w:val="28"/>
        </w:rPr>
        <w:t xml:space="preserve"> </w:t>
      </w:r>
      <w:r w:rsidRPr="00AC7E56">
        <w:rPr>
          <w:sz w:val="28"/>
          <w:szCs w:val="28"/>
        </w:rPr>
        <w:t xml:space="preserve">при </w:t>
      </w:r>
      <w:r w:rsidRPr="00302FD6">
        <w:rPr>
          <w:i/>
          <w:sz w:val="28"/>
          <w:szCs w:val="28"/>
          <w:lang w:val="en-US"/>
        </w:rPr>
        <w:t>n</w:t>
      </w:r>
      <w:r w:rsidRPr="00302FD6">
        <w:rPr>
          <w:i/>
          <w:sz w:val="28"/>
          <w:szCs w:val="28"/>
        </w:rPr>
        <w:t xml:space="preserve"> = 2</w:t>
      </w:r>
      <w:r w:rsidRPr="00AC7E56">
        <w:rPr>
          <w:sz w:val="28"/>
          <w:szCs w:val="28"/>
        </w:rPr>
        <w:t xml:space="preserve"> для значений </w:t>
      </w:r>
      <w:r w:rsidRPr="00302FD6">
        <w:rPr>
          <w:i/>
          <w:sz w:val="28"/>
          <w:szCs w:val="28"/>
          <w:lang w:val="en-US"/>
        </w:rPr>
        <w:t>m</w:t>
      </w:r>
      <w:r w:rsidRPr="00AC7E56">
        <w:rPr>
          <w:sz w:val="28"/>
          <w:szCs w:val="28"/>
        </w:rPr>
        <w:t xml:space="preserve"> от 3 до 7;</w:t>
      </w:r>
    </w:p>
    <w:p w:rsidR="00AC7E56" w:rsidRPr="00AC7E56" w:rsidRDefault="00AC7E56" w:rsidP="00AC7E56">
      <w:pPr>
        <w:pStyle w:val="ListParagraph"/>
        <w:numPr>
          <w:ilvl w:val="0"/>
          <w:numId w:val="7"/>
        </w:numPr>
        <w:tabs>
          <w:tab w:val="left" w:pos="1080"/>
        </w:tabs>
        <w:jc w:val="both"/>
        <w:rPr>
          <w:sz w:val="28"/>
          <w:szCs w:val="28"/>
        </w:rPr>
      </w:pPr>
      <w:r w:rsidRPr="00AC7E56">
        <w:sym w:font="Symbol" w:char="F06C"/>
      </w:r>
      <w:r w:rsidRPr="00AC7E56">
        <w:rPr>
          <w:sz w:val="28"/>
          <w:szCs w:val="28"/>
        </w:rPr>
        <w:t xml:space="preserve">=1 маш/мин, </w:t>
      </w:r>
      <w:r w:rsidRPr="00AC7E56">
        <w:rPr>
          <w:sz w:val="28"/>
          <w:szCs w:val="28"/>
          <w:lang w:val="en-US"/>
        </w:rPr>
        <w:t>t</w:t>
      </w:r>
      <w:r w:rsidRPr="00AC7E56">
        <w:rPr>
          <w:sz w:val="28"/>
          <w:szCs w:val="28"/>
          <w:vertAlign w:val="subscript"/>
        </w:rPr>
        <w:t xml:space="preserve">обсл </w:t>
      </w:r>
      <w:r w:rsidRPr="00AC7E56">
        <w:rPr>
          <w:sz w:val="28"/>
          <w:szCs w:val="28"/>
        </w:rPr>
        <w:t xml:space="preserve">= 3 мин, </w:t>
      </w:r>
      <w:r w:rsidRPr="00302FD6">
        <w:rPr>
          <w:i/>
          <w:sz w:val="28"/>
          <w:szCs w:val="28"/>
          <w:lang w:val="en-US"/>
        </w:rPr>
        <w:t>n</w:t>
      </w:r>
      <w:r w:rsidRPr="00302FD6">
        <w:rPr>
          <w:i/>
          <w:sz w:val="28"/>
          <w:szCs w:val="28"/>
        </w:rPr>
        <w:t>=3</w:t>
      </w:r>
      <w:r w:rsidRPr="00AC7E56">
        <w:rPr>
          <w:sz w:val="28"/>
          <w:szCs w:val="28"/>
        </w:rPr>
        <w:t>. Определить экономически обоснованное число мест ожидания, если заправка одной машины приносит доход 5</w:t>
      </w:r>
      <w:r w:rsidR="00302FD6">
        <w:rPr>
          <w:sz w:val="28"/>
          <w:szCs w:val="28"/>
          <w:lang w:val="en-US"/>
        </w:rPr>
        <w:t> </w:t>
      </w:r>
      <w:r w:rsidRPr="00AC7E56">
        <w:rPr>
          <w:sz w:val="28"/>
          <w:szCs w:val="28"/>
        </w:rPr>
        <w:t>у.е</w:t>
      </w:r>
      <w:r w:rsidR="004028FE" w:rsidRPr="004028FE">
        <w:rPr>
          <w:sz w:val="28"/>
          <w:szCs w:val="28"/>
        </w:rPr>
        <w:t>.</w:t>
      </w:r>
      <w:r w:rsidRPr="00AC7E56">
        <w:rPr>
          <w:sz w:val="28"/>
          <w:szCs w:val="28"/>
        </w:rPr>
        <w:t>, а аренда одного места ожидания стоит 20</w:t>
      </w:r>
      <w:r w:rsidR="00302FD6">
        <w:rPr>
          <w:sz w:val="28"/>
          <w:szCs w:val="28"/>
          <w:lang w:val="en-US"/>
        </w:rPr>
        <w:t> </w:t>
      </w:r>
      <w:r w:rsidRPr="00AC7E56">
        <w:rPr>
          <w:sz w:val="28"/>
          <w:szCs w:val="28"/>
        </w:rPr>
        <w:t>у.е./час.</w:t>
      </w:r>
    </w:p>
    <w:p w:rsidR="00AC7E56" w:rsidRDefault="00AC7E56" w:rsidP="00AC7E56">
      <w:pPr>
        <w:tabs>
          <w:tab w:val="left" w:pos="1080"/>
        </w:tabs>
        <w:ind w:firstLine="709"/>
        <w:jc w:val="both"/>
        <w:rPr>
          <w:sz w:val="28"/>
        </w:rPr>
      </w:pPr>
    </w:p>
    <w:p w:rsidR="00AC7E56" w:rsidRDefault="00AC7E56" w:rsidP="00AC7E56">
      <w:pPr>
        <w:tabs>
          <w:tab w:val="left" w:pos="1080"/>
        </w:tabs>
        <w:ind w:firstLine="709"/>
        <w:jc w:val="both"/>
        <w:rPr>
          <w:sz w:val="28"/>
        </w:rPr>
      </w:pPr>
      <w:r w:rsidRPr="00AC7E56">
        <w:rPr>
          <w:sz w:val="28"/>
        </w:rPr>
        <w:t>Построить аналитическую и имитационную модели и сравнить результаты исследования.</w:t>
      </w:r>
    </w:p>
    <w:p w:rsidR="00AC7E56" w:rsidRPr="004028FE" w:rsidRDefault="00AC7E56" w:rsidP="00AC7E56">
      <w:pPr>
        <w:tabs>
          <w:tab w:val="left" w:pos="1080"/>
        </w:tabs>
        <w:ind w:firstLine="709"/>
        <w:jc w:val="both"/>
        <w:rPr>
          <w:sz w:val="28"/>
          <w:szCs w:val="28"/>
        </w:rPr>
      </w:pPr>
    </w:p>
    <w:p w:rsidR="007B0794" w:rsidRDefault="007B079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ED4251" w:rsidRPr="00571D56" w:rsidRDefault="006B4A97" w:rsidP="006E60E6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ДИАГРАММА ИНТЕНСИВНОСТЕЙ ПЕРЕХОДОВ</w:t>
      </w:r>
    </w:p>
    <w:p w:rsidR="00ED4251" w:rsidRDefault="00ED4251" w:rsidP="00ED4251">
      <w:pPr>
        <w:pStyle w:val="ListParagraph"/>
        <w:ind w:left="360"/>
        <w:jc w:val="both"/>
        <w:rPr>
          <w:sz w:val="28"/>
          <w:szCs w:val="28"/>
        </w:rPr>
      </w:pPr>
    </w:p>
    <w:p w:rsidR="006B4A97" w:rsidRDefault="006B4A97" w:rsidP="006B4A97">
      <w:pPr>
        <w:pStyle w:val="ListParagraph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Диаграмма интенсивностей переходов представлена на рисунке ниже:</w:t>
      </w:r>
    </w:p>
    <w:p w:rsidR="006B4A97" w:rsidRDefault="006B4A97" w:rsidP="006B4A97">
      <w:pPr>
        <w:pStyle w:val="ListParagraph"/>
        <w:spacing w:before="360" w:after="360"/>
        <w:ind w:left="357"/>
        <w:contextualSpacing w:val="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15DB261B" wp14:editId="13519980">
            <wp:extent cx="5940425" cy="598805"/>
            <wp:effectExtent l="0" t="0" r="3175" b="0"/>
            <wp:docPr id="1" name="Рисунок 1" descr="C:\Users\Natalia\AppData\Local\Microsoft\Windows\INetCacheContent.Word\lab4_grap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Natalia\AppData\Local\Microsoft\Windows\INetCacheContent.Word\lab4_graph.b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260" w:rsidRDefault="00470260" w:rsidP="006B4A97">
      <w:pPr>
        <w:jc w:val="both"/>
        <w:rPr>
          <w:sz w:val="28"/>
          <w:szCs w:val="28"/>
        </w:rPr>
      </w:pPr>
    </w:p>
    <w:p w:rsidR="00A5337D" w:rsidRDefault="00A5337D" w:rsidP="00ED4251">
      <w:pPr>
        <w:ind w:firstLine="567"/>
        <w:jc w:val="both"/>
        <w:rPr>
          <w:sz w:val="28"/>
          <w:szCs w:val="28"/>
        </w:rPr>
      </w:pPr>
      <w:r w:rsidRPr="00F9152C">
        <w:rPr>
          <w:i/>
          <w:sz w:val="28"/>
          <w:szCs w:val="28"/>
        </w:rPr>
        <w:sym w:font="Symbol" w:char="F06C"/>
      </w:r>
      <w:r>
        <w:rPr>
          <w:i/>
          <w:sz w:val="28"/>
          <w:szCs w:val="28"/>
        </w:rPr>
        <w:t xml:space="preserve"> - </w:t>
      </w:r>
      <w:r>
        <w:rPr>
          <w:sz w:val="28"/>
          <w:szCs w:val="28"/>
        </w:rPr>
        <w:t>интенсивность</w:t>
      </w:r>
      <w:r w:rsidRPr="00AC7E56">
        <w:rPr>
          <w:sz w:val="28"/>
          <w:szCs w:val="28"/>
        </w:rPr>
        <w:t xml:space="preserve"> </w:t>
      </w:r>
      <w:r>
        <w:rPr>
          <w:sz w:val="28"/>
          <w:szCs w:val="28"/>
        </w:rPr>
        <w:t>п</w:t>
      </w:r>
      <w:r w:rsidRPr="00AC7E56">
        <w:rPr>
          <w:sz w:val="28"/>
          <w:szCs w:val="28"/>
        </w:rPr>
        <w:t>оток</w:t>
      </w:r>
      <w:r>
        <w:rPr>
          <w:sz w:val="28"/>
          <w:szCs w:val="28"/>
        </w:rPr>
        <w:t>а</w:t>
      </w:r>
      <w:r w:rsidRPr="00AC7E56">
        <w:rPr>
          <w:sz w:val="28"/>
          <w:szCs w:val="28"/>
        </w:rPr>
        <w:t xml:space="preserve"> автомашин, пребывающих на АЗС</w:t>
      </w:r>
      <w:r>
        <w:rPr>
          <w:sz w:val="28"/>
          <w:szCs w:val="28"/>
        </w:rPr>
        <w:t>;</w:t>
      </w:r>
    </w:p>
    <w:p w:rsidR="00A5337D" w:rsidRDefault="00A5337D" w:rsidP="00ED4251">
      <w:pPr>
        <w:ind w:firstLine="567"/>
        <w:jc w:val="both"/>
        <w:rPr>
          <w:sz w:val="28"/>
          <w:szCs w:val="28"/>
        </w:rPr>
      </w:pPr>
      <w:r w:rsidRPr="00A5337D">
        <w:rPr>
          <w:i/>
          <w:sz w:val="28"/>
          <w:szCs w:val="28"/>
        </w:rPr>
        <w:t>µ</w:t>
      </w:r>
      <w:r>
        <w:rPr>
          <w:i/>
          <w:sz w:val="28"/>
          <w:szCs w:val="28"/>
        </w:rPr>
        <w:t xml:space="preserve"> - </w:t>
      </w:r>
      <w:r>
        <w:rPr>
          <w:sz w:val="28"/>
          <w:szCs w:val="28"/>
        </w:rPr>
        <w:t>интенсивность канала.</w:t>
      </w:r>
    </w:p>
    <w:p w:rsidR="00A5337D" w:rsidRDefault="00A5337D" w:rsidP="00ED4251">
      <w:pPr>
        <w:ind w:firstLine="567"/>
        <w:jc w:val="both"/>
        <w:rPr>
          <w:sz w:val="28"/>
          <w:szCs w:val="28"/>
        </w:rPr>
      </w:pPr>
    </w:p>
    <w:p w:rsidR="00A5337D" w:rsidRDefault="00A5337D" w:rsidP="00ED4251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Состояния:</w:t>
      </w:r>
    </w:p>
    <w:p w:rsidR="00A5337D" w:rsidRPr="00A5337D" w:rsidRDefault="00A5337D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 w:rsidRPr="00A5337D">
        <w:rPr>
          <w:i/>
          <w:sz w:val="28"/>
          <w:szCs w:val="28"/>
        </w:rPr>
        <w:t xml:space="preserve">0 </w:t>
      </w:r>
      <w:r>
        <w:rPr>
          <w:i/>
          <w:sz w:val="28"/>
          <w:szCs w:val="28"/>
        </w:rPr>
        <w:t>–</w:t>
      </w:r>
      <w:r w:rsidRPr="00A5337D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каналы свободны, очередь пуста;</w:t>
      </w:r>
    </w:p>
    <w:p w:rsidR="00A5337D" w:rsidRPr="00A5337D" w:rsidRDefault="00A5337D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1 – </w:t>
      </w:r>
      <w:r>
        <w:rPr>
          <w:sz w:val="28"/>
          <w:szCs w:val="28"/>
        </w:rPr>
        <w:t>один канал занят, очередь пуста;</w:t>
      </w:r>
    </w:p>
    <w:p w:rsidR="00A5337D" w:rsidRPr="00A5337D" w:rsidRDefault="00A5337D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k</w:t>
      </w:r>
      <w:r w:rsidRPr="00A5337D">
        <w:rPr>
          <w:i/>
          <w:sz w:val="28"/>
          <w:szCs w:val="28"/>
        </w:rPr>
        <w:t xml:space="preserve"> – </w:t>
      </w:r>
      <w:r>
        <w:rPr>
          <w:i/>
          <w:sz w:val="28"/>
          <w:szCs w:val="28"/>
          <w:lang w:val="en-US"/>
        </w:rPr>
        <w:t>k</w:t>
      </w:r>
      <w:r>
        <w:rPr>
          <w:sz w:val="28"/>
          <w:szCs w:val="28"/>
        </w:rPr>
        <w:t xml:space="preserve"> каналов занято, очередь пуста;</w:t>
      </w:r>
    </w:p>
    <w:p w:rsidR="00A5337D" w:rsidRPr="00A5337D" w:rsidRDefault="00A5337D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 w:rsidRPr="00A5337D">
        <w:rPr>
          <w:i/>
          <w:sz w:val="28"/>
          <w:szCs w:val="28"/>
        </w:rPr>
        <w:t xml:space="preserve"> – </w:t>
      </w:r>
      <w:r w:rsidRPr="00A5337D">
        <w:rPr>
          <w:sz w:val="28"/>
          <w:szCs w:val="28"/>
        </w:rPr>
        <w:t>все</w:t>
      </w:r>
      <w:r>
        <w:rPr>
          <w:sz w:val="28"/>
          <w:szCs w:val="28"/>
        </w:rPr>
        <w:t xml:space="preserve"> каналы заняты, очередь пуста;</w:t>
      </w:r>
    </w:p>
    <w:p w:rsidR="00A5337D" w:rsidRPr="001774A9" w:rsidRDefault="001774A9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+ 1</w:t>
      </w:r>
      <w:r w:rsidRPr="00A5337D">
        <w:rPr>
          <w:i/>
          <w:sz w:val="28"/>
          <w:szCs w:val="28"/>
        </w:rPr>
        <w:t xml:space="preserve"> – </w:t>
      </w:r>
      <w:r w:rsidRPr="00A5337D">
        <w:rPr>
          <w:sz w:val="28"/>
          <w:szCs w:val="28"/>
        </w:rPr>
        <w:t>все</w:t>
      </w:r>
      <w:r>
        <w:rPr>
          <w:sz w:val="28"/>
          <w:szCs w:val="28"/>
        </w:rPr>
        <w:t xml:space="preserve"> каналы заняты, один элемент в очереди;</w:t>
      </w:r>
    </w:p>
    <w:p w:rsidR="001774A9" w:rsidRPr="001774A9" w:rsidRDefault="001774A9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l</w:t>
      </w:r>
      <w:r w:rsidRPr="00A5337D">
        <w:rPr>
          <w:i/>
          <w:sz w:val="28"/>
          <w:szCs w:val="28"/>
        </w:rPr>
        <w:t xml:space="preserve"> – </w:t>
      </w:r>
      <w:r w:rsidRPr="00A5337D">
        <w:rPr>
          <w:sz w:val="28"/>
          <w:szCs w:val="28"/>
        </w:rPr>
        <w:t>все</w:t>
      </w:r>
      <w:r>
        <w:rPr>
          <w:sz w:val="28"/>
          <w:szCs w:val="28"/>
        </w:rPr>
        <w:t xml:space="preserve"> каналы заняты, </w:t>
      </w:r>
      <w:r w:rsidRPr="001774A9">
        <w:rPr>
          <w:i/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элементов в очереди;</w:t>
      </w:r>
    </w:p>
    <w:p w:rsidR="001774A9" w:rsidRPr="00A5337D" w:rsidRDefault="001774A9" w:rsidP="00A5337D">
      <w:pPr>
        <w:pStyle w:val="ListParagraph"/>
        <w:numPr>
          <w:ilvl w:val="0"/>
          <w:numId w:val="8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 xml:space="preserve"> + </w:t>
      </w:r>
      <w:r>
        <w:rPr>
          <w:i/>
          <w:sz w:val="28"/>
          <w:szCs w:val="28"/>
          <w:lang w:val="en-US"/>
        </w:rPr>
        <w:t>m</w:t>
      </w:r>
      <w:r w:rsidRPr="00A5337D">
        <w:rPr>
          <w:i/>
          <w:sz w:val="28"/>
          <w:szCs w:val="28"/>
        </w:rPr>
        <w:t xml:space="preserve"> – </w:t>
      </w:r>
      <w:r w:rsidRPr="00A5337D">
        <w:rPr>
          <w:sz w:val="28"/>
          <w:szCs w:val="28"/>
        </w:rPr>
        <w:t>все</w:t>
      </w:r>
      <w:r>
        <w:rPr>
          <w:sz w:val="28"/>
          <w:szCs w:val="28"/>
        </w:rPr>
        <w:t xml:space="preserve"> каналы заняты, очередь заполнена</w:t>
      </w:r>
      <w:r w:rsidR="00B64518">
        <w:rPr>
          <w:sz w:val="28"/>
          <w:szCs w:val="28"/>
        </w:rPr>
        <w:t>.</w:t>
      </w:r>
    </w:p>
    <w:p w:rsidR="00A5337D" w:rsidRDefault="00A5337D" w:rsidP="00ED4251">
      <w:pPr>
        <w:ind w:firstLine="567"/>
        <w:jc w:val="both"/>
        <w:rPr>
          <w:sz w:val="28"/>
          <w:szCs w:val="28"/>
        </w:rPr>
      </w:pPr>
    </w:p>
    <w:p w:rsidR="00623579" w:rsidRDefault="00623579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1D56" w:rsidRPr="00571D56" w:rsidRDefault="00571D56" w:rsidP="00674E4D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  <w:lang w:val="en-US"/>
        </w:rPr>
      </w:pPr>
      <w:r w:rsidRPr="00571D56">
        <w:rPr>
          <w:b/>
          <w:sz w:val="28"/>
          <w:szCs w:val="28"/>
        </w:rPr>
        <w:lastRenderedPageBreak/>
        <w:t>АНАЛИТИЧЕСКАЯ МОДЕЛЬ</w:t>
      </w:r>
    </w:p>
    <w:p w:rsidR="00571D56" w:rsidRDefault="00571D56" w:rsidP="00ED4251">
      <w:pPr>
        <w:ind w:firstLine="567"/>
        <w:jc w:val="both"/>
        <w:rPr>
          <w:sz w:val="28"/>
          <w:szCs w:val="28"/>
        </w:rPr>
      </w:pPr>
    </w:p>
    <w:p w:rsidR="00ED4251" w:rsidRDefault="00571D56" w:rsidP="004D7E3C">
      <w:pPr>
        <w:spacing w:after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вероятностей состояний построим систему уравнений по </w:t>
      </w:r>
      <w:r w:rsidR="00CB5EB6">
        <w:rPr>
          <w:sz w:val="28"/>
          <w:szCs w:val="28"/>
        </w:rPr>
        <w:t>диаграмме</w:t>
      </w:r>
      <w:r w:rsidR="001F0640">
        <w:rPr>
          <w:sz w:val="28"/>
          <w:szCs w:val="28"/>
        </w:rPr>
        <w:t xml:space="preserve">, </w:t>
      </w:r>
      <w:r w:rsidR="00ED4251">
        <w:rPr>
          <w:sz w:val="28"/>
          <w:szCs w:val="28"/>
        </w:rPr>
        <w:t>дополним ее нормировочным уравнением</w:t>
      </w:r>
      <w:r>
        <w:rPr>
          <w:sz w:val="28"/>
          <w:szCs w:val="28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4673"/>
      </w:tblGrid>
      <w:tr w:rsidR="004D7E3C" w:rsidTr="004D7E3C">
        <w:tc>
          <w:tcPr>
            <w:tcW w:w="3969" w:type="dxa"/>
          </w:tcPr>
          <w:p w:rsidR="004D7E3C" w:rsidRPr="00A67B37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 w:rsidRPr="00A67B37">
              <w:rPr>
                <w:i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A67B37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A67B37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 w:rsidRPr="00A67B37"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 w:rsidRPr="00A67B37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A67B37">
              <w:rPr>
                <w:i/>
                <w:sz w:val="28"/>
                <w:szCs w:val="28"/>
                <w:lang w:val="en-US"/>
              </w:rPr>
              <w:t xml:space="preserve"> µ</w:t>
            </w:r>
          </w:p>
          <w:p w:rsidR="004D7E3C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 w:rsidRPr="00A67B37">
              <w:rPr>
                <w:i/>
                <w:sz w:val="28"/>
                <w:szCs w:val="28"/>
                <w:lang w:val="en-US"/>
              </w:rPr>
              <w:t>2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  <w:p w:rsidR="004D7E3C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3</w:t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3µ</w:t>
            </w:r>
          </w:p>
          <w:p w:rsidR="004D7E3C" w:rsidRPr="00917985" w:rsidRDefault="004D7E3C" w:rsidP="004D7E3C">
            <w:pPr>
              <w:ind w:firstLine="1134"/>
              <w:jc w:val="both"/>
              <w:rPr>
                <w:i/>
                <w:sz w:val="28"/>
                <w:szCs w:val="28"/>
                <w:lang w:val="en-US"/>
              </w:rPr>
            </w:pPr>
            <w:r w:rsidRPr="00917985">
              <w:rPr>
                <w:i/>
                <w:sz w:val="28"/>
                <w:szCs w:val="28"/>
                <w:lang w:val="en-US"/>
              </w:rPr>
              <w:t>…</w:t>
            </w:r>
          </w:p>
          <w:p w:rsidR="004D7E3C" w:rsidRPr="00917985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proofErr w:type="spellEnd"/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k+1</w:t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(k + 1)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  <w:p w:rsidR="004D7E3C" w:rsidRDefault="004D7E3C" w:rsidP="004D7E3C">
            <w:pPr>
              <w:spacing w:after="120"/>
              <w:ind w:firstLine="589"/>
              <w:jc w:val="both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n-1</w:t>
            </w:r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</w:tc>
        <w:tc>
          <w:tcPr>
            <w:tcW w:w="4673" w:type="dxa"/>
          </w:tcPr>
          <w:p w:rsidR="004D7E3C" w:rsidRPr="00917985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proofErr w:type="spellStart"/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proofErr w:type="spellEnd"/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n+1</w:t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  <w:p w:rsidR="004D7E3C" w:rsidRPr="00917985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n+1</w:t>
            </w:r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n+2</w:t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  <w:p w:rsidR="004D7E3C" w:rsidRPr="00917985" w:rsidRDefault="004D7E3C" w:rsidP="004D7E3C">
            <w:pPr>
              <w:ind w:firstLine="1134"/>
              <w:jc w:val="both"/>
              <w:rPr>
                <w:i/>
                <w:sz w:val="28"/>
                <w:szCs w:val="28"/>
                <w:lang w:val="en-US"/>
              </w:rPr>
            </w:pPr>
            <w:r w:rsidRPr="00917985">
              <w:rPr>
                <w:i/>
                <w:sz w:val="28"/>
                <w:szCs w:val="28"/>
                <w:lang w:val="en-US"/>
              </w:rPr>
              <w:t>…</w:t>
            </w:r>
          </w:p>
          <w:p w:rsidR="004D7E3C" w:rsidRDefault="004D7E3C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n+m-1</w:t>
            </w:r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</w:rPr>
              <w:sym w:font="Symbol" w:char="F06C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=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</w:t>
            </w:r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>n+m</w:t>
            </w:r>
            <w:proofErr w:type="spellEnd"/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sym w:font="Symbol" w:char="F0D7"/>
            </w:r>
            <w:r w:rsidRPr="00917985">
              <w:rPr>
                <w:i/>
                <w:sz w:val="28"/>
                <w:szCs w:val="28"/>
                <w:lang w:val="en-US"/>
              </w:rPr>
              <w:t xml:space="preserve"> </w:t>
            </w:r>
            <w:r>
              <w:rPr>
                <w:i/>
                <w:sz w:val="28"/>
                <w:szCs w:val="28"/>
                <w:lang w:val="en-US"/>
              </w:rPr>
              <w:t>n</w:t>
            </w:r>
            <w:r w:rsidRPr="00917985">
              <w:rPr>
                <w:i/>
                <w:sz w:val="28"/>
                <w:szCs w:val="28"/>
                <w:lang w:val="en-US"/>
              </w:rPr>
              <w:t>µ</w:t>
            </w:r>
          </w:p>
          <w:p w:rsidR="007A25C0" w:rsidRDefault="007A25C0" w:rsidP="004D7E3C">
            <w:pPr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</w:p>
          <w:p w:rsidR="004D7E3C" w:rsidRPr="004D7E3C" w:rsidRDefault="004D7E3C" w:rsidP="004D7E3C">
            <w:pPr>
              <w:spacing w:after="360"/>
              <w:ind w:firstLine="567"/>
              <w:jc w:val="both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P</w:t>
            </w:r>
            <w:r w:rsidRPr="00FF5E5C">
              <w:rPr>
                <w:i/>
                <w:sz w:val="28"/>
                <w:szCs w:val="28"/>
                <w:vertAlign w:val="subscript"/>
                <w:lang w:val="en-US"/>
              </w:rPr>
              <w:t>0</w:t>
            </w:r>
            <w:r>
              <w:rPr>
                <w:i/>
                <w:sz w:val="28"/>
                <w:szCs w:val="28"/>
                <w:lang w:val="en-US"/>
              </w:rPr>
              <w:t xml:space="preserve"> + P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i/>
                <w:sz w:val="28"/>
                <w:szCs w:val="28"/>
                <w:lang w:val="en-US"/>
              </w:rPr>
              <w:t xml:space="preserve"> + … + </w:t>
            </w:r>
            <w:proofErr w:type="spellStart"/>
            <w:r>
              <w:rPr>
                <w:i/>
                <w:sz w:val="28"/>
                <w:szCs w:val="28"/>
                <w:lang w:val="en-US"/>
              </w:rPr>
              <w:t>P</w:t>
            </w:r>
            <w:r w:rsidRPr="00917985">
              <w:rPr>
                <w:i/>
                <w:sz w:val="28"/>
                <w:szCs w:val="28"/>
                <w:vertAlign w:val="subscript"/>
                <w:lang w:val="en-US"/>
              </w:rPr>
              <w:t>n+m</w:t>
            </w:r>
            <w:proofErr w:type="spellEnd"/>
            <w:r>
              <w:rPr>
                <w:i/>
                <w:sz w:val="28"/>
                <w:szCs w:val="28"/>
                <w:lang w:val="en-US"/>
              </w:rPr>
              <w:t xml:space="preserve"> = 1</w:t>
            </w:r>
          </w:p>
        </w:tc>
      </w:tr>
    </w:tbl>
    <w:p w:rsidR="00623579" w:rsidRDefault="00FF5E5C" w:rsidP="004D7E3C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Пусть</w:t>
      </w:r>
      <w:r w:rsidRPr="00302D54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 w:rsidRPr="00302D54">
        <w:rPr>
          <w:i/>
          <w:sz w:val="28"/>
          <w:szCs w:val="28"/>
          <w:vertAlign w:val="subscript"/>
        </w:rPr>
        <w:t>0</w:t>
      </w:r>
      <w:r w:rsidRPr="00302D54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t>p</w:t>
      </w:r>
      <w:r w:rsidRPr="00302D54">
        <w:rPr>
          <w:i/>
          <w:sz w:val="28"/>
          <w:szCs w:val="28"/>
        </w:rPr>
        <w:t xml:space="preserve">, </w:t>
      </w:r>
      <w:r w:rsidR="00641583" w:rsidRPr="00FF5E5C">
        <w:rPr>
          <w:i/>
          <w:position w:val="-28"/>
          <w:sz w:val="28"/>
          <w:szCs w:val="28"/>
        </w:rPr>
        <w:object w:dxaOrig="7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.25pt;height:33pt" o:ole="">
            <v:imagedata r:id="rId7" o:title=""/>
          </v:shape>
          <o:OLEObject Type="Embed" ProgID="Equation.3" ShapeID="_x0000_i1025" DrawAspect="Content" ObjectID="_1540391305" r:id="rId8"/>
        </w:object>
      </w:r>
      <w:r w:rsidR="00641583" w:rsidRPr="00302D54">
        <w:rPr>
          <w:sz w:val="28"/>
          <w:szCs w:val="28"/>
        </w:rPr>
        <w:t xml:space="preserve">. </w:t>
      </w:r>
      <w:r w:rsidR="00641583">
        <w:rPr>
          <w:sz w:val="28"/>
          <w:szCs w:val="28"/>
        </w:rPr>
        <w:t xml:space="preserve">Выразим все вероятности через </w:t>
      </w:r>
      <w:r w:rsidR="00641583">
        <w:rPr>
          <w:i/>
          <w:sz w:val="28"/>
          <w:szCs w:val="28"/>
          <w:lang w:val="en-US"/>
        </w:rPr>
        <w:t>p</w:t>
      </w:r>
      <w:r w:rsidR="00641583">
        <w:rPr>
          <w:sz w:val="28"/>
          <w:szCs w:val="28"/>
        </w:rPr>
        <w:t>:</w:t>
      </w:r>
    </w:p>
    <w:p w:rsidR="00641583" w:rsidRPr="00641583" w:rsidRDefault="00641583" w:rsidP="00641583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641583">
        <w:rPr>
          <w:i/>
          <w:sz w:val="28"/>
          <w:szCs w:val="28"/>
          <w:vertAlign w:val="subscript"/>
        </w:rPr>
        <w:t>1</w:t>
      </w:r>
      <w:r w:rsidRPr="00641583">
        <w:rPr>
          <w:i/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ωp</w:t>
      </w:r>
      <w:proofErr w:type="spellEnd"/>
    </w:p>
    <w:p w:rsidR="00641583" w:rsidRPr="00641583" w:rsidRDefault="00641583" w:rsidP="00641583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641583">
        <w:rPr>
          <w:i/>
          <w:sz w:val="28"/>
          <w:szCs w:val="28"/>
          <w:vertAlign w:val="subscript"/>
        </w:rPr>
        <w:t>2</w:t>
      </w:r>
      <w:r w:rsidRPr="00641583">
        <w:rPr>
          <w:i/>
          <w:sz w:val="28"/>
          <w:szCs w:val="28"/>
        </w:rPr>
        <w:t xml:space="preserve"> = </w:t>
      </w:r>
      <w:r w:rsidR="00EA1747" w:rsidRPr="00EA1747">
        <w:rPr>
          <w:i/>
          <w:position w:val="-24"/>
          <w:sz w:val="28"/>
          <w:szCs w:val="28"/>
        </w:rPr>
        <w:object w:dxaOrig="240" w:dyaOrig="620">
          <v:shape id="_x0000_i1026" type="#_x0000_t75" style="width:12pt;height:30.75pt" o:ole="">
            <v:imagedata r:id="rId9" o:title=""/>
          </v:shape>
          <o:OLEObject Type="Embed" ProgID="Equation.3" ShapeID="_x0000_i1026" DrawAspect="Content" ObjectID="_1540391306" r:id="rId10"/>
        </w:object>
      </w:r>
      <w:proofErr w:type="spellStart"/>
      <w:r>
        <w:rPr>
          <w:i/>
          <w:sz w:val="28"/>
          <w:szCs w:val="28"/>
          <w:lang w:val="en-US"/>
        </w:rPr>
        <w:t>ωP</w:t>
      </w:r>
      <w:proofErr w:type="spellEnd"/>
      <w:r w:rsidRPr="00641583">
        <w:rPr>
          <w:i/>
          <w:sz w:val="28"/>
          <w:szCs w:val="28"/>
          <w:vertAlign w:val="subscript"/>
        </w:rPr>
        <w:t>1</w:t>
      </w:r>
      <w:r w:rsidR="00EA1747">
        <w:rPr>
          <w:i/>
          <w:sz w:val="28"/>
          <w:szCs w:val="28"/>
        </w:rPr>
        <w:t xml:space="preserve"> =</w:t>
      </w:r>
      <w:r w:rsidR="00A00D0E" w:rsidRPr="00EA1747">
        <w:rPr>
          <w:i/>
          <w:position w:val="-24"/>
          <w:sz w:val="28"/>
          <w:szCs w:val="28"/>
        </w:rPr>
        <w:object w:dxaOrig="279" w:dyaOrig="620">
          <v:shape id="_x0000_i1027" type="#_x0000_t75" style="width:14.25pt;height:30.75pt" o:ole="">
            <v:imagedata r:id="rId11" o:title=""/>
          </v:shape>
          <o:OLEObject Type="Embed" ProgID="Equation.3" ShapeID="_x0000_i1027" DrawAspect="Content" ObjectID="_1540391307" r:id="rId12"/>
        </w:object>
      </w:r>
      <w:r>
        <w:rPr>
          <w:i/>
          <w:sz w:val="28"/>
          <w:szCs w:val="28"/>
          <w:lang w:val="en-US"/>
        </w:rPr>
        <w:t>ω</w:t>
      </w:r>
      <w:r w:rsidRPr="00641583">
        <w:rPr>
          <w:i/>
          <w:sz w:val="28"/>
          <w:szCs w:val="28"/>
          <w:vertAlign w:val="superscript"/>
        </w:rPr>
        <w:t>2</w:t>
      </w:r>
      <w:r>
        <w:rPr>
          <w:i/>
          <w:sz w:val="28"/>
          <w:szCs w:val="28"/>
          <w:lang w:val="en-US"/>
        </w:rPr>
        <w:t>p</w:t>
      </w:r>
    </w:p>
    <w:p w:rsidR="00641583" w:rsidRPr="00641583" w:rsidRDefault="00641583" w:rsidP="00641583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>3</w:t>
      </w:r>
      <w:r w:rsidRPr="00641583">
        <w:rPr>
          <w:i/>
          <w:sz w:val="28"/>
          <w:szCs w:val="28"/>
        </w:rPr>
        <w:t xml:space="preserve"> = </w:t>
      </w:r>
      <w:r w:rsidR="00EA1747" w:rsidRPr="00EA1747">
        <w:rPr>
          <w:i/>
          <w:position w:val="-24"/>
          <w:sz w:val="28"/>
          <w:szCs w:val="28"/>
        </w:rPr>
        <w:object w:dxaOrig="220" w:dyaOrig="620">
          <v:shape id="_x0000_i1028" type="#_x0000_t75" style="width:11.25pt;height:30.75pt" o:ole="">
            <v:imagedata r:id="rId13" o:title=""/>
          </v:shape>
          <o:OLEObject Type="Embed" ProgID="Equation.3" ShapeID="_x0000_i1028" DrawAspect="Content" ObjectID="_1540391308" r:id="rId14"/>
        </w:object>
      </w:r>
      <w:proofErr w:type="spellStart"/>
      <w:r>
        <w:rPr>
          <w:i/>
          <w:sz w:val="28"/>
          <w:szCs w:val="28"/>
          <w:lang w:val="en-US"/>
        </w:rPr>
        <w:t>ωP</w:t>
      </w:r>
      <w:proofErr w:type="spellEnd"/>
      <w:r w:rsidR="00EA1747">
        <w:rPr>
          <w:i/>
          <w:sz w:val="28"/>
          <w:szCs w:val="28"/>
          <w:vertAlign w:val="subscript"/>
        </w:rPr>
        <w:t>2</w:t>
      </w:r>
      <w:r w:rsidRPr="00641583">
        <w:rPr>
          <w:i/>
          <w:sz w:val="28"/>
          <w:szCs w:val="28"/>
        </w:rPr>
        <w:t xml:space="preserve"> = </w:t>
      </w:r>
      <w:r w:rsidR="001077BC" w:rsidRPr="00EA1747">
        <w:rPr>
          <w:i/>
          <w:position w:val="-24"/>
          <w:sz w:val="28"/>
          <w:szCs w:val="28"/>
        </w:rPr>
        <w:object w:dxaOrig="480" w:dyaOrig="620">
          <v:shape id="_x0000_i1029" type="#_x0000_t75" style="width:24pt;height:30.75pt" o:ole="">
            <v:imagedata r:id="rId15" o:title=""/>
          </v:shape>
          <o:OLEObject Type="Embed" ProgID="Equation.3" ShapeID="_x0000_i1029" DrawAspect="Content" ObjectID="_1540391309" r:id="rId16"/>
        </w:object>
      </w:r>
      <w:r w:rsidR="00D9515B">
        <w:rPr>
          <w:i/>
          <w:sz w:val="28"/>
          <w:szCs w:val="28"/>
          <w:lang w:val="en-US"/>
        </w:rPr>
        <w:t>ω</w:t>
      </w:r>
      <w:r w:rsidR="00D9515B">
        <w:rPr>
          <w:i/>
          <w:sz w:val="28"/>
          <w:szCs w:val="28"/>
          <w:vertAlign w:val="superscript"/>
        </w:rPr>
        <w:t>3</w:t>
      </w:r>
      <w:r w:rsidR="00D9515B">
        <w:rPr>
          <w:i/>
          <w:sz w:val="28"/>
          <w:szCs w:val="28"/>
          <w:lang w:val="en-US"/>
        </w:rPr>
        <w:t>p</w:t>
      </w:r>
      <w:r w:rsidR="00D9515B" w:rsidRPr="00641583">
        <w:rPr>
          <w:i/>
          <w:sz w:val="28"/>
          <w:szCs w:val="28"/>
        </w:rPr>
        <w:t xml:space="preserve"> = </w:t>
      </w:r>
      <w:r w:rsidR="00EA1747" w:rsidRPr="00EA1747">
        <w:rPr>
          <w:i/>
          <w:position w:val="-24"/>
          <w:sz w:val="28"/>
          <w:szCs w:val="28"/>
        </w:rPr>
        <w:object w:dxaOrig="260" w:dyaOrig="620">
          <v:shape id="_x0000_i1030" type="#_x0000_t75" style="width:12.75pt;height:30.75pt" o:ole="">
            <v:imagedata r:id="rId17" o:title=""/>
          </v:shape>
          <o:OLEObject Type="Embed" ProgID="Equation.3" ShapeID="_x0000_i1030" DrawAspect="Content" ObjectID="_1540391310" r:id="rId18"/>
        </w:object>
      </w:r>
      <w:r>
        <w:rPr>
          <w:i/>
          <w:sz w:val="28"/>
          <w:szCs w:val="28"/>
          <w:lang w:val="en-US"/>
        </w:rPr>
        <w:t>ω</w:t>
      </w:r>
      <w:r w:rsidR="00EA1747">
        <w:rPr>
          <w:i/>
          <w:sz w:val="28"/>
          <w:szCs w:val="28"/>
          <w:vertAlign w:val="superscript"/>
        </w:rPr>
        <w:t>3</w:t>
      </w:r>
      <w:r>
        <w:rPr>
          <w:i/>
          <w:sz w:val="28"/>
          <w:szCs w:val="28"/>
          <w:lang w:val="en-US"/>
        </w:rPr>
        <w:t>p</w:t>
      </w:r>
    </w:p>
    <w:p w:rsidR="00641583" w:rsidRPr="00A67B37" w:rsidRDefault="00EA1747" w:rsidP="00641583">
      <w:pPr>
        <w:ind w:firstLine="567"/>
        <w:jc w:val="both"/>
        <w:rPr>
          <w:i/>
          <w:sz w:val="28"/>
          <w:szCs w:val="28"/>
          <w:lang w:val="en-US"/>
        </w:rPr>
      </w:pPr>
      <w:r w:rsidRPr="00A67B37">
        <w:rPr>
          <w:i/>
          <w:sz w:val="28"/>
          <w:szCs w:val="28"/>
          <w:lang w:val="en-US"/>
        </w:rPr>
        <w:t>…</w:t>
      </w:r>
    </w:p>
    <w:p w:rsidR="00EA1747" w:rsidRPr="00D9515B" w:rsidRDefault="00EA1747" w:rsidP="00EA1747">
      <w:pPr>
        <w:ind w:firstLine="567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k</w:t>
      </w:r>
      <w:proofErr w:type="spellEnd"/>
      <w:r w:rsidRPr="00D9515B">
        <w:rPr>
          <w:i/>
          <w:sz w:val="28"/>
          <w:szCs w:val="28"/>
          <w:lang w:val="en-US"/>
        </w:rPr>
        <w:t xml:space="preserve"> = </w:t>
      </w:r>
      <w:r w:rsidRPr="00EA1747">
        <w:rPr>
          <w:i/>
          <w:position w:val="-24"/>
          <w:sz w:val="28"/>
          <w:szCs w:val="28"/>
        </w:rPr>
        <w:object w:dxaOrig="240" w:dyaOrig="620">
          <v:shape id="_x0000_i1031" type="#_x0000_t75" style="width:12pt;height:30.75pt" o:ole="">
            <v:imagedata r:id="rId19" o:title=""/>
          </v:shape>
          <o:OLEObject Type="Embed" ProgID="Equation.3" ShapeID="_x0000_i1031" DrawAspect="Content" ObjectID="_1540391311" r:id="rId20"/>
        </w:object>
      </w:r>
      <w:r>
        <w:rPr>
          <w:i/>
          <w:sz w:val="28"/>
          <w:szCs w:val="28"/>
          <w:lang w:val="en-US"/>
        </w:rPr>
        <w:t>ωP</w:t>
      </w:r>
      <w:r w:rsidRPr="00D9515B">
        <w:rPr>
          <w:i/>
          <w:sz w:val="28"/>
          <w:szCs w:val="28"/>
          <w:vertAlign w:val="subscript"/>
          <w:lang w:val="en-US"/>
        </w:rPr>
        <w:t>k-1</w:t>
      </w:r>
      <w:r w:rsidRPr="00D9515B">
        <w:rPr>
          <w:i/>
          <w:sz w:val="28"/>
          <w:szCs w:val="28"/>
          <w:lang w:val="en-US"/>
        </w:rPr>
        <w:t xml:space="preserve"> = </w:t>
      </w:r>
      <w:r w:rsidRPr="00EA1747">
        <w:rPr>
          <w:i/>
          <w:position w:val="-24"/>
          <w:sz w:val="28"/>
          <w:szCs w:val="28"/>
        </w:rPr>
        <w:object w:dxaOrig="279" w:dyaOrig="620">
          <v:shape id="_x0000_i1032" type="#_x0000_t75" style="width:14.25pt;height:30.75pt" o:ole="">
            <v:imagedata r:id="rId21" o:title=""/>
          </v:shape>
          <o:OLEObject Type="Embed" ProgID="Equation.3" ShapeID="_x0000_i1032" DrawAspect="Content" ObjectID="_1540391312" r:id="rId22"/>
        </w:object>
      </w:r>
      <w:proofErr w:type="spellStart"/>
      <w:r>
        <w:rPr>
          <w:i/>
          <w:sz w:val="28"/>
          <w:szCs w:val="28"/>
          <w:lang w:val="en-US"/>
        </w:rPr>
        <w:t>ω</w:t>
      </w:r>
      <w:r>
        <w:rPr>
          <w:i/>
          <w:sz w:val="28"/>
          <w:szCs w:val="28"/>
          <w:vertAlign w:val="superscript"/>
          <w:lang w:val="en-US"/>
        </w:rPr>
        <w:t>k</w:t>
      </w:r>
      <w:r>
        <w:rPr>
          <w:i/>
          <w:sz w:val="28"/>
          <w:szCs w:val="28"/>
          <w:lang w:val="en-US"/>
        </w:rPr>
        <w:t>p</w:t>
      </w:r>
      <w:proofErr w:type="spellEnd"/>
      <w:r w:rsidR="00D9515B">
        <w:rPr>
          <w:i/>
          <w:sz w:val="28"/>
          <w:szCs w:val="28"/>
          <w:lang w:val="en-US"/>
        </w:rPr>
        <w:t xml:space="preserve"> (k = 1..n)</w:t>
      </w:r>
    </w:p>
    <w:p w:rsidR="00641583" w:rsidRDefault="00874AC9" w:rsidP="00641583"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…</w:t>
      </w:r>
    </w:p>
    <w:p w:rsidR="00D9515B" w:rsidRDefault="001077BC" w:rsidP="00641583">
      <w:pPr>
        <w:ind w:firstLine="567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D9515B">
        <w:rPr>
          <w:i/>
          <w:sz w:val="28"/>
          <w:szCs w:val="28"/>
          <w:lang w:val="en-US"/>
        </w:rPr>
        <w:t xml:space="preserve"> = </w:t>
      </w:r>
      <w:r w:rsidR="00874AC9" w:rsidRPr="00EA1747">
        <w:rPr>
          <w:i/>
          <w:position w:val="-24"/>
          <w:sz w:val="28"/>
          <w:szCs w:val="28"/>
        </w:rPr>
        <w:object w:dxaOrig="400" w:dyaOrig="660">
          <v:shape id="_x0000_i1033" type="#_x0000_t75" style="width:20.25pt;height:33pt" o:ole="">
            <v:imagedata r:id="rId23" o:title=""/>
          </v:shape>
          <o:OLEObject Type="Embed" ProgID="Equation.3" ShapeID="_x0000_i1033" DrawAspect="Content" ObjectID="_1540391313" r:id="rId24"/>
        </w:object>
      </w:r>
      <w:r>
        <w:rPr>
          <w:i/>
          <w:sz w:val="28"/>
          <w:szCs w:val="28"/>
          <w:lang w:val="en-US"/>
        </w:rPr>
        <w:t>p</w:t>
      </w:r>
    </w:p>
    <w:p w:rsidR="001077BC" w:rsidRDefault="001077BC" w:rsidP="001077BC"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n+1</w:t>
      </w:r>
      <w:r w:rsidRPr="001077BC">
        <w:rPr>
          <w:i/>
          <w:sz w:val="28"/>
          <w:szCs w:val="28"/>
          <w:lang w:val="en-US"/>
        </w:rPr>
        <w:t xml:space="preserve"> = </w:t>
      </w:r>
      <w:r w:rsidR="00874AC9" w:rsidRPr="00EA1747">
        <w:rPr>
          <w:i/>
          <w:position w:val="-24"/>
          <w:sz w:val="28"/>
          <w:szCs w:val="28"/>
        </w:rPr>
        <w:object w:dxaOrig="279" w:dyaOrig="620">
          <v:shape id="_x0000_i1034" type="#_x0000_t75" style="width:14.25pt;height:30.75pt" o:ole="">
            <v:imagedata r:id="rId25" o:title=""/>
          </v:shape>
          <o:OLEObject Type="Embed" ProgID="Equation.3" ShapeID="_x0000_i1034" DrawAspect="Content" ObjectID="_1540391314" r:id="rId26"/>
        </w:object>
      </w: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>
        <w:rPr>
          <w:i/>
          <w:sz w:val="28"/>
          <w:szCs w:val="28"/>
          <w:lang w:val="en-US"/>
        </w:rPr>
        <w:t xml:space="preserve"> = </w:t>
      </w:r>
      <w:r w:rsidR="00874AC9" w:rsidRPr="00EA1747">
        <w:rPr>
          <w:i/>
          <w:position w:val="-24"/>
          <w:sz w:val="28"/>
          <w:szCs w:val="28"/>
        </w:rPr>
        <w:object w:dxaOrig="700" w:dyaOrig="660">
          <v:shape id="_x0000_i1035" type="#_x0000_t75" style="width:35.25pt;height:33pt" o:ole="">
            <v:imagedata r:id="rId27" o:title=""/>
          </v:shape>
          <o:OLEObject Type="Embed" ProgID="Equation.3" ShapeID="_x0000_i1035" DrawAspect="Content" ObjectID="_1540391315" r:id="rId28"/>
        </w:object>
      </w:r>
      <w:r>
        <w:rPr>
          <w:i/>
          <w:sz w:val="28"/>
          <w:szCs w:val="28"/>
          <w:lang w:val="en-US"/>
        </w:rPr>
        <w:t>p</w:t>
      </w:r>
    </w:p>
    <w:p w:rsidR="00874AC9" w:rsidRDefault="00874AC9" w:rsidP="001077BC">
      <w:pPr>
        <w:ind w:firstLine="56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…</w:t>
      </w:r>
    </w:p>
    <w:p w:rsidR="00874AC9" w:rsidRDefault="00874AC9" w:rsidP="00874AC9">
      <w:pPr>
        <w:ind w:firstLine="567"/>
        <w:jc w:val="both"/>
        <w:rPr>
          <w:i/>
          <w:sz w:val="28"/>
          <w:szCs w:val="28"/>
          <w:lang w:val="en-US"/>
        </w:rPr>
      </w:pP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n+i</w:t>
      </w:r>
      <w:proofErr w:type="spellEnd"/>
      <w:r w:rsidRPr="001077BC">
        <w:rPr>
          <w:i/>
          <w:sz w:val="28"/>
          <w:szCs w:val="28"/>
          <w:lang w:val="en-US"/>
        </w:rPr>
        <w:t xml:space="preserve"> = </w:t>
      </w:r>
      <w:r w:rsidRPr="00EA1747">
        <w:rPr>
          <w:i/>
          <w:position w:val="-24"/>
          <w:sz w:val="28"/>
          <w:szCs w:val="28"/>
        </w:rPr>
        <w:object w:dxaOrig="279" w:dyaOrig="620">
          <v:shape id="_x0000_i1036" type="#_x0000_t75" style="width:14.25pt;height:30.75pt" o:ole="">
            <v:imagedata r:id="rId29" o:title=""/>
          </v:shape>
          <o:OLEObject Type="Embed" ProgID="Equation.3" ShapeID="_x0000_i1036" DrawAspect="Content" ObjectID="_1540391316" r:id="rId30"/>
        </w:objec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n+i-1</w:t>
      </w:r>
      <w:r>
        <w:rPr>
          <w:i/>
          <w:sz w:val="28"/>
          <w:szCs w:val="28"/>
          <w:lang w:val="en-US"/>
        </w:rPr>
        <w:t xml:space="preserve"> = </w:t>
      </w:r>
      <w:r w:rsidRPr="00874AC9">
        <w:rPr>
          <w:i/>
          <w:position w:val="-28"/>
          <w:sz w:val="28"/>
          <w:szCs w:val="28"/>
        </w:rPr>
        <w:object w:dxaOrig="1020" w:dyaOrig="740">
          <v:shape id="_x0000_i1037" type="#_x0000_t75" style="width:51pt;height:36.75pt" o:ole="">
            <v:imagedata r:id="rId31" o:title=""/>
          </v:shape>
          <o:OLEObject Type="Embed" ProgID="Equation.3" ShapeID="_x0000_i1037" DrawAspect="Content" ObjectID="_1540391317" r:id="rId32"/>
        </w:object>
      </w:r>
      <w:r>
        <w:rPr>
          <w:i/>
          <w:sz w:val="28"/>
          <w:szCs w:val="28"/>
          <w:lang w:val="en-US"/>
        </w:rPr>
        <w:t>p (</w:t>
      </w:r>
      <w:proofErr w:type="spellStart"/>
      <w:r>
        <w:rPr>
          <w:i/>
          <w:sz w:val="28"/>
          <w:szCs w:val="28"/>
          <w:lang w:val="en-US"/>
        </w:rPr>
        <w:t>i</w:t>
      </w:r>
      <w:proofErr w:type="spellEnd"/>
      <w:r>
        <w:rPr>
          <w:i/>
          <w:sz w:val="28"/>
          <w:szCs w:val="28"/>
          <w:lang w:val="en-US"/>
        </w:rPr>
        <w:t xml:space="preserve"> = 1..m)</w:t>
      </w:r>
    </w:p>
    <w:p w:rsidR="00874AC9" w:rsidRPr="00302D54" w:rsidRDefault="00874AC9" w:rsidP="001077BC">
      <w:pPr>
        <w:ind w:firstLine="567"/>
        <w:jc w:val="both"/>
        <w:rPr>
          <w:i/>
          <w:sz w:val="28"/>
          <w:szCs w:val="28"/>
          <w:lang w:val="en-US"/>
        </w:rPr>
      </w:pPr>
      <w:r w:rsidRPr="00302D54">
        <w:rPr>
          <w:i/>
          <w:sz w:val="28"/>
          <w:szCs w:val="28"/>
          <w:lang w:val="en-US"/>
        </w:rPr>
        <w:t>…</w:t>
      </w:r>
    </w:p>
    <w:p w:rsidR="00874AC9" w:rsidRPr="00874AC9" w:rsidRDefault="00874AC9" w:rsidP="00874AC9">
      <w:pPr>
        <w:ind w:firstLine="567"/>
        <w:jc w:val="both"/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74AC9">
        <w:rPr>
          <w:i/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874AC9">
        <w:rPr>
          <w:i/>
          <w:sz w:val="28"/>
          <w:szCs w:val="28"/>
        </w:rPr>
        <w:t xml:space="preserve"> = </w:t>
      </w:r>
      <w:r w:rsidR="006C0F08" w:rsidRPr="00EA1747">
        <w:rPr>
          <w:i/>
          <w:position w:val="-24"/>
          <w:sz w:val="28"/>
          <w:szCs w:val="28"/>
        </w:rPr>
        <w:object w:dxaOrig="279" w:dyaOrig="620">
          <v:shape id="_x0000_i1038" type="#_x0000_t75" style="width:14.25pt;height:30.75pt" o:ole="">
            <v:imagedata r:id="rId33" o:title=""/>
          </v:shape>
          <o:OLEObject Type="Embed" ProgID="Equation.3" ShapeID="_x0000_i1038" DrawAspect="Content" ObjectID="_1540391318" r:id="rId34"/>
        </w:object>
      </w: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74AC9">
        <w:rPr>
          <w:i/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874AC9">
        <w:rPr>
          <w:i/>
          <w:sz w:val="28"/>
          <w:szCs w:val="28"/>
          <w:vertAlign w:val="subscript"/>
        </w:rPr>
        <w:t>-1</w:t>
      </w:r>
      <w:r w:rsidRPr="00874AC9">
        <w:rPr>
          <w:i/>
          <w:sz w:val="28"/>
          <w:szCs w:val="28"/>
        </w:rPr>
        <w:t xml:space="preserve"> = </w:t>
      </w:r>
      <w:r w:rsidRPr="00874AC9">
        <w:rPr>
          <w:i/>
          <w:position w:val="-28"/>
          <w:sz w:val="28"/>
          <w:szCs w:val="28"/>
        </w:rPr>
        <w:object w:dxaOrig="1080" w:dyaOrig="740">
          <v:shape id="_x0000_i1039" type="#_x0000_t75" style="width:54pt;height:36.75pt" o:ole="">
            <v:imagedata r:id="rId35" o:title=""/>
          </v:shape>
          <o:OLEObject Type="Embed" ProgID="Equation.3" ShapeID="_x0000_i1039" DrawAspect="Content" ObjectID="_1540391319" r:id="rId36"/>
        </w:object>
      </w:r>
      <w:r>
        <w:rPr>
          <w:i/>
          <w:sz w:val="28"/>
          <w:szCs w:val="28"/>
          <w:lang w:val="en-US"/>
        </w:rPr>
        <w:t>p</w:t>
      </w:r>
    </w:p>
    <w:p w:rsidR="001077BC" w:rsidRDefault="00874AC9" w:rsidP="004D7E3C">
      <w:pPr>
        <w:spacing w:before="24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Подставим полученные вероятности в нормировочное уравнение:</w:t>
      </w:r>
    </w:p>
    <w:p w:rsidR="00874AC9" w:rsidRPr="00A00D0E" w:rsidRDefault="00A67B37" w:rsidP="00641583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 w:rsidRPr="00A67B37">
        <w:rPr>
          <w:i/>
          <w:sz w:val="28"/>
          <w:szCs w:val="28"/>
        </w:rPr>
        <w:t xml:space="preserve"> </w:t>
      </w:r>
      <w:r w:rsidRPr="00302D54">
        <w:rPr>
          <w:i/>
          <w:sz w:val="28"/>
          <w:szCs w:val="28"/>
        </w:rPr>
        <w:t xml:space="preserve">+ </w:t>
      </w:r>
      <w:proofErr w:type="spellStart"/>
      <w:r w:rsidR="00A00D0E">
        <w:rPr>
          <w:i/>
          <w:sz w:val="28"/>
          <w:szCs w:val="28"/>
          <w:lang w:val="en-US"/>
        </w:rPr>
        <w:t>ωp</w:t>
      </w:r>
      <w:proofErr w:type="spellEnd"/>
      <w:r w:rsidR="00A00D0E" w:rsidRPr="00A00D0E">
        <w:rPr>
          <w:i/>
          <w:sz w:val="28"/>
          <w:szCs w:val="28"/>
        </w:rPr>
        <w:t xml:space="preserve"> + </w:t>
      </w:r>
      <w:r w:rsidR="00A00D0E" w:rsidRPr="00EA1747">
        <w:rPr>
          <w:i/>
          <w:position w:val="-24"/>
          <w:sz w:val="28"/>
          <w:szCs w:val="28"/>
        </w:rPr>
        <w:object w:dxaOrig="279" w:dyaOrig="620">
          <v:shape id="_x0000_i1040" type="#_x0000_t75" style="width:14.25pt;height:30.75pt" o:ole="">
            <v:imagedata r:id="rId37" o:title=""/>
          </v:shape>
          <o:OLEObject Type="Embed" ProgID="Equation.3" ShapeID="_x0000_i1040" DrawAspect="Content" ObjectID="_1540391320" r:id="rId38"/>
        </w:object>
      </w:r>
      <w:r w:rsidR="00A00D0E">
        <w:rPr>
          <w:i/>
          <w:sz w:val="28"/>
          <w:szCs w:val="28"/>
          <w:lang w:val="en-US"/>
        </w:rPr>
        <w:t>ω</w:t>
      </w:r>
      <w:r w:rsidR="00A00D0E" w:rsidRPr="00641583">
        <w:rPr>
          <w:i/>
          <w:sz w:val="28"/>
          <w:szCs w:val="28"/>
          <w:vertAlign w:val="superscript"/>
        </w:rPr>
        <w:t>2</w:t>
      </w:r>
      <w:r w:rsidR="00A00D0E">
        <w:rPr>
          <w:i/>
          <w:sz w:val="28"/>
          <w:szCs w:val="28"/>
          <w:lang w:val="en-US"/>
        </w:rPr>
        <w:t>p</w:t>
      </w:r>
      <w:r w:rsidR="00A00D0E" w:rsidRPr="00A00D0E">
        <w:rPr>
          <w:i/>
          <w:sz w:val="28"/>
          <w:szCs w:val="28"/>
        </w:rPr>
        <w:t xml:space="preserve"> + … + </w:t>
      </w:r>
      <w:r w:rsidR="00A00D0E" w:rsidRPr="00EA1747">
        <w:rPr>
          <w:i/>
          <w:position w:val="-24"/>
          <w:sz w:val="28"/>
          <w:szCs w:val="28"/>
        </w:rPr>
        <w:object w:dxaOrig="400" w:dyaOrig="660">
          <v:shape id="_x0000_i1041" type="#_x0000_t75" style="width:20.25pt;height:33pt" o:ole="">
            <v:imagedata r:id="rId23" o:title=""/>
          </v:shape>
          <o:OLEObject Type="Embed" ProgID="Equation.3" ShapeID="_x0000_i1041" DrawAspect="Content" ObjectID="_1540391321" r:id="rId39"/>
        </w:object>
      </w:r>
      <w:r w:rsidR="00A00D0E">
        <w:rPr>
          <w:i/>
          <w:sz w:val="28"/>
          <w:szCs w:val="28"/>
          <w:lang w:val="en-US"/>
        </w:rPr>
        <w:t>p</w:t>
      </w:r>
      <w:r w:rsidR="00A00D0E" w:rsidRPr="00A00D0E">
        <w:rPr>
          <w:i/>
          <w:sz w:val="28"/>
          <w:szCs w:val="28"/>
        </w:rPr>
        <w:t xml:space="preserve"> + </w:t>
      </w:r>
      <w:r w:rsidR="00A00D0E" w:rsidRPr="00EA1747">
        <w:rPr>
          <w:i/>
          <w:position w:val="-24"/>
          <w:sz w:val="28"/>
          <w:szCs w:val="28"/>
        </w:rPr>
        <w:object w:dxaOrig="700" w:dyaOrig="660">
          <v:shape id="_x0000_i1042" type="#_x0000_t75" style="width:35.25pt;height:33pt" o:ole="">
            <v:imagedata r:id="rId27" o:title=""/>
          </v:shape>
          <o:OLEObject Type="Embed" ProgID="Equation.3" ShapeID="_x0000_i1042" DrawAspect="Content" ObjectID="_1540391322" r:id="rId40"/>
        </w:object>
      </w:r>
      <w:r w:rsidR="00A00D0E">
        <w:rPr>
          <w:i/>
          <w:sz w:val="28"/>
          <w:szCs w:val="28"/>
          <w:lang w:val="en-US"/>
        </w:rPr>
        <w:t>p</w:t>
      </w:r>
      <w:r w:rsidR="00A00D0E" w:rsidRPr="00A00D0E">
        <w:rPr>
          <w:i/>
          <w:sz w:val="28"/>
          <w:szCs w:val="28"/>
        </w:rPr>
        <w:t xml:space="preserve"> + … + </w:t>
      </w:r>
      <w:r w:rsidR="00A00D0E" w:rsidRPr="00874AC9">
        <w:rPr>
          <w:i/>
          <w:position w:val="-28"/>
          <w:sz w:val="28"/>
          <w:szCs w:val="28"/>
        </w:rPr>
        <w:object w:dxaOrig="1080" w:dyaOrig="740">
          <v:shape id="_x0000_i1043" type="#_x0000_t75" style="width:54pt;height:36.75pt" o:ole="">
            <v:imagedata r:id="rId35" o:title=""/>
          </v:shape>
          <o:OLEObject Type="Embed" ProgID="Equation.3" ShapeID="_x0000_i1043" DrawAspect="Content" ObjectID="_1540391323" r:id="rId41"/>
        </w:object>
      </w:r>
      <w:r w:rsidR="00A00D0E">
        <w:rPr>
          <w:i/>
          <w:sz w:val="28"/>
          <w:szCs w:val="28"/>
          <w:lang w:val="en-US"/>
        </w:rPr>
        <w:t>p</w:t>
      </w:r>
      <w:r w:rsidR="00A00D0E" w:rsidRPr="00A00D0E">
        <w:rPr>
          <w:i/>
          <w:sz w:val="28"/>
          <w:szCs w:val="28"/>
        </w:rPr>
        <w:t xml:space="preserve"> = 1</w:t>
      </w:r>
    </w:p>
    <w:p w:rsidR="00A00D0E" w:rsidRPr="00A67B37" w:rsidRDefault="00A00D0E" w:rsidP="004D7E3C">
      <w:pPr>
        <w:spacing w:before="120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Получим </w:t>
      </w:r>
      <w:r w:rsidRPr="00A00D0E">
        <w:rPr>
          <w:i/>
          <w:sz w:val="28"/>
          <w:szCs w:val="28"/>
          <w:lang w:val="en-US"/>
        </w:rPr>
        <w:t>p</w:t>
      </w:r>
      <w:r w:rsidRPr="00A67B37">
        <w:rPr>
          <w:sz w:val="28"/>
          <w:szCs w:val="28"/>
        </w:rPr>
        <w:t>:</w:t>
      </w:r>
    </w:p>
    <w:p w:rsidR="00A00D0E" w:rsidRPr="00A00D0E" w:rsidRDefault="00A67B37" w:rsidP="00A00D0E">
      <w:pPr>
        <w:jc w:val="center"/>
        <w:rPr>
          <w:sz w:val="28"/>
          <w:szCs w:val="28"/>
          <w:lang w:val="en-US"/>
        </w:rPr>
      </w:pPr>
      <w:r w:rsidRPr="00A67B37">
        <w:rPr>
          <w:position w:val="-64"/>
          <w:sz w:val="28"/>
          <w:szCs w:val="28"/>
          <w:lang w:val="en-US"/>
        </w:rPr>
        <w:object w:dxaOrig="2720" w:dyaOrig="1020">
          <v:shape id="_x0000_i1044" type="#_x0000_t75" style="width:213.75pt;height:79.5pt" o:ole="">
            <v:imagedata r:id="rId42" o:title=""/>
          </v:shape>
          <o:OLEObject Type="Embed" ProgID="Equation.3" ShapeID="_x0000_i1044" DrawAspect="Content" ObjectID="_1540391324" r:id="rId43"/>
        </w:object>
      </w:r>
    </w:p>
    <w:p w:rsidR="003F4C90" w:rsidRDefault="003F4C9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276F3" w:rsidRPr="00674E4D" w:rsidRDefault="009276F3" w:rsidP="009276F3">
      <w:pPr>
        <w:pStyle w:val="ListParagraph"/>
        <w:numPr>
          <w:ilvl w:val="0"/>
          <w:numId w:val="2"/>
        </w:numPr>
        <w:jc w:val="both"/>
        <w:outlineLvl w:val="0"/>
        <w:rPr>
          <w:b/>
          <w:sz w:val="28"/>
          <w:szCs w:val="28"/>
        </w:rPr>
      </w:pPr>
      <w:r w:rsidRPr="00674E4D">
        <w:rPr>
          <w:b/>
          <w:sz w:val="28"/>
          <w:szCs w:val="28"/>
        </w:rPr>
        <w:lastRenderedPageBreak/>
        <w:t>ХАРАКТЕРИСТИКИ СМО</w:t>
      </w:r>
    </w:p>
    <w:p w:rsidR="00BC63F0" w:rsidRDefault="00BC63F0" w:rsidP="00BC63F0">
      <w:pPr>
        <w:jc w:val="both"/>
        <w:rPr>
          <w:sz w:val="28"/>
          <w:szCs w:val="28"/>
        </w:rPr>
      </w:pPr>
    </w:p>
    <w:p w:rsidR="00E627B9" w:rsidRPr="00E627B9" w:rsidRDefault="00E627B9" w:rsidP="007838BE">
      <w:pPr>
        <w:pStyle w:val="ListParagraph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n</w:t>
      </w:r>
      <w:r w:rsidRPr="00E627B9">
        <w:rPr>
          <w:i/>
          <w:sz w:val="28"/>
          <w:szCs w:val="28"/>
        </w:rPr>
        <w:t xml:space="preserve"> = 2</w:t>
      </w:r>
      <w:r>
        <w:rPr>
          <w:i/>
          <w:sz w:val="28"/>
          <w:szCs w:val="28"/>
        </w:rPr>
        <w:t xml:space="preserve"> канала, </w:t>
      </w:r>
      <w:r>
        <w:rPr>
          <w:i/>
          <w:sz w:val="28"/>
          <w:szCs w:val="28"/>
        </w:rPr>
        <w:sym w:font="Symbol" w:char="F06C"/>
      </w:r>
      <w:r>
        <w:rPr>
          <w:i/>
          <w:sz w:val="28"/>
          <w:szCs w:val="28"/>
        </w:rPr>
        <w:t xml:space="preserve"> = 1маш/мин</w:t>
      </w:r>
      <w:r w:rsidRPr="00E627B9">
        <w:rPr>
          <w:i/>
          <w:sz w:val="28"/>
          <w:szCs w:val="28"/>
        </w:rPr>
        <w:t xml:space="preserve">, µ = </w:t>
      </w:r>
      <w:r w:rsidRPr="00E627B9">
        <w:rPr>
          <w:i/>
          <w:position w:val="-30"/>
          <w:sz w:val="28"/>
          <w:szCs w:val="28"/>
        </w:rPr>
        <w:object w:dxaOrig="520" w:dyaOrig="680">
          <v:shape id="_x0000_i1045" type="#_x0000_t75" style="width:26.25pt;height:33.75pt" o:ole="">
            <v:imagedata r:id="rId44" o:title=""/>
          </v:shape>
          <o:OLEObject Type="Embed" ProgID="Equation.3" ShapeID="_x0000_i1045" DrawAspect="Content" ObjectID="_1540391325" r:id="rId45"/>
        </w:object>
      </w:r>
      <w:r>
        <w:rPr>
          <w:i/>
          <w:sz w:val="28"/>
          <w:szCs w:val="28"/>
        </w:rPr>
        <w:t xml:space="preserve"> = 0.5маш/мин</w:t>
      </w:r>
      <w:r w:rsidR="00E63B5A">
        <w:rPr>
          <w:i/>
          <w:sz w:val="28"/>
          <w:szCs w:val="28"/>
        </w:rPr>
        <w:t xml:space="preserve">, </w:t>
      </w:r>
      <w:r w:rsidR="00E63B5A">
        <w:rPr>
          <w:i/>
          <w:sz w:val="28"/>
          <w:szCs w:val="28"/>
          <w:lang w:val="en-US"/>
        </w:rPr>
        <w:t>m</w:t>
      </w:r>
      <w:r w:rsidR="00E63B5A" w:rsidRPr="00E63B5A">
        <w:rPr>
          <w:i/>
          <w:sz w:val="28"/>
          <w:szCs w:val="28"/>
        </w:rPr>
        <w:t xml:space="preserve"> = 3..7</w:t>
      </w:r>
    </w:p>
    <w:p w:rsidR="00E627B9" w:rsidRDefault="00E627B9" w:rsidP="00136E57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указанных значениях получим:</w:t>
      </w:r>
    </w:p>
    <w:p w:rsidR="00E627B9" w:rsidRDefault="00E627B9" w:rsidP="00136E57">
      <w:pPr>
        <w:spacing w:before="120"/>
        <w:ind w:firstLine="567"/>
        <w:jc w:val="both"/>
        <w:rPr>
          <w:i/>
          <w:sz w:val="28"/>
          <w:szCs w:val="28"/>
        </w:rPr>
      </w:pPr>
      <w:r w:rsidRPr="00E627B9">
        <w:rPr>
          <w:i/>
          <w:position w:val="-28"/>
          <w:sz w:val="28"/>
          <w:szCs w:val="28"/>
        </w:rPr>
        <w:object w:dxaOrig="700" w:dyaOrig="660">
          <v:shape id="_x0000_i1046" type="#_x0000_t75" style="width:35.25pt;height:33pt" o:ole="">
            <v:imagedata r:id="rId46" o:title=""/>
          </v:shape>
          <o:OLEObject Type="Embed" ProgID="Equation.3" ShapeID="_x0000_i1046" DrawAspect="Content" ObjectID="_1540391326" r:id="rId47"/>
        </w:object>
      </w:r>
      <w:r>
        <w:rPr>
          <w:i/>
          <w:sz w:val="28"/>
          <w:szCs w:val="28"/>
        </w:rPr>
        <w:t>=2</w:t>
      </w:r>
    </w:p>
    <w:p w:rsidR="00E627B9" w:rsidRDefault="008979E4" w:rsidP="007838BE">
      <w:pPr>
        <w:pStyle w:val="ListParagraph"/>
        <w:ind w:left="0" w:firstLine="567"/>
        <w:jc w:val="both"/>
        <w:rPr>
          <w:i/>
          <w:sz w:val="28"/>
          <w:szCs w:val="28"/>
          <w:lang w:val="en-US"/>
        </w:rPr>
      </w:pPr>
      <w:r w:rsidRPr="00E627B9">
        <w:rPr>
          <w:position w:val="-68"/>
          <w:sz w:val="28"/>
          <w:szCs w:val="28"/>
          <w:lang w:val="en-US"/>
        </w:rPr>
        <w:object w:dxaOrig="3960" w:dyaOrig="1060">
          <v:shape id="_x0000_i1047" type="#_x0000_t75" style="width:249pt;height:66pt" o:ole="">
            <v:imagedata r:id="rId48" o:title=""/>
          </v:shape>
          <o:OLEObject Type="Embed" ProgID="Equation.3" ShapeID="_x0000_i1047" DrawAspect="Content" ObjectID="_1540391327" r:id="rId49"/>
        </w:object>
      </w:r>
    </w:p>
    <w:p w:rsidR="00292E1C" w:rsidRDefault="00292E1C" w:rsidP="007838BE">
      <w:pPr>
        <w:pStyle w:val="ListParagraph"/>
        <w:ind w:left="0" w:firstLine="567"/>
        <w:jc w:val="both"/>
        <w:rPr>
          <w:sz w:val="28"/>
          <w:szCs w:val="28"/>
        </w:rPr>
      </w:pPr>
    </w:p>
    <w:p w:rsidR="007838BE" w:rsidRPr="007838BE" w:rsidRDefault="00A53778" w:rsidP="007838BE">
      <w:pPr>
        <w:pStyle w:val="ListParagraph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Отказ</w:t>
      </w:r>
      <w:r w:rsidR="007838BE" w:rsidRPr="00302FD6">
        <w:rPr>
          <w:sz w:val="28"/>
          <w:szCs w:val="28"/>
        </w:rPr>
        <w:t xml:space="preserve"> </w:t>
      </w:r>
      <w:r>
        <w:rPr>
          <w:sz w:val="28"/>
          <w:szCs w:val="28"/>
        </w:rPr>
        <w:t>происходит</w:t>
      </w:r>
      <w:r w:rsidR="008A52E8">
        <w:rPr>
          <w:sz w:val="28"/>
          <w:szCs w:val="28"/>
        </w:rPr>
        <w:t xml:space="preserve">, когда </w:t>
      </w:r>
      <w:r w:rsidR="008A52E8">
        <w:rPr>
          <w:i/>
          <w:sz w:val="28"/>
          <w:szCs w:val="28"/>
          <w:lang w:val="en-US"/>
        </w:rPr>
        <w:t>m</w:t>
      </w:r>
      <w:r w:rsidR="008A52E8">
        <w:rPr>
          <w:sz w:val="28"/>
          <w:szCs w:val="28"/>
        </w:rPr>
        <w:t xml:space="preserve"> мест в очереди заняты</w:t>
      </w:r>
      <w:r w:rsidR="007838BE" w:rsidRPr="007838BE">
        <w:rPr>
          <w:sz w:val="28"/>
          <w:szCs w:val="28"/>
        </w:rPr>
        <w:t>:</w:t>
      </w:r>
    </w:p>
    <w:p w:rsidR="007838BE" w:rsidRPr="007838BE" w:rsidRDefault="007838BE" w:rsidP="007838BE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>отк</w:t>
      </w:r>
      <w:r w:rsidRPr="00874AC9">
        <w:rPr>
          <w:i/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74AC9">
        <w:rPr>
          <w:i/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874AC9">
        <w:rPr>
          <w:i/>
          <w:sz w:val="28"/>
          <w:szCs w:val="28"/>
        </w:rPr>
        <w:t xml:space="preserve"> = </w:t>
      </w:r>
      <w:r w:rsidRPr="00874AC9">
        <w:rPr>
          <w:i/>
          <w:position w:val="-28"/>
          <w:sz w:val="28"/>
          <w:szCs w:val="28"/>
        </w:rPr>
        <w:object w:dxaOrig="1080" w:dyaOrig="740">
          <v:shape id="_x0000_i1048" type="#_x0000_t75" style="width:54pt;height:36.75pt" o:ole="">
            <v:imagedata r:id="rId35" o:title=""/>
          </v:shape>
          <o:OLEObject Type="Embed" ProgID="Equation.3" ShapeID="_x0000_i1048" DrawAspect="Content" ObjectID="_1540391328" r:id="rId50"/>
        </w:object>
      </w:r>
      <w:r>
        <w:rPr>
          <w:i/>
          <w:sz w:val="28"/>
          <w:szCs w:val="28"/>
          <w:lang w:val="en-US"/>
        </w:rPr>
        <w:t>p</w:t>
      </w:r>
      <w:r w:rsidRPr="007838BE">
        <w:rPr>
          <w:i/>
          <w:sz w:val="28"/>
          <w:szCs w:val="28"/>
        </w:rPr>
        <w:t xml:space="preserve"> = </w:t>
      </w:r>
      <w:r w:rsidR="008979E4" w:rsidRPr="007838BE">
        <w:rPr>
          <w:i/>
          <w:position w:val="-24"/>
          <w:sz w:val="28"/>
          <w:szCs w:val="28"/>
          <w:lang w:val="en-US"/>
        </w:rPr>
        <w:object w:dxaOrig="760" w:dyaOrig="620">
          <v:shape id="_x0000_i1049" type="#_x0000_t75" style="width:38.25pt;height:30.75pt" o:ole="">
            <v:imagedata r:id="rId51" o:title=""/>
          </v:shape>
          <o:OLEObject Type="Embed" ProgID="Equation.3" ShapeID="_x0000_i1049" DrawAspect="Content" ObjectID="_1540391329" r:id="rId52"/>
        </w:object>
      </w:r>
    </w:p>
    <w:p w:rsidR="007838BE" w:rsidRPr="00874AC9" w:rsidRDefault="007838BE" w:rsidP="007838BE">
      <w:pPr>
        <w:ind w:firstLine="567"/>
        <w:jc w:val="both"/>
        <w:rPr>
          <w:i/>
          <w:sz w:val="28"/>
          <w:szCs w:val="28"/>
        </w:rPr>
      </w:pPr>
    </w:p>
    <w:p w:rsidR="00E627B9" w:rsidRDefault="007838BE" w:rsidP="00E627B9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="00E627B9" w:rsidRPr="00AC7E56">
        <w:rPr>
          <w:sz w:val="28"/>
          <w:szCs w:val="28"/>
        </w:rPr>
        <w:t xml:space="preserve">реднее значение длины очереди </w:t>
      </w:r>
      <w:r w:rsidR="00E627B9" w:rsidRPr="00E10AF9">
        <w:rPr>
          <w:i/>
          <w:sz w:val="28"/>
          <w:szCs w:val="28"/>
          <w:lang w:val="en-US"/>
        </w:rPr>
        <w:t>L</w:t>
      </w:r>
      <w:r w:rsidR="00E627B9" w:rsidRPr="00E10AF9">
        <w:rPr>
          <w:i/>
          <w:sz w:val="28"/>
          <w:szCs w:val="28"/>
          <w:vertAlign w:val="subscript"/>
        </w:rPr>
        <w:t>оч</w:t>
      </w:r>
      <w:r>
        <w:rPr>
          <w:sz w:val="28"/>
          <w:szCs w:val="28"/>
        </w:rPr>
        <w:t>:</w:t>
      </w:r>
    </w:p>
    <w:p w:rsidR="00E627B9" w:rsidRDefault="007F30B0" w:rsidP="00E00A95">
      <w:pPr>
        <w:ind w:firstLine="567"/>
        <w:jc w:val="both"/>
        <w:rPr>
          <w:sz w:val="28"/>
          <w:szCs w:val="28"/>
        </w:rPr>
      </w:pPr>
      <w:r w:rsidRPr="007F30B0">
        <w:rPr>
          <w:position w:val="-28"/>
          <w:sz w:val="28"/>
          <w:szCs w:val="28"/>
        </w:rPr>
        <w:object w:dxaOrig="6060" w:dyaOrig="740">
          <v:shape id="_x0000_i1050" type="#_x0000_t75" style="width:303pt;height:36.75pt" o:ole="">
            <v:imagedata r:id="rId53" o:title=""/>
          </v:shape>
          <o:OLEObject Type="Embed" ProgID="Equation.3" ShapeID="_x0000_i1050" DrawAspect="Content" ObjectID="_1540391330" r:id="rId54"/>
        </w:object>
      </w:r>
    </w:p>
    <w:p w:rsidR="00661120" w:rsidRPr="00661120" w:rsidRDefault="00661120" w:rsidP="00FF53A5">
      <w:pPr>
        <w:pStyle w:val="ListParagraph"/>
        <w:numPr>
          <w:ilvl w:val="0"/>
          <w:numId w:val="12"/>
        </w:numPr>
        <w:spacing w:before="240"/>
        <w:contextualSpacing w:val="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 = 3</w:t>
      </w:r>
    </w:p>
    <w:p w:rsidR="00661120" w:rsidRPr="001F3C96" w:rsidRDefault="00661120" w:rsidP="00661120">
      <w:pPr>
        <w:pStyle w:val="ListParagraph"/>
        <w:ind w:left="128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 w:rsidRPr="00874AC9">
        <w:rPr>
          <w:i/>
          <w:sz w:val="28"/>
          <w:szCs w:val="28"/>
        </w:rPr>
        <w:t>=</w:t>
      </w:r>
      <w:r w:rsidR="008979E4">
        <w:rPr>
          <w:i/>
          <w:sz w:val="28"/>
          <w:szCs w:val="28"/>
          <w:lang w:val="en-US"/>
        </w:rPr>
        <w:t xml:space="preserve"> 0.1818</w:t>
      </w:r>
    </w:p>
    <w:p w:rsidR="00661120" w:rsidRPr="007F30B0" w:rsidRDefault="00661120" w:rsidP="00661120">
      <w:pPr>
        <w:pStyle w:val="ListParagraph"/>
        <w:ind w:left="1287"/>
        <w:jc w:val="both"/>
        <w:rPr>
          <w:sz w:val="28"/>
          <w:szCs w:val="28"/>
        </w:rPr>
      </w:pPr>
      <w:r w:rsidRPr="00E10AF9">
        <w:rPr>
          <w:i/>
          <w:sz w:val="28"/>
          <w:szCs w:val="28"/>
          <w:lang w:val="en-US"/>
        </w:rPr>
        <w:t>L</w:t>
      </w:r>
      <w:r w:rsidRPr="00E10AF9">
        <w:rPr>
          <w:i/>
          <w:sz w:val="28"/>
          <w:szCs w:val="28"/>
          <w:vertAlign w:val="subscript"/>
        </w:rPr>
        <w:t>оч</w:t>
      </w:r>
      <w:r>
        <w:rPr>
          <w:i/>
          <w:sz w:val="28"/>
          <w:szCs w:val="28"/>
          <w:lang w:val="en-US"/>
        </w:rPr>
        <w:t xml:space="preserve"> = </w:t>
      </w:r>
      <w:r w:rsidR="008979E4">
        <w:rPr>
          <w:i/>
          <w:sz w:val="28"/>
          <w:szCs w:val="28"/>
          <w:lang w:val="en-US"/>
        </w:rPr>
        <w:t>1.0909</w:t>
      </w:r>
    </w:p>
    <w:p w:rsidR="00661120" w:rsidRPr="00661120" w:rsidRDefault="00661120" w:rsidP="00FF53A5">
      <w:pPr>
        <w:pStyle w:val="ListParagraph"/>
        <w:numPr>
          <w:ilvl w:val="0"/>
          <w:numId w:val="12"/>
        </w:numPr>
        <w:spacing w:before="240"/>
        <w:ind w:left="1281" w:hanging="357"/>
        <w:contextualSpacing w:val="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 = 4</w:t>
      </w:r>
    </w:p>
    <w:p w:rsidR="00661120" w:rsidRPr="001F3C96" w:rsidRDefault="00661120" w:rsidP="00661120">
      <w:pPr>
        <w:pStyle w:val="ListParagraph"/>
        <w:ind w:left="128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 w:rsidRPr="00874AC9">
        <w:rPr>
          <w:i/>
          <w:sz w:val="28"/>
          <w:szCs w:val="28"/>
        </w:rPr>
        <w:t>=</w:t>
      </w:r>
      <w:r w:rsidR="001F3C96">
        <w:rPr>
          <w:i/>
          <w:sz w:val="28"/>
          <w:szCs w:val="28"/>
          <w:lang w:val="en-US"/>
        </w:rPr>
        <w:t xml:space="preserve"> </w:t>
      </w:r>
      <w:r w:rsidR="008979E4">
        <w:rPr>
          <w:i/>
          <w:sz w:val="28"/>
          <w:szCs w:val="28"/>
          <w:lang w:val="en-US"/>
        </w:rPr>
        <w:t>0.1538</w:t>
      </w:r>
    </w:p>
    <w:p w:rsidR="00661120" w:rsidRPr="00661120" w:rsidRDefault="00661120" w:rsidP="00661120">
      <w:pPr>
        <w:pStyle w:val="ListParagraph"/>
        <w:ind w:left="1287"/>
        <w:jc w:val="both"/>
        <w:rPr>
          <w:sz w:val="28"/>
          <w:szCs w:val="28"/>
          <w:lang w:val="en-US"/>
        </w:rPr>
      </w:pPr>
      <w:r w:rsidRPr="00E10AF9">
        <w:rPr>
          <w:i/>
          <w:sz w:val="28"/>
          <w:szCs w:val="28"/>
          <w:lang w:val="en-US"/>
        </w:rPr>
        <w:t>L</w:t>
      </w:r>
      <w:r w:rsidRPr="00E10AF9">
        <w:rPr>
          <w:i/>
          <w:sz w:val="28"/>
          <w:szCs w:val="28"/>
          <w:vertAlign w:val="subscript"/>
        </w:rPr>
        <w:t>оч</w:t>
      </w:r>
      <w:r>
        <w:rPr>
          <w:i/>
          <w:sz w:val="28"/>
          <w:szCs w:val="28"/>
          <w:lang w:val="en-US"/>
        </w:rPr>
        <w:t xml:space="preserve"> = </w:t>
      </w:r>
      <w:r w:rsidR="008979E4">
        <w:rPr>
          <w:i/>
          <w:sz w:val="28"/>
          <w:szCs w:val="28"/>
          <w:lang w:val="en-US"/>
        </w:rPr>
        <w:t>1.5385</w:t>
      </w:r>
    </w:p>
    <w:p w:rsidR="00661120" w:rsidRPr="00661120" w:rsidRDefault="00661120" w:rsidP="00FF53A5">
      <w:pPr>
        <w:pStyle w:val="ListParagraph"/>
        <w:numPr>
          <w:ilvl w:val="0"/>
          <w:numId w:val="12"/>
        </w:numPr>
        <w:spacing w:before="240"/>
        <w:ind w:left="1281" w:hanging="357"/>
        <w:contextualSpacing w:val="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 = 5</w:t>
      </w:r>
    </w:p>
    <w:p w:rsidR="00661120" w:rsidRPr="001F3C96" w:rsidRDefault="00661120" w:rsidP="00661120">
      <w:pPr>
        <w:pStyle w:val="ListParagraph"/>
        <w:ind w:left="128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 w:rsidRPr="00874AC9">
        <w:rPr>
          <w:i/>
          <w:sz w:val="28"/>
          <w:szCs w:val="28"/>
        </w:rPr>
        <w:t>=</w:t>
      </w:r>
      <w:r w:rsidR="001F3C96">
        <w:rPr>
          <w:i/>
          <w:sz w:val="28"/>
          <w:szCs w:val="28"/>
          <w:lang w:val="en-US"/>
        </w:rPr>
        <w:t xml:space="preserve"> </w:t>
      </w:r>
      <w:r w:rsidR="008979E4">
        <w:rPr>
          <w:i/>
          <w:sz w:val="28"/>
          <w:szCs w:val="28"/>
          <w:lang w:val="en-US"/>
        </w:rPr>
        <w:t>0.1333</w:t>
      </w:r>
    </w:p>
    <w:p w:rsidR="00661120" w:rsidRPr="00661120" w:rsidRDefault="00661120" w:rsidP="00661120">
      <w:pPr>
        <w:pStyle w:val="ListParagraph"/>
        <w:ind w:left="1287"/>
        <w:jc w:val="both"/>
        <w:rPr>
          <w:sz w:val="28"/>
          <w:szCs w:val="28"/>
          <w:lang w:val="en-US"/>
        </w:rPr>
      </w:pPr>
      <w:r w:rsidRPr="00E10AF9">
        <w:rPr>
          <w:i/>
          <w:sz w:val="28"/>
          <w:szCs w:val="28"/>
          <w:lang w:val="en-US"/>
        </w:rPr>
        <w:t>L</w:t>
      </w:r>
      <w:r w:rsidRPr="00E10AF9">
        <w:rPr>
          <w:i/>
          <w:sz w:val="28"/>
          <w:szCs w:val="28"/>
          <w:vertAlign w:val="subscript"/>
        </w:rPr>
        <w:t>оч</w:t>
      </w:r>
      <w:r>
        <w:rPr>
          <w:i/>
          <w:sz w:val="28"/>
          <w:szCs w:val="28"/>
          <w:lang w:val="en-US"/>
        </w:rPr>
        <w:t xml:space="preserve"> = </w:t>
      </w:r>
      <w:r w:rsidR="00546C81">
        <w:rPr>
          <w:i/>
          <w:sz w:val="28"/>
          <w:szCs w:val="28"/>
          <w:lang w:val="en-US"/>
        </w:rPr>
        <w:t>2</w:t>
      </w:r>
    </w:p>
    <w:p w:rsidR="00661120" w:rsidRPr="00661120" w:rsidRDefault="00661120" w:rsidP="00FF53A5">
      <w:pPr>
        <w:pStyle w:val="ListParagraph"/>
        <w:numPr>
          <w:ilvl w:val="0"/>
          <w:numId w:val="12"/>
        </w:numPr>
        <w:spacing w:before="240"/>
        <w:ind w:left="1281" w:hanging="357"/>
        <w:contextualSpacing w:val="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 = 6</w:t>
      </w:r>
    </w:p>
    <w:p w:rsidR="00661120" w:rsidRPr="001F3C96" w:rsidRDefault="00661120" w:rsidP="00661120">
      <w:pPr>
        <w:pStyle w:val="ListParagraph"/>
        <w:ind w:left="1287"/>
        <w:jc w:val="both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 w:rsidRPr="00874AC9">
        <w:rPr>
          <w:i/>
          <w:sz w:val="28"/>
          <w:szCs w:val="28"/>
        </w:rPr>
        <w:t>=</w:t>
      </w:r>
      <w:r w:rsidR="001F3C96">
        <w:rPr>
          <w:i/>
          <w:sz w:val="28"/>
          <w:szCs w:val="28"/>
          <w:lang w:val="en-US"/>
        </w:rPr>
        <w:t xml:space="preserve"> </w:t>
      </w:r>
      <w:r w:rsidR="008979E4">
        <w:rPr>
          <w:i/>
          <w:sz w:val="28"/>
          <w:szCs w:val="28"/>
          <w:lang w:val="en-US"/>
        </w:rPr>
        <w:t>0.1176</w:t>
      </w:r>
    </w:p>
    <w:p w:rsidR="00661120" w:rsidRPr="00661120" w:rsidRDefault="00661120" w:rsidP="00661120">
      <w:pPr>
        <w:pStyle w:val="ListParagraph"/>
        <w:ind w:left="1287"/>
        <w:jc w:val="both"/>
        <w:rPr>
          <w:sz w:val="28"/>
          <w:szCs w:val="28"/>
        </w:rPr>
      </w:pPr>
      <w:r w:rsidRPr="00E10AF9">
        <w:rPr>
          <w:i/>
          <w:sz w:val="28"/>
          <w:szCs w:val="28"/>
          <w:lang w:val="en-US"/>
        </w:rPr>
        <w:t>L</w:t>
      </w:r>
      <w:r w:rsidRPr="00E10AF9">
        <w:rPr>
          <w:i/>
          <w:sz w:val="28"/>
          <w:szCs w:val="28"/>
          <w:vertAlign w:val="subscript"/>
        </w:rPr>
        <w:t>оч</w:t>
      </w:r>
      <w:r>
        <w:rPr>
          <w:i/>
          <w:sz w:val="28"/>
          <w:szCs w:val="28"/>
          <w:lang w:val="en-US"/>
        </w:rPr>
        <w:t xml:space="preserve"> =</w:t>
      </w:r>
      <w:r w:rsidR="001F3C96">
        <w:rPr>
          <w:i/>
          <w:sz w:val="28"/>
          <w:szCs w:val="28"/>
          <w:lang w:val="en-US"/>
        </w:rPr>
        <w:t xml:space="preserve"> </w:t>
      </w:r>
      <w:r w:rsidR="00546C81">
        <w:rPr>
          <w:i/>
          <w:sz w:val="28"/>
          <w:szCs w:val="28"/>
          <w:lang w:val="en-US"/>
        </w:rPr>
        <w:t>2.</w:t>
      </w:r>
      <w:r w:rsidR="008979E4">
        <w:rPr>
          <w:i/>
          <w:sz w:val="28"/>
          <w:szCs w:val="28"/>
          <w:lang w:val="en-US"/>
        </w:rPr>
        <w:t>4706</w:t>
      </w:r>
    </w:p>
    <w:p w:rsidR="00661120" w:rsidRPr="00661120" w:rsidRDefault="00661120" w:rsidP="00FF53A5">
      <w:pPr>
        <w:pStyle w:val="ListParagraph"/>
        <w:numPr>
          <w:ilvl w:val="0"/>
          <w:numId w:val="12"/>
        </w:numPr>
        <w:spacing w:before="240"/>
        <w:ind w:left="1281" w:hanging="357"/>
        <w:contextualSpacing w:val="0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m = 7</w:t>
      </w:r>
    </w:p>
    <w:p w:rsidR="00661120" w:rsidRPr="002100BE" w:rsidRDefault="00661120" w:rsidP="00661120">
      <w:pPr>
        <w:pStyle w:val="ListParagraph"/>
        <w:ind w:left="128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 w:rsidRPr="00874AC9">
        <w:rPr>
          <w:i/>
          <w:sz w:val="28"/>
          <w:szCs w:val="28"/>
        </w:rPr>
        <w:t>=</w:t>
      </w:r>
      <w:r w:rsidR="001F3C96" w:rsidRPr="002100BE">
        <w:rPr>
          <w:i/>
          <w:sz w:val="28"/>
          <w:szCs w:val="28"/>
        </w:rPr>
        <w:t xml:space="preserve"> </w:t>
      </w:r>
      <w:r w:rsidR="008979E4">
        <w:rPr>
          <w:i/>
          <w:sz w:val="28"/>
          <w:szCs w:val="28"/>
        </w:rPr>
        <w:t>0.1053</w:t>
      </w:r>
    </w:p>
    <w:p w:rsidR="00661120" w:rsidRDefault="00661120" w:rsidP="00661120">
      <w:pPr>
        <w:pStyle w:val="ListParagraph"/>
        <w:ind w:left="1287"/>
        <w:jc w:val="both"/>
        <w:rPr>
          <w:i/>
          <w:sz w:val="28"/>
          <w:szCs w:val="28"/>
          <w:lang w:val="en-US"/>
        </w:rPr>
      </w:pPr>
      <w:r w:rsidRPr="00E10AF9">
        <w:rPr>
          <w:i/>
          <w:sz w:val="28"/>
          <w:szCs w:val="28"/>
          <w:lang w:val="en-US"/>
        </w:rPr>
        <w:t>L</w:t>
      </w:r>
      <w:r w:rsidRPr="00E10AF9">
        <w:rPr>
          <w:i/>
          <w:sz w:val="28"/>
          <w:szCs w:val="28"/>
          <w:vertAlign w:val="subscript"/>
        </w:rPr>
        <w:t>оч</w:t>
      </w:r>
      <w:r w:rsidRPr="002100BE">
        <w:rPr>
          <w:i/>
          <w:sz w:val="28"/>
          <w:szCs w:val="28"/>
        </w:rPr>
        <w:t xml:space="preserve"> =</w:t>
      </w:r>
      <w:r w:rsidR="001F3C96" w:rsidRPr="002100BE">
        <w:rPr>
          <w:i/>
          <w:sz w:val="28"/>
          <w:szCs w:val="28"/>
        </w:rPr>
        <w:t xml:space="preserve"> </w:t>
      </w:r>
      <w:r w:rsidR="008979E4">
        <w:rPr>
          <w:i/>
          <w:sz w:val="28"/>
          <w:szCs w:val="28"/>
          <w:lang w:val="en-US"/>
        </w:rPr>
        <w:t>2.9474</w:t>
      </w:r>
    </w:p>
    <w:p w:rsidR="00322CA3" w:rsidRPr="00322CA3" w:rsidRDefault="00322CA3" w:rsidP="00322CA3">
      <w:pPr>
        <w:ind w:firstLine="567"/>
        <w:jc w:val="both"/>
        <w:rPr>
          <w:sz w:val="28"/>
          <w:szCs w:val="28"/>
          <w:lang w:val="en-US"/>
        </w:rPr>
      </w:pPr>
    </w:p>
    <w:p w:rsidR="00322CA3" w:rsidRDefault="00322CA3">
      <w:pPr>
        <w:spacing w:after="160" w:line="259" w:lineRule="auto"/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:rsidR="00322CA3" w:rsidRPr="00322CA3" w:rsidRDefault="00322CA3" w:rsidP="002100BE">
      <w:pPr>
        <w:pStyle w:val="ListParagraph"/>
        <w:numPr>
          <w:ilvl w:val="0"/>
          <w:numId w:val="11"/>
        </w:numPr>
        <w:ind w:left="426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lastRenderedPageBreak/>
        <w:t>n</w:t>
      </w:r>
      <w:r>
        <w:rPr>
          <w:i/>
          <w:sz w:val="28"/>
          <w:szCs w:val="28"/>
        </w:rPr>
        <w:t xml:space="preserve"> = 3 канала, </w:t>
      </w:r>
      <w:r>
        <w:rPr>
          <w:i/>
          <w:sz w:val="28"/>
          <w:szCs w:val="28"/>
        </w:rPr>
        <w:sym w:font="Symbol" w:char="F06C"/>
      </w:r>
      <w:r>
        <w:rPr>
          <w:i/>
          <w:sz w:val="28"/>
          <w:szCs w:val="28"/>
        </w:rPr>
        <w:t xml:space="preserve"> = 1маш/мин = 60маш/час</w:t>
      </w:r>
      <w:r w:rsidRPr="00E627B9">
        <w:rPr>
          <w:i/>
          <w:sz w:val="28"/>
          <w:szCs w:val="28"/>
        </w:rPr>
        <w:t xml:space="preserve">, </w:t>
      </w:r>
    </w:p>
    <w:p w:rsidR="002100BE" w:rsidRPr="002100BE" w:rsidRDefault="00322CA3" w:rsidP="00E03802">
      <w:pPr>
        <w:pStyle w:val="ListParagraph"/>
        <w:spacing w:after="120"/>
        <w:ind w:left="425"/>
        <w:contextualSpacing w:val="0"/>
        <w:jc w:val="both"/>
        <w:rPr>
          <w:sz w:val="28"/>
          <w:szCs w:val="28"/>
        </w:rPr>
      </w:pPr>
      <w:r w:rsidRPr="00E627B9">
        <w:rPr>
          <w:i/>
          <w:sz w:val="28"/>
          <w:szCs w:val="28"/>
        </w:rPr>
        <w:t xml:space="preserve">µ = </w:t>
      </w:r>
      <w:r w:rsidRPr="00E627B9">
        <w:rPr>
          <w:i/>
          <w:position w:val="-30"/>
          <w:sz w:val="28"/>
          <w:szCs w:val="28"/>
        </w:rPr>
        <w:object w:dxaOrig="1980" w:dyaOrig="680">
          <v:shape id="_x0000_i1051" type="#_x0000_t75" style="width:99.75pt;height:33.75pt" o:ole="">
            <v:imagedata r:id="rId55" o:title=""/>
          </v:shape>
          <o:OLEObject Type="Embed" ProgID="Equation.3" ShapeID="_x0000_i1051" DrawAspect="Content" ObjectID="_1540391331" r:id="rId56"/>
        </w:object>
      </w:r>
      <w:r>
        <w:rPr>
          <w:i/>
          <w:sz w:val="28"/>
          <w:szCs w:val="28"/>
        </w:rPr>
        <w:t xml:space="preserve"> = 20маш/час</w:t>
      </w:r>
    </w:p>
    <w:p w:rsidR="00B8749C" w:rsidRDefault="00B8749C" w:rsidP="00B8749C">
      <w:pPr>
        <w:pStyle w:val="ListParagraph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Pr="00AC7E56">
        <w:rPr>
          <w:sz w:val="28"/>
          <w:szCs w:val="28"/>
        </w:rPr>
        <w:t>аправка одной машины приносит доход 5</w:t>
      </w:r>
      <w:r>
        <w:rPr>
          <w:sz w:val="28"/>
          <w:szCs w:val="28"/>
          <w:lang w:val="en-US"/>
        </w:rPr>
        <w:t> </w:t>
      </w:r>
      <w:r w:rsidRPr="00AC7E56">
        <w:rPr>
          <w:sz w:val="28"/>
          <w:szCs w:val="28"/>
        </w:rPr>
        <w:t>у.е</w:t>
      </w:r>
      <w:r w:rsidRPr="004028FE">
        <w:rPr>
          <w:sz w:val="28"/>
          <w:szCs w:val="28"/>
        </w:rPr>
        <w:t>.</w:t>
      </w:r>
    </w:p>
    <w:p w:rsidR="00B8749C" w:rsidRDefault="00B8749C" w:rsidP="00B8749C">
      <w:pPr>
        <w:pStyle w:val="ListParagraph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Pr="00AC7E56">
        <w:rPr>
          <w:sz w:val="28"/>
          <w:szCs w:val="28"/>
        </w:rPr>
        <w:t>ренда одного места ожидания стоит 20</w:t>
      </w:r>
      <w:r>
        <w:rPr>
          <w:sz w:val="28"/>
          <w:szCs w:val="28"/>
          <w:lang w:val="en-US"/>
        </w:rPr>
        <w:t> </w:t>
      </w:r>
      <w:r w:rsidRPr="00AC7E56">
        <w:rPr>
          <w:sz w:val="28"/>
          <w:szCs w:val="28"/>
        </w:rPr>
        <w:t>у.е./час</w:t>
      </w:r>
      <w:r>
        <w:rPr>
          <w:sz w:val="28"/>
          <w:szCs w:val="28"/>
        </w:rPr>
        <w:t>.</w:t>
      </w:r>
    </w:p>
    <w:p w:rsidR="00B8749C" w:rsidRDefault="00B8749C" w:rsidP="00322CA3">
      <w:pPr>
        <w:ind w:firstLine="567"/>
        <w:jc w:val="both"/>
        <w:rPr>
          <w:sz w:val="28"/>
          <w:szCs w:val="28"/>
        </w:rPr>
      </w:pPr>
    </w:p>
    <w:p w:rsidR="00322CA3" w:rsidRDefault="00322CA3" w:rsidP="00322CA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При указанных значениях получим:</w:t>
      </w:r>
    </w:p>
    <w:p w:rsidR="00322CA3" w:rsidRDefault="00322CA3" w:rsidP="00322CA3">
      <w:pPr>
        <w:spacing w:before="120"/>
        <w:ind w:firstLine="567"/>
        <w:jc w:val="both"/>
        <w:rPr>
          <w:i/>
          <w:sz w:val="28"/>
          <w:szCs w:val="28"/>
        </w:rPr>
      </w:pPr>
      <w:r w:rsidRPr="00E627B9">
        <w:rPr>
          <w:i/>
          <w:position w:val="-28"/>
          <w:sz w:val="28"/>
          <w:szCs w:val="28"/>
        </w:rPr>
        <w:object w:dxaOrig="700" w:dyaOrig="660">
          <v:shape id="_x0000_i1052" type="#_x0000_t75" style="width:35.25pt;height:33pt" o:ole="">
            <v:imagedata r:id="rId46" o:title=""/>
          </v:shape>
          <o:OLEObject Type="Embed" ProgID="Equation.3" ShapeID="_x0000_i1052" DrawAspect="Content" ObjectID="_1540391332" r:id="rId57"/>
        </w:object>
      </w:r>
      <w:r>
        <w:rPr>
          <w:i/>
          <w:sz w:val="28"/>
          <w:szCs w:val="28"/>
        </w:rPr>
        <w:t>=3</w:t>
      </w:r>
    </w:p>
    <w:p w:rsidR="00322CA3" w:rsidRDefault="00322CA3" w:rsidP="00322CA3">
      <w:pPr>
        <w:pStyle w:val="ListParagraph"/>
        <w:ind w:left="0" w:firstLine="567"/>
        <w:jc w:val="both"/>
        <w:rPr>
          <w:i/>
          <w:sz w:val="28"/>
          <w:szCs w:val="28"/>
          <w:lang w:val="en-US"/>
        </w:rPr>
      </w:pPr>
      <w:r w:rsidRPr="00E627B9">
        <w:rPr>
          <w:position w:val="-68"/>
          <w:sz w:val="28"/>
          <w:szCs w:val="28"/>
          <w:lang w:val="en-US"/>
        </w:rPr>
        <w:object w:dxaOrig="4500" w:dyaOrig="1060">
          <v:shape id="_x0000_i1053" type="#_x0000_t75" style="width:282.75pt;height:66pt" o:ole="">
            <v:imagedata r:id="rId58" o:title=""/>
          </v:shape>
          <o:OLEObject Type="Embed" ProgID="Equation.3" ShapeID="_x0000_i1053" DrawAspect="Content" ObjectID="_1540391333" r:id="rId59"/>
        </w:object>
      </w:r>
    </w:p>
    <w:p w:rsidR="00322CA3" w:rsidRPr="007838BE" w:rsidRDefault="00322CA3" w:rsidP="00464EFB">
      <w:pPr>
        <w:pStyle w:val="ListParagraph"/>
        <w:spacing w:before="120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Pr="00AC7E56">
        <w:rPr>
          <w:sz w:val="28"/>
          <w:szCs w:val="28"/>
        </w:rPr>
        <w:t>ероя</w:t>
      </w:r>
      <w:r>
        <w:rPr>
          <w:sz w:val="28"/>
          <w:szCs w:val="28"/>
        </w:rPr>
        <w:t>тность</w:t>
      </w:r>
      <w:r w:rsidRPr="00AC7E56">
        <w:rPr>
          <w:sz w:val="28"/>
          <w:szCs w:val="28"/>
        </w:rPr>
        <w:t xml:space="preserve"> отказа</w:t>
      </w:r>
      <w:r w:rsidRPr="00302FD6"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 xml:space="preserve">отк </w:t>
      </w:r>
      <w:r>
        <w:rPr>
          <w:sz w:val="28"/>
          <w:szCs w:val="28"/>
        </w:rPr>
        <w:t xml:space="preserve">равна вероятности состояния </w:t>
      </w: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7838BE">
        <w:rPr>
          <w:i/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7838BE">
        <w:rPr>
          <w:sz w:val="28"/>
          <w:szCs w:val="28"/>
        </w:rPr>
        <w:t>:</w:t>
      </w:r>
    </w:p>
    <w:p w:rsidR="00322CA3" w:rsidRPr="00302D54" w:rsidRDefault="00322CA3" w:rsidP="00322CA3">
      <w:pPr>
        <w:spacing w:after="12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>отк</w:t>
      </w:r>
      <w:r w:rsidRPr="00874AC9">
        <w:rPr>
          <w:i/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n</w:t>
      </w:r>
      <w:proofErr w:type="spellEnd"/>
      <w:r w:rsidRPr="00874AC9">
        <w:rPr>
          <w:i/>
          <w:sz w:val="28"/>
          <w:szCs w:val="28"/>
          <w:vertAlign w:val="subscript"/>
        </w:rPr>
        <w:t>+</w:t>
      </w:r>
      <w:r>
        <w:rPr>
          <w:i/>
          <w:sz w:val="28"/>
          <w:szCs w:val="28"/>
          <w:vertAlign w:val="subscript"/>
          <w:lang w:val="en-US"/>
        </w:rPr>
        <w:t>m</w:t>
      </w:r>
      <w:r w:rsidRPr="00874AC9">
        <w:rPr>
          <w:i/>
          <w:sz w:val="28"/>
          <w:szCs w:val="28"/>
        </w:rPr>
        <w:t xml:space="preserve"> = </w:t>
      </w:r>
      <w:r w:rsidRPr="00874AC9">
        <w:rPr>
          <w:i/>
          <w:position w:val="-28"/>
          <w:sz w:val="28"/>
          <w:szCs w:val="28"/>
        </w:rPr>
        <w:object w:dxaOrig="1080" w:dyaOrig="740">
          <v:shape id="_x0000_i1054" type="#_x0000_t75" style="width:54pt;height:36.75pt" o:ole="">
            <v:imagedata r:id="rId35" o:title=""/>
          </v:shape>
          <o:OLEObject Type="Embed" ProgID="Equation.3" ShapeID="_x0000_i1054" DrawAspect="Content" ObjectID="_1540391334" r:id="rId60"/>
        </w:object>
      </w:r>
      <w:r>
        <w:rPr>
          <w:i/>
          <w:sz w:val="28"/>
          <w:szCs w:val="28"/>
          <w:lang w:val="en-US"/>
        </w:rPr>
        <w:t>p</w:t>
      </w:r>
      <w:r w:rsidRPr="007838BE">
        <w:rPr>
          <w:i/>
          <w:sz w:val="28"/>
          <w:szCs w:val="28"/>
        </w:rPr>
        <w:t xml:space="preserve"> = </w:t>
      </w:r>
      <w:r w:rsidRPr="00322CA3">
        <w:rPr>
          <w:i/>
          <w:position w:val="-24"/>
          <w:sz w:val="28"/>
          <w:szCs w:val="28"/>
          <w:lang w:val="en-US"/>
        </w:rPr>
        <w:object w:dxaOrig="2320" w:dyaOrig="660">
          <v:shape id="_x0000_i1055" type="#_x0000_t75" style="width:115.5pt;height:33pt" o:ole="">
            <v:imagedata r:id="rId61" o:title=""/>
          </v:shape>
          <o:OLEObject Type="Embed" ProgID="Equation.3" ShapeID="_x0000_i1055" DrawAspect="Content" ObjectID="_1540391335" r:id="rId62"/>
        </w:object>
      </w:r>
    </w:p>
    <w:p w:rsidR="00322CA3" w:rsidRDefault="00322CA3" w:rsidP="00322CA3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Абсолютная пропускная способность</w:t>
      </w:r>
      <w:r w:rsidR="00292E1C">
        <w:rPr>
          <w:sz w:val="28"/>
          <w:szCs w:val="28"/>
        </w:rPr>
        <w:t xml:space="preserve"> (среднее число машин, заправленных за час)</w:t>
      </w:r>
      <w:r>
        <w:rPr>
          <w:sz w:val="28"/>
          <w:szCs w:val="28"/>
        </w:rPr>
        <w:t>:</w:t>
      </w:r>
    </w:p>
    <w:p w:rsidR="00322CA3" w:rsidRPr="00322CA3" w:rsidRDefault="00322CA3" w:rsidP="00322CA3">
      <w:pPr>
        <w:spacing w:after="12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A</w:t>
      </w:r>
      <w:r w:rsidRPr="00322CA3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  <w:lang w:val="en-US"/>
        </w:rPr>
        <w:sym w:font="Symbol" w:char="F06C"/>
      </w:r>
      <w:r>
        <w:rPr>
          <w:i/>
          <w:sz w:val="28"/>
          <w:szCs w:val="28"/>
          <w:lang w:val="en-US"/>
        </w:rPr>
        <w:t>Q</w:t>
      </w:r>
      <w:r w:rsidRPr="00322CA3">
        <w:rPr>
          <w:i/>
          <w:sz w:val="28"/>
          <w:szCs w:val="28"/>
        </w:rPr>
        <w:t xml:space="preserve"> = </w:t>
      </w:r>
      <w:r>
        <w:rPr>
          <w:i/>
          <w:sz w:val="28"/>
          <w:szCs w:val="28"/>
        </w:rPr>
        <w:sym w:font="Symbol" w:char="F06C"/>
      </w:r>
      <w:r w:rsidRPr="00322CA3">
        <w:rPr>
          <w:i/>
          <w:sz w:val="28"/>
          <w:szCs w:val="28"/>
        </w:rPr>
        <w:t xml:space="preserve">(1 – </w:t>
      </w: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</w:rPr>
        <w:t>отк</w:t>
      </w:r>
      <w:r w:rsidRPr="00322CA3">
        <w:rPr>
          <w:i/>
          <w:sz w:val="28"/>
          <w:szCs w:val="28"/>
        </w:rPr>
        <w:t xml:space="preserve">) = </w:t>
      </w:r>
      <w:r w:rsidR="00F0181D" w:rsidRPr="00322CA3">
        <w:rPr>
          <w:i/>
          <w:position w:val="-24"/>
          <w:sz w:val="28"/>
          <w:szCs w:val="28"/>
          <w:lang w:val="en-US"/>
        </w:rPr>
        <w:object w:dxaOrig="1340" w:dyaOrig="620">
          <v:shape id="_x0000_i1056" type="#_x0000_t75" style="width:66.75pt;height:30.75pt" o:ole="">
            <v:imagedata r:id="rId63" o:title=""/>
          </v:shape>
          <o:OLEObject Type="Embed" ProgID="Equation.3" ShapeID="_x0000_i1056" DrawAspect="Content" ObjectID="_1540391336" r:id="rId64"/>
        </w:object>
      </w:r>
      <w:r w:rsidRPr="00322CA3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маш/час</w:t>
      </w:r>
      <w:r w:rsidRPr="00322CA3">
        <w:rPr>
          <w:i/>
          <w:sz w:val="28"/>
          <w:szCs w:val="28"/>
        </w:rPr>
        <w:t>)</w:t>
      </w:r>
    </w:p>
    <w:p w:rsidR="00322CA3" w:rsidRDefault="00292E1C" w:rsidP="00E00A95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Тогда прибыль, полученная от заправки машин, составит:</w:t>
      </w:r>
    </w:p>
    <w:p w:rsidR="00292E1C" w:rsidRPr="00292E1C" w:rsidRDefault="00292E1C" w:rsidP="00292E1C">
      <w:pPr>
        <w:spacing w:after="120"/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5</w:t>
      </w:r>
      <w:r>
        <w:rPr>
          <w:i/>
          <w:sz w:val="28"/>
          <w:szCs w:val="28"/>
          <w:lang w:val="en-US"/>
        </w:rPr>
        <w:t>A</w:t>
      </w:r>
      <w:r w:rsidRPr="00292E1C">
        <w:rPr>
          <w:i/>
          <w:sz w:val="28"/>
          <w:szCs w:val="28"/>
        </w:rPr>
        <w:t xml:space="preserve"> = </w:t>
      </w:r>
      <w:r w:rsidR="00F0181D" w:rsidRPr="00322CA3">
        <w:rPr>
          <w:i/>
          <w:position w:val="-24"/>
          <w:sz w:val="28"/>
          <w:szCs w:val="28"/>
          <w:lang w:val="en-US"/>
        </w:rPr>
        <w:object w:dxaOrig="1460" w:dyaOrig="620">
          <v:shape id="_x0000_i1057" type="#_x0000_t75" style="width:72.75pt;height:30.75pt" o:ole="">
            <v:imagedata r:id="rId65" o:title=""/>
          </v:shape>
          <o:OLEObject Type="Embed" ProgID="Equation.3" ShapeID="_x0000_i1057" DrawAspect="Content" ObjectID="_1540391337" r:id="rId66"/>
        </w:object>
      </w:r>
      <w:r w:rsidRPr="00322CA3">
        <w:rPr>
          <w:i/>
          <w:sz w:val="28"/>
          <w:szCs w:val="28"/>
        </w:rPr>
        <w:t>(</w:t>
      </w:r>
      <w:r>
        <w:rPr>
          <w:i/>
          <w:sz w:val="28"/>
          <w:szCs w:val="28"/>
        </w:rPr>
        <w:t>у.е./час</w:t>
      </w:r>
      <w:r w:rsidRPr="00322CA3">
        <w:rPr>
          <w:i/>
          <w:sz w:val="28"/>
          <w:szCs w:val="28"/>
        </w:rPr>
        <w:t>)</w:t>
      </w:r>
    </w:p>
    <w:p w:rsidR="00322CA3" w:rsidRPr="00B8749C" w:rsidRDefault="00B8749C" w:rsidP="00464EFB">
      <w:pPr>
        <w:spacing w:after="120"/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Затраты на аренду </w:t>
      </w:r>
      <w:r>
        <w:rPr>
          <w:i/>
          <w:sz w:val="28"/>
          <w:szCs w:val="28"/>
          <w:lang w:val="en-US"/>
        </w:rPr>
        <w:t>m</w:t>
      </w:r>
      <w:r w:rsidRPr="00B874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мест ожидания составят </w:t>
      </w:r>
      <w:r>
        <w:rPr>
          <w:i/>
          <w:sz w:val="28"/>
          <w:szCs w:val="28"/>
        </w:rPr>
        <w:t>20</w:t>
      </w:r>
      <w:r>
        <w:rPr>
          <w:i/>
          <w:sz w:val="28"/>
          <w:szCs w:val="28"/>
          <w:lang w:val="en-US"/>
        </w:rPr>
        <w:t>m</w:t>
      </w:r>
      <w:r w:rsidRPr="00B8749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(у.е./час)</w:t>
      </w:r>
    </w:p>
    <w:p w:rsidR="00B8749C" w:rsidRDefault="00B8749C" w:rsidP="002100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Учитывая прибыль и затраты, составим функцию зависимости</w:t>
      </w:r>
      <w:r w:rsidR="00E03802">
        <w:rPr>
          <w:sz w:val="28"/>
          <w:szCs w:val="28"/>
        </w:rPr>
        <w:t xml:space="preserve"> суммарного</w:t>
      </w:r>
      <w:r>
        <w:rPr>
          <w:sz w:val="28"/>
          <w:szCs w:val="28"/>
        </w:rPr>
        <w:t xml:space="preserve"> дохода от количества мест ожидания:</w:t>
      </w:r>
    </w:p>
    <w:p w:rsidR="00B8749C" w:rsidRPr="00B8749C" w:rsidRDefault="00B8749C" w:rsidP="00464EFB">
      <w:pPr>
        <w:spacing w:after="120"/>
        <w:ind w:firstLine="567"/>
        <w:jc w:val="both"/>
        <w:rPr>
          <w:sz w:val="28"/>
          <w:szCs w:val="28"/>
        </w:rPr>
      </w:pPr>
      <w:r w:rsidRPr="00B8749C">
        <w:rPr>
          <w:i/>
          <w:sz w:val="28"/>
          <w:szCs w:val="28"/>
          <w:lang w:val="en-US"/>
        </w:rPr>
        <w:t>g</w:t>
      </w:r>
      <w:r w:rsidRPr="00B8749C">
        <w:rPr>
          <w:i/>
          <w:sz w:val="28"/>
          <w:szCs w:val="28"/>
        </w:rPr>
        <w:t>(</w:t>
      </w:r>
      <w:r w:rsidRPr="00B8749C">
        <w:rPr>
          <w:i/>
          <w:sz w:val="28"/>
          <w:szCs w:val="28"/>
          <w:lang w:val="en-US"/>
        </w:rPr>
        <w:t>m</w:t>
      </w:r>
      <w:r w:rsidRPr="00B8749C">
        <w:rPr>
          <w:i/>
          <w:sz w:val="28"/>
          <w:szCs w:val="28"/>
        </w:rPr>
        <w:t>) = 5</w:t>
      </w:r>
      <w:r>
        <w:rPr>
          <w:i/>
          <w:sz w:val="28"/>
          <w:szCs w:val="28"/>
          <w:lang w:val="en-US"/>
        </w:rPr>
        <w:t>A</w:t>
      </w:r>
      <w:r w:rsidRPr="00B8749C">
        <w:rPr>
          <w:i/>
          <w:sz w:val="28"/>
          <w:szCs w:val="28"/>
        </w:rPr>
        <w:t xml:space="preserve"> – 20</w:t>
      </w:r>
      <w:r>
        <w:rPr>
          <w:i/>
          <w:sz w:val="28"/>
          <w:szCs w:val="28"/>
          <w:lang w:val="en-US"/>
        </w:rPr>
        <w:t>m</w:t>
      </w:r>
      <w:r w:rsidRPr="00B8749C">
        <w:rPr>
          <w:i/>
          <w:sz w:val="28"/>
          <w:szCs w:val="28"/>
        </w:rPr>
        <w:t xml:space="preserve"> = </w:t>
      </w:r>
      <w:r w:rsidR="00F0181D" w:rsidRPr="00322CA3">
        <w:rPr>
          <w:i/>
          <w:position w:val="-24"/>
          <w:sz w:val="28"/>
          <w:szCs w:val="28"/>
          <w:lang w:val="en-US"/>
        </w:rPr>
        <w:object w:dxaOrig="1460" w:dyaOrig="620">
          <v:shape id="_x0000_i1058" type="#_x0000_t75" style="width:72.75pt;height:30.75pt" o:ole="">
            <v:imagedata r:id="rId67" o:title=""/>
          </v:shape>
          <o:OLEObject Type="Embed" ProgID="Equation.3" ShapeID="_x0000_i1058" DrawAspect="Content" ObjectID="_1540391338" r:id="rId68"/>
        </w:object>
      </w:r>
      <w:r w:rsidRPr="00B8749C">
        <w:rPr>
          <w:i/>
          <w:sz w:val="28"/>
          <w:szCs w:val="28"/>
        </w:rPr>
        <w:t xml:space="preserve"> - 20</w:t>
      </w:r>
      <w:r>
        <w:rPr>
          <w:i/>
          <w:sz w:val="28"/>
          <w:szCs w:val="28"/>
          <w:lang w:val="en-US"/>
        </w:rPr>
        <w:t>m</w:t>
      </w:r>
      <w:r w:rsidRPr="00B8749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(у.е./час)</w:t>
      </w:r>
    </w:p>
    <w:p w:rsidR="00F0181D" w:rsidRDefault="00F0181D" w:rsidP="002100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того, чтобы определить максимальную прибыль, необходимо найти максимум функции </w:t>
      </w:r>
      <w:r>
        <w:rPr>
          <w:i/>
          <w:sz w:val="28"/>
          <w:szCs w:val="28"/>
          <w:lang w:val="en-US"/>
        </w:rPr>
        <w:t>g</w:t>
      </w:r>
      <w:r w:rsidRPr="00F0181D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m</w:t>
      </w:r>
      <w:r w:rsidRPr="00F0181D">
        <w:rPr>
          <w:i/>
          <w:sz w:val="28"/>
          <w:szCs w:val="28"/>
        </w:rPr>
        <w:t>)</w:t>
      </w:r>
      <w:r>
        <w:rPr>
          <w:sz w:val="28"/>
          <w:szCs w:val="28"/>
        </w:rPr>
        <w:t>. Для этого найдем производную фунцкии и точки экстремума:</w:t>
      </w:r>
    </w:p>
    <w:p w:rsidR="00F0181D" w:rsidRPr="00F0181D" w:rsidRDefault="00F0181D" w:rsidP="002100BE">
      <w:pPr>
        <w:ind w:firstLine="567"/>
        <w:jc w:val="both"/>
        <w:rPr>
          <w:i/>
          <w:sz w:val="28"/>
          <w:szCs w:val="28"/>
        </w:rPr>
      </w:pPr>
      <w:r>
        <w:rPr>
          <w:i/>
          <w:sz w:val="28"/>
          <w:szCs w:val="28"/>
          <w:lang w:val="en-US"/>
        </w:rPr>
        <w:t>g</w:t>
      </w:r>
      <w:r w:rsidRPr="00F0181D">
        <w:rPr>
          <w:i/>
          <w:sz w:val="28"/>
          <w:szCs w:val="28"/>
        </w:rPr>
        <w:t>’(</w:t>
      </w:r>
      <w:r>
        <w:rPr>
          <w:i/>
          <w:sz w:val="28"/>
          <w:szCs w:val="28"/>
          <w:lang w:val="en-US"/>
        </w:rPr>
        <w:t>m</w:t>
      </w:r>
      <w:r w:rsidRPr="00F0181D">
        <w:rPr>
          <w:i/>
          <w:sz w:val="28"/>
          <w:szCs w:val="28"/>
        </w:rPr>
        <w:t xml:space="preserve">) = </w:t>
      </w:r>
      <w:r w:rsidRPr="00F0181D">
        <w:rPr>
          <w:i/>
          <w:position w:val="-30"/>
          <w:sz w:val="28"/>
          <w:szCs w:val="28"/>
        </w:rPr>
        <w:object w:dxaOrig="4840" w:dyaOrig="680">
          <v:shape id="_x0000_i1059" type="#_x0000_t75" style="width:242.25pt;height:33.75pt" o:ole="">
            <v:imagedata r:id="rId69" o:title=""/>
          </v:shape>
          <o:OLEObject Type="Embed" ProgID="Equation.3" ShapeID="_x0000_i1059" DrawAspect="Content" ObjectID="_1540391339" r:id="rId70"/>
        </w:object>
      </w:r>
    </w:p>
    <w:p w:rsidR="00F0181D" w:rsidRDefault="00F0181D" w:rsidP="002100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имеет максимальное значение в точке </w:t>
      </w:r>
      <w:r>
        <w:rPr>
          <w:i/>
          <w:sz w:val="28"/>
          <w:szCs w:val="28"/>
          <w:lang w:val="en-US"/>
        </w:rPr>
        <w:t>m</w:t>
      </w:r>
      <w:r w:rsidRPr="00F0181D">
        <w:rPr>
          <w:i/>
          <w:sz w:val="28"/>
          <w:szCs w:val="28"/>
        </w:rPr>
        <w:t xml:space="preserve"> = 0.984</w:t>
      </w:r>
      <w:r>
        <w:rPr>
          <w:sz w:val="28"/>
          <w:szCs w:val="28"/>
        </w:rPr>
        <w:t xml:space="preserve">. Т.к. </w:t>
      </w:r>
      <w:r>
        <w:rPr>
          <w:i/>
          <w:sz w:val="28"/>
          <w:szCs w:val="28"/>
        </w:rPr>
        <w:t xml:space="preserve">m </w:t>
      </w:r>
      <w:r>
        <w:rPr>
          <w:sz w:val="28"/>
          <w:szCs w:val="28"/>
        </w:rPr>
        <w:t>должно быть целым числом,</w:t>
      </w:r>
      <w:r w:rsidR="00084DFB">
        <w:rPr>
          <w:sz w:val="28"/>
          <w:szCs w:val="28"/>
        </w:rPr>
        <w:t xml:space="preserve"> рассмотрим два ближайших целых:</w:t>
      </w:r>
    </w:p>
    <w:p w:rsidR="00084DFB" w:rsidRPr="00084DFB" w:rsidRDefault="00084DFB" w:rsidP="00084DF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i/>
          <w:sz w:val="28"/>
          <w:szCs w:val="28"/>
          <w:lang w:val="en-US"/>
        </w:rPr>
        <w:t>m</w:t>
      </w:r>
      <w:r w:rsidRPr="00084DFB">
        <w:rPr>
          <w:i/>
          <w:sz w:val="28"/>
          <w:szCs w:val="28"/>
        </w:rPr>
        <w:t xml:space="preserve"> = 0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g</w:t>
      </w:r>
      <w:r w:rsidRPr="00084DFB">
        <w:rPr>
          <w:i/>
          <w:sz w:val="28"/>
          <w:szCs w:val="28"/>
        </w:rPr>
        <w:t xml:space="preserve">(0) = 196.15 </w:t>
      </w:r>
      <w:r>
        <w:rPr>
          <w:i/>
          <w:sz w:val="28"/>
          <w:szCs w:val="28"/>
        </w:rPr>
        <w:t>(у.е./час)</w:t>
      </w:r>
    </w:p>
    <w:p w:rsidR="00084DFB" w:rsidRPr="00084DFB" w:rsidRDefault="00084DFB" w:rsidP="00084DFB">
      <w:pPr>
        <w:pStyle w:val="ListParagraph"/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</w:t>
      </w:r>
      <w:r>
        <w:rPr>
          <w:i/>
          <w:sz w:val="28"/>
          <w:szCs w:val="28"/>
          <w:lang w:val="en-US"/>
        </w:rPr>
        <w:t>m</w:t>
      </w:r>
      <w:r>
        <w:rPr>
          <w:i/>
          <w:sz w:val="28"/>
          <w:szCs w:val="28"/>
        </w:rPr>
        <w:t xml:space="preserve"> = 1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  <w:lang w:val="en-US"/>
        </w:rPr>
        <w:t>g</w:t>
      </w:r>
      <w:r w:rsidRPr="00084DFB">
        <w:rPr>
          <w:i/>
          <w:sz w:val="28"/>
          <w:szCs w:val="28"/>
        </w:rPr>
        <w:t xml:space="preserve">(1) = 202.86 </w:t>
      </w:r>
      <w:r>
        <w:rPr>
          <w:i/>
          <w:sz w:val="28"/>
          <w:szCs w:val="28"/>
        </w:rPr>
        <w:t>(у.е./час)</w:t>
      </w:r>
    </w:p>
    <w:p w:rsidR="00F0181D" w:rsidRDefault="00F0181D" w:rsidP="002100BE">
      <w:pPr>
        <w:ind w:firstLine="567"/>
        <w:jc w:val="both"/>
        <w:rPr>
          <w:sz w:val="28"/>
          <w:szCs w:val="28"/>
        </w:rPr>
      </w:pPr>
    </w:p>
    <w:p w:rsidR="00464EFB" w:rsidRPr="00464EFB" w:rsidRDefault="00464EFB" w:rsidP="002100BE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AC7E56">
        <w:rPr>
          <w:sz w:val="28"/>
          <w:szCs w:val="28"/>
        </w:rPr>
        <w:t xml:space="preserve">экономически </w:t>
      </w:r>
      <w:r>
        <w:rPr>
          <w:sz w:val="28"/>
          <w:szCs w:val="28"/>
        </w:rPr>
        <w:t>выгодное</w:t>
      </w:r>
      <w:r w:rsidRPr="00AC7E56">
        <w:rPr>
          <w:sz w:val="28"/>
          <w:szCs w:val="28"/>
        </w:rPr>
        <w:t xml:space="preserve"> число мест ожидания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m</w:t>
      </w:r>
      <w:r w:rsidRPr="00464EFB">
        <w:rPr>
          <w:i/>
          <w:sz w:val="28"/>
          <w:szCs w:val="28"/>
        </w:rPr>
        <w:t xml:space="preserve"> = 1</w:t>
      </w:r>
      <w:r>
        <w:rPr>
          <w:sz w:val="28"/>
          <w:szCs w:val="28"/>
        </w:rPr>
        <w:t xml:space="preserve">, доход при этом составит </w:t>
      </w:r>
      <w:r w:rsidRPr="00084DFB">
        <w:rPr>
          <w:i/>
          <w:sz w:val="28"/>
          <w:szCs w:val="28"/>
        </w:rPr>
        <w:t xml:space="preserve">202.86 </w:t>
      </w:r>
      <w:r>
        <w:rPr>
          <w:i/>
          <w:sz w:val="28"/>
          <w:szCs w:val="28"/>
        </w:rPr>
        <w:t>(у.е./час)</w:t>
      </w:r>
      <w:r>
        <w:rPr>
          <w:sz w:val="28"/>
          <w:szCs w:val="28"/>
        </w:rPr>
        <w:t>.</w:t>
      </w:r>
    </w:p>
    <w:p w:rsidR="00916C0B" w:rsidRDefault="00916C0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:rsidR="00E4235B" w:rsidRPr="00916C0B" w:rsidRDefault="00E4235B" w:rsidP="00916C0B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916C0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А. ИСХОДНЫЙ КОД ПРОГРАММЫ</w:t>
      </w:r>
    </w:p>
    <w:p w:rsidR="00E4235B" w:rsidRDefault="00E4235B" w:rsidP="00E4235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eastAsia="en-US"/>
        </w:rPr>
      </w:pP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CarChannel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currentTimeInChannel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.serviceTime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CarsProcessed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IsFree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}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DoIteration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IsFree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currentTimeInChannel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IsFree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currentTimeInChannel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CarsProcessed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currentTimeInChannel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SetCarForProcessing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IsFree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currentServiceTime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(1 -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rnd.NextDouble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60);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6768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CarQueue</w:t>
      </w:r>
      <w:proofErr w:type="spellEnd"/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CarQueue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.queueLength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Push(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Count++;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Pop(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(Count == 0)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Count--;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GasStation</w:t>
      </w:r>
      <w:proofErr w:type="spellEnd"/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Random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intensity;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 channels;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CarQueue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queue;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readonly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totalRefusalCount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placesCountWithMaxIncome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intensity)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.minutesCount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.queueLength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.intensity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intensity;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queue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CarQueue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channels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CarChannel</w:t>
      </w:r>
      <w:proofErr w:type="spellEnd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channels.Add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intensity)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.channelsCount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.serviceTime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.intensity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intensity;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DoWork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GetArrivedCarsPositions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CalculateIncome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carProcessedIncome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waitingPlaceRent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GetArrivedCarsPositions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50)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queue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CarQueue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channels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&lt;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CarChannel</w:t>
      </w:r>
      <w:proofErr w:type="spellEnd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&gt;(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channels.Add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CarChannel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Work(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totalCarsProcessed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channels.Sum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(car =&gt;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car.CarsProcessed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income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totalCarsProcessed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carProcessedIncome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60;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cost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waitingPlaceRent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profit = (income - cost) /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hoursCount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(profit &gt;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profit;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placesCountWithMaxIncome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SystemCharacteristics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GetSystemCharacteristics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SystemCharacteristics</w:t>
      </w:r>
      <w:proofErr w:type="spellEnd"/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PlacesCountWithMaxIncome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placesCountWithMaxIncome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totalQueueLength</w:t>
      </w:r>
      <w:proofErr w:type="spellEnd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60),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RefusalProbability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?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totalRefusalCount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/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totalCarsCount</w:t>
      </w:r>
      <w:proofErr w:type="spellEnd"/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Work(</w:t>
      </w:r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?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 :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channels.ForEach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(channel =&gt;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(!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.IsFree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queue.Pop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channel.SetCarForProcessing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0)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--;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channel.SetCarForProcessing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arrivedCarsCount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totalRefusalCount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queue.Push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?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 :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totalQueueLength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queue.Count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channels.ForEach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(channel =&gt;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channel.DoIteration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GetArrivedCarsPositions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60];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intensity !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0)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*60;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60)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result[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GetCurrentArrivedCarPosition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()) %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result.Length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GetCurrentArrivedCarPosition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(-1.0 / intensity *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.Log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(1 -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rnd.NextDouble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* 60);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SystemCharacteristics</w:t>
      </w:r>
      <w:proofErr w:type="spellEnd"/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RefusalProbability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AverageQueueLength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PlacesCountWithMaxIncome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get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3653" w:rsidRDefault="004B3653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3653" w:rsidRDefault="004B3653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B3653" w:rsidRDefault="004B3653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MainForm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50000;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accuracy = 7;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MainForm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btnCalculate_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txtChannelsCount.Text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txtMinQueueLength.Text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txtMaxQueueLength.Text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intensity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txtIntensity.Text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txtServiceTime.Text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txtCharacteristics.Text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minutesCount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intensity);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gasStation.DoWork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characteristics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gasStation.GetSystemCharacteristics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txtCharacteristics.Text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$"m =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P</w:t>
      </w:r>
      <w:proofErr w:type="gramEnd"/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(refusal) =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characteristics.RefusalProbability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accuracy)}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</w:t>
      </w:r>
      <w:proofErr w:type="gramStart"/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 L</w:t>
      </w:r>
      <w:proofErr w:type="gramEnd"/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(queue) =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characteristics.AverageQueueLength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accuracy)}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   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$"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btnCalcMaxIncome_</w:t>
      </w:r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Click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EventArgs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e)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txtChannelsCount.Text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intensity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txtIntensity.Text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.Parse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txtServiceTime.Text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txtCharacteristics.Text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.Empty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GasStation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channelsCount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serviceTime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intensity);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gasStation.CalculateIncome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(5, 20);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characteristics =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gasStation.GetSystemCharacteristics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574C0B" w:rsidRP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574C0B" w:rsidRPr="00574C0B" w:rsidRDefault="00574C0B" w:rsidP="00574C0B">
      <w:pPr>
        <w:autoSpaceDE w:val="0"/>
        <w:autoSpaceDN w:val="0"/>
        <w:adjustRightInd w:val="0"/>
        <w:ind w:left="3969" w:hanging="3969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txtCharacteristics.Text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$"m =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characteristics.PlacesCountWithMaxIncome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Environment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.NewLine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</w:t>
      </w:r>
    </w:p>
    <w:p w:rsidR="00574C0B" w:rsidRPr="00574C0B" w:rsidRDefault="00574C0B" w:rsidP="00574C0B">
      <w:pPr>
        <w:autoSpaceDE w:val="0"/>
        <w:autoSpaceDN w:val="0"/>
        <w:adjustRightInd w:val="0"/>
        <w:ind w:left="4111" w:hanging="4111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           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$"income = 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  <w:proofErr w:type="spellStart"/>
      <w:r w:rsidRPr="00574C0B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Math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.Round</w:t>
      </w:r>
      <w:proofErr w:type="spell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Start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characteristics.MaxIncome</w:t>
      </w:r>
      <w:proofErr w:type="spellEnd"/>
      <w:proofErr w:type="gramEnd"/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accuracy)}</w:t>
      </w:r>
      <w:r w:rsidRPr="00574C0B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574C0B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574C0B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574C0B" w:rsidRPr="007A25C0" w:rsidRDefault="00574C0B" w:rsidP="00574C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highlight w:val="black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sectPr w:rsidR="00574C0B" w:rsidRPr="007A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7540CC"/>
    <w:multiLevelType w:val="hybridMultilevel"/>
    <w:tmpl w:val="39420F10"/>
    <w:lvl w:ilvl="0" w:tplc="1B8C4F3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344266F"/>
    <w:multiLevelType w:val="hybridMultilevel"/>
    <w:tmpl w:val="D1264200"/>
    <w:lvl w:ilvl="0" w:tplc="AFC0C486">
      <w:start w:val="1"/>
      <w:numFmt w:val="decimal"/>
      <w:lvlText w:val="%1"/>
      <w:lvlJc w:val="left"/>
      <w:pPr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40B14"/>
    <w:multiLevelType w:val="hybridMultilevel"/>
    <w:tmpl w:val="A798130A"/>
    <w:lvl w:ilvl="0" w:tplc="EBF84DD6">
      <w:start w:val="1"/>
      <w:numFmt w:val="decimal"/>
      <w:lvlText w:val="%1)"/>
      <w:lvlJc w:val="left"/>
      <w:pPr>
        <w:ind w:left="1287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8ED4F2F"/>
    <w:multiLevelType w:val="hybridMultilevel"/>
    <w:tmpl w:val="F1EC7D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E4239"/>
    <w:multiLevelType w:val="hybridMultilevel"/>
    <w:tmpl w:val="43685382"/>
    <w:lvl w:ilvl="0" w:tplc="ABC8C41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4351C46"/>
    <w:multiLevelType w:val="hybridMultilevel"/>
    <w:tmpl w:val="D6ECD2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6C3198B"/>
    <w:multiLevelType w:val="hybridMultilevel"/>
    <w:tmpl w:val="F1EC7D3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697939"/>
    <w:multiLevelType w:val="hybridMultilevel"/>
    <w:tmpl w:val="8A229C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FC7AF3"/>
    <w:multiLevelType w:val="multilevel"/>
    <w:tmpl w:val="7272FA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tabs>
          <w:tab w:val="num" w:pos="1924"/>
        </w:tabs>
        <w:ind w:left="1924" w:hanging="1215"/>
      </w:pPr>
      <w:rPr>
        <w:rFonts w:cs="Times New Roman"/>
      </w:rPr>
    </w:lvl>
    <w:lvl w:ilvl="2">
      <w:start w:val="1"/>
      <w:numFmt w:val="decimal"/>
      <w:isLgl/>
      <w:lvlText w:val="%1.%2.%3."/>
      <w:lvlJc w:val="left"/>
      <w:pPr>
        <w:tabs>
          <w:tab w:val="num" w:pos="2633"/>
        </w:tabs>
        <w:ind w:left="2633" w:hanging="1215"/>
      </w:pPr>
      <w:rPr>
        <w:rFonts w:cs="Times New Roman"/>
      </w:rPr>
    </w:lvl>
    <w:lvl w:ilvl="3">
      <w:start w:val="1"/>
      <w:numFmt w:val="decimal"/>
      <w:isLgl/>
      <w:lvlText w:val="%1.%2.%3.%4."/>
      <w:lvlJc w:val="left"/>
      <w:pPr>
        <w:tabs>
          <w:tab w:val="num" w:pos="3342"/>
        </w:tabs>
        <w:ind w:left="3342" w:hanging="1215"/>
      </w:pPr>
      <w:rPr>
        <w:rFonts w:cs="Times New Roman"/>
      </w:rPr>
    </w:lvl>
    <w:lvl w:ilvl="4">
      <w:start w:val="1"/>
      <w:numFmt w:val="decimal"/>
      <w:isLgl/>
      <w:lvlText w:val="%1.%2.%3.%4.%5."/>
      <w:lvlJc w:val="left"/>
      <w:pPr>
        <w:tabs>
          <w:tab w:val="num" w:pos="4051"/>
        </w:tabs>
        <w:ind w:left="4051" w:hanging="1215"/>
      </w:pPr>
      <w:rPr>
        <w:rFonts w:cs="Times New Roman"/>
      </w:rPr>
    </w:lvl>
    <w:lvl w:ilvl="5">
      <w:start w:val="1"/>
      <w:numFmt w:val="decimal"/>
      <w:isLgl/>
      <w:lvlText w:val="%1.%2.%3.%4.%5.%6."/>
      <w:lvlJc w:val="left"/>
      <w:pPr>
        <w:tabs>
          <w:tab w:val="num" w:pos="4985"/>
        </w:tabs>
        <w:ind w:left="4985" w:hanging="1440"/>
      </w:pPr>
      <w:rPr>
        <w:rFonts w:cs="Times New Roman"/>
      </w:rPr>
    </w:lvl>
    <w:lvl w:ilvl="6">
      <w:start w:val="1"/>
      <w:numFmt w:val="decimal"/>
      <w:isLgl/>
      <w:lvlText w:val="%1.%2.%3.%4.%5.%6.%7."/>
      <w:lvlJc w:val="left"/>
      <w:pPr>
        <w:tabs>
          <w:tab w:val="num" w:pos="6054"/>
        </w:tabs>
        <w:ind w:left="6054" w:hanging="1800"/>
      </w:pPr>
      <w:rPr>
        <w:rFonts w:cs="Times New Roman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763"/>
        </w:tabs>
        <w:ind w:left="6763" w:hanging="1800"/>
      </w:pPr>
      <w:rPr>
        <w:rFonts w:cs="Times New Roman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832"/>
        </w:tabs>
        <w:ind w:left="7832" w:hanging="2160"/>
      </w:pPr>
      <w:rPr>
        <w:rFonts w:cs="Times New Roman"/>
      </w:rPr>
    </w:lvl>
  </w:abstractNum>
  <w:abstractNum w:abstractNumId="9" w15:restartNumberingAfterBreak="0">
    <w:nsid w:val="477A58C3"/>
    <w:multiLevelType w:val="hybridMultilevel"/>
    <w:tmpl w:val="165078E4"/>
    <w:lvl w:ilvl="0" w:tplc="1B8C4F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BD644B2"/>
    <w:multiLevelType w:val="multilevel"/>
    <w:tmpl w:val="40A4582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cs="Times New Roman"/>
      </w:rPr>
    </w:lvl>
  </w:abstractNum>
  <w:abstractNum w:abstractNumId="11" w15:restartNumberingAfterBreak="0">
    <w:nsid w:val="6EE17F59"/>
    <w:multiLevelType w:val="hybridMultilevel"/>
    <w:tmpl w:val="432A34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0C3CDB"/>
    <w:multiLevelType w:val="hybridMultilevel"/>
    <w:tmpl w:val="92FC44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9"/>
  </w:num>
  <w:num w:numId="5">
    <w:abstractNumId w:val="1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6"/>
  </w:num>
  <w:num w:numId="11">
    <w:abstractNumId w:val="11"/>
  </w:num>
  <w:num w:numId="12">
    <w:abstractNumId w:val="5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7A"/>
    <w:rsid w:val="000227F8"/>
    <w:rsid w:val="00063F03"/>
    <w:rsid w:val="00077988"/>
    <w:rsid w:val="00084DFB"/>
    <w:rsid w:val="0008739F"/>
    <w:rsid w:val="000B6EE9"/>
    <w:rsid w:val="000D7EEA"/>
    <w:rsid w:val="000E59A6"/>
    <w:rsid w:val="00102D0B"/>
    <w:rsid w:val="001077BC"/>
    <w:rsid w:val="001177CD"/>
    <w:rsid w:val="00136E57"/>
    <w:rsid w:val="0017653A"/>
    <w:rsid w:val="001774A9"/>
    <w:rsid w:val="001F0640"/>
    <w:rsid w:val="001F3C96"/>
    <w:rsid w:val="00206424"/>
    <w:rsid w:val="002100BE"/>
    <w:rsid w:val="002158AA"/>
    <w:rsid w:val="00242568"/>
    <w:rsid w:val="00292E1C"/>
    <w:rsid w:val="002B50A6"/>
    <w:rsid w:val="00302D54"/>
    <w:rsid w:val="00302FD6"/>
    <w:rsid w:val="00303DCC"/>
    <w:rsid w:val="00322CA3"/>
    <w:rsid w:val="003425E1"/>
    <w:rsid w:val="003B5A2B"/>
    <w:rsid w:val="003F4C90"/>
    <w:rsid w:val="004028FE"/>
    <w:rsid w:val="0041495E"/>
    <w:rsid w:val="0046031F"/>
    <w:rsid w:val="00464EFB"/>
    <w:rsid w:val="00470260"/>
    <w:rsid w:val="004B3653"/>
    <w:rsid w:val="004C25AB"/>
    <w:rsid w:val="004D7E3C"/>
    <w:rsid w:val="004F5B7A"/>
    <w:rsid w:val="00514F48"/>
    <w:rsid w:val="00520A92"/>
    <w:rsid w:val="00522058"/>
    <w:rsid w:val="00546C81"/>
    <w:rsid w:val="00571D56"/>
    <w:rsid w:val="005747A4"/>
    <w:rsid w:val="00574C0B"/>
    <w:rsid w:val="005751BE"/>
    <w:rsid w:val="005B456A"/>
    <w:rsid w:val="00623579"/>
    <w:rsid w:val="00641583"/>
    <w:rsid w:val="00661120"/>
    <w:rsid w:val="00674E4D"/>
    <w:rsid w:val="006B4A97"/>
    <w:rsid w:val="006C0F08"/>
    <w:rsid w:val="006D5D6B"/>
    <w:rsid w:val="006E60E6"/>
    <w:rsid w:val="006F6ED6"/>
    <w:rsid w:val="00751175"/>
    <w:rsid w:val="0075323B"/>
    <w:rsid w:val="00762120"/>
    <w:rsid w:val="007838BE"/>
    <w:rsid w:val="00792E54"/>
    <w:rsid w:val="007A25C0"/>
    <w:rsid w:val="007B0794"/>
    <w:rsid w:val="007B77DE"/>
    <w:rsid w:val="007D0794"/>
    <w:rsid w:val="007D6874"/>
    <w:rsid w:val="007F30B0"/>
    <w:rsid w:val="007F5464"/>
    <w:rsid w:val="0082770C"/>
    <w:rsid w:val="00847E5D"/>
    <w:rsid w:val="00860FE5"/>
    <w:rsid w:val="008747A0"/>
    <w:rsid w:val="00874AC9"/>
    <w:rsid w:val="008979E4"/>
    <w:rsid w:val="008A52E8"/>
    <w:rsid w:val="008E2989"/>
    <w:rsid w:val="00914BC5"/>
    <w:rsid w:val="00916C0B"/>
    <w:rsid w:val="00917985"/>
    <w:rsid w:val="00920580"/>
    <w:rsid w:val="00921650"/>
    <w:rsid w:val="009276F3"/>
    <w:rsid w:val="00946250"/>
    <w:rsid w:val="00982CB3"/>
    <w:rsid w:val="009E40BB"/>
    <w:rsid w:val="009F6DA3"/>
    <w:rsid w:val="00A00D0E"/>
    <w:rsid w:val="00A5337D"/>
    <w:rsid w:val="00A53778"/>
    <w:rsid w:val="00A67B37"/>
    <w:rsid w:val="00AC6913"/>
    <w:rsid w:val="00AC6D5E"/>
    <w:rsid w:val="00AC7E56"/>
    <w:rsid w:val="00AE4834"/>
    <w:rsid w:val="00AF7A85"/>
    <w:rsid w:val="00B308D0"/>
    <w:rsid w:val="00B64518"/>
    <w:rsid w:val="00B8749C"/>
    <w:rsid w:val="00BC63F0"/>
    <w:rsid w:val="00BC6B4C"/>
    <w:rsid w:val="00C37338"/>
    <w:rsid w:val="00C6768B"/>
    <w:rsid w:val="00CB5EB6"/>
    <w:rsid w:val="00CF7770"/>
    <w:rsid w:val="00D100C9"/>
    <w:rsid w:val="00D60BCF"/>
    <w:rsid w:val="00D6195C"/>
    <w:rsid w:val="00D9515B"/>
    <w:rsid w:val="00DC4AF3"/>
    <w:rsid w:val="00DE064B"/>
    <w:rsid w:val="00DE3198"/>
    <w:rsid w:val="00E00A95"/>
    <w:rsid w:val="00E03802"/>
    <w:rsid w:val="00E10AF9"/>
    <w:rsid w:val="00E4235B"/>
    <w:rsid w:val="00E627B9"/>
    <w:rsid w:val="00E63B5A"/>
    <w:rsid w:val="00E70443"/>
    <w:rsid w:val="00EA1747"/>
    <w:rsid w:val="00EA4683"/>
    <w:rsid w:val="00EA7574"/>
    <w:rsid w:val="00ED4251"/>
    <w:rsid w:val="00F0181D"/>
    <w:rsid w:val="00F84AEF"/>
    <w:rsid w:val="00F9152C"/>
    <w:rsid w:val="00FC4436"/>
    <w:rsid w:val="00FF53A5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440F76-EC61-4DF7-9E42-6DA3EA8F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42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6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AC7E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ED4251"/>
    <w:pPr>
      <w:ind w:left="720"/>
      <w:contextualSpacing/>
    </w:pPr>
  </w:style>
  <w:style w:type="table" w:styleId="TableGrid">
    <w:name w:val="Table Grid"/>
    <w:basedOn w:val="TableNormal"/>
    <w:uiPriority w:val="39"/>
    <w:rsid w:val="00575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687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571D56"/>
    <w:rPr>
      <w:color w:val="808080"/>
    </w:rPr>
  </w:style>
  <w:style w:type="character" w:customStyle="1" w:styleId="Heading2Char">
    <w:name w:val="Heading 2 Char"/>
    <w:basedOn w:val="DefaultParagraphFont"/>
    <w:link w:val="Heading2"/>
    <w:semiHidden/>
    <w:rsid w:val="00AC7E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0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2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7" Type="http://schemas.openxmlformats.org/officeDocument/2006/relationships/image" Target="media/image2.wmf"/><Relationship Id="rId71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1.bin"/><Relationship Id="rId53" Type="http://schemas.openxmlformats.org/officeDocument/2006/relationships/image" Target="media/image23.wmf"/><Relationship Id="rId58" Type="http://schemas.openxmlformats.org/officeDocument/2006/relationships/image" Target="media/image25.wmf"/><Relationship Id="rId66" Type="http://schemas.openxmlformats.org/officeDocument/2006/relationships/oleObject" Target="embeddings/oleObject33.bin"/><Relationship Id="rId5" Type="http://schemas.openxmlformats.org/officeDocument/2006/relationships/webSettings" Target="webSettings.xml"/><Relationship Id="rId61" Type="http://schemas.openxmlformats.org/officeDocument/2006/relationships/image" Target="media/image26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oleObject" Target="embeddings/oleObject20.bin"/><Relationship Id="rId48" Type="http://schemas.openxmlformats.org/officeDocument/2006/relationships/image" Target="media/image21.wmf"/><Relationship Id="rId56" Type="http://schemas.openxmlformats.org/officeDocument/2006/relationships/oleObject" Target="embeddings/oleObject27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9.bin"/><Relationship Id="rId67" Type="http://schemas.openxmlformats.org/officeDocument/2006/relationships/image" Target="media/image29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26.bin"/><Relationship Id="rId62" Type="http://schemas.openxmlformats.org/officeDocument/2006/relationships/oleObject" Target="embeddings/oleObject31.bin"/><Relationship Id="rId70" Type="http://schemas.openxmlformats.org/officeDocument/2006/relationships/oleObject" Target="embeddings/oleObject35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8.bin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5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4.bin"/><Relationship Id="rId55" Type="http://schemas.openxmlformats.org/officeDocument/2006/relationships/image" Target="media/image2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EB73A-3EA6-4CD5-8CEF-D8634FECD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2039</Words>
  <Characters>11625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Artsiom Prakapovich</cp:lastModifiedBy>
  <cp:revision>2</cp:revision>
  <dcterms:created xsi:type="dcterms:W3CDTF">2016-11-11T14:41:00Z</dcterms:created>
  <dcterms:modified xsi:type="dcterms:W3CDTF">2016-11-11T14:41:00Z</dcterms:modified>
</cp:coreProperties>
</file>