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РВС1/11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«05» августа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Установка закладных деталей ЗД-1 (М5-8) ОП2,3,4 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4.5лист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Документ о качестве стальных строительных конструкций на закладные детали М5-8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ИС/10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05.08.2024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05.08.2024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Бетонирование фундаментов ОП-2,3,4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