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РВС1/2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«22» июля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Уплотнение щебнем дня котлована под подушку основания под резервуар РВС-1 V=1000 м3 (толщиной 110мм)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Щебень из плотных горных пород для строительных работ М1000 СТ РК 1284-2004 фракция 5-10 мм, щебень из плотных горных пород для строительных работ М1000 СТ РК 1284-2004 фракция 10-20 мм сертификат соответствия №KZ4700317.01.01.00545 от 07.03.24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ИС/2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22.07.2024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23.07.2024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-1-й слой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