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E1" w:rsidRPr="00DF44E1" w:rsidRDefault="00C91389" w:rsidP="00DF44E1">
      <w:pPr>
        <w:rPr>
          <w:rFonts w:ascii="Tahoma" w:hAnsi="Tahoma" w:cs="Tahoma"/>
          <w:b/>
          <w:bCs/>
          <w:sz w:val="28"/>
          <w:szCs w:val="28"/>
          <w:lang w:val="en-US"/>
        </w:rPr>
        <w:sectPr w:rsidR="00DF44E1" w:rsidRPr="00DF44E1" w:rsidSect="00DF44E1"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DF44E1">
        <w:rPr>
          <w:rFonts w:ascii="Tahoma" w:hAnsi="Tahoma" w:cs="Tahoma"/>
          <w:b/>
          <w:bCs/>
          <w:color w:val="984806" w:themeColor="accent6" w:themeShade="80"/>
          <w:sz w:val="28"/>
          <w:szCs w:val="28"/>
          <w:lang w:val="en-US"/>
        </w:rPr>
        <w:t>Alchemy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+1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Pr="00DF44E1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Alteration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</w:t>
      </w:r>
      <w:r w:rsidR="00C745E4">
        <w:rPr>
          <w:rFonts w:ascii="Tahoma" w:hAnsi="Tahoma" w:cs="Tahoma"/>
          <w:b/>
          <w:bCs/>
          <w:sz w:val="28"/>
          <w:szCs w:val="28"/>
          <w:lang w:val="en-US"/>
        </w:rPr>
        <w:t>5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Pr="00DF44E1">
        <w:rPr>
          <w:rFonts w:ascii="Tahoma" w:hAnsi="Tahoma" w:cs="Tahoma"/>
          <w:b/>
          <w:bCs/>
          <w:color w:val="E36C0A" w:themeColor="accent6" w:themeShade="BF"/>
          <w:sz w:val="28"/>
          <w:szCs w:val="28"/>
          <w:lang w:val="en-US"/>
        </w:rPr>
        <w:t>Armorer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+1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Pr="00DF44E1">
        <w:rPr>
          <w:rFonts w:ascii="Tahoma" w:hAnsi="Tahoma" w:cs="Tahoma"/>
          <w:b/>
          <w:bCs/>
          <w:color w:val="943634" w:themeColor="accent2" w:themeShade="BF"/>
          <w:sz w:val="28"/>
          <w:szCs w:val="28"/>
          <w:lang w:val="en-US"/>
        </w:rPr>
        <w:t>Blunt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</w:t>
      </w:r>
      <w:r w:rsidR="003D51A7">
        <w:rPr>
          <w:rFonts w:ascii="Tahoma" w:hAnsi="Tahoma" w:cs="Tahoma"/>
          <w:b/>
          <w:bCs/>
          <w:sz w:val="28"/>
          <w:szCs w:val="28"/>
          <w:lang w:val="en-US"/>
        </w:rPr>
        <w:t>2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="00E271F4" w:rsidRPr="00DF44E1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Conjuration</w:t>
      </w:r>
      <w:r w:rsidR="00E271F4"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+5</w:t>
      </w:r>
      <w:r w:rsidR="00E271F4"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Pr="00DF44E1">
        <w:rPr>
          <w:rFonts w:ascii="Tahoma" w:hAnsi="Tahoma" w:cs="Tahoma"/>
          <w:b/>
          <w:bCs/>
          <w:color w:val="C00000"/>
          <w:sz w:val="28"/>
          <w:szCs w:val="28"/>
          <w:lang w:val="en-US"/>
        </w:rPr>
        <w:lastRenderedPageBreak/>
        <w:t>Destruction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+4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Pr="00DF44E1">
        <w:rPr>
          <w:rFonts w:ascii="Tahoma" w:hAnsi="Tahoma" w:cs="Tahoma"/>
          <w:b/>
          <w:bCs/>
          <w:color w:val="00B0F0"/>
          <w:sz w:val="28"/>
          <w:szCs w:val="28"/>
          <w:lang w:val="en-US"/>
        </w:rPr>
        <w:t>Illusion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</w:t>
      </w:r>
      <w:r w:rsidR="00FF2608">
        <w:rPr>
          <w:rFonts w:ascii="Tahoma" w:hAnsi="Tahoma" w:cs="Tahoma"/>
          <w:b/>
          <w:bCs/>
          <w:sz w:val="28"/>
          <w:szCs w:val="28"/>
          <w:lang w:val="en-US"/>
        </w:rPr>
        <w:t>5</w:t>
      </w:r>
      <w:r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="000C5CE2" w:rsidRPr="003D51A7">
        <w:rPr>
          <w:rFonts w:ascii="Tahoma" w:hAnsi="Tahoma" w:cs="Tahoma"/>
          <w:b/>
          <w:bCs/>
          <w:color w:val="A6A6A6" w:themeColor="background1" w:themeShade="A6"/>
          <w:sz w:val="28"/>
          <w:szCs w:val="28"/>
          <w:lang w:val="en-US"/>
        </w:rPr>
        <w:t>Marksman</w:t>
      </w:r>
      <w:r w:rsidR="000C5CE2"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+1</w:t>
      </w:r>
      <w:r w:rsidR="000C5CE2" w:rsidRPr="00DF44E1">
        <w:rPr>
          <w:rFonts w:ascii="Tahoma" w:hAnsi="Tahoma" w:cs="Tahoma"/>
          <w:b/>
          <w:bCs/>
          <w:sz w:val="28"/>
          <w:szCs w:val="28"/>
          <w:lang w:val="en-US"/>
        </w:rPr>
        <w:br/>
        <w:t>Mercantile +1</w:t>
      </w:r>
      <w:r w:rsidR="000C5CE2"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="00E271F4" w:rsidRPr="00DF44E1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Mysticism</w:t>
      </w:r>
      <w:r w:rsidR="00E271F4"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+5</w:t>
      </w:r>
      <w:r w:rsidR="00E271F4"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="000C5CE2" w:rsidRPr="00DF44E1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lastRenderedPageBreak/>
        <w:t>Restoration</w:t>
      </w:r>
      <w:r w:rsidR="000C5CE2"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+3</w:t>
      </w:r>
      <w:r w:rsidR="000C5CE2"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="00651C4E" w:rsidRPr="00DF44E1">
        <w:rPr>
          <w:rFonts w:ascii="Tahoma" w:hAnsi="Tahoma" w:cs="Tahoma"/>
          <w:b/>
          <w:bCs/>
          <w:color w:val="FFC000"/>
          <w:sz w:val="28"/>
          <w:szCs w:val="28"/>
          <w:lang w:val="en-US"/>
        </w:rPr>
        <w:t>Security</w:t>
      </w:r>
      <w:r w:rsidR="00651C4E"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+2</w:t>
      </w:r>
      <w:r w:rsidR="00651C4E" w:rsidRPr="00DF44E1">
        <w:rPr>
          <w:rFonts w:ascii="Tahoma" w:hAnsi="Tahoma" w:cs="Tahoma"/>
          <w:b/>
          <w:bCs/>
          <w:sz w:val="28"/>
          <w:szCs w:val="28"/>
          <w:lang w:val="en-US"/>
        </w:rPr>
        <w:br/>
      </w:r>
      <w:r w:rsidR="00E271F4" w:rsidRPr="00DF44E1">
        <w:rPr>
          <w:rFonts w:ascii="Tahoma" w:hAnsi="Tahoma" w:cs="Tahoma"/>
          <w:b/>
          <w:bCs/>
          <w:color w:val="002060"/>
          <w:sz w:val="28"/>
          <w:szCs w:val="28"/>
          <w:lang w:val="en-US"/>
        </w:rPr>
        <w:t>Sneak</w:t>
      </w:r>
      <w:r w:rsidR="00E271F4" w:rsidRPr="00DF44E1">
        <w:rPr>
          <w:rFonts w:ascii="Tahoma" w:hAnsi="Tahoma" w:cs="Tahoma"/>
          <w:b/>
          <w:bCs/>
          <w:sz w:val="28"/>
          <w:szCs w:val="28"/>
          <w:lang w:val="en-US"/>
        </w:rPr>
        <w:t xml:space="preserve"> +3</w:t>
      </w:r>
    </w:p>
    <w:p w:rsidR="00F37E66" w:rsidRPr="00DF44E1" w:rsidRDefault="00F37E66" w:rsidP="00DF44E1">
      <w:pPr>
        <w:rPr>
          <w:rFonts w:ascii="Tahoma" w:hAnsi="Tahoma" w:cs="Tahoma"/>
          <w:b/>
          <w:bCs/>
          <w:sz w:val="24"/>
          <w:szCs w:val="24"/>
          <w:lang w:val="en-US"/>
        </w:rPr>
      </w:pPr>
    </w:p>
    <w:p w:rsidR="00E271F4" w:rsidRDefault="007A2F9C" w:rsidP="00CE1CDA">
      <w:pPr>
        <w:jc w:val="center"/>
        <w:rPr>
          <w:rFonts w:ascii="Tahoma" w:hAnsi="Tahoma" w:cs="Tahoma"/>
          <w:sz w:val="28"/>
          <w:szCs w:val="28"/>
          <w:lang w:val="en-US"/>
        </w:rPr>
      </w:pPr>
      <w:r w:rsidRPr="00CE1CDA">
        <w:rPr>
          <w:rFonts w:ascii="Tahoma" w:hAnsi="Tahoma" w:cs="Tahoma"/>
          <w:sz w:val="28"/>
          <w:szCs w:val="28"/>
          <w:lang w:val="en-US"/>
        </w:rPr>
        <w:t xml:space="preserve">ONLY </w:t>
      </w:r>
      <w:r w:rsidRPr="00680E94">
        <w:rPr>
          <w:rFonts w:ascii="Tahoma" w:hAnsi="Tahoma" w:cs="Tahoma"/>
          <w:b/>
          <w:bCs/>
          <w:sz w:val="28"/>
          <w:szCs w:val="28"/>
          <w:lang w:val="en-US"/>
        </w:rPr>
        <w:t>Lite</w:t>
      </w:r>
      <w:r w:rsidR="003A5F1B" w:rsidRPr="00680E94">
        <w:rPr>
          <w:rFonts w:ascii="Tahoma" w:hAnsi="Tahoma" w:cs="Tahoma"/>
          <w:b/>
          <w:bCs/>
          <w:sz w:val="28"/>
          <w:szCs w:val="28"/>
          <w:lang w:val="en-US"/>
        </w:rPr>
        <w:t xml:space="preserve"> Version</w:t>
      </w:r>
      <w:r w:rsidRPr="00CE1CDA">
        <w:rPr>
          <w:rFonts w:ascii="Tahoma" w:hAnsi="Tahoma" w:cs="Tahoma"/>
          <w:sz w:val="28"/>
          <w:szCs w:val="28"/>
          <w:lang w:val="en-US"/>
        </w:rPr>
        <w:t xml:space="preserve"> books are </w:t>
      </w:r>
      <w:r w:rsidRPr="00B962EA">
        <w:rPr>
          <w:rFonts w:ascii="Tahoma" w:hAnsi="Tahoma" w:cs="Tahoma"/>
          <w:sz w:val="28"/>
          <w:szCs w:val="28"/>
          <w:u w:val="single"/>
          <w:lang w:val="en-US"/>
        </w:rPr>
        <w:t>highlighted</w:t>
      </w:r>
      <w:r w:rsidR="00CE0891">
        <w:rPr>
          <w:rFonts w:ascii="Tahoma" w:hAnsi="Tahoma" w:cs="Tahoma"/>
          <w:sz w:val="28"/>
          <w:szCs w:val="28"/>
          <w:lang w:val="en-US"/>
        </w:rPr>
        <w:t>. 24 books were ski</w:t>
      </w:r>
      <w:r w:rsidR="00443597">
        <w:rPr>
          <w:rFonts w:ascii="Tahoma" w:hAnsi="Tahoma" w:cs="Tahoma"/>
          <w:sz w:val="28"/>
          <w:szCs w:val="28"/>
          <w:lang w:val="en-US"/>
        </w:rPr>
        <w:t>l</w:t>
      </w:r>
      <w:r w:rsidR="00CE0891">
        <w:rPr>
          <w:rFonts w:ascii="Tahoma" w:hAnsi="Tahoma" w:cs="Tahoma"/>
          <w:sz w:val="28"/>
          <w:szCs w:val="28"/>
          <w:lang w:val="en-US"/>
        </w:rPr>
        <w:t>l</w:t>
      </w:r>
      <w:r w:rsidR="00CE7D17">
        <w:rPr>
          <w:rFonts w:ascii="Tahoma" w:hAnsi="Tahoma" w:cs="Tahoma"/>
          <w:sz w:val="28"/>
          <w:szCs w:val="28"/>
          <w:lang w:val="en-US"/>
        </w:rPr>
        <w:t xml:space="preserve">-assigned in LITE Version and 38 in FULL. </w:t>
      </w:r>
    </w:p>
    <w:p w:rsidR="00CE1CDA" w:rsidRPr="00CE1CDA" w:rsidRDefault="00CE1CDA" w:rsidP="00A61015">
      <w:pPr>
        <w:rPr>
          <w:rFonts w:ascii="Tahoma" w:hAnsi="Tahoma" w:cs="Tahoma"/>
          <w:sz w:val="28"/>
          <w:szCs w:val="28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b/>
          <w:bCs/>
          <w:szCs w:val="22"/>
          <w:lang w:val="en-US"/>
        </w:rPr>
      </w:pPr>
      <w:r w:rsidRPr="00AF3322">
        <w:rPr>
          <w:rFonts w:ascii="Tahoma" w:hAnsi="Tahoma" w:cs="Tahoma"/>
          <w:b/>
          <w:bCs/>
          <w:sz w:val="32"/>
          <w:szCs w:val="32"/>
          <w:lang w:val="en-US"/>
        </w:rPr>
        <w:t>Common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Darkest Darkness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C</w:t>
      </w:r>
      <w:r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onjuration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Fundaments of Alchemy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943634" w:themeColor="accent2" w:themeShade="BF"/>
          <w:sz w:val="28"/>
          <w:szCs w:val="28"/>
          <w:lang w:val="en-US"/>
        </w:rPr>
        <w:t>A</w:t>
      </w:r>
      <w:r w:rsidRPr="00AF3322">
        <w:rPr>
          <w:rFonts w:ascii="Tahoma" w:hAnsi="Tahoma" w:cs="Tahoma"/>
          <w:b/>
          <w:bCs/>
          <w:color w:val="943634" w:themeColor="accent2" w:themeShade="BF"/>
          <w:sz w:val="28"/>
          <w:szCs w:val="28"/>
          <w:lang w:val="en-US"/>
        </w:rPr>
        <w:t>lchemy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 xml:space="preserve">Galerion </w:t>
      </w:r>
      <w:proofErr w:type="gramStart"/>
      <w:r w:rsidRPr="00AF3322">
        <w:rPr>
          <w:rFonts w:ascii="Tahoma" w:hAnsi="Tahoma" w:cs="Tahoma"/>
          <w:sz w:val="28"/>
          <w:szCs w:val="28"/>
          <w:lang w:val="en-US"/>
        </w:rPr>
        <w:t>The</w:t>
      </w:r>
      <w:proofErr w:type="gramEnd"/>
      <w:r w:rsidRPr="00AF3322">
        <w:rPr>
          <w:rFonts w:ascii="Tahoma" w:hAnsi="Tahoma" w:cs="Tahoma"/>
          <w:sz w:val="28"/>
          <w:szCs w:val="28"/>
          <w:lang w:val="en-US"/>
        </w:rPr>
        <w:t xml:space="preserve"> Mystic (</w:t>
      </w:r>
      <w:r w:rsidR="0076682B"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M</w:t>
      </w:r>
      <w:r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ysticism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Manual of Arms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E36C0A" w:themeColor="accent6" w:themeShade="BF"/>
          <w:sz w:val="28"/>
          <w:szCs w:val="28"/>
          <w:lang w:val="en-US"/>
        </w:rPr>
        <w:t>A</w:t>
      </w:r>
      <w:r w:rsidRPr="00AF3322">
        <w:rPr>
          <w:rFonts w:ascii="Tahoma" w:hAnsi="Tahoma" w:cs="Tahoma"/>
          <w:b/>
          <w:bCs/>
          <w:color w:val="E36C0A" w:themeColor="accent6" w:themeShade="BF"/>
          <w:sz w:val="28"/>
          <w:szCs w:val="28"/>
          <w:lang w:val="en-US"/>
        </w:rPr>
        <w:t>rmorer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Manual of Spellcraft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A</w:t>
      </w:r>
      <w:r w:rsidRPr="00AF3322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lteration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Mixed Unit Tactics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002060"/>
          <w:sz w:val="28"/>
          <w:szCs w:val="28"/>
          <w:lang w:val="en-US"/>
        </w:rPr>
        <w:t>S</w:t>
      </w:r>
      <w:r w:rsidRPr="00AF3322">
        <w:rPr>
          <w:rFonts w:ascii="Tahoma" w:hAnsi="Tahoma" w:cs="Tahoma"/>
          <w:b/>
          <w:bCs/>
          <w:color w:val="002060"/>
          <w:sz w:val="28"/>
          <w:szCs w:val="28"/>
          <w:lang w:val="en-US"/>
        </w:rPr>
        <w:t>neak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The Book of Daedra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C00000"/>
          <w:sz w:val="28"/>
          <w:szCs w:val="28"/>
          <w:lang w:val="en-US"/>
        </w:rPr>
        <w:t>D</w:t>
      </w:r>
      <w:r w:rsidRPr="00AF3322">
        <w:rPr>
          <w:rFonts w:ascii="Tahoma" w:hAnsi="Tahoma" w:cs="Tahoma"/>
          <w:b/>
          <w:bCs/>
          <w:color w:val="C00000"/>
          <w:sz w:val="28"/>
          <w:szCs w:val="28"/>
          <w:lang w:val="en-US"/>
        </w:rPr>
        <w:t>estruction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131714">
        <w:rPr>
          <w:rFonts w:ascii="Tahoma" w:hAnsi="Tahoma" w:cs="Tahoma"/>
          <w:sz w:val="28"/>
          <w:szCs w:val="28"/>
          <w:u w:val="single"/>
          <w:lang w:val="en-US"/>
        </w:rPr>
        <w:t>Thief of Virtue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6682B" w:rsidRPr="00AF3322">
        <w:rPr>
          <w:rFonts w:ascii="Tahoma" w:hAnsi="Tahoma" w:cs="Tahoma"/>
          <w:b/>
          <w:bCs/>
          <w:color w:val="FFC000"/>
          <w:sz w:val="28"/>
          <w:szCs w:val="28"/>
          <w:lang w:val="en-US"/>
        </w:rPr>
        <w:t>S</w:t>
      </w:r>
      <w:r w:rsidRPr="00AF3322">
        <w:rPr>
          <w:rFonts w:ascii="Tahoma" w:hAnsi="Tahoma" w:cs="Tahoma"/>
          <w:b/>
          <w:bCs/>
          <w:color w:val="FFC000"/>
          <w:sz w:val="28"/>
          <w:szCs w:val="28"/>
          <w:lang w:val="en-US"/>
        </w:rPr>
        <w:t>ecurity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b/>
          <w:bCs/>
          <w:szCs w:val="22"/>
          <w:lang w:val="en-US"/>
        </w:rPr>
      </w:pPr>
      <w:r w:rsidRPr="00AF3322">
        <w:rPr>
          <w:rFonts w:ascii="Tahoma" w:hAnsi="Tahoma" w:cs="Tahoma"/>
          <w:b/>
          <w:bCs/>
          <w:sz w:val="32"/>
          <w:szCs w:val="32"/>
          <w:lang w:val="en-US"/>
        </w:rPr>
        <w:t>Religious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 xml:space="preserve">A Children's </w:t>
      </w:r>
      <w:r w:rsidR="00C745E4" w:rsidRPr="00CE7D17">
        <w:rPr>
          <w:rFonts w:ascii="Tahoma" w:hAnsi="Tahoma" w:cs="Tahoma"/>
          <w:sz w:val="28"/>
          <w:szCs w:val="28"/>
          <w:u w:val="single"/>
          <w:lang w:val="en-US"/>
        </w:rPr>
        <w:t>Anuad</w:t>
      </w:r>
      <w:r w:rsidR="00C745E4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AF3322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Alteration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Gods and Worship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AF3322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Alteration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Ten Commands: Nine Divines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AF3322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t>Restoration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b/>
          <w:bCs/>
          <w:sz w:val="32"/>
          <w:szCs w:val="32"/>
          <w:lang w:val="en-US"/>
        </w:rPr>
      </w:pPr>
      <w:r w:rsidRPr="00AF3322">
        <w:rPr>
          <w:rFonts w:ascii="Tahoma" w:hAnsi="Tahoma" w:cs="Tahoma"/>
          <w:b/>
          <w:bCs/>
          <w:sz w:val="32"/>
          <w:szCs w:val="32"/>
          <w:lang w:val="en-US"/>
        </w:rPr>
        <w:t>Valu</w:t>
      </w:r>
      <w:r w:rsidR="008E3B79">
        <w:rPr>
          <w:rFonts w:ascii="Tahoma" w:hAnsi="Tahoma" w:cs="Tahoma"/>
          <w:b/>
          <w:bCs/>
          <w:sz w:val="32"/>
          <w:szCs w:val="32"/>
          <w:lang w:val="en-US"/>
        </w:rPr>
        <w:t>a</w:t>
      </w:r>
      <w:r w:rsidRPr="00AF3322">
        <w:rPr>
          <w:rFonts w:ascii="Tahoma" w:hAnsi="Tahoma" w:cs="Tahoma"/>
          <w:b/>
          <w:bCs/>
          <w:sz w:val="32"/>
          <w:szCs w:val="32"/>
          <w:lang w:val="en-US"/>
        </w:rPr>
        <w:t>bale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 xml:space="preserve">Azura </w:t>
      </w:r>
      <w:r w:rsidR="005B0E93">
        <w:rPr>
          <w:rFonts w:ascii="Tahoma" w:hAnsi="Tahoma" w:cs="Tahoma"/>
          <w:sz w:val="28"/>
          <w:szCs w:val="28"/>
          <w:lang w:val="en-US"/>
        </w:rPr>
        <w:t>a</w:t>
      </w:r>
      <w:r w:rsidRPr="00AF3322">
        <w:rPr>
          <w:rFonts w:ascii="Tahoma" w:hAnsi="Tahoma" w:cs="Tahoma"/>
          <w:sz w:val="28"/>
          <w:szCs w:val="28"/>
          <w:lang w:val="en-US"/>
        </w:rPr>
        <w:t>nd the Box (</w:t>
      </w:r>
      <w:r w:rsidRPr="00AF3322">
        <w:rPr>
          <w:rFonts w:ascii="Tahoma" w:hAnsi="Tahoma" w:cs="Tahoma"/>
          <w:b/>
          <w:bCs/>
          <w:color w:val="00B0F0"/>
          <w:sz w:val="28"/>
          <w:szCs w:val="28"/>
          <w:lang w:val="en-US"/>
        </w:rPr>
        <w:t>Illusion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History of Lock Picking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AF3322">
        <w:rPr>
          <w:rFonts w:ascii="Tahoma" w:hAnsi="Tahoma" w:cs="Tahoma"/>
          <w:b/>
          <w:bCs/>
          <w:color w:val="FFC000"/>
          <w:sz w:val="28"/>
          <w:szCs w:val="28"/>
          <w:lang w:val="en-US"/>
        </w:rPr>
        <w:t>Security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Magic from the Sky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C745E4" w:rsidRPr="00C745E4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Alteration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 xml:space="preserve">More </w:t>
      </w:r>
      <w:proofErr w:type="gramStart"/>
      <w:r w:rsidRPr="00AF3322">
        <w:rPr>
          <w:rFonts w:ascii="Tahoma" w:hAnsi="Tahoma" w:cs="Tahoma"/>
          <w:sz w:val="28"/>
          <w:szCs w:val="28"/>
          <w:lang w:val="en-US"/>
        </w:rPr>
        <w:t>Than</w:t>
      </w:r>
      <w:proofErr w:type="gramEnd"/>
      <w:r w:rsidRPr="00AF3322">
        <w:rPr>
          <w:rFonts w:ascii="Tahoma" w:hAnsi="Tahoma" w:cs="Tahoma"/>
          <w:sz w:val="28"/>
          <w:szCs w:val="28"/>
          <w:lang w:val="en-US"/>
        </w:rPr>
        <w:t xml:space="preserve"> Mortal/The Dowry (</w:t>
      </w:r>
      <w:r w:rsidRPr="00AF3322">
        <w:rPr>
          <w:rFonts w:ascii="Tahoma" w:hAnsi="Tahoma" w:cs="Tahoma"/>
          <w:b/>
          <w:bCs/>
          <w:color w:val="00B050"/>
          <w:sz w:val="28"/>
          <w:szCs w:val="28"/>
          <w:lang w:val="en-US"/>
        </w:rPr>
        <w:t>Alteration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On Oblivion (</w:t>
      </w:r>
      <w:r w:rsidRPr="00AF3322">
        <w:rPr>
          <w:rFonts w:ascii="Tahoma" w:hAnsi="Tahoma" w:cs="Tahoma"/>
          <w:b/>
          <w:bCs/>
          <w:color w:val="C00000"/>
          <w:sz w:val="28"/>
          <w:szCs w:val="28"/>
          <w:lang w:val="en-US"/>
        </w:rPr>
        <w:t>Destruction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The Firmament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F16728"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M</w:t>
      </w:r>
      <w:r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ysticism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tabs>
          <w:tab w:val="left" w:pos="2741"/>
        </w:tabs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 xml:space="preserve">The Third Door </w:t>
      </w:r>
      <w:r w:rsidR="00F16728" w:rsidRPr="00AF3322">
        <w:rPr>
          <w:rFonts w:ascii="Tahoma" w:hAnsi="Tahoma" w:cs="Tahoma"/>
          <w:sz w:val="28"/>
          <w:szCs w:val="28"/>
          <w:lang w:val="en-US"/>
        </w:rPr>
        <w:t>(</w:t>
      </w:r>
      <w:r w:rsidR="00F16728" w:rsidRPr="001C1684">
        <w:rPr>
          <w:rFonts w:ascii="Tahoma" w:hAnsi="Tahoma" w:cs="Tahoma"/>
          <w:b/>
          <w:bCs/>
          <w:color w:val="943634" w:themeColor="accent2" w:themeShade="BF"/>
          <w:sz w:val="28"/>
          <w:szCs w:val="28"/>
          <w:lang w:val="en-US"/>
        </w:rPr>
        <w:t>Blunt</w:t>
      </w:r>
      <w:r w:rsidR="00F16728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Varieties of Daedra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CA6FB5"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C</w:t>
      </w:r>
      <w:r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onjuration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Tamrielic Lore</w:t>
      </w:r>
      <w:r w:rsidR="00F16728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F16728" w:rsidRPr="00AF3322">
        <w:rPr>
          <w:rFonts w:ascii="Tahoma" w:hAnsi="Tahoma" w:cs="Tahoma"/>
          <w:b/>
          <w:bCs/>
          <w:sz w:val="28"/>
          <w:szCs w:val="28"/>
          <w:lang w:val="en-US"/>
        </w:rPr>
        <w:t>Mercantile</w:t>
      </w:r>
      <w:r w:rsidR="00F16728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The Wolf Queen VIII</w:t>
      </w:r>
      <w:r w:rsidR="00C61C05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C61C05"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Conjuration</w:t>
      </w:r>
      <w:r w:rsidR="00C61C05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b/>
          <w:bCs/>
          <w:sz w:val="32"/>
          <w:szCs w:val="32"/>
          <w:lang w:val="en-US"/>
        </w:rPr>
      </w:pPr>
      <w:r w:rsidRPr="00AF3322">
        <w:rPr>
          <w:rFonts w:ascii="Tahoma" w:hAnsi="Tahoma" w:cs="Tahoma"/>
          <w:b/>
          <w:bCs/>
          <w:sz w:val="32"/>
          <w:szCs w:val="32"/>
          <w:lang w:val="en-US"/>
        </w:rPr>
        <w:t>Rare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Arcana Restored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FC1D9F" w:rsidRPr="00AF3322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t>R</w:t>
      </w:r>
      <w:r w:rsidRPr="00AF3322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t>estoration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Children of the Sky</w:t>
      </w:r>
      <w:r w:rsidR="007F0836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F0836" w:rsidRPr="00AF3322">
        <w:rPr>
          <w:rFonts w:ascii="Tahoma" w:hAnsi="Tahoma" w:cs="Tahoma"/>
          <w:b/>
          <w:bCs/>
          <w:color w:val="C00000"/>
          <w:sz w:val="28"/>
          <w:szCs w:val="28"/>
          <w:lang w:val="en-US"/>
        </w:rPr>
        <w:t>Destruction</w:t>
      </w:r>
      <w:r w:rsidR="007F0836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Glories and Laments</w:t>
      </w:r>
      <w:r w:rsidR="007F0836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7F0836" w:rsidRPr="00AF3322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t>R</w:t>
      </w:r>
      <w:r w:rsidR="00E63018" w:rsidRPr="00AF3322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t>e</w:t>
      </w:r>
      <w:r w:rsidR="007F0836" w:rsidRPr="00AF3322">
        <w:rPr>
          <w:rFonts w:ascii="Tahoma" w:hAnsi="Tahoma" w:cs="Tahoma"/>
          <w:b/>
          <w:bCs/>
          <w:color w:val="0070C0"/>
          <w:sz w:val="28"/>
          <w:szCs w:val="28"/>
          <w:lang w:val="en-US"/>
        </w:rPr>
        <w:t>storation</w:t>
      </w:r>
      <w:r w:rsidR="007F0836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Hanging Gardens</w:t>
      </w:r>
      <w:r w:rsidR="009973EB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9973EB"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Mysticism</w:t>
      </w:r>
      <w:r w:rsidR="009973EB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76561D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Mysticism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40304D"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M</w:t>
      </w:r>
      <w:r w:rsidR="00AA2034"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ysticism</w:t>
      </w:r>
      <w:r w:rsidR="00AA2034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Palla II</w:t>
      </w:r>
      <w:r w:rsidR="00D81F88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D81F88" w:rsidRPr="00AF3322">
        <w:rPr>
          <w:rFonts w:ascii="Tahoma" w:hAnsi="Tahoma" w:cs="Tahoma"/>
          <w:b/>
          <w:bCs/>
          <w:color w:val="00B0F0"/>
          <w:sz w:val="28"/>
          <w:szCs w:val="28"/>
          <w:lang w:val="en-US"/>
        </w:rPr>
        <w:t>Illusion</w:t>
      </w:r>
      <w:r w:rsidR="00D81F88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85131" w:rsidP="00A61015">
      <w:pPr>
        <w:rPr>
          <w:rFonts w:ascii="Tahoma" w:hAnsi="Tahoma" w:cs="Tahoma"/>
          <w:b/>
          <w:bCs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Spirit of the Daedra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C</w:t>
      </w:r>
      <w:r w:rsidR="00AA2034"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onjuration</w:t>
      </w:r>
      <w:r w:rsidR="00AA2034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The Brothers of Darkness (</w:t>
      </w:r>
      <w:r w:rsidR="00625430" w:rsidRPr="00AF3322">
        <w:rPr>
          <w:rFonts w:ascii="Tahoma" w:hAnsi="Tahoma" w:cs="Tahoma"/>
          <w:b/>
          <w:bCs/>
          <w:color w:val="002060"/>
          <w:sz w:val="28"/>
          <w:szCs w:val="28"/>
          <w:lang w:val="en-US"/>
        </w:rPr>
        <w:t>S</w:t>
      </w:r>
      <w:r w:rsidRPr="00AF3322">
        <w:rPr>
          <w:rFonts w:ascii="Tahoma" w:hAnsi="Tahoma" w:cs="Tahoma"/>
          <w:b/>
          <w:bCs/>
          <w:color w:val="002060"/>
          <w:sz w:val="28"/>
          <w:szCs w:val="28"/>
          <w:lang w:val="en-US"/>
        </w:rPr>
        <w:t>neak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The Legendary Scourge</w:t>
      </w:r>
      <w:r w:rsidR="00625430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625430" w:rsidRPr="00AF3322">
        <w:rPr>
          <w:rFonts w:ascii="Tahoma" w:hAnsi="Tahoma" w:cs="Tahoma"/>
          <w:b/>
          <w:bCs/>
          <w:color w:val="943634" w:themeColor="accent2" w:themeShade="BF"/>
          <w:sz w:val="28"/>
          <w:szCs w:val="28"/>
          <w:lang w:val="en-US"/>
        </w:rPr>
        <w:t>Blunt</w:t>
      </w:r>
      <w:r w:rsidR="00625430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The Old Ways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Pr="00AF3322">
        <w:rPr>
          <w:rFonts w:ascii="Tahoma" w:hAnsi="Tahoma" w:cs="Tahoma"/>
          <w:b/>
          <w:bCs/>
          <w:color w:val="00B0F0"/>
          <w:sz w:val="28"/>
          <w:szCs w:val="28"/>
          <w:lang w:val="en-US"/>
        </w:rPr>
        <w:t>illusion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The Red Book of Riddles</w:t>
      </w:r>
      <w:r w:rsidR="0044183F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44183F" w:rsidRPr="00AF3322">
        <w:rPr>
          <w:rFonts w:ascii="Tahoma" w:hAnsi="Tahoma" w:cs="Tahoma"/>
          <w:b/>
          <w:bCs/>
          <w:color w:val="00B0F0"/>
          <w:sz w:val="28"/>
          <w:szCs w:val="28"/>
          <w:lang w:val="en-US"/>
        </w:rPr>
        <w:t>Illusion</w:t>
      </w:r>
      <w:r w:rsidR="0044183F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lastRenderedPageBreak/>
        <w:t>The Waters of Oblivion</w:t>
      </w:r>
      <w:r w:rsidR="001F15DB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1F15DB" w:rsidRPr="00AF3322">
        <w:rPr>
          <w:rFonts w:ascii="Tahoma" w:hAnsi="Tahoma" w:cs="Tahoma"/>
          <w:b/>
          <w:bCs/>
          <w:color w:val="7030A0"/>
          <w:sz w:val="28"/>
          <w:szCs w:val="28"/>
          <w:lang w:val="en-US"/>
        </w:rPr>
        <w:t>Mysticism</w:t>
      </w:r>
      <w:r w:rsidR="001F15DB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b/>
          <w:bCs/>
          <w:sz w:val="32"/>
          <w:szCs w:val="32"/>
          <w:lang w:val="en-US"/>
        </w:rPr>
      </w:pPr>
      <w:r w:rsidRPr="00AF3322">
        <w:rPr>
          <w:rFonts w:ascii="Tahoma" w:hAnsi="Tahoma" w:cs="Tahoma"/>
          <w:b/>
          <w:bCs/>
          <w:sz w:val="32"/>
          <w:szCs w:val="32"/>
          <w:lang w:val="en-US"/>
        </w:rPr>
        <w:t>Unique</w:t>
      </w:r>
    </w:p>
    <w:p w:rsidR="00AA2034" w:rsidRPr="001838DB" w:rsidRDefault="00AA2034" w:rsidP="00A61015">
      <w:pPr>
        <w:rPr>
          <w:rFonts w:ascii="Tahoma" w:hAnsi="Tahoma" w:cs="Tahoma"/>
          <w:szCs w:val="22"/>
          <w:lang w:val="en-US"/>
        </w:rPr>
      </w:pP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Bible of the Deep Ones</w:t>
      </w:r>
      <w:r w:rsidR="003B54C0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3B54C0" w:rsidRPr="001C1684">
        <w:rPr>
          <w:rFonts w:ascii="Tahoma" w:hAnsi="Tahoma" w:cs="Tahoma"/>
          <w:b/>
          <w:bCs/>
          <w:color w:val="00B0F0"/>
          <w:sz w:val="28"/>
          <w:szCs w:val="28"/>
          <w:lang w:val="en-US"/>
        </w:rPr>
        <w:t>Illusion</w:t>
      </w:r>
      <w:r w:rsidR="003B54C0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Five Songs of King Wulfharth</w:t>
      </w:r>
      <w:r w:rsidR="00925AB1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925AB1" w:rsidRPr="00AF3322">
        <w:rPr>
          <w:rFonts w:ascii="Tahoma" w:hAnsi="Tahoma" w:cs="Tahoma"/>
          <w:b/>
          <w:bCs/>
          <w:color w:val="C00000"/>
          <w:sz w:val="28"/>
          <w:szCs w:val="28"/>
          <w:lang w:val="en-US"/>
        </w:rPr>
        <w:t>Destruction</w:t>
      </w:r>
      <w:r w:rsidR="00925AB1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Hiding with the Shadow</w:t>
      </w:r>
      <w:r w:rsidR="00F10FDE" w:rsidRPr="00AF3322">
        <w:rPr>
          <w:rFonts w:ascii="Tahoma" w:hAnsi="Tahoma" w:cs="Tahoma"/>
          <w:sz w:val="28"/>
          <w:szCs w:val="28"/>
          <w:lang w:val="en-US"/>
        </w:rPr>
        <w:t xml:space="preserve"> </w:t>
      </w:r>
      <w:r w:rsidR="003F655B" w:rsidRPr="00AF3322">
        <w:rPr>
          <w:rFonts w:ascii="Tahoma" w:hAnsi="Tahoma" w:cs="Tahoma"/>
          <w:sz w:val="28"/>
          <w:szCs w:val="28"/>
          <w:lang w:val="en-US"/>
        </w:rPr>
        <w:t>(</w:t>
      </w:r>
      <w:r w:rsidR="003F655B" w:rsidRPr="00AF3322">
        <w:rPr>
          <w:rFonts w:ascii="Tahoma" w:hAnsi="Tahoma" w:cs="Tahoma"/>
          <w:b/>
          <w:bCs/>
          <w:color w:val="002060"/>
          <w:sz w:val="28"/>
          <w:szCs w:val="28"/>
          <w:lang w:val="en-US"/>
        </w:rPr>
        <w:t>Sneak</w:t>
      </w:r>
      <w:r w:rsidR="003F655B"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CE7D17">
        <w:rPr>
          <w:rFonts w:ascii="Tahoma" w:hAnsi="Tahoma" w:cs="Tahoma"/>
          <w:sz w:val="28"/>
          <w:szCs w:val="28"/>
          <w:u w:val="single"/>
          <w:lang w:val="en-US"/>
        </w:rPr>
        <w:t>N'Gasta! Kvata! Kvakis!</w:t>
      </w:r>
      <w:r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F12346"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C</w:t>
      </w:r>
      <w:r w:rsidRPr="00AF3322">
        <w:rPr>
          <w:rFonts w:ascii="Tahoma" w:hAnsi="Tahoma" w:cs="Tahoma"/>
          <w:b/>
          <w:bCs/>
          <w:color w:val="FF0000"/>
          <w:sz w:val="28"/>
          <w:szCs w:val="28"/>
          <w:lang w:val="en-US"/>
        </w:rPr>
        <w:t>onjuration</w:t>
      </w:r>
      <w:r w:rsidRPr="00AF3322">
        <w:rPr>
          <w:rFonts w:ascii="Tahoma" w:hAnsi="Tahoma" w:cs="Tahoma"/>
          <w:sz w:val="28"/>
          <w:szCs w:val="28"/>
          <w:lang w:val="en-US"/>
        </w:rPr>
        <w:t>)</w:t>
      </w:r>
    </w:p>
    <w:p w:rsidR="00AA2034" w:rsidRPr="00AF3322" w:rsidRDefault="00AA2034" w:rsidP="00A61015">
      <w:pPr>
        <w:rPr>
          <w:rFonts w:ascii="Tahoma" w:hAnsi="Tahoma" w:cs="Tahoma"/>
          <w:sz w:val="28"/>
          <w:szCs w:val="28"/>
          <w:lang w:val="en-US"/>
        </w:rPr>
      </w:pPr>
      <w:r w:rsidRPr="00AF3322">
        <w:rPr>
          <w:rFonts w:ascii="Tahoma" w:hAnsi="Tahoma" w:cs="Tahoma"/>
          <w:sz w:val="28"/>
          <w:szCs w:val="28"/>
          <w:lang w:val="en-US"/>
        </w:rPr>
        <w:t>The Posting of the Hunt</w:t>
      </w:r>
      <w:r w:rsidR="00D0749E" w:rsidRPr="00AF3322">
        <w:rPr>
          <w:rFonts w:ascii="Tahoma" w:hAnsi="Tahoma" w:cs="Tahoma"/>
          <w:sz w:val="28"/>
          <w:szCs w:val="28"/>
          <w:lang w:val="en-US"/>
        </w:rPr>
        <w:t xml:space="preserve"> (</w:t>
      </w:r>
      <w:r w:rsidR="00D0749E" w:rsidRPr="00AF3322">
        <w:rPr>
          <w:rFonts w:ascii="Tahoma" w:hAnsi="Tahoma" w:cs="Tahoma"/>
          <w:b/>
          <w:bCs/>
          <w:color w:val="595959" w:themeColor="text1" w:themeTint="A6"/>
          <w:sz w:val="28"/>
          <w:szCs w:val="28"/>
          <w:lang w:val="en-US"/>
        </w:rPr>
        <w:t>Marksman</w:t>
      </w:r>
      <w:r w:rsidR="00D0749E" w:rsidRPr="00AF3322">
        <w:rPr>
          <w:rFonts w:ascii="Tahoma" w:hAnsi="Tahoma" w:cs="Tahoma"/>
          <w:sz w:val="28"/>
          <w:szCs w:val="28"/>
          <w:lang w:val="en-US"/>
        </w:rPr>
        <w:t>)</w:t>
      </w:r>
    </w:p>
    <w:sectPr w:rsidR="00AA2034" w:rsidRPr="00AF3322" w:rsidSect="00DF44E1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grammar="clean"/>
  <w:defaultTabStop w:val="708"/>
  <w:characterSpacingControl w:val="doNotCompress"/>
  <w:compat/>
  <w:rsids>
    <w:rsidRoot w:val="00AA2034"/>
    <w:rsid w:val="00011606"/>
    <w:rsid w:val="00034542"/>
    <w:rsid w:val="000C5CE2"/>
    <w:rsid w:val="00131714"/>
    <w:rsid w:val="001838DB"/>
    <w:rsid w:val="001C1684"/>
    <w:rsid w:val="001F15DB"/>
    <w:rsid w:val="003866FE"/>
    <w:rsid w:val="003A5F1B"/>
    <w:rsid w:val="003B54C0"/>
    <w:rsid w:val="003D51A7"/>
    <w:rsid w:val="003F655B"/>
    <w:rsid w:val="0040304D"/>
    <w:rsid w:val="0044183F"/>
    <w:rsid w:val="00443597"/>
    <w:rsid w:val="00483820"/>
    <w:rsid w:val="00485DB7"/>
    <w:rsid w:val="00554BC0"/>
    <w:rsid w:val="005B0E93"/>
    <w:rsid w:val="005B6066"/>
    <w:rsid w:val="005D0923"/>
    <w:rsid w:val="00625430"/>
    <w:rsid w:val="00651C4E"/>
    <w:rsid w:val="00680E94"/>
    <w:rsid w:val="00694E88"/>
    <w:rsid w:val="00742C3B"/>
    <w:rsid w:val="0076561D"/>
    <w:rsid w:val="0076682B"/>
    <w:rsid w:val="007A2F9C"/>
    <w:rsid w:val="007B6EAD"/>
    <w:rsid w:val="007F0836"/>
    <w:rsid w:val="007F2D96"/>
    <w:rsid w:val="00883079"/>
    <w:rsid w:val="008B26F6"/>
    <w:rsid w:val="008E3B79"/>
    <w:rsid w:val="009158E5"/>
    <w:rsid w:val="00925AB1"/>
    <w:rsid w:val="009973EB"/>
    <w:rsid w:val="009C25F5"/>
    <w:rsid w:val="00A61015"/>
    <w:rsid w:val="00A85131"/>
    <w:rsid w:val="00AA2034"/>
    <w:rsid w:val="00AF3322"/>
    <w:rsid w:val="00B962EA"/>
    <w:rsid w:val="00C61C05"/>
    <w:rsid w:val="00C745E4"/>
    <w:rsid w:val="00C91389"/>
    <w:rsid w:val="00CA6FB5"/>
    <w:rsid w:val="00CE0891"/>
    <w:rsid w:val="00CE1CDA"/>
    <w:rsid w:val="00CE66E3"/>
    <w:rsid w:val="00CE7445"/>
    <w:rsid w:val="00CE7D17"/>
    <w:rsid w:val="00D0054D"/>
    <w:rsid w:val="00D0749E"/>
    <w:rsid w:val="00D81F88"/>
    <w:rsid w:val="00DE26AF"/>
    <w:rsid w:val="00DF44E1"/>
    <w:rsid w:val="00E271F4"/>
    <w:rsid w:val="00E63018"/>
    <w:rsid w:val="00EB0361"/>
    <w:rsid w:val="00ED2DCA"/>
    <w:rsid w:val="00F10FDE"/>
    <w:rsid w:val="00F12346"/>
    <w:rsid w:val="00F16728"/>
    <w:rsid w:val="00F37E66"/>
    <w:rsid w:val="00FC1D9F"/>
    <w:rsid w:val="00FF26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ru-RU" w:eastAsia="en-US" w:bidi="s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4E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054D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D0054D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1F89C1-42A2-41E8-805A-A84D8785C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55</cp:revision>
  <dcterms:created xsi:type="dcterms:W3CDTF">2023-03-17T15:00:00Z</dcterms:created>
  <dcterms:modified xsi:type="dcterms:W3CDTF">2023-03-17T16:39:00Z</dcterms:modified>
</cp:coreProperties>
</file>